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6BFF90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4585A">
        <w:rPr>
          <w:rFonts w:cs="Arial"/>
          <w:sz w:val="20"/>
        </w:rPr>
        <w:t>477-315/2022-3130-</w:t>
      </w:r>
      <w:r w:rsidR="000E6EBD">
        <w:rPr>
          <w:rFonts w:cs="Arial"/>
          <w:sz w:val="20"/>
        </w:rPr>
        <w:t>18</w:t>
      </w:r>
    </w:p>
    <w:p w14:paraId="227574AB" w14:textId="25EB228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4585A">
        <w:rPr>
          <w:rFonts w:cs="Arial"/>
          <w:sz w:val="20"/>
        </w:rPr>
        <w:t>13</w:t>
      </w:r>
      <w:r w:rsidR="00A7299B">
        <w:rPr>
          <w:rFonts w:cs="Arial"/>
          <w:sz w:val="20"/>
        </w:rPr>
        <w:t xml:space="preserve">. </w:t>
      </w:r>
      <w:r w:rsidR="0064585A">
        <w:rPr>
          <w:rFonts w:cs="Arial"/>
          <w:sz w:val="20"/>
        </w:rPr>
        <w:t>5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4AF24BBF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64585A">
        <w:rPr>
          <w:rFonts w:cs="Arial"/>
          <w:b/>
          <w:sz w:val="20"/>
        </w:rPr>
        <w:t>1912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4585A">
        <w:rPr>
          <w:rFonts w:cs="Arial"/>
          <w:b/>
          <w:sz w:val="20"/>
        </w:rPr>
        <w:t>2596-TINJAN</w:t>
      </w:r>
      <w:r w:rsidR="00C80A29">
        <w:rPr>
          <w:rFonts w:cs="Arial"/>
          <w:b/>
          <w:sz w:val="20"/>
        </w:rPr>
        <w:t xml:space="preserve"> V DELEŽU DO ½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D96D2B5" w:rsidR="000201A5" w:rsidRPr="0033702B" w:rsidRDefault="00AA049E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5FE749B" w:rsidR="000201A5" w:rsidRDefault="00AA049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2596-Tinjan</w:t>
            </w:r>
          </w:p>
        </w:tc>
        <w:tc>
          <w:tcPr>
            <w:tcW w:w="1985" w:type="dxa"/>
            <w:vAlign w:val="center"/>
          </w:tcPr>
          <w:p w14:paraId="07B49448" w14:textId="6AB3A41A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AA049E">
              <w:rPr>
                <w:rFonts w:cs="Arial"/>
                <w:sz w:val="16"/>
                <w:szCs w:val="16"/>
              </w:rPr>
              <w:t>2596 1912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D61B6C2" w:rsidR="000201A5" w:rsidRPr="00956FC7" w:rsidRDefault="00AA049E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652D2205" w:rsidR="000201A5" w:rsidRPr="000F083F" w:rsidRDefault="00AA049E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54E90ED1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B33713">
        <w:rPr>
          <w:rFonts w:cs="Arial"/>
          <w:sz w:val="20"/>
        </w:rPr>
        <w:t>1912</w:t>
      </w:r>
      <w:r w:rsidR="00B45E98">
        <w:rPr>
          <w:rFonts w:cs="Arial"/>
          <w:sz w:val="20"/>
        </w:rPr>
        <w:t xml:space="preserve">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B33713">
        <w:rPr>
          <w:rFonts w:cs="Arial"/>
          <w:sz w:val="20"/>
        </w:rPr>
        <w:t>2596-Tinjan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>estne občine 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nepozidano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129BC0E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>ni zagotovljen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Solastniški delež Republike Slovenije, ki je predmet prodaje, je ZK urejen in bremen prost.</w:t>
      </w:r>
    </w:p>
    <w:p w14:paraId="09D36C63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F1B76F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b/>
          <w:bCs/>
          <w:sz w:val="20"/>
        </w:rPr>
        <w:t>Solastniški delež drugega solastnika NI predmet prodaje</w:t>
      </w:r>
      <w:r w:rsidRPr="007147BB">
        <w:rPr>
          <w:rFonts w:cs="Arial"/>
          <w:sz w:val="20"/>
        </w:rPr>
        <w:t xml:space="preserve">. </w:t>
      </w:r>
    </w:p>
    <w:p w14:paraId="6A16C9E8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4CA60C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560C4FF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13563">
        <w:rPr>
          <w:rFonts w:cs="Arial"/>
          <w:sz w:val="20"/>
        </w:rPr>
        <w:t xml:space="preserve">1912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613563">
        <w:rPr>
          <w:rFonts w:cs="Arial"/>
          <w:sz w:val="20"/>
        </w:rPr>
        <w:t xml:space="preserve">2596-Tinjan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13563">
        <w:rPr>
          <w:rFonts w:cs="Arial"/>
          <w:b/>
          <w:bCs/>
          <w:sz w:val="20"/>
        </w:rPr>
        <w:t>2.100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DBD83A1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noben od </w:t>
      </w:r>
      <w:r w:rsidR="00210786">
        <w:rPr>
          <w:rFonts w:cs="Arial"/>
          <w:sz w:val="20"/>
        </w:rPr>
        <w:t xml:space="preserve">predkupnih upravičencev </w:t>
      </w:r>
      <w:r w:rsidR="004B5102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7C493F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0658D1">
        <w:rPr>
          <w:sz w:val="20"/>
        </w:rPr>
        <w:t>477-315/2022-3130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8614F3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0658D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658D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79942945" w14:textId="77777777" w:rsidR="0072568B" w:rsidRDefault="0072568B" w:rsidP="00367FAC">
      <w:pPr>
        <w:rPr>
          <w:rFonts w:cs="Arial"/>
          <w:sz w:val="20"/>
          <w:lang w:eastAsia="sl-SI"/>
        </w:rPr>
      </w:pPr>
    </w:p>
    <w:p w14:paraId="5A2174DC" w14:textId="77777777" w:rsidR="00AE1BA1" w:rsidRDefault="00AE1BA1" w:rsidP="00367FAC">
      <w:pPr>
        <w:rPr>
          <w:rFonts w:cs="Arial"/>
          <w:sz w:val="20"/>
          <w:lang w:eastAsia="sl-SI"/>
        </w:rPr>
      </w:pP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 xml:space="preserve">mag. Franc </w:t>
            </w:r>
            <w:proofErr w:type="spellStart"/>
            <w:r w:rsidRPr="00473C44"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415E68A4" w:rsidR="00B84A0B" w:rsidRDefault="004140FD" w:rsidP="00AF58E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DE1393D" wp14:editId="00F4E80D">
            <wp:extent cx="5396230" cy="2709545"/>
            <wp:effectExtent l="0" t="0" r="0" b="0"/>
            <wp:docPr id="1113089812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89812" name="Slika 1" descr="Aero posnetek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68FDCB41" w:rsidR="00AF61FD" w:rsidRDefault="007001CC" w:rsidP="009A54C5">
      <w:pPr>
        <w:tabs>
          <w:tab w:val="center" w:pos="5670"/>
        </w:tabs>
        <w:jc w:val="both"/>
        <w:rPr>
          <w:noProof/>
        </w:rPr>
      </w:pPr>
      <w:r w:rsidRPr="007001CC">
        <w:drawing>
          <wp:inline distT="0" distB="0" distL="0" distR="0" wp14:anchorId="17A559E8" wp14:editId="0F774B49">
            <wp:extent cx="1785513" cy="3823854"/>
            <wp:effectExtent l="0" t="0" r="5715" b="5715"/>
            <wp:docPr id="1129710844" name="Slika 1" descr="Prikaz stanja nepremičnine v narav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10844" name="Slika 1" descr="Prikaz stanja nepremičnine v narav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31" cy="383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A7A0B" w14:textId="77777777" w:rsidR="00142C1E" w:rsidRDefault="00142C1E">
      <w:r>
        <w:separator/>
      </w:r>
    </w:p>
  </w:endnote>
  <w:endnote w:type="continuationSeparator" w:id="0">
    <w:p w14:paraId="230D1D17" w14:textId="77777777" w:rsidR="00142C1E" w:rsidRDefault="0014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3424" w14:textId="77777777" w:rsidR="00142C1E" w:rsidRDefault="00142C1E">
      <w:r>
        <w:separator/>
      </w:r>
    </w:p>
  </w:footnote>
  <w:footnote w:type="continuationSeparator" w:id="0">
    <w:p w14:paraId="1A393CA7" w14:textId="77777777" w:rsidR="00142C1E" w:rsidRDefault="0014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50</TotalTime>
  <Pages>4</Pages>
  <Words>823</Words>
  <Characters>5063</Characters>
  <Application>Microsoft Office Word</Application>
  <DocSecurity>0</DocSecurity>
  <Lines>297</Lines>
  <Paragraphs>125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1380 k.o. 2278-Kožbana-namera</vt:lpstr>
    </vt:vector>
  </TitlesOfParts>
  <Company>Indea d.o.o.</Company>
  <LinksUpToDate>false</LinksUpToDate>
  <CharactersWithSpaces>5761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1912 k.o. 2596-Tinjan-namera</dc:title>
  <dc:subject/>
  <dc:creator>Lucija Srebernjak</dc:creator>
  <cp:keywords/>
  <dc:description/>
  <cp:lastModifiedBy>Lucija Srebernjak</cp:lastModifiedBy>
  <cp:revision>17</cp:revision>
  <cp:lastPrinted>2019-07-25T11:29:00Z</cp:lastPrinted>
  <dcterms:created xsi:type="dcterms:W3CDTF">2025-05-13T10:55:00Z</dcterms:created>
  <dcterms:modified xsi:type="dcterms:W3CDTF">2025-05-13T11:45:00Z</dcterms:modified>
</cp:coreProperties>
</file>