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0A5D" w14:textId="427C2EC2" w:rsidR="0061766E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B279BC">
        <w:rPr>
          <w:rFonts w:cs="Arial"/>
          <w:sz w:val="20"/>
        </w:rPr>
        <w:t>477-28/2024-3130-</w:t>
      </w:r>
      <w:r w:rsidR="002E0595">
        <w:rPr>
          <w:rFonts w:cs="Arial"/>
          <w:sz w:val="20"/>
        </w:rPr>
        <w:t>34</w:t>
      </w:r>
    </w:p>
    <w:p w14:paraId="227574AB" w14:textId="61EB0F9E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279BC">
        <w:rPr>
          <w:rFonts w:cs="Arial"/>
          <w:sz w:val="20"/>
        </w:rPr>
        <w:t>4</w:t>
      </w:r>
      <w:r w:rsidR="00F361AB" w:rsidRPr="00994CFA">
        <w:rPr>
          <w:rFonts w:cs="Arial"/>
          <w:sz w:val="20"/>
        </w:rPr>
        <w:t xml:space="preserve">. </w:t>
      </w:r>
      <w:r w:rsidR="0048750A" w:rsidRPr="00994CFA">
        <w:rPr>
          <w:rFonts w:cs="Arial"/>
          <w:sz w:val="20"/>
        </w:rPr>
        <w:t>1</w:t>
      </w:r>
      <w:r w:rsidR="00B279BC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773AA7">
        <w:rPr>
          <w:rFonts w:cs="Arial"/>
          <w:sz w:val="20"/>
        </w:rPr>
        <w:t>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5EB82F84" w:rsidR="00E44C83" w:rsidRPr="004F5EA4" w:rsidRDefault="005B1231" w:rsidP="00434567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, PARC. ŠT. </w:t>
      </w:r>
      <w:r w:rsidR="00C75987">
        <w:rPr>
          <w:rFonts w:cs="Arial"/>
          <w:b/>
          <w:sz w:val="20"/>
        </w:rPr>
        <w:t>1666</w:t>
      </w:r>
      <w:r w:rsidR="0048750A">
        <w:rPr>
          <w:rFonts w:cs="Arial"/>
          <w:b/>
          <w:sz w:val="20"/>
        </w:rPr>
        <w:t>/1</w:t>
      </w:r>
      <w:r w:rsidR="00C75987">
        <w:rPr>
          <w:rFonts w:cs="Arial"/>
          <w:b/>
          <w:sz w:val="20"/>
        </w:rPr>
        <w:t xml:space="preserve"> IN 1666/3, OBE </w:t>
      </w:r>
      <w:r w:rsidR="00564BA1">
        <w:rPr>
          <w:rFonts w:cs="Arial"/>
          <w:b/>
          <w:sz w:val="20"/>
        </w:rPr>
        <w:t xml:space="preserve">K.O. </w:t>
      </w:r>
      <w:r w:rsidR="00C75987">
        <w:rPr>
          <w:rFonts w:cs="Arial"/>
          <w:b/>
          <w:sz w:val="20"/>
        </w:rPr>
        <w:t>2395-</w:t>
      </w:r>
      <w:r w:rsidR="00434567">
        <w:rPr>
          <w:rFonts w:cs="Arial"/>
          <w:b/>
          <w:sz w:val="20"/>
        </w:rPr>
        <w:t xml:space="preserve">BRJE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7EC222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C322B0">
        <w:rPr>
          <w:rFonts w:cs="Arial"/>
          <w:sz w:val="20"/>
        </w:rPr>
        <w:t>sta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C322B0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0F0F7144" w:rsidR="000201A5" w:rsidRPr="0033702B" w:rsidRDefault="00C322B0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1666/1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453EE573" w:rsidR="000201A5" w:rsidRDefault="00F348F4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2395-Brje</w:t>
            </w:r>
          </w:p>
        </w:tc>
        <w:tc>
          <w:tcPr>
            <w:tcW w:w="1985" w:type="dxa"/>
            <w:vAlign w:val="center"/>
          </w:tcPr>
          <w:p w14:paraId="07B49448" w14:textId="6E0BDE98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F348F4">
              <w:rPr>
                <w:rFonts w:cs="Arial"/>
                <w:sz w:val="16"/>
                <w:szCs w:val="16"/>
              </w:rPr>
              <w:t>2395 1666/1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6046330D" w:rsidR="000201A5" w:rsidRPr="009862A3" w:rsidRDefault="00F348F4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</w:t>
            </w:r>
            <w:r w:rsidR="001167EE">
              <w:rPr>
                <w:rFonts w:cs="Arial"/>
                <w:sz w:val="16"/>
                <w:szCs w:val="16"/>
              </w:rPr>
              <w:t xml:space="preserve">,00 </w:t>
            </w:r>
            <w:r w:rsidR="009862A3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71538E51" w:rsidR="000201A5" w:rsidRPr="000F083F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C322B0" w:rsidRPr="000F083F" w14:paraId="58E19667" w14:textId="77777777" w:rsidTr="00C322B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66E531FF" w14:textId="700DD4B9" w:rsidR="00C322B0" w:rsidRPr="00C322B0" w:rsidRDefault="00C322B0" w:rsidP="00C322B0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C322B0">
              <w:rPr>
                <w:rFonts w:cs="Arial"/>
                <w:b w:val="0"/>
                <w:bCs w:val="0"/>
                <w:sz w:val="16"/>
                <w:szCs w:val="16"/>
              </w:rPr>
              <w:t>1666/3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01BBF42F" w14:textId="5DE0583E" w:rsidR="00C322B0" w:rsidRPr="00C322B0" w:rsidRDefault="00F348F4" w:rsidP="00C322B0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2395-Brje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22935BCF" w14:textId="40D686B1" w:rsidR="00C322B0" w:rsidRPr="00C322B0" w:rsidRDefault="00F348F4" w:rsidP="00C322B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2395 1666/3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0A35D88A" w14:textId="5BCE5DA8" w:rsidR="00C322B0" w:rsidRPr="00C322B0" w:rsidRDefault="00F348F4" w:rsidP="00C322B0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33,00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4EC0E36C" w14:textId="04D01EEE" w:rsidR="00C322B0" w:rsidRPr="00C322B0" w:rsidRDefault="00F348F4" w:rsidP="00C322B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5335E36C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C25937">
        <w:rPr>
          <w:rFonts w:cs="Arial"/>
          <w:sz w:val="20"/>
        </w:rPr>
        <w:t>sta</w:t>
      </w:r>
      <w:r w:rsidR="00BA26B9">
        <w:rPr>
          <w:rFonts w:cs="Arial"/>
          <w:sz w:val="20"/>
        </w:rPr>
        <w:t xml:space="preserve"> nepremičnin</w:t>
      </w:r>
      <w:r w:rsidR="00C25937">
        <w:rPr>
          <w:rFonts w:cs="Arial"/>
          <w:sz w:val="20"/>
        </w:rPr>
        <w:t>i</w:t>
      </w:r>
      <w:r w:rsidR="00BA26B9">
        <w:rPr>
          <w:rFonts w:cs="Arial"/>
          <w:sz w:val="20"/>
        </w:rPr>
        <w:t xml:space="preserve">, parc. št. </w:t>
      </w:r>
      <w:r w:rsidR="00C25937">
        <w:rPr>
          <w:rFonts w:cs="Arial"/>
          <w:sz w:val="20"/>
        </w:rPr>
        <w:t>1666/1</w:t>
      </w:r>
      <w:r w:rsidR="004A705E">
        <w:rPr>
          <w:rFonts w:cs="Arial"/>
          <w:sz w:val="20"/>
        </w:rPr>
        <w:t xml:space="preserve"> in 1666/3, obe </w:t>
      </w:r>
      <w:r w:rsidR="002952DA">
        <w:rPr>
          <w:rFonts w:cs="Arial"/>
          <w:sz w:val="20"/>
        </w:rPr>
        <w:t xml:space="preserve">k.o. </w:t>
      </w:r>
      <w:r w:rsidR="004A705E">
        <w:rPr>
          <w:rFonts w:cs="Arial"/>
          <w:sz w:val="20"/>
        </w:rPr>
        <w:t>2395-Brje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</w:t>
      </w:r>
      <w:r w:rsidR="004A705E">
        <w:rPr>
          <w:rFonts w:cs="Arial"/>
          <w:sz w:val="20"/>
        </w:rPr>
        <w:t>sta</w:t>
      </w:r>
      <w:r w:rsidR="00BA26B9">
        <w:rPr>
          <w:rFonts w:cs="Arial"/>
          <w:sz w:val="20"/>
        </w:rPr>
        <w:t xml:space="preserve"> v lasti Republike Slovenije </w:t>
      </w:r>
      <w:r w:rsidR="002952DA">
        <w:rPr>
          <w:rFonts w:cs="Arial"/>
          <w:sz w:val="20"/>
        </w:rPr>
        <w:t>do celote</w:t>
      </w:r>
      <w:r w:rsidR="00BA26B9">
        <w:rPr>
          <w:rFonts w:cs="Arial"/>
          <w:sz w:val="20"/>
        </w:rPr>
        <w:t xml:space="preserve">. </w:t>
      </w:r>
      <w:r w:rsidR="003A2723">
        <w:rPr>
          <w:rFonts w:cs="Arial"/>
          <w:sz w:val="20"/>
        </w:rPr>
        <w:t xml:space="preserve">Po namenski rabi </w:t>
      </w:r>
      <w:r w:rsidR="004A705E">
        <w:rPr>
          <w:rFonts w:cs="Arial"/>
          <w:sz w:val="20"/>
        </w:rPr>
        <w:t>sta</w:t>
      </w:r>
      <w:r w:rsidR="003A2723">
        <w:rPr>
          <w:rFonts w:cs="Arial"/>
          <w:sz w:val="20"/>
        </w:rPr>
        <w:t xml:space="preserve"> nepremičnin</w:t>
      </w:r>
      <w:r w:rsidR="004A705E">
        <w:rPr>
          <w:rFonts w:cs="Arial"/>
          <w:sz w:val="20"/>
        </w:rPr>
        <w:t>i</w:t>
      </w:r>
      <w:r w:rsidR="003A2723">
        <w:rPr>
          <w:rFonts w:cs="Arial"/>
          <w:sz w:val="20"/>
        </w:rPr>
        <w:t xml:space="preserve"> stavbn</w:t>
      </w:r>
      <w:r w:rsidR="004A705E">
        <w:rPr>
          <w:rFonts w:cs="Arial"/>
          <w:sz w:val="20"/>
        </w:rPr>
        <w:t>i</w:t>
      </w:r>
      <w:r w:rsidR="003A2723">
        <w:rPr>
          <w:rFonts w:cs="Arial"/>
          <w:sz w:val="20"/>
        </w:rPr>
        <w:t xml:space="preserve"> zemljišč</w:t>
      </w:r>
      <w:r w:rsidR="004A705E">
        <w:rPr>
          <w:rFonts w:cs="Arial"/>
          <w:sz w:val="20"/>
        </w:rPr>
        <w:t>i</w:t>
      </w:r>
      <w:r w:rsidR="001167EE">
        <w:rPr>
          <w:rFonts w:cs="Arial"/>
          <w:sz w:val="20"/>
        </w:rPr>
        <w:t>.</w:t>
      </w:r>
      <w:r w:rsidR="002162BD">
        <w:rPr>
          <w:rFonts w:cs="Arial"/>
          <w:sz w:val="20"/>
        </w:rPr>
        <w:t xml:space="preserve"> </w:t>
      </w:r>
      <w:r w:rsidR="004A705E">
        <w:rPr>
          <w:rFonts w:cs="Arial"/>
          <w:sz w:val="20"/>
        </w:rPr>
        <w:t xml:space="preserve">V naravi predstavljata dostop, dvorišče in </w:t>
      </w:r>
      <w:r w:rsidR="001A0C62">
        <w:rPr>
          <w:rFonts w:cs="Arial"/>
          <w:sz w:val="20"/>
        </w:rPr>
        <w:t>funkcionalno</w:t>
      </w:r>
      <w:r w:rsidR="004A705E">
        <w:rPr>
          <w:rFonts w:cs="Arial"/>
          <w:sz w:val="20"/>
        </w:rPr>
        <w:t xml:space="preserve"> zemljišče </w:t>
      </w:r>
      <w:r w:rsidR="001A0C62">
        <w:rPr>
          <w:rFonts w:cs="Arial"/>
          <w:sz w:val="20"/>
        </w:rPr>
        <w:t xml:space="preserve">sosednjim stanovanjskim objektom. </w:t>
      </w:r>
      <w:r w:rsidR="00710724">
        <w:rPr>
          <w:rFonts w:cs="Arial"/>
          <w:sz w:val="20"/>
        </w:rPr>
        <w:t>Gre torej za objektom pripadajoča zemljišča.</w:t>
      </w:r>
    </w:p>
    <w:p w14:paraId="6AE0EF5F" w14:textId="77777777" w:rsidR="005F5DFD" w:rsidRDefault="005F5DF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8579002" w14:textId="25DFC4F2" w:rsidR="005F5DFD" w:rsidRDefault="005F5DF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Predmet prodaje sta obe nepremičnini skupaj.</w:t>
      </w:r>
    </w:p>
    <w:p w14:paraId="104732A9" w14:textId="77777777" w:rsidR="00BA26B9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B3E98C" w14:textId="11E5AA14" w:rsidR="004B1A9C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</w:t>
      </w:r>
      <w:r w:rsidR="0077135D">
        <w:rPr>
          <w:rFonts w:cs="Arial"/>
          <w:sz w:val="20"/>
        </w:rPr>
        <w:t xml:space="preserve">do nepremičnin </w:t>
      </w:r>
      <w:r w:rsidR="002964E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2964EC">
        <w:rPr>
          <w:rFonts w:cs="Arial"/>
          <w:sz w:val="20"/>
        </w:rPr>
        <w:t xml:space="preserve">mogoč po </w:t>
      </w:r>
      <w:r w:rsidR="00F70A9C">
        <w:rPr>
          <w:rFonts w:cs="Arial"/>
          <w:sz w:val="20"/>
        </w:rPr>
        <w:t>občinski javni poti</w:t>
      </w:r>
      <w:r w:rsidR="00AB78F8">
        <w:rPr>
          <w:rFonts w:cs="Arial"/>
          <w:sz w:val="20"/>
        </w:rPr>
        <w:t>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FED278" w14:textId="1057C704" w:rsidR="009500FB" w:rsidRDefault="00F2432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F70A9C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F70A9C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zemljiškoknjižno urejen</w:t>
      </w:r>
      <w:r w:rsidR="00F70A9C">
        <w:rPr>
          <w:rFonts w:cs="Arial"/>
          <w:sz w:val="20"/>
        </w:rPr>
        <w:t>i</w:t>
      </w:r>
      <w:r>
        <w:rPr>
          <w:rFonts w:cs="Arial"/>
          <w:sz w:val="20"/>
        </w:rPr>
        <w:t xml:space="preserve"> in bremen prost</w:t>
      </w:r>
      <w:r w:rsidR="00F70A9C">
        <w:rPr>
          <w:rFonts w:cs="Arial"/>
          <w:sz w:val="20"/>
        </w:rPr>
        <w:t>i</w:t>
      </w:r>
      <w:r>
        <w:rPr>
          <w:rFonts w:cs="Arial"/>
          <w:sz w:val="20"/>
        </w:rPr>
        <w:t xml:space="preserve">. </w:t>
      </w:r>
    </w:p>
    <w:p w14:paraId="6A209674" w14:textId="77777777" w:rsidR="00736BE6" w:rsidRDefault="00736BE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13084A" w14:textId="013D6E73" w:rsidR="00736BE6" w:rsidRPr="00736BE6" w:rsidRDefault="00736BE6" w:rsidP="00131B0F">
      <w:pPr>
        <w:jc w:val="both"/>
        <w:rPr>
          <w:rFonts w:cs="Arial"/>
          <w:sz w:val="20"/>
        </w:rPr>
      </w:pPr>
      <w:r w:rsidRPr="00736BE6">
        <w:rPr>
          <w:rFonts w:cs="Arial"/>
          <w:sz w:val="20"/>
        </w:rPr>
        <w:t>Nepremičnin</w:t>
      </w:r>
      <w:r w:rsidR="004C02EA">
        <w:rPr>
          <w:rFonts w:cs="Arial"/>
          <w:sz w:val="20"/>
        </w:rPr>
        <w:t>i</w:t>
      </w:r>
      <w:r w:rsidRPr="00736BE6">
        <w:rPr>
          <w:rFonts w:cs="Arial"/>
          <w:sz w:val="20"/>
        </w:rPr>
        <w:t xml:space="preserve"> na podlagi 199. člena Zakona o urejanju prostora (Uradni list RS, št. 199/21) in Odloka o </w:t>
      </w:r>
      <w:r w:rsidR="004C02EA">
        <w:rPr>
          <w:rFonts w:cs="Arial"/>
          <w:sz w:val="20"/>
        </w:rPr>
        <w:t xml:space="preserve">predkupni pravici v Občini Ajdovščina </w:t>
      </w:r>
      <w:r w:rsidRPr="00736BE6">
        <w:rPr>
          <w:rFonts w:cs="Arial"/>
          <w:sz w:val="20"/>
        </w:rPr>
        <w:t>(</w:t>
      </w:r>
      <w:r w:rsidR="00F24A30">
        <w:rPr>
          <w:rFonts w:cs="Arial"/>
          <w:sz w:val="20"/>
        </w:rPr>
        <w:t xml:space="preserve">Uradni list </w:t>
      </w:r>
      <w:r w:rsidRPr="00736BE6">
        <w:rPr>
          <w:rFonts w:cs="Arial"/>
          <w:sz w:val="20"/>
        </w:rPr>
        <w:t>št.</w:t>
      </w:r>
      <w:r w:rsidR="00C806DC">
        <w:rPr>
          <w:rFonts w:cs="Arial"/>
          <w:sz w:val="20"/>
        </w:rPr>
        <w:t xml:space="preserve"> </w:t>
      </w:r>
      <w:r w:rsidR="00F24A30">
        <w:rPr>
          <w:rFonts w:cs="Arial"/>
          <w:sz w:val="20"/>
        </w:rPr>
        <w:t>96/22</w:t>
      </w:r>
      <w:r w:rsidRPr="00736BE6">
        <w:rPr>
          <w:rFonts w:cs="Arial"/>
          <w:sz w:val="20"/>
        </w:rPr>
        <w:t>) leži</w:t>
      </w:r>
      <w:r w:rsidR="00F24A30">
        <w:rPr>
          <w:rFonts w:cs="Arial"/>
          <w:sz w:val="20"/>
        </w:rPr>
        <w:t>ta</w:t>
      </w:r>
      <w:r w:rsidRPr="00736BE6">
        <w:rPr>
          <w:rFonts w:cs="Arial"/>
          <w:sz w:val="20"/>
        </w:rPr>
        <w:t xml:space="preserve"> na območju predkupne pravice </w:t>
      </w:r>
      <w:r w:rsidR="00F24A30">
        <w:rPr>
          <w:rFonts w:cs="Arial"/>
          <w:sz w:val="20"/>
        </w:rPr>
        <w:t>Občine Ajdovščina</w:t>
      </w:r>
      <w:r w:rsidRPr="00736BE6">
        <w:rPr>
          <w:rFonts w:cs="Arial"/>
          <w:sz w:val="20"/>
        </w:rPr>
        <w:t>.</w:t>
      </w:r>
    </w:p>
    <w:p w14:paraId="11DABD0F" w14:textId="77777777" w:rsidR="00736BE6" w:rsidRDefault="00736BE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EB054CE" w14:textId="77777777" w:rsidR="00E87E30" w:rsidRDefault="00E87E3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45AEA8DC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33B737E4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124682">
        <w:rPr>
          <w:rFonts w:cs="Arial"/>
          <w:sz w:val="20"/>
        </w:rPr>
        <w:t>i</w:t>
      </w:r>
      <w:r w:rsidR="000031E3">
        <w:rPr>
          <w:rFonts w:cs="Arial"/>
          <w:sz w:val="20"/>
        </w:rPr>
        <w:t xml:space="preserve">, parc. št. </w:t>
      </w:r>
      <w:r w:rsidR="00124682">
        <w:rPr>
          <w:rFonts w:cs="Arial"/>
          <w:sz w:val="20"/>
        </w:rPr>
        <w:t xml:space="preserve">1666/1 in 1666/3, obe </w:t>
      </w:r>
      <w:r w:rsidR="00641017">
        <w:rPr>
          <w:rFonts w:cs="Arial"/>
          <w:sz w:val="20"/>
        </w:rPr>
        <w:t xml:space="preserve">k.o. </w:t>
      </w:r>
      <w:r w:rsidR="00124682">
        <w:rPr>
          <w:rFonts w:cs="Arial"/>
          <w:sz w:val="20"/>
        </w:rPr>
        <w:t xml:space="preserve">2395-Brje </w:t>
      </w:r>
      <w:r w:rsidR="001C3A4A">
        <w:rPr>
          <w:rFonts w:cs="Arial"/>
          <w:sz w:val="20"/>
        </w:rPr>
        <w:t xml:space="preserve">do 1/1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124682">
        <w:rPr>
          <w:rFonts w:cs="Arial"/>
          <w:b/>
          <w:bCs/>
          <w:sz w:val="20"/>
        </w:rPr>
        <w:t>1.990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  <w:r w:rsidR="00124682">
        <w:rPr>
          <w:rFonts w:cs="Arial"/>
          <w:sz w:val="20"/>
        </w:rPr>
        <w:t>Ponudba se lahko odda le za obe nepremičnini skupaj.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2D34E27" w14:textId="387AF669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</w:t>
      </w:r>
      <w:r w:rsidR="00885EBB">
        <w:rPr>
          <w:rFonts w:cs="Arial"/>
          <w:sz w:val="20"/>
          <w:lang w:eastAsia="sl-SI"/>
        </w:rPr>
        <w:t>.</w:t>
      </w: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8035670" w14:textId="77777777" w:rsidR="001F5571" w:rsidRDefault="001F5571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250A2A3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736BE6">
        <w:rPr>
          <w:rFonts w:cs="Arial"/>
          <w:sz w:val="20"/>
        </w:rPr>
        <w:t xml:space="preserve"> pod pogojem, da </w:t>
      </w:r>
      <w:r w:rsidR="00F746D1">
        <w:rPr>
          <w:rFonts w:cs="Arial"/>
          <w:sz w:val="20"/>
        </w:rPr>
        <w:t>Občina Ajdovščina</w:t>
      </w:r>
      <w:r w:rsidR="00736BE6">
        <w:rPr>
          <w:rFonts w:cs="Arial"/>
          <w:sz w:val="20"/>
        </w:rPr>
        <w:t xml:space="preserve"> ne bo uveljavljala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38AE8274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AD15B7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AD15B7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AD15B7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5755F3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BE3A04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641017">
        <w:rPr>
          <w:rFonts w:cs="Arial"/>
          <w:sz w:val="20"/>
          <w:lang w:eastAsia="sl-SI"/>
        </w:rPr>
        <w:t>nj</w:t>
      </w:r>
      <w:r w:rsidR="00BE3A04">
        <w:rPr>
          <w:rFonts w:cs="Arial"/>
          <w:sz w:val="20"/>
          <w:lang w:eastAsia="sl-SI"/>
        </w:rPr>
        <w:t>u</w:t>
      </w:r>
      <w:r w:rsidR="005755F3">
        <w:rPr>
          <w:rFonts w:cs="Arial"/>
          <w:sz w:val="20"/>
          <w:lang w:eastAsia="sl-SI"/>
        </w:rPr>
        <w:t xml:space="preserve">n </w:t>
      </w:r>
      <w:r w:rsidR="004F5EA4" w:rsidRPr="004F5EA4">
        <w:rPr>
          <w:rFonts w:cs="Arial"/>
          <w:sz w:val="20"/>
          <w:lang w:eastAsia="sl-SI"/>
        </w:rPr>
        <w:t>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2425A7FA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3F2789">
        <w:rPr>
          <w:sz w:val="20"/>
        </w:rPr>
        <w:t>477-28/2024-3130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7F4AC17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24398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BC18F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F731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D597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25EC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4FF59DAE" w14:textId="77777777" w:rsidR="00600320" w:rsidRDefault="00600320" w:rsidP="00C71C93">
      <w:pPr>
        <w:jc w:val="both"/>
        <w:rPr>
          <w:sz w:val="20"/>
        </w:rPr>
      </w:pPr>
    </w:p>
    <w:p w14:paraId="6A263F4E" w14:textId="77777777" w:rsidR="000921C5" w:rsidRDefault="000921C5" w:rsidP="00C71C93">
      <w:pPr>
        <w:jc w:val="both"/>
        <w:rPr>
          <w:sz w:val="20"/>
        </w:rPr>
      </w:pPr>
    </w:p>
    <w:p w14:paraId="2FD2C8B0" w14:textId="77777777" w:rsidR="000921C5" w:rsidRPr="00C71C93" w:rsidRDefault="000921C5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16A887CA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496AD3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Default="00E3486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4CCB130A" w:rsidR="001C7C26" w:rsidRPr="001C7C26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09ADD7A3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541E4CA9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44A9A4E0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64BA5463" w14:textId="66F7B7B0" w:rsidR="00496AD3" w:rsidRDefault="008A66E0" w:rsidP="00AF58EE">
      <w:pPr>
        <w:jc w:val="both"/>
        <w:rPr>
          <w:rFonts w:cs="Arial"/>
          <w:b/>
          <w:sz w:val="20"/>
        </w:rPr>
      </w:pPr>
      <w:r>
        <w:rPr>
          <w:noProof/>
        </w:rPr>
        <w:drawing>
          <wp:inline distT="0" distB="0" distL="0" distR="0" wp14:anchorId="484ED36C" wp14:editId="37A02660">
            <wp:extent cx="2545308" cy="2255934"/>
            <wp:effectExtent l="0" t="0" r="7620" b="0"/>
            <wp:docPr id="447913187" name="Slika 1" descr="Aero posnetek lege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13187" name="Slika 1" descr="Aero posnetek lege nepremičn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54269" cy="226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97F1F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46972E3" w:rsidR="00B84A0B" w:rsidRDefault="00496AD3" w:rsidP="00AF58EE">
      <w:pPr>
        <w:jc w:val="both"/>
        <w:rPr>
          <w:noProof/>
        </w:rPr>
      </w:pPr>
      <w:r>
        <w:t xml:space="preserve">  </w:t>
      </w:r>
    </w:p>
    <w:p w14:paraId="55F73C46" w14:textId="08D01C61" w:rsidR="00B84A0B" w:rsidRDefault="00B84A0B" w:rsidP="00AF58EE">
      <w:pPr>
        <w:jc w:val="both"/>
        <w:rPr>
          <w:noProof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1323615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D8F5BB" w14:textId="08389378" w:rsidR="000646E0" w:rsidRDefault="000646E0" w:rsidP="009A54C5">
      <w:pPr>
        <w:tabs>
          <w:tab w:val="center" w:pos="5670"/>
        </w:tabs>
        <w:jc w:val="both"/>
        <w:rPr>
          <w:noProof/>
        </w:rPr>
      </w:pPr>
    </w:p>
    <w:sectPr w:rsidR="000646E0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694E7" w14:textId="77777777" w:rsidR="00952A9B" w:rsidRDefault="00952A9B">
      <w:r>
        <w:separator/>
      </w:r>
    </w:p>
  </w:endnote>
  <w:endnote w:type="continuationSeparator" w:id="0">
    <w:p w14:paraId="7136595A" w14:textId="77777777" w:rsidR="00952A9B" w:rsidRDefault="0095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4275501"/>
      <w:docPartObj>
        <w:docPartGallery w:val="Page Numbers (Bottom of Page)"/>
        <w:docPartUnique/>
      </w:docPartObj>
    </w:sdtPr>
    <w:sdtEndPr/>
    <w:sdtContent>
      <w:p w14:paraId="4206B193" w14:textId="01A5C789" w:rsidR="00AC560B" w:rsidRDefault="00AC560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7472E" w14:textId="77777777" w:rsidR="00952A9B" w:rsidRDefault="00952A9B">
      <w:r>
        <w:separator/>
      </w:r>
    </w:p>
  </w:footnote>
  <w:footnote w:type="continuationSeparator" w:id="0">
    <w:p w14:paraId="0E9E5FBB" w14:textId="77777777" w:rsidR="00952A9B" w:rsidRDefault="00952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5"/>
    <w:rsid w:val="00046187"/>
    <w:rsid w:val="00054125"/>
    <w:rsid w:val="00057696"/>
    <w:rsid w:val="00062541"/>
    <w:rsid w:val="000628CA"/>
    <w:rsid w:val="00062B89"/>
    <w:rsid w:val="000646E0"/>
    <w:rsid w:val="00066DCE"/>
    <w:rsid w:val="00073151"/>
    <w:rsid w:val="00074441"/>
    <w:rsid w:val="000746B7"/>
    <w:rsid w:val="00074943"/>
    <w:rsid w:val="00074954"/>
    <w:rsid w:val="000769BF"/>
    <w:rsid w:val="00077779"/>
    <w:rsid w:val="000818BC"/>
    <w:rsid w:val="00083F83"/>
    <w:rsid w:val="00087ED3"/>
    <w:rsid w:val="000921C5"/>
    <w:rsid w:val="000934BA"/>
    <w:rsid w:val="00095DDE"/>
    <w:rsid w:val="00097B90"/>
    <w:rsid w:val="000A0B43"/>
    <w:rsid w:val="000A44F5"/>
    <w:rsid w:val="000A4646"/>
    <w:rsid w:val="000A47A9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167EE"/>
    <w:rsid w:val="0012192D"/>
    <w:rsid w:val="00122202"/>
    <w:rsid w:val="00122C08"/>
    <w:rsid w:val="00124682"/>
    <w:rsid w:val="00131581"/>
    <w:rsid w:val="00131B0F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0C40"/>
    <w:rsid w:val="001628CE"/>
    <w:rsid w:val="00165A9E"/>
    <w:rsid w:val="00166F1C"/>
    <w:rsid w:val="00171819"/>
    <w:rsid w:val="00176134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0C62"/>
    <w:rsid w:val="001A2932"/>
    <w:rsid w:val="001A31E2"/>
    <w:rsid w:val="001A53CB"/>
    <w:rsid w:val="001A7ABB"/>
    <w:rsid w:val="001B05C2"/>
    <w:rsid w:val="001B380B"/>
    <w:rsid w:val="001B460C"/>
    <w:rsid w:val="001B5146"/>
    <w:rsid w:val="001B5274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6B"/>
    <w:rsid w:val="001D719E"/>
    <w:rsid w:val="001E0072"/>
    <w:rsid w:val="001E7A0B"/>
    <w:rsid w:val="001F157D"/>
    <w:rsid w:val="001F238F"/>
    <w:rsid w:val="001F4047"/>
    <w:rsid w:val="001F5571"/>
    <w:rsid w:val="001F5946"/>
    <w:rsid w:val="001F77F6"/>
    <w:rsid w:val="00201517"/>
    <w:rsid w:val="00202A77"/>
    <w:rsid w:val="00207DEB"/>
    <w:rsid w:val="002106A0"/>
    <w:rsid w:val="002115A9"/>
    <w:rsid w:val="00214573"/>
    <w:rsid w:val="002162BD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398A"/>
    <w:rsid w:val="0024547A"/>
    <w:rsid w:val="002462A7"/>
    <w:rsid w:val="00252456"/>
    <w:rsid w:val="00252C68"/>
    <w:rsid w:val="002561D9"/>
    <w:rsid w:val="00260D95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19A8"/>
    <w:rsid w:val="00293411"/>
    <w:rsid w:val="00294ECF"/>
    <w:rsid w:val="002952DA"/>
    <w:rsid w:val="0029627C"/>
    <w:rsid w:val="002964EC"/>
    <w:rsid w:val="00297D46"/>
    <w:rsid w:val="002A0B09"/>
    <w:rsid w:val="002A26AB"/>
    <w:rsid w:val="002A582A"/>
    <w:rsid w:val="002A7B58"/>
    <w:rsid w:val="002B0538"/>
    <w:rsid w:val="002B21FC"/>
    <w:rsid w:val="002B2BCB"/>
    <w:rsid w:val="002B2E7F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595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144"/>
    <w:rsid w:val="00314A57"/>
    <w:rsid w:val="00315892"/>
    <w:rsid w:val="00321910"/>
    <w:rsid w:val="00321D44"/>
    <w:rsid w:val="0032241C"/>
    <w:rsid w:val="0032360F"/>
    <w:rsid w:val="00325EC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3EF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36"/>
    <w:rsid w:val="003845B4"/>
    <w:rsid w:val="00387607"/>
    <w:rsid w:val="00387B1A"/>
    <w:rsid w:val="00390D23"/>
    <w:rsid w:val="00391A51"/>
    <w:rsid w:val="00391D55"/>
    <w:rsid w:val="00393094"/>
    <w:rsid w:val="003A2723"/>
    <w:rsid w:val="003A41E6"/>
    <w:rsid w:val="003A5ABB"/>
    <w:rsid w:val="003A6A3A"/>
    <w:rsid w:val="003B1C49"/>
    <w:rsid w:val="003B30A8"/>
    <w:rsid w:val="003B3372"/>
    <w:rsid w:val="003B5C61"/>
    <w:rsid w:val="003C634D"/>
    <w:rsid w:val="003D2A70"/>
    <w:rsid w:val="003D597A"/>
    <w:rsid w:val="003D6428"/>
    <w:rsid w:val="003D7C16"/>
    <w:rsid w:val="003D7CBB"/>
    <w:rsid w:val="003E1C74"/>
    <w:rsid w:val="003E1E8F"/>
    <w:rsid w:val="003E4854"/>
    <w:rsid w:val="003E69B7"/>
    <w:rsid w:val="003E7DCE"/>
    <w:rsid w:val="003F2789"/>
    <w:rsid w:val="003F5EC6"/>
    <w:rsid w:val="003F75D0"/>
    <w:rsid w:val="004012F9"/>
    <w:rsid w:val="00402ABC"/>
    <w:rsid w:val="0040383E"/>
    <w:rsid w:val="00404032"/>
    <w:rsid w:val="0040755E"/>
    <w:rsid w:val="00412F24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4567"/>
    <w:rsid w:val="00435304"/>
    <w:rsid w:val="00441A04"/>
    <w:rsid w:val="00442633"/>
    <w:rsid w:val="00444273"/>
    <w:rsid w:val="00444866"/>
    <w:rsid w:val="00445F6E"/>
    <w:rsid w:val="00446898"/>
    <w:rsid w:val="00450112"/>
    <w:rsid w:val="0045205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6DC5"/>
    <w:rsid w:val="0048750A"/>
    <w:rsid w:val="00487560"/>
    <w:rsid w:val="00491C03"/>
    <w:rsid w:val="004921A7"/>
    <w:rsid w:val="00494C40"/>
    <w:rsid w:val="004953F7"/>
    <w:rsid w:val="00495AF8"/>
    <w:rsid w:val="00496AD3"/>
    <w:rsid w:val="00497CA0"/>
    <w:rsid w:val="00497E64"/>
    <w:rsid w:val="004A0865"/>
    <w:rsid w:val="004A12F0"/>
    <w:rsid w:val="004A4177"/>
    <w:rsid w:val="004A4742"/>
    <w:rsid w:val="004A544F"/>
    <w:rsid w:val="004A5601"/>
    <w:rsid w:val="004A5B84"/>
    <w:rsid w:val="004A6699"/>
    <w:rsid w:val="004A705E"/>
    <w:rsid w:val="004A7DF1"/>
    <w:rsid w:val="004B0878"/>
    <w:rsid w:val="004B0C96"/>
    <w:rsid w:val="004B1A9C"/>
    <w:rsid w:val="004B3BC0"/>
    <w:rsid w:val="004B4A03"/>
    <w:rsid w:val="004B4B8F"/>
    <w:rsid w:val="004B5C61"/>
    <w:rsid w:val="004B6175"/>
    <w:rsid w:val="004B716E"/>
    <w:rsid w:val="004B7CBD"/>
    <w:rsid w:val="004C02EA"/>
    <w:rsid w:val="004C259D"/>
    <w:rsid w:val="004C4187"/>
    <w:rsid w:val="004C48C2"/>
    <w:rsid w:val="004C517E"/>
    <w:rsid w:val="004D0731"/>
    <w:rsid w:val="004D4898"/>
    <w:rsid w:val="004E00E1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C77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755F3"/>
    <w:rsid w:val="00583E85"/>
    <w:rsid w:val="005869E9"/>
    <w:rsid w:val="00587048"/>
    <w:rsid w:val="005A12EB"/>
    <w:rsid w:val="005B1231"/>
    <w:rsid w:val="005B45B7"/>
    <w:rsid w:val="005B4EA7"/>
    <w:rsid w:val="005B63EE"/>
    <w:rsid w:val="005C366B"/>
    <w:rsid w:val="005C4A27"/>
    <w:rsid w:val="005C5036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243"/>
    <w:rsid w:val="005F27F3"/>
    <w:rsid w:val="005F4B33"/>
    <w:rsid w:val="005F5DFD"/>
    <w:rsid w:val="005F7574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1766E"/>
    <w:rsid w:val="00617BBF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0DE"/>
    <w:rsid w:val="006455CE"/>
    <w:rsid w:val="00647AD7"/>
    <w:rsid w:val="00651288"/>
    <w:rsid w:val="006526F9"/>
    <w:rsid w:val="006552F9"/>
    <w:rsid w:val="00656088"/>
    <w:rsid w:val="006578CB"/>
    <w:rsid w:val="00657D64"/>
    <w:rsid w:val="00663915"/>
    <w:rsid w:val="00670515"/>
    <w:rsid w:val="00670FBD"/>
    <w:rsid w:val="00673538"/>
    <w:rsid w:val="00681366"/>
    <w:rsid w:val="006856C6"/>
    <w:rsid w:val="00686578"/>
    <w:rsid w:val="00692DF2"/>
    <w:rsid w:val="0069597E"/>
    <w:rsid w:val="00697574"/>
    <w:rsid w:val="006A45A9"/>
    <w:rsid w:val="006B1B87"/>
    <w:rsid w:val="006B3F1E"/>
    <w:rsid w:val="006B6EEC"/>
    <w:rsid w:val="006B7361"/>
    <w:rsid w:val="006C2B22"/>
    <w:rsid w:val="006C4A64"/>
    <w:rsid w:val="006D0809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748F"/>
    <w:rsid w:val="00710724"/>
    <w:rsid w:val="00712172"/>
    <w:rsid w:val="0071776A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36BE6"/>
    <w:rsid w:val="00740407"/>
    <w:rsid w:val="007434F9"/>
    <w:rsid w:val="00747FA2"/>
    <w:rsid w:val="00751E08"/>
    <w:rsid w:val="007535A5"/>
    <w:rsid w:val="0075422F"/>
    <w:rsid w:val="00754A54"/>
    <w:rsid w:val="00756E10"/>
    <w:rsid w:val="00757895"/>
    <w:rsid w:val="00765C14"/>
    <w:rsid w:val="0076664F"/>
    <w:rsid w:val="0077135D"/>
    <w:rsid w:val="00773AA7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2BBB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2650"/>
    <w:rsid w:val="00805058"/>
    <w:rsid w:val="00806303"/>
    <w:rsid w:val="008074B4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33933"/>
    <w:rsid w:val="00837DCC"/>
    <w:rsid w:val="00845DF8"/>
    <w:rsid w:val="00846062"/>
    <w:rsid w:val="00846C6A"/>
    <w:rsid w:val="008471A7"/>
    <w:rsid w:val="00847593"/>
    <w:rsid w:val="00847C53"/>
    <w:rsid w:val="008525A6"/>
    <w:rsid w:val="008561B9"/>
    <w:rsid w:val="0086744D"/>
    <w:rsid w:val="00871E0C"/>
    <w:rsid w:val="00873B49"/>
    <w:rsid w:val="00874478"/>
    <w:rsid w:val="00876CB5"/>
    <w:rsid w:val="0087771B"/>
    <w:rsid w:val="00877F22"/>
    <w:rsid w:val="0088043C"/>
    <w:rsid w:val="00881473"/>
    <w:rsid w:val="00882107"/>
    <w:rsid w:val="00883089"/>
    <w:rsid w:val="008852E0"/>
    <w:rsid w:val="00885EBB"/>
    <w:rsid w:val="00885F27"/>
    <w:rsid w:val="008906C9"/>
    <w:rsid w:val="00890713"/>
    <w:rsid w:val="00891BE1"/>
    <w:rsid w:val="0089467A"/>
    <w:rsid w:val="00894E2C"/>
    <w:rsid w:val="008A0858"/>
    <w:rsid w:val="008A3040"/>
    <w:rsid w:val="008A389A"/>
    <w:rsid w:val="008A4E66"/>
    <w:rsid w:val="008A617C"/>
    <w:rsid w:val="008A66E0"/>
    <w:rsid w:val="008B2EAD"/>
    <w:rsid w:val="008B5601"/>
    <w:rsid w:val="008B7D7B"/>
    <w:rsid w:val="008C07EE"/>
    <w:rsid w:val="008C450F"/>
    <w:rsid w:val="008C5738"/>
    <w:rsid w:val="008C5AB8"/>
    <w:rsid w:val="008C7BA7"/>
    <w:rsid w:val="008C7BE1"/>
    <w:rsid w:val="008D008D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0BB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4294"/>
    <w:rsid w:val="00935152"/>
    <w:rsid w:val="00942D33"/>
    <w:rsid w:val="0094450C"/>
    <w:rsid w:val="00945D08"/>
    <w:rsid w:val="009500FB"/>
    <w:rsid w:val="0095240C"/>
    <w:rsid w:val="00952A9B"/>
    <w:rsid w:val="00956FC7"/>
    <w:rsid w:val="009577D7"/>
    <w:rsid w:val="00957CFE"/>
    <w:rsid w:val="00957E05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CDF"/>
    <w:rsid w:val="009903A1"/>
    <w:rsid w:val="0099234A"/>
    <w:rsid w:val="00994CFA"/>
    <w:rsid w:val="00995204"/>
    <w:rsid w:val="009954D2"/>
    <w:rsid w:val="0099777D"/>
    <w:rsid w:val="009977DA"/>
    <w:rsid w:val="009A19C6"/>
    <w:rsid w:val="009A2EF4"/>
    <w:rsid w:val="009A54C5"/>
    <w:rsid w:val="009A780F"/>
    <w:rsid w:val="009B0BED"/>
    <w:rsid w:val="009B464F"/>
    <w:rsid w:val="009B48A1"/>
    <w:rsid w:val="009C550F"/>
    <w:rsid w:val="009C678C"/>
    <w:rsid w:val="009C7C1C"/>
    <w:rsid w:val="009D21EF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06D2C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2F8E"/>
    <w:rsid w:val="00A36F06"/>
    <w:rsid w:val="00A409D9"/>
    <w:rsid w:val="00A4236A"/>
    <w:rsid w:val="00A45C0D"/>
    <w:rsid w:val="00A473FB"/>
    <w:rsid w:val="00A4799B"/>
    <w:rsid w:val="00A5039D"/>
    <w:rsid w:val="00A61918"/>
    <w:rsid w:val="00A62383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B78F8"/>
    <w:rsid w:val="00AC1799"/>
    <w:rsid w:val="00AC377B"/>
    <w:rsid w:val="00AC560B"/>
    <w:rsid w:val="00AD15B7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9BC"/>
    <w:rsid w:val="00B27D81"/>
    <w:rsid w:val="00B31575"/>
    <w:rsid w:val="00B37162"/>
    <w:rsid w:val="00B407A4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66E45"/>
    <w:rsid w:val="00B74FDF"/>
    <w:rsid w:val="00B83D42"/>
    <w:rsid w:val="00B83EEA"/>
    <w:rsid w:val="00B84A0B"/>
    <w:rsid w:val="00B84BCF"/>
    <w:rsid w:val="00B853D2"/>
    <w:rsid w:val="00B8547D"/>
    <w:rsid w:val="00B90DE6"/>
    <w:rsid w:val="00B928C3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7214"/>
    <w:rsid w:val="00BC18F5"/>
    <w:rsid w:val="00BC1EB5"/>
    <w:rsid w:val="00BC4E40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3A04"/>
    <w:rsid w:val="00BE7270"/>
    <w:rsid w:val="00BF1F22"/>
    <w:rsid w:val="00BF4EF1"/>
    <w:rsid w:val="00BF7316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5937"/>
    <w:rsid w:val="00C26D38"/>
    <w:rsid w:val="00C276D7"/>
    <w:rsid w:val="00C31BE7"/>
    <w:rsid w:val="00C322B0"/>
    <w:rsid w:val="00C32333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67B22"/>
    <w:rsid w:val="00C71C93"/>
    <w:rsid w:val="00C72E19"/>
    <w:rsid w:val="00C75987"/>
    <w:rsid w:val="00C77797"/>
    <w:rsid w:val="00C806DC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3891"/>
    <w:rsid w:val="00CD796E"/>
    <w:rsid w:val="00CD7B86"/>
    <w:rsid w:val="00CE15F1"/>
    <w:rsid w:val="00CE2459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3B1A"/>
    <w:rsid w:val="00D34899"/>
    <w:rsid w:val="00D34C8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779C0"/>
    <w:rsid w:val="00D81618"/>
    <w:rsid w:val="00D83758"/>
    <w:rsid w:val="00D83C76"/>
    <w:rsid w:val="00D8542D"/>
    <w:rsid w:val="00D90890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4867"/>
    <w:rsid w:val="00E36965"/>
    <w:rsid w:val="00E36DF0"/>
    <w:rsid w:val="00E408C4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87E30"/>
    <w:rsid w:val="00E9107B"/>
    <w:rsid w:val="00E969F9"/>
    <w:rsid w:val="00E97071"/>
    <w:rsid w:val="00EA0F8C"/>
    <w:rsid w:val="00EA17E3"/>
    <w:rsid w:val="00EA2280"/>
    <w:rsid w:val="00EA4D82"/>
    <w:rsid w:val="00EA5D0F"/>
    <w:rsid w:val="00EB195E"/>
    <w:rsid w:val="00EB3221"/>
    <w:rsid w:val="00EB793D"/>
    <w:rsid w:val="00EC46DE"/>
    <w:rsid w:val="00EC6EF3"/>
    <w:rsid w:val="00EC7AAB"/>
    <w:rsid w:val="00EC7D53"/>
    <w:rsid w:val="00ED05C8"/>
    <w:rsid w:val="00ED3B97"/>
    <w:rsid w:val="00ED7BA7"/>
    <w:rsid w:val="00EE24C3"/>
    <w:rsid w:val="00EE26C1"/>
    <w:rsid w:val="00EE46F2"/>
    <w:rsid w:val="00EE4853"/>
    <w:rsid w:val="00EF413C"/>
    <w:rsid w:val="00EF5782"/>
    <w:rsid w:val="00F05E5B"/>
    <w:rsid w:val="00F07281"/>
    <w:rsid w:val="00F121C5"/>
    <w:rsid w:val="00F1242C"/>
    <w:rsid w:val="00F14EFD"/>
    <w:rsid w:val="00F221BB"/>
    <w:rsid w:val="00F23FF3"/>
    <w:rsid w:val="00F240BB"/>
    <w:rsid w:val="00F24325"/>
    <w:rsid w:val="00F24A30"/>
    <w:rsid w:val="00F30B63"/>
    <w:rsid w:val="00F3111F"/>
    <w:rsid w:val="00F32F3B"/>
    <w:rsid w:val="00F348F4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0A9C"/>
    <w:rsid w:val="00F71BB3"/>
    <w:rsid w:val="00F746D1"/>
    <w:rsid w:val="00F76E06"/>
    <w:rsid w:val="00F80448"/>
    <w:rsid w:val="00F84B4B"/>
    <w:rsid w:val="00F855E5"/>
    <w:rsid w:val="00F90A3A"/>
    <w:rsid w:val="00F91269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45</TotalTime>
  <Pages>3</Pages>
  <Words>793</Words>
  <Characters>5174</Characters>
  <Application>Microsoft Office Word</Application>
  <DocSecurity>0</DocSecurity>
  <Lines>43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1666/1 in 1666/3 k.o. 2395-Brje-namera</vt:lpstr>
    </vt:vector>
  </TitlesOfParts>
  <Company>Indea d.o.o.</Company>
  <LinksUpToDate>false</LinksUpToDate>
  <CharactersWithSpaces>5956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1666/1 in 1666/3 k.o. 2395-Brje-namera</dc:title>
  <dc:subject/>
  <dc:creator>Lucija Srebernjak</dc:creator>
  <cp:keywords/>
  <dc:description/>
  <cp:lastModifiedBy>Lucija Srebernjak</cp:lastModifiedBy>
  <cp:revision>30</cp:revision>
  <cp:lastPrinted>2019-07-25T11:29:00Z</cp:lastPrinted>
  <dcterms:created xsi:type="dcterms:W3CDTF">2025-11-04T10:07:00Z</dcterms:created>
  <dcterms:modified xsi:type="dcterms:W3CDTF">2025-11-04T10:54:00Z</dcterms:modified>
</cp:coreProperties>
</file>