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FD830" w14:textId="51594E48" w:rsidR="009903A1" w:rsidRPr="004F5EA4" w:rsidRDefault="00CD7B86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Številka:</w:t>
      </w:r>
      <w:r w:rsidR="00480477" w:rsidRPr="004F5EA4">
        <w:rPr>
          <w:rFonts w:cs="Arial"/>
          <w:sz w:val="20"/>
        </w:rPr>
        <w:t xml:space="preserve"> </w:t>
      </w:r>
      <w:r w:rsidR="005F2243">
        <w:rPr>
          <w:rFonts w:cs="Arial"/>
          <w:sz w:val="20"/>
        </w:rPr>
        <w:t>477-39</w:t>
      </w:r>
      <w:r w:rsidR="006B0D3A">
        <w:rPr>
          <w:rFonts w:cs="Arial"/>
          <w:sz w:val="20"/>
        </w:rPr>
        <w:t>6</w:t>
      </w:r>
      <w:r w:rsidR="005F2243">
        <w:rPr>
          <w:rFonts w:cs="Arial"/>
          <w:sz w:val="20"/>
        </w:rPr>
        <w:t>/20</w:t>
      </w:r>
      <w:r w:rsidR="006B0D3A">
        <w:rPr>
          <w:rFonts w:cs="Arial"/>
          <w:sz w:val="20"/>
        </w:rPr>
        <w:t>17</w:t>
      </w:r>
      <w:r w:rsidR="005F2243">
        <w:rPr>
          <w:rFonts w:cs="Arial"/>
          <w:sz w:val="20"/>
        </w:rPr>
        <w:t>-3130-</w:t>
      </w:r>
      <w:r w:rsidR="00F35F36">
        <w:rPr>
          <w:rFonts w:cs="Arial"/>
          <w:sz w:val="20"/>
        </w:rPr>
        <w:t>57</w:t>
      </w:r>
    </w:p>
    <w:p w14:paraId="227574AB" w14:textId="0DFBFC5F" w:rsidR="00CD7B86" w:rsidRPr="004F5EA4" w:rsidRDefault="00CD7B86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Datum:</w:t>
      </w:r>
      <w:r w:rsidR="00480477" w:rsidRPr="004F5EA4">
        <w:rPr>
          <w:rFonts w:cs="Arial"/>
          <w:sz w:val="20"/>
        </w:rPr>
        <w:t xml:space="preserve">   </w:t>
      </w:r>
      <w:r w:rsidR="0016329C">
        <w:rPr>
          <w:rFonts w:cs="Arial"/>
          <w:sz w:val="20"/>
        </w:rPr>
        <w:t>10</w:t>
      </w:r>
      <w:r w:rsidR="00F361AB">
        <w:rPr>
          <w:rFonts w:cs="Arial"/>
          <w:sz w:val="20"/>
        </w:rPr>
        <w:t xml:space="preserve">. </w:t>
      </w:r>
      <w:r w:rsidR="0016329C">
        <w:rPr>
          <w:rFonts w:cs="Arial"/>
          <w:sz w:val="20"/>
        </w:rPr>
        <w:t>10</w:t>
      </w:r>
      <w:r w:rsidR="00F361AB">
        <w:rPr>
          <w:rFonts w:cs="Arial"/>
          <w:sz w:val="20"/>
        </w:rPr>
        <w:t>. 202</w:t>
      </w:r>
      <w:r w:rsidR="0092753B">
        <w:rPr>
          <w:rFonts w:cs="Arial"/>
          <w:sz w:val="20"/>
        </w:rPr>
        <w:t>4</w:t>
      </w:r>
    </w:p>
    <w:p w14:paraId="0F0985B0" w14:textId="77777777" w:rsidR="00CD7B86" w:rsidRPr="004F5EA4" w:rsidRDefault="00CD7B86" w:rsidP="00E44C83">
      <w:pPr>
        <w:jc w:val="both"/>
        <w:rPr>
          <w:rFonts w:cs="Arial"/>
          <w:sz w:val="20"/>
        </w:rPr>
      </w:pPr>
    </w:p>
    <w:p w14:paraId="7B5A61F0" w14:textId="7D17808B" w:rsidR="00E44C83" w:rsidRPr="008020E2" w:rsidRDefault="00E44C83" w:rsidP="00E44C83">
      <w:pPr>
        <w:jc w:val="both"/>
        <w:rPr>
          <w:rFonts w:cs="Arial"/>
          <w:sz w:val="20"/>
        </w:rPr>
      </w:pPr>
      <w:r w:rsidRPr="008020E2">
        <w:rPr>
          <w:rFonts w:cs="Arial"/>
          <w:sz w:val="20"/>
        </w:rPr>
        <w:t xml:space="preserve">Republika Slovenija, Ministrstvo za </w:t>
      </w:r>
      <w:r w:rsidR="0040383E" w:rsidRPr="008020E2">
        <w:rPr>
          <w:rFonts w:cs="Arial"/>
          <w:sz w:val="20"/>
        </w:rPr>
        <w:t>javno upravo</w:t>
      </w:r>
      <w:r w:rsidR="003B30A8" w:rsidRPr="008020E2">
        <w:rPr>
          <w:rFonts w:cs="Arial"/>
          <w:sz w:val="20"/>
        </w:rPr>
        <w:t xml:space="preserve">, </w:t>
      </w:r>
      <w:r w:rsidR="0040383E" w:rsidRPr="008020E2">
        <w:rPr>
          <w:rFonts w:cs="Arial"/>
          <w:sz w:val="20"/>
        </w:rPr>
        <w:t>Tržaška cesta 21</w:t>
      </w:r>
      <w:r w:rsidR="00C066EE" w:rsidRPr="008020E2">
        <w:rPr>
          <w:rFonts w:cs="Arial"/>
          <w:sz w:val="20"/>
        </w:rPr>
        <w:t>, Ljubljana</w:t>
      </w:r>
      <w:r w:rsidR="005B1231" w:rsidRPr="008020E2">
        <w:rPr>
          <w:rFonts w:cs="Arial"/>
          <w:sz w:val="20"/>
        </w:rPr>
        <w:t xml:space="preserve">, skladno z 52. členom </w:t>
      </w:r>
      <w:r w:rsidRPr="008020E2">
        <w:rPr>
          <w:rFonts w:cs="Arial"/>
          <w:sz w:val="20"/>
        </w:rPr>
        <w:t xml:space="preserve">Zakona o stvarnem premoženju države in samoupravnih lokalnih skupnosti (Uradni list RS, št. </w:t>
      </w:r>
      <w:r w:rsidR="0052194C" w:rsidRPr="008020E2">
        <w:rPr>
          <w:rFonts w:cs="Arial"/>
          <w:sz w:val="20"/>
        </w:rPr>
        <w:t>11/18</w:t>
      </w:r>
      <w:r w:rsidR="003A41E6">
        <w:rPr>
          <w:rFonts w:cs="Arial"/>
          <w:sz w:val="20"/>
        </w:rPr>
        <w:t>,</w:t>
      </w:r>
      <w:r w:rsidR="00364F83">
        <w:rPr>
          <w:rFonts w:cs="Arial"/>
          <w:sz w:val="20"/>
        </w:rPr>
        <w:t xml:space="preserve"> 79/18</w:t>
      </w:r>
      <w:r w:rsidR="003A41E6" w:rsidRPr="003A41E6">
        <w:t xml:space="preserve"> </w:t>
      </w:r>
      <w:r w:rsidR="003A41E6" w:rsidRPr="003A41E6">
        <w:rPr>
          <w:rFonts w:cs="Arial"/>
          <w:sz w:val="20"/>
        </w:rPr>
        <w:t>in</w:t>
      </w:r>
      <w:r w:rsidR="003A41E6">
        <w:rPr>
          <w:rFonts w:cs="Arial"/>
          <w:sz w:val="20"/>
        </w:rPr>
        <w:t xml:space="preserve"> 78/23-ZORR</w:t>
      </w:r>
      <w:r w:rsidR="00B61836">
        <w:rPr>
          <w:rFonts w:cs="Arial"/>
          <w:sz w:val="20"/>
        </w:rPr>
        <w:t xml:space="preserve"> </w:t>
      </w:r>
      <w:r w:rsidR="009E3F45" w:rsidRPr="008020E2">
        <w:rPr>
          <w:rFonts w:cs="Arial"/>
          <w:sz w:val="20"/>
        </w:rPr>
        <w:t>– v nadaljevanju: ZSPDSLS-1</w:t>
      </w:r>
      <w:r w:rsidR="00222757" w:rsidRPr="008020E2">
        <w:rPr>
          <w:rFonts w:cs="Arial"/>
          <w:sz w:val="20"/>
        </w:rPr>
        <w:t xml:space="preserve">) </w:t>
      </w:r>
      <w:r w:rsidR="005B1231" w:rsidRPr="008020E2">
        <w:rPr>
          <w:rFonts w:cs="Arial"/>
          <w:sz w:val="20"/>
        </w:rPr>
        <w:t xml:space="preserve">in 19. členom Uredbe o stvarnem premoženju države in samoupravnih lokalnih skupnosti (Uradni list RS, št. 31/18) </w:t>
      </w:r>
      <w:r w:rsidRPr="008020E2">
        <w:rPr>
          <w:rFonts w:cs="Arial"/>
          <w:sz w:val="20"/>
        </w:rPr>
        <w:t xml:space="preserve">objavlja  </w:t>
      </w:r>
    </w:p>
    <w:p w14:paraId="556C2C72" w14:textId="77777777" w:rsidR="00E01879" w:rsidRDefault="00E01879" w:rsidP="006F471E">
      <w:pPr>
        <w:jc w:val="center"/>
        <w:rPr>
          <w:rFonts w:cs="Arial"/>
          <w:b/>
          <w:sz w:val="20"/>
        </w:rPr>
      </w:pPr>
    </w:p>
    <w:p w14:paraId="31F1FFC9" w14:textId="77777777" w:rsidR="0099234A" w:rsidRPr="004F5EA4" w:rsidRDefault="0099234A" w:rsidP="006F471E">
      <w:pPr>
        <w:jc w:val="center"/>
        <w:rPr>
          <w:rFonts w:cs="Arial"/>
          <w:b/>
          <w:sz w:val="20"/>
        </w:rPr>
      </w:pPr>
    </w:p>
    <w:p w14:paraId="586C0017" w14:textId="77777777" w:rsidR="003D48D5" w:rsidRDefault="005B1231" w:rsidP="003D48D5">
      <w:pPr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>NAMERO</w:t>
      </w:r>
      <w:r w:rsidR="0040383E" w:rsidRPr="004F5EA4">
        <w:rPr>
          <w:rFonts w:cs="Arial"/>
          <w:b/>
          <w:sz w:val="20"/>
        </w:rPr>
        <w:t xml:space="preserve"> ZA PRODAJO NEPREMIČNIN</w:t>
      </w:r>
      <w:r w:rsidR="003D48D5">
        <w:rPr>
          <w:rFonts w:cs="Arial"/>
          <w:b/>
          <w:sz w:val="20"/>
        </w:rPr>
        <w:t>E</w:t>
      </w:r>
      <w:r w:rsidR="004B1A9C">
        <w:rPr>
          <w:rFonts w:cs="Arial"/>
          <w:b/>
          <w:sz w:val="20"/>
        </w:rPr>
        <w:t xml:space="preserve">, PARC. ŠT. </w:t>
      </w:r>
      <w:r w:rsidR="006B0D3A">
        <w:rPr>
          <w:rFonts w:cs="Arial"/>
          <w:b/>
          <w:sz w:val="20"/>
        </w:rPr>
        <w:t xml:space="preserve">2460/1 </w:t>
      </w:r>
      <w:r w:rsidR="00564BA1">
        <w:rPr>
          <w:rFonts w:cs="Arial"/>
          <w:b/>
          <w:sz w:val="20"/>
        </w:rPr>
        <w:t xml:space="preserve">K.O. </w:t>
      </w:r>
      <w:r w:rsidR="006B0D3A">
        <w:rPr>
          <w:rFonts w:cs="Arial"/>
          <w:b/>
          <w:sz w:val="20"/>
        </w:rPr>
        <w:t>2266-AJBA</w:t>
      </w:r>
      <w:r w:rsidR="003D48D5">
        <w:rPr>
          <w:rFonts w:cs="Arial"/>
          <w:b/>
          <w:sz w:val="20"/>
        </w:rPr>
        <w:t xml:space="preserve"> </w:t>
      </w:r>
    </w:p>
    <w:p w14:paraId="2BEE8ADA" w14:textId="7619D778" w:rsidR="00E44C83" w:rsidRPr="004F5EA4" w:rsidRDefault="00F3742B" w:rsidP="003D48D5">
      <w:pPr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>PO METODI NEPOSREDNE POGODBE</w:t>
      </w:r>
    </w:p>
    <w:p w14:paraId="795195F3" w14:textId="77777777" w:rsidR="007E14BC" w:rsidRPr="004F5EA4" w:rsidRDefault="007E14BC" w:rsidP="00E44C83">
      <w:pPr>
        <w:jc w:val="both"/>
        <w:rPr>
          <w:rFonts w:cs="Arial"/>
          <w:sz w:val="20"/>
        </w:rPr>
      </w:pPr>
    </w:p>
    <w:p w14:paraId="49F2736D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1. Naziv in s</w:t>
      </w:r>
      <w:r w:rsidR="004B6175" w:rsidRPr="004F5EA4">
        <w:rPr>
          <w:rFonts w:cs="Arial"/>
          <w:b/>
          <w:sz w:val="20"/>
          <w:u w:val="single"/>
        </w:rPr>
        <w:t>edež organizatorja</w:t>
      </w:r>
      <w:r w:rsidR="008020E2">
        <w:rPr>
          <w:rFonts w:cs="Arial"/>
          <w:b/>
          <w:sz w:val="20"/>
          <w:u w:val="single"/>
        </w:rPr>
        <w:t xml:space="preserve"> prodaje</w:t>
      </w:r>
      <w:r w:rsidR="004B6175" w:rsidRPr="004F5EA4">
        <w:rPr>
          <w:rFonts w:cs="Arial"/>
          <w:b/>
          <w:sz w:val="20"/>
          <w:u w:val="single"/>
        </w:rPr>
        <w:t xml:space="preserve"> </w:t>
      </w:r>
    </w:p>
    <w:p w14:paraId="75430904" w14:textId="77777777" w:rsidR="00E44C8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Republika Slovenija, Ministrstvo za </w:t>
      </w:r>
      <w:r w:rsidR="00FB5862" w:rsidRPr="004F5EA4">
        <w:rPr>
          <w:rFonts w:cs="Arial"/>
          <w:sz w:val="20"/>
        </w:rPr>
        <w:t>javno upravo</w:t>
      </w:r>
      <w:r w:rsidR="003B30A8" w:rsidRPr="004F5EA4">
        <w:rPr>
          <w:rFonts w:cs="Arial"/>
          <w:sz w:val="20"/>
        </w:rPr>
        <w:t xml:space="preserve">, </w:t>
      </w:r>
      <w:r w:rsidR="00FB5862" w:rsidRPr="004F5EA4">
        <w:rPr>
          <w:rFonts w:cs="Arial"/>
          <w:sz w:val="20"/>
        </w:rPr>
        <w:t xml:space="preserve">Tržaška cesta 21, </w:t>
      </w:r>
      <w:r w:rsidR="00C066EE" w:rsidRPr="004F5EA4">
        <w:rPr>
          <w:rFonts w:cs="Arial"/>
          <w:sz w:val="20"/>
        </w:rPr>
        <w:t>1000 Ljubljana</w:t>
      </w:r>
      <w:r w:rsidRPr="004F5EA4">
        <w:rPr>
          <w:rFonts w:cs="Arial"/>
          <w:sz w:val="20"/>
        </w:rPr>
        <w:t>.</w:t>
      </w:r>
    </w:p>
    <w:p w14:paraId="27BDD84A" w14:textId="77777777" w:rsidR="00E44C83" w:rsidRPr="004F5EA4" w:rsidRDefault="00E44C83" w:rsidP="00E44C83">
      <w:pPr>
        <w:jc w:val="both"/>
        <w:rPr>
          <w:rFonts w:cs="Arial"/>
          <w:sz w:val="20"/>
        </w:rPr>
      </w:pPr>
    </w:p>
    <w:p w14:paraId="391F4FD9" w14:textId="77777777" w:rsidR="007E14BC" w:rsidRPr="004F5EA4" w:rsidRDefault="007E14BC" w:rsidP="00E44C83">
      <w:pPr>
        <w:jc w:val="both"/>
        <w:rPr>
          <w:rFonts w:cs="Arial"/>
          <w:sz w:val="20"/>
        </w:rPr>
      </w:pPr>
    </w:p>
    <w:p w14:paraId="0146FDD2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2.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Predmet</w:t>
      </w:r>
      <w:r w:rsidR="00480477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prodaje</w:t>
      </w:r>
      <w:r w:rsidR="00B84BCF" w:rsidRPr="004F5EA4">
        <w:rPr>
          <w:rFonts w:cs="Arial"/>
          <w:b/>
          <w:sz w:val="20"/>
          <w:u w:val="single"/>
        </w:rPr>
        <w:t xml:space="preserve"> </w:t>
      </w:r>
    </w:p>
    <w:p w14:paraId="1B84076E" w14:textId="5050516B" w:rsidR="00DC2B5F" w:rsidRDefault="00FC399C" w:rsidP="00DC2B5F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Predmet prodaje </w:t>
      </w:r>
      <w:r w:rsidR="00AC66C8">
        <w:rPr>
          <w:rFonts w:cs="Arial"/>
          <w:sz w:val="20"/>
        </w:rPr>
        <w:t>je</w:t>
      </w:r>
      <w:r w:rsidR="00D63FBD">
        <w:rPr>
          <w:rFonts w:cs="Arial"/>
          <w:sz w:val="20"/>
        </w:rPr>
        <w:t xml:space="preserve"> </w:t>
      </w:r>
      <w:r w:rsidR="00CB4E53" w:rsidRPr="00CB4E53">
        <w:rPr>
          <w:rFonts w:cs="Arial"/>
          <w:sz w:val="20"/>
        </w:rPr>
        <w:t>nepremičnin</w:t>
      </w:r>
      <w:r w:rsidR="00AC66C8">
        <w:rPr>
          <w:rFonts w:cs="Arial"/>
          <w:sz w:val="20"/>
        </w:rPr>
        <w:t>a</w:t>
      </w:r>
      <w:r w:rsidR="00E41874">
        <w:rPr>
          <w:rFonts w:cs="Arial"/>
          <w:sz w:val="20"/>
        </w:rPr>
        <w:t>:</w:t>
      </w:r>
    </w:p>
    <w:p w14:paraId="331DCBE6" w14:textId="77777777" w:rsidR="00530E1D" w:rsidRPr="00CB4E53" w:rsidRDefault="00530E1D" w:rsidP="00DC2B5F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tbl>
      <w:tblPr>
        <w:tblStyle w:val="Tabelamrea4poudarek1"/>
        <w:tblW w:w="74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1"/>
        <w:gridCol w:w="1559"/>
        <w:gridCol w:w="1985"/>
        <w:gridCol w:w="1277"/>
        <w:gridCol w:w="1361"/>
      </w:tblGrid>
      <w:tr w:rsidR="000201A5" w:rsidRPr="000F083F" w14:paraId="0B6FD70A" w14:textId="77777777" w:rsidTr="00845D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  <w:hideMark/>
          </w:tcPr>
          <w:p w14:paraId="1923F9BB" w14:textId="0C863B0D" w:rsidR="000201A5" w:rsidRPr="000F083F" w:rsidRDefault="000201A5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bookmarkStart w:id="0" w:name="_Hlk531855882"/>
            <w:r>
              <w:rPr>
                <w:rFonts w:cs="Arial"/>
                <w:b w:val="0"/>
                <w:bCs w:val="0"/>
                <w:iCs/>
                <w:sz w:val="16"/>
                <w:szCs w:val="16"/>
              </w:rPr>
              <w:t>parc. št.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  <w:vAlign w:val="center"/>
          </w:tcPr>
          <w:p w14:paraId="494EBCFA" w14:textId="0F62DE30" w:rsidR="000201A5" w:rsidRPr="000F083F" w:rsidRDefault="000201A5" w:rsidP="00956FC7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katastrska občina</w:t>
            </w:r>
          </w:p>
        </w:tc>
        <w:tc>
          <w:tcPr>
            <w:tcW w:w="1985" w:type="dxa"/>
            <w:vAlign w:val="center"/>
          </w:tcPr>
          <w:p w14:paraId="758FA6DD" w14:textId="4F77A691" w:rsidR="000201A5" w:rsidRPr="000F083F" w:rsidRDefault="000201A5" w:rsidP="00956FC7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ID znak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14303B7D" w14:textId="189192A6" w:rsidR="000201A5" w:rsidRPr="000F083F" w:rsidRDefault="000201A5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i</w:t>
            </w:r>
            <w:r w:rsidRPr="000F083F">
              <w:rPr>
                <w:rFonts w:cs="Arial"/>
                <w:iCs/>
                <w:sz w:val="16"/>
                <w:szCs w:val="16"/>
              </w:rPr>
              <w:t>zmera (do celote)</w:t>
            </w:r>
          </w:p>
        </w:tc>
        <w:tc>
          <w:tcPr>
            <w:tcW w:w="1361" w:type="dxa"/>
            <w:vAlign w:val="center"/>
            <w:hideMark/>
          </w:tcPr>
          <w:p w14:paraId="1A42B03D" w14:textId="401CEC46" w:rsidR="000201A5" w:rsidRPr="000F083F" w:rsidRDefault="000201A5" w:rsidP="00956FC7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d</w:t>
            </w:r>
            <w:r w:rsidRPr="000F083F">
              <w:rPr>
                <w:rFonts w:cs="Arial"/>
                <w:iCs/>
                <w:sz w:val="16"/>
                <w:szCs w:val="16"/>
              </w:rPr>
              <w:t>elež</w:t>
            </w:r>
          </w:p>
        </w:tc>
      </w:tr>
      <w:tr w:rsidR="000201A5" w:rsidRPr="000F083F" w14:paraId="73776533" w14:textId="77777777" w:rsidTr="00845D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14:paraId="5C993F4F" w14:textId="12174B33" w:rsidR="000201A5" w:rsidRPr="0033702B" w:rsidRDefault="006B0D3A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sz w:val="16"/>
                <w:szCs w:val="16"/>
              </w:rPr>
            </w:pPr>
            <w:r>
              <w:rPr>
                <w:rFonts w:cs="Arial"/>
                <w:b w:val="0"/>
                <w:bCs w:val="0"/>
                <w:sz w:val="16"/>
                <w:szCs w:val="16"/>
              </w:rPr>
              <w:t>2460/1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  <w:vAlign w:val="center"/>
          </w:tcPr>
          <w:p w14:paraId="66724202" w14:textId="759BFF7B" w:rsidR="000201A5" w:rsidRDefault="006B0D3A" w:rsidP="00956FC7">
            <w:pPr>
              <w:spacing w:line="26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2266-Ajba</w:t>
            </w:r>
          </w:p>
        </w:tc>
        <w:tc>
          <w:tcPr>
            <w:tcW w:w="1985" w:type="dxa"/>
            <w:vAlign w:val="center"/>
          </w:tcPr>
          <w:p w14:paraId="07B49448" w14:textId="3D504FE5" w:rsidR="000201A5" w:rsidRDefault="000201A5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parcela </w:t>
            </w:r>
            <w:r w:rsidR="006B0D3A">
              <w:rPr>
                <w:rFonts w:cs="Arial"/>
                <w:sz w:val="16"/>
                <w:szCs w:val="16"/>
              </w:rPr>
              <w:t>2266 2460/1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7E1EA362" w14:textId="3AA640BB" w:rsidR="000201A5" w:rsidRPr="009862A3" w:rsidRDefault="009862A3" w:rsidP="00956FC7">
            <w:pPr>
              <w:spacing w:line="260" w:lineRule="exact"/>
              <w:jc w:val="center"/>
              <w:rPr>
                <w:rFonts w:cs="Arial"/>
                <w:sz w:val="16"/>
                <w:szCs w:val="16"/>
              </w:rPr>
            </w:pPr>
            <w:r w:rsidRPr="009862A3">
              <w:rPr>
                <w:rFonts w:cs="Arial"/>
                <w:sz w:val="16"/>
                <w:szCs w:val="16"/>
              </w:rPr>
              <w:t>1</w:t>
            </w:r>
            <w:r w:rsidR="006B0D3A">
              <w:rPr>
                <w:rFonts w:cs="Arial"/>
                <w:sz w:val="16"/>
                <w:szCs w:val="16"/>
              </w:rPr>
              <w:t>37</w:t>
            </w:r>
            <w:r>
              <w:rPr>
                <w:rFonts w:cs="Arial"/>
                <w:sz w:val="16"/>
                <w:szCs w:val="16"/>
              </w:rPr>
              <w:t xml:space="preserve"> m2</w:t>
            </w:r>
          </w:p>
        </w:tc>
        <w:tc>
          <w:tcPr>
            <w:tcW w:w="1361" w:type="dxa"/>
            <w:vAlign w:val="center"/>
          </w:tcPr>
          <w:p w14:paraId="4FE73209" w14:textId="71538E51" w:rsidR="000201A5" w:rsidRPr="000F083F" w:rsidRDefault="009862A3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1/1</w:t>
            </w:r>
          </w:p>
        </w:tc>
      </w:tr>
      <w:bookmarkEnd w:id="0"/>
    </w:tbl>
    <w:p w14:paraId="46723EE0" w14:textId="77777777" w:rsidR="008020E2" w:rsidRDefault="008020E2" w:rsidP="00151D8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5E0CF586" w14:textId="4FAD8B3A" w:rsidR="00BA26B9" w:rsidRDefault="000370FE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Predmet prodaje </w:t>
      </w:r>
      <w:r w:rsidR="00AA5862">
        <w:rPr>
          <w:rFonts w:cs="Arial"/>
          <w:sz w:val="20"/>
        </w:rPr>
        <w:t xml:space="preserve">je </w:t>
      </w:r>
      <w:r w:rsidR="00BA26B9">
        <w:rPr>
          <w:rFonts w:cs="Arial"/>
          <w:sz w:val="20"/>
        </w:rPr>
        <w:t>nepremičnin</w:t>
      </w:r>
      <w:r w:rsidR="00AA5862">
        <w:rPr>
          <w:rFonts w:cs="Arial"/>
          <w:sz w:val="20"/>
        </w:rPr>
        <w:t>a</w:t>
      </w:r>
      <w:r w:rsidR="00BA26B9">
        <w:rPr>
          <w:rFonts w:cs="Arial"/>
          <w:sz w:val="20"/>
        </w:rPr>
        <w:t xml:space="preserve">, parc. št. </w:t>
      </w:r>
      <w:r w:rsidR="006B0D3A">
        <w:rPr>
          <w:rFonts w:cs="Arial"/>
          <w:sz w:val="20"/>
        </w:rPr>
        <w:t>2460/1 k.o. 2266-Ajba</w:t>
      </w:r>
      <w:r w:rsidR="0092753B">
        <w:rPr>
          <w:rFonts w:cs="Arial"/>
          <w:sz w:val="20"/>
        </w:rPr>
        <w:t>, ki</w:t>
      </w:r>
      <w:r w:rsidR="00BA26B9">
        <w:rPr>
          <w:rFonts w:cs="Arial"/>
          <w:sz w:val="20"/>
        </w:rPr>
        <w:t xml:space="preserve"> </w:t>
      </w:r>
      <w:r w:rsidR="00AA5862">
        <w:rPr>
          <w:rFonts w:cs="Arial"/>
          <w:sz w:val="20"/>
        </w:rPr>
        <w:t>je</w:t>
      </w:r>
      <w:r w:rsidR="006B0D3A">
        <w:rPr>
          <w:rFonts w:cs="Arial"/>
          <w:sz w:val="20"/>
        </w:rPr>
        <w:t xml:space="preserve"> po namenski rabi stavbn</w:t>
      </w:r>
      <w:r w:rsidR="00AA5862">
        <w:rPr>
          <w:rFonts w:cs="Arial"/>
          <w:sz w:val="20"/>
        </w:rPr>
        <w:t>o</w:t>
      </w:r>
      <w:r w:rsidR="006B0D3A">
        <w:rPr>
          <w:rFonts w:cs="Arial"/>
          <w:sz w:val="20"/>
        </w:rPr>
        <w:t xml:space="preserve"> zemljišč</w:t>
      </w:r>
      <w:r w:rsidR="00AA5862">
        <w:rPr>
          <w:rFonts w:cs="Arial"/>
          <w:sz w:val="20"/>
        </w:rPr>
        <w:t>e</w:t>
      </w:r>
      <w:r w:rsidR="006B0D3A">
        <w:rPr>
          <w:rFonts w:cs="Arial"/>
          <w:sz w:val="20"/>
        </w:rPr>
        <w:t>, po dejanski rabi pa gre za z gozdom zaraščen</w:t>
      </w:r>
      <w:r w:rsidR="00AA5862">
        <w:rPr>
          <w:rFonts w:cs="Arial"/>
          <w:sz w:val="20"/>
        </w:rPr>
        <w:t>o</w:t>
      </w:r>
      <w:r w:rsidR="006B0D3A">
        <w:rPr>
          <w:rFonts w:cs="Arial"/>
          <w:sz w:val="20"/>
        </w:rPr>
        <w:t xml:space="preserve"> nepremičnin</w:t>
      </w:r>
      <w:r w:rsidR="00AA5862">
        <w:rPr>
          <w:rFonts w:cs="Arial"/>
          <w:sz w:val="20"/>
        </w:rPr>
        <w:t>o</w:t>
      </w:r>
      <w:r w:rsidR="006B0D3A">
        <w:rPr>
          <w:rFonts w:cs="Arial"/>
          <w:sz w:val="20"/>
        </w:rPr>
        <w:t xml:space="preserve">. </w:t>
      </w:r>
      <w:r w:rsidR="00AA5862">
        <w:rPr>
          <w:rFonts w:cs="Arial"/>
          <w:sz w:val="20"/>
        </w:rPr>
        <w:t xml:space="preserve">Nahaja se </w:t>
      </w:r>
      <w:r w:rsidR="006B0D3A">
        <w:rPr>
          <w:rFonts w:cs="Arial"/>
          <w:sz w:val="20"/>
        </w:rPr>
        <w:t>na območju Občine Kanal</w:t>
      </w:r>
      <w:r w:rsidR="00A8084F">
        <w:rPr>
          <w:rFonts w:cs="Arial"/>
          <w:sz w:val="20"/>
        </w:rPr>
        <w:t xml:space="preserve"> ob Soči</w:t>
      </w:r>
      <w:r w:rsidR="006B0D3A">
        <w:rPr>
          <w:rFonts w:cs="Arial"/>
          <w:sz w:val="20"/>
        </w:rPr>
        <w:t>.</w:t>
      </w:r>
    </w:p>
    <w:p w14:paraId="104732A9" w14:textId="77777777" w:rsidR="00BA26B9" w:rsidRDefault="00BA26B9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0E5BC0B1" w14:textId="7210D101" w:rsidR="009D21EF" w:rsidRDefault="006B0D3A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Dostop do </w:t>
      </w:r>
      <w:r w:rsidR="00AA5862">
        <w:rPr>
          <w:rFonts w:cs="Arial"/>
          <w:sz w:val="20"/>
        </w:rPr>
        <w:t>nepremičnine</w:t>
      </w:r>
      <w:r>
        <w:rPr>
          <w:rFonts w:cs="Arial"/>
          <w:sz w:val="20"/>
        </w:rPr>
        <w:t xml:space="preserve"> ni urejen.</w:t>
      </w:r>
    </w:p>
    <w:p w14:paraId="4CC1EE6F" w14:textId="77777777" w:rsidR="006B0D3A" w:rsidRDefault="006B0D3A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59B1F557" w14:textId="3E2B77E6" w:rsidR="006B0D3A" w:rsidRDefault="006B0D3A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Nepremičnin</w:t>
      </w:r>
      <w:r w:rsidR="00AA5862">
        <w:rPr>
          <w:rFonts w:cs="Arial"/>
          <w:sz w:val="20"/>
        </w:rPr>
        <w:t>a</w:t>
      </w:r>
      <w:r>
        <w:rPr>
          <w:rFonts w:cs="Arial"/>
          <w:sz w:val="20"/>
        </w:rPr>
        <w:t xml:space="preserve"> </w:t>
      </w:r>
      <w:r w:rsidR="00AA5862">
        <w:rPr>
          <w:rFonts w:cs="Arial"/>
          <w:sz w:val="20"/>
        </w:rPr>
        <w:t xml:space="preserve">je </w:t>
      </w:r>
      <w:r>
        <w:rPr>
          <w:rFonts w:cs="Arial"/>
          <w:sz w:val="20"/>
        </w:rPr>
        <w:t>zemljiškoknjižno urejen</w:t>
      </w:r>
      <w:r w:rsidR="00AA5862">
        <w:rPr>
          <w:rFonts w:cs="Arial"/>
          <w:sz w:val="20"/>
        </w:rPr>
        <w:t>a</w:t>
      </w:r>
      <w:r>
        <w:rPr>
          <w:rFonts w:cs="Arial"/>
          <w:sz w:val="20"/>
        </w:rPr>
        <w:t xml:space="preserve"> in bremen</w:t>
      </w:r>
      <w:r w:rsidR="00FE1CC3">
        <w:rPr>
          <w:rFonts w:cs="Arial"/>
          <w:sz w:val="20"/>
        </w:rPr>
        <w:t xml:space="preserve"> prost</w:t>
      </w:r>
      <w:r w:rsidR="00AA5862">
        <w:rPr>
          <w:rFonts w:cs="Arial"/>
          <w:sz w:val="20"/>
        </w:rPr>
        <w:t>a</w:t>
      </w:r>
      <w:r>
        <w:rPr>
          <w:rFonts w:cs="Arial"/>
          <w:sz w:val="20"/>
        </w:rPr>
        <w:t>.</w:t>
      </w:r>
    </w:p>
    <w:p w14:paraId="7CAD2944" w14:textId="77777777" w:rsidR="00513D7A" w:rsidRDefault="00513D7A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70925A3B" w14:textId="77777777" w:rsidR="006B0D3A" w:rsidRDefault="006B0D3A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36BD089D" w14:textId="77777777" w:rsidR="00E44C83" w:rsidRPr="004F5EA4" w:rsidRDefault="00F23FF3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3</w:t>
      </w:r>
      <w:r w:rsidR="00227465">
        <w:rPr>
          <w:rFonts w:cs="Arial"/>
          <w:b/>
          <w:sz w:val="20"/>
          <w:u w:val="single"/>
        </w:rPr>
        <w:t xml:space="preserve">. </w:t>
      </w:r>
      <w:r w:rsidR="00E44C83" w:rsidRPr="004F5EA4">
        <w:rPr>
          <w:rFonts w:cs="Arial"/>
          <w:b/>
          <w:sz w:val="20"/>
          <w:u w:val="single"/>
        </w:rPr>
        <w:t>Vrsta pra</w:t>
      </w:r>
      <w:r w:rsidR="004B6175" w:rsidRPr="004F5EA4">
        <w:rPr>
          <w:rFonts w:cs="Arial"/>
          <w:b/>
          <w:sz w:val="20"/>
          <w:u w:val="single"/>
        </w:rPr>
        <w:t>vnega posla</w:t>
      </w:r>
      <w:r w:rsidR="001B5274">
        <w:rPr>
          <w:rFonts w:cs="Arial"/>
          <w:b/>
          <w:sz w:val="20"/>
          <w:u w:val="single"/>
        </w:rPr>
        <w:t xml:space="preserve"> in sklenitev pogodbe</w:t>
      </w:r>
      <w:r w:rsidR="00E44C83" w:rsidRPr="004F5EA4">
        <w:rPr>
          <w:rFonts w:cs="Arial"/>
          <w:b/>
          <w:sz w:val="20"/>
          <w:u w:val="single"/>
        </w:rPr>
        <w:t xml:space="preserve"> </w:t>
      </w:r>
    </w:p>
    <w:p w14:paraId="0D004774" w14:textId="133BD766" w:rsidR="00871E0C" w:rsidRDefault="00046187" w:rsidP="00542CD4">
      <w:pPr>
        <w:ind w:right="-54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Prodaja nepremičnin</w:t>
      </w:r>
      <w:r w:rsidR="00A2539A">
        <w:rPr>
          <w:rFonts w:cs="Arial"/>
          <w:sz w:val="20"/>
        </w:rPr>
        <w:t>e</w:t>
      </w:r>
      <w:r w:rsidR="00F23FF3">
        <w:rPr>
          <w:rFonts w:cs="Arial"/>
          <w:sz w:val="20"/>
        </w:rPr>
        <w:t xml:space="preserve"> po metodi neposredne pogodbe</w:t>
      </w:r>
      <w:r w:rsidR="00542CD4" w:rsidRPr="004F5EA4">
        <w:rPr>
          <w:rFonts w:cs="Arial"/>
          <w:sz w:val="20"/>
        </w:rPr>
        <w:t xml:space="preserve">. Pogodba mora biti sklenjena v roku 15 dni po </w:t>
      </w:r>
      <w:r w:rsidR="001B5274">
        <w:rPr>
          <w:rFonts w:cs="Arial"/>
          <w:sz w:val="20"/>
        </w:rPr>
        <w:t xml:space="preserve">pozivu organizatorja </w:t>
      </w:r>
      <w:r w:rsidR="00F23FF3">
        <w:rPr>
          <w:rFonts w:cs="Arial"/>
          <w:sz w:val="20"/>
        </w:rPr>
        <w:t>postopka prodaje</w:t>
      </w:r>
      <w:r w:rsidR="00F05E5B" w:rsidRPr="004F5EA4">
        <w:rPr>
          <w:rFonts w:cs="Arial"/>
          <w:sz w:val="20"/>
        </w:rPr>
        <w:t>.</w:t>
      </w:r>
      <w:r w:rsidR="001B5274">
        <w:rPr>
          <w:rFonts w:cs="Arial"/>
          <w:sz w:val="20"/>
        </w:rPr>
        <w:t xml:space="preserve"> </w:t>
      </w:r>
      <w:r w:rsidR="00380DD6">
        <w:rPr>
          <w:rFonts w:cs="Arial"/>
          <w:sz w:val="20"/>
        </w:rPr>
        <w:t>V kolikor pog</w:t>
      </w:r>
      <w:r w:rsidR="00F23FF3">
        <w:rPr>
          <w:rFonts w:cs="Arial"/>
          <w:sz w:val="20"/>
        </w:rPr>
        <w:t xml:space="preserve">odba ni sklenjena v danem roku lahko </w:t>
      </w:r>
      <w:r w:rsidR="00380DD6">
        <w:rPr>
          <w:rFonts w:cs="Arial"/>
          <w:sz w:val="20"/>
        </w:rPr>
        <w:t xml:space="preserve">organizator </w:t>
      </w:r>
      <w:r w:rsidR="00670515">
        <w:rPr>
          <w:rFonts w:cs="Arial"/>
          <w:sz w:val="20"/>
        </w:rPr>
        <w:t xml:space="preserve">odstopi </w:t>
      </w:r>
      <w:r w:rsidR="00380DD6">
        <w:rPr>
          <w:rFonts w:cs="Arial"/>
          <w:sz w:val="20"/>
        </w:rPr>
        <w:t xml:space="preserve">od sklenitve posla. </w:t>
      </w:r>
    </w:p>
    <w:p w14:paraId="65D60CAF" w14:textId="77777777" w:rsidR="00641017" w:rsidRDefault="00641017" w:rsidP="00542CD4">
      <w:pPr>
        <w:ind w:right="-54"/>
        <w:jc w:val="both"/>
        <w:rPr>
          <w:rFonts w:cs="Arial"/>
          <w:sz w:val="20"/>
        </w:rPr>
      </w:pPr>
    </w:p>
    <w:p w14:paraId="39C087FF" w14:textId="77777777" w:rsidR="00641017" w:rsidRDefault="00641017" w:rsidP="00542CD4">
      <w:pPr>
        <w:ind w:right="-54"/>
        <w:jc w:val="both"/>
        <w:rPr>
          <w:rFonts w:cs="Arial"/>
          <w:sz w:val="20"/>
        </w:rPr>
      </w:pPr>
    </w:p>
    <w:p w14:paraId="50C148D3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4</w:t>
      </w:r>
      <w:r w:rsidR="00F54FF9" w:rsidRPr="004F5EA4">
        <w:rPr>
          <w:rFonts w:cs="Arial"/>
          <w:b/>
          <w:sz w:val="20"/>
          <w:u w:val="single"/>
        </w:rPr>
        <w:t>. N</w:t>
      </w:r>
      <w:r w:rsidR="00B84BCF" w:rsidRPr="004F5EA4">
        <w:rPr>
          <w:rFonts w:cs="Arial"/>
          <w:b/>
          <w:sz w:val="20"/>
          <w:u w:val="single"/>
        </w:rPr>
        <w:t>ajnižja ponudbena cena</w:t>
      </w:r>
    </w:p>
    <w:p w14:paraId="2213B420" w14:textId="356F9BD2" w:rsidR="00487560" w:rsidRDefault="008A3040" w:rsidP="00F23FF3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  <w:r w:rsidRPr="008A3040">
        <w:rPr>
          <w:rFonts w:cs="Arial"/>
          <w:sz w:val="20"/>
        </w:rPr>
        <w:t>Ponudbe</w:t>
      </w:r>
      <w:bookmarkStart w:id="1" w:name="_Hlk514331226"/>
      <w:r w:rsidR="00F23FF3">
        <w:rPr>
          <w:rFonts w:cs="Arial"/>
          <w:sz w:val="20"/>
        </w:rPr>
        <w:t>na cena za</w:t>
      </w:r>
      <w:r w:rsidR="000370FE">
        <w:rPr>
          <w:rFonts w:cs="Arial"/>
          <w:sz w:val="20"/>
        </w:rPr>
        <w:t xml:space="preserve"> </w:t>
      </w:r>
      <w:r w:rsidR="00AE0493">
        <w:rPr>
          <w:rFonts w:cs="Arial"/>
          <w:sz w:val="20"/>
        </w:rPr>
        <w:t>nepremičnin</w:t>
      </w:r>
      <w:r w:rsidR="00A2539A">
        <w:rPr>
          <w:rFonts w:cs="Arial"/>
          <w:sz w:val="20"/>
        </w:rPr>
        <w:t>o</w:t>
      </w:r>
      <w:r w:rsidR="000031E3">
        <w:rPr>
          <w:rFonts w:cs="Arial"/>
          <w:sz w:val="20"/>
        </w:rPr>
        <w:t xml:space="preserve">, parc. št. </w:t>
      </w:r>
      <w:r w:rsidR="00026292">
        <w:rPr>
          <w:rFonts w:cs="Arial"/>
          <w:sz w:val="20"/>
        </w:rPr>
        <w:t>2460/1</w:t>
      </w:r>
      <w:r w:rsidR="006B20D2">
        <w:rPr>
          <w:rFonts w:cs="Arial"/>
          <w:sz w:val="20"/>
        </w:rPr>
        <w:t xml:space="preserve"> </w:t>
      </w:r>
      <w:r w:rsidR="00026292">
        <w:rPr>
          <w:rFonts w:cs="Arial"/>
          <w:sz w:val="20"/>
        </w:rPr>
        <w:t xml:space="preserve">k.o. 2266-Ajba </w:t>
      </w:r>
      <w:r w:rsidR="001C3A4A">
        <w:rPr>
          <w:rFonts w:cs="Arial"/>
          <w:sz w:val="20"/>
        </w:rPr>
        <w:t xml:space="preserve">do 1/1 </w:t>
      </w:r>
      <w:r w:rsidR="000031E3">
        <w:rPr>
          <w:rFonts w:cs="Arial"/>
          <w:sz w:val="20"/>
        </w:rPr>
        <w:t>znaša</w:t>
      </w:r>
      <w:r w:rsidR="000370FE">
        <w:rPr>
          <w:rFonts w:cs="Arial"/>
          <w:sz w:val="20"/>
        </w:rPr>
        <w:t xml:space="preserve"> </w:t>
      </w:r>
      <w:r w:rsidR="00A2539A">
        <w:rPr>
          <w:rFonts w:cs="Arial"/>
          <w:b/>
          <w:bCs/>
          <w:sz w:val="20"/>
        </w:rPr>
        <w:t>2.314</w:t>
      </w:r>
      <w:r w:rsidR="000370FE" w:rsidRPr="000370FE">
        <w:rPr>
          <w:rFonts w:cs="Arial"/>
          <w:b/>
          <w:bCs/>
          <w:sz w:val="20"/>
        </w:rPr>
        <w:t>,00</w:t>
      </w:r>
      <w:r w:rsidR="000370FE">
        <w:rPr>
          <w:rFonts w:cs="Arial"/>
          <w:sz w:val="20"/>
        </w:rPr>
        <w:t xml:space="preserve"> </w:t>
      </w:r>
      <w:r w:rsidR="000370FE" w:rsidRPr="000370FE">
        <w:rPr>
          <w:rFonts w:cs="Arial"/>
          <w:b/>
          <w:bCs/>
          <w:sz w:val="20"/>
        </w:rPr>
        <w:t>EUR</w:t>
      </w:r>
      <w:r w:rsidR="000370FE">
        <w:rPr>
          <w:rFonts w:cs="Arial"/>
          <w:sz w:val="20"/>
        </w:rPr>
        <w:t xml:space="preserve">. </w:t>
      </w:r>
    </w:p>
    <w:p w14:paraId="68B11291" w14:textId="77777777" w:rsidR="00487560" w:rsidRDefault="00487560" w:rsidP="00F23FF3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</w:p>
    <w:bookmarkEnd w:id="1"/>
    <w:p w14:paraId="76B6E011" w14:textId="3CBB048B" w:rsidR="00F23FF3" w:rsidRDefault="00F23FF3" w:rsidP="00F23FF3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Najugodnejši pon</w:t>
      </w:r>
      <w:r>
        <w:rPr>
          <w:rFonts w:cs="Arial"/>
          <w:sz w:val="20"/>
        </w:rPr>
        <w:t xml:space="preserve">udnik plača na ponujeno ceno še 2% davek na </w:t>
      </w:r>
      <w:r w:rsidR="00C3402D">
        <w:rPr>
          <w:rFonts w:cs="Arial"/>
          <w:sz w:val="20"/>
        </w:rPr>
        <w:t>promet nepremičnin</w:t>
      </w:r>
      <w:r w:rsidR="00DA3709">
        <w:rPr>
          <w:rFonts w:cs="Arial"/>
          <w:sz w:val="20"/>
        </w:rPr>
        <w:t>.</w:t>
      </w:r>
    </w:p>
    <w:p w14:paraId="60BEE3FC" w14:textId="77777777" w:rsidR="00380DD6" w:rsidRPr="004F5EA4" w:rsidRDefault="00380DD6" w:rsidP="00F23FF3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163D2579" w14:textId="77777777" w:rsidR="00B84BCF" w:rsidRPr="004F5EA4" w:rsidRDefault="00B84BCF" w:rsidP="00B84BCF">
      <w:pPr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Ponudba se odda </w:t>
      </w:r>
      <w:r w:rsidRPr="004F5EA4">
        <w:rPr>
          <w:rFonts w:cs="Arial"/>
          <w:sz w:val="20"/>
          <w:lang w:eastAsia="sl-SI"/>
        </w:rPr>
        <w:t xml:space="preserve">na obrazcu </w:t>
      </w:r>
      <w:r w:rsidRPr="00B84BCF">
        <w:rPr>
          <w:rFonts w:cs="Arial"/>
          <w:sz w:val="20"/>
          <w:lang w:eastAsia="sl-SI"/>
        </w:rPr>
        <w:t xml:space="preserve">z vsebino iz priloge </w:t>
      </w:r>
      <w:r w:rsidR="005D0806">
        <w:rPr>
          <w:rFonts w:cs="Arial"/>
          <w:sz w:val="20"/>
          <w:lang w:eastAsia="sl-SI"/>
        </w:rPr>
        <w:t>1</w:t>
      </w:r>
      <w:r w:rsidRPr="00B84BCF">
        <w:rPr>
          <w:rFonts w:cs="Arial"/>
          <w:sz w:val="20"/>
          <w:lang w:eastAsia="sl-SI"/>
        </w:rPr>
        <w:t xml:space="preserve"> te objave.</w:t>
      </w:r>
    </w:p>
    <w:p w14:paraId="42D34E27" w14:textId="7835D696" w:rsidR="00B84BCF" w:rsidRDefault="00B84BCF" w:rsidP="00B84BCF">
      <w:pPr>
        <w:jc w:val="both"/>
        <w:rPr>
          <w:rFonts w:cs="Arial"/>
          <w:sz w:val="20"/>
          <w:lang w:eastAsia="sl-SI"/>
        </w:rPr>
      </w:pPr>
    </w:p>
    <w:p w14:paraId="447626B6" w14:textId="77777777" w:rsidR="00A30400" w:rsidRDefault="00A30400" w:rsidP="00B84BCF">
      <w:pPr>
        <w:jc w:val="both"/>
        <w:rPr>
          <w:rFonts w:cs="Arial"/>
          <w:sz w:val="20"/>
          <w:lang w:eastAsia="sl-SI"/>
        </w:rPr>
      </w:pPr>
    </w:p>
    <w:p w14:paraId="3F69F4AD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5</w:t>
      </w:r>
      <w:r w:rsidR="004B6175" w:rsidRPr="004F5EA4">
        <w:rPr>
          <w:rFonts w:cs="Arial"/>
          <w:b/>
          <w:sz w:val="20"/>
          <w:u w:val="single"/>
        </w:rPr>
        <w:t>. Način in rok plačila kupnine</w:t>
      </w:r>
    </w:p>
    <w:p w14:paraId="5EDC67C3" w14:textId="77777777" w:rsidR="00E44C8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Kupnina se plača </w:t>
      </w:r>
      <w:r w:rsidR="00984ECE" w:rsidRPr="004F5EA4">
        <w:rPr>
          <w:rFonts w:cs="Arial"/>
          <w:sz w:val="20"/>
        </w:rPr>
        <w:t xml:space="preserve">v </w:t>
      </w:r>
      <w:r w:rsidR="00BB7214" w:rsidRPr="004F5EA4">
        <w:rPr>
          <w:rFonts w:cs="Arial"/>
          <w:sz w:val="20"/>
        </w:rPr>
        <w:t>30</w:t>
      </w:r>
      <w:r w:rsidR="00542CD4" w:rsidRPr="004F5EA4">
        <w:rPr>
          <w:rFonts w:cs="Arial"/>
          <w:sz w:val="20"/>
        </w:rPr>
        <w:t>-ih</w:t>
      </w:r>
      <w:r w:rsidRPr="004F5EA4">
        <w:rPr>
          <w:rFonts w:cs="Arial"/>
          <w:sz w:val="20"/>
        </w:rPr>
        <w:t xml:space="preserve"> dneh po sklenitvi pogodbe. </w:t>
      </w:r>
    </w:p>
    <w:p w14:paraId="488598A7" w14:textId="77777777" w:rsidR="001B5146" w:rsidRPr="004F5EA4" w:rsidRDefault="001B5146" w:rsidP="00E44C83">
      <w:pPr>
        <w:jc w:val="both"/>
        <w:rPr>
          <w:rFonts w:cs="Arial"/>
          <w:sz w:val="20"/>
        </w:rPr>
      </w:pPr>
    </w:p>
    <w:p w14:paraId="0A42C01B" w14:textId="2D2973B1" w:rsidR="006F61A3" w:rsidRDefault="00E44C83" w:rsidP="00E44C83">
      <w:pPr>
        <w:jc w:val="both"/>
        <w:rPr>
          <w:rFonts w:cs="Arial"/>
          <w:sz w:val="20"/>
          <w:u w:val="single"/>
        </w:rPr>
      </w:pPr>
      <w:r w:rsidRPr="004F5EA4">
        <w:rPr>
          <w:rFonts w:cs="Arial"/>
          <w:sz w:val="20"/>
          <w:u w:val="single"/>
        </w:rPr>
        <w:t>Plačilo celotne kupnine v določenem roku je bistvena sestavina pravnega posla.</w:t>
      </w:r>
      <w:r w:rsidR="00380DD6">
        <w:rPr>
          <w:rFonts w:cs="Arial"/>
          <w:sz w:val="20"/>
          <w:u w:val="single"/>
        </w:rPr>
        <w:t xml:space="preserve"> V kolikor kupnina ni plačana v roku, se šteje po</w:t>
      </w:r>
      <w:r w:rsidR="00E1585D">
        <w:rPr>
          <w:rFonts w:cs="Arial"/>
          <w:sz w:val="20"/>
          <w:u w:val="single"/>
        </w:rPr>
        <w:t>sel za razvezan po samem zako</w:t>
      </w:r>
      <w:r w:rsidR="00A30400">
        <w:rPr>
          <w:rFonts w:cs="Arial"/>
          <w:sz w:val="20"/>
          <w:u w:val="single"/>
        </w:rPr>
        <w:t>nu.</w:t>
      </w:r>
    </w:p>
    <w:p w14:paraId="2A4811DD" w14:textId="77777777" w:rsidR="00475673" w:rsidRDefault="00475673" w:rsidP="00E44C83">
      <w:pPr>
        <w:jc w:val="both"/>
        <w:rPr>
          <w:rFonts w:cs="Arial"/>
          <w:sz w:val="20"/>
          <w:u w:val="single"/>
        </w:rPr>
      </w:pPr>
    </w:p>
    <w:p w14:paraId="089FD3FC" w14:textId="77777777" w:rsidR="00C65305" w:rsidRDefault="00C65305" w:rsidP="00E44C83">
      <w:pPr>
        <w:jc w:val="both"/>
        <w:rPr>
          <w:rFonts w:cs="Arial"/>
          <w:sz w:val="20"/>
          <w:u w:val="single"/>
        </w:rPr>
      </w:pPr>
    </w:p>
    <w:p w14:paraId="39CFC897" w14:textId="12347072" w:rsidR="004F5EA4" w:rsidRPr="00A24315" w:rsidRDefault="00670515" w:rsidP="00A24315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lastRenderedPageBreak/>
        <w:t>6</w:t>
      </w:r>
      <w:r w:rsidR="00E44C83" w:rsidRPr="004F5EA4">
        <w:rPr>
          <w:rFonts w:cs="Arial"/>
          <w:b/>
          <w:sz w:val="20"/>
          <w:u w:val="single"/>
        </w:rPr>
        <w:t>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B84BCF" w:rsidRPr="004F5EA4">
        <w:rPr>
          <w:rFonts w:cs="Arial"/>
          <w:b/>
          <w:sz w:val="20"/>
          <w:u w:val="single"/>
        </w:rPr>
        <w:t xml:space="preserve">Sklenitev pogodbe </w:t>
      </w:r>
    </w:p>
    <w:p w14:paraId="734F2D7B" w14:textId="77777777" w:rsidR="004F5EA4" w:rsidRDefault="004F5EA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V kolikor bo v roku prispelo </w:t>
      </w:r>
      <w:r w:rsidR="009977DA">
        <w:rPr>
          <w:rFonts w:cs="Arial"/>
          <w:sz w:val="20"/>
          <w:lang w:eastAsia="sl-SI"/>
        </w:rPr>
        <w:t>več</w:t>
      </w:r>
      <w:r w:rsidRPr="00B84BCF">
        <w:rPr>
          <w:rFonts w:cs="Arial"/>
          <w:sz w:val="20"/>
          <w:lang w:eastAsia="sl-SI"/>
        </w:rPr>
        <w:t xml:space="preserve"> ponudb, </w:t>
      </w:r>
      <w:r w:rsidR="009977DA">
        <w:rPr>
          <w:rFonts w:cs="Arial"/>
          <w:sz w:val="20"/>
          <w:lang w:eastAsia="sl-SI"/>
        </w:rPr>
        <w:t>se bodo organizirala dodatna pogajanja o ceni in o drugih pogojih pravnega posla.</w:t>
      </w:r>
      <w:r w:rsidRPr="00B84BCF">
        <w:rPr>
          <w:rFonts w:cs="Arial"/>
          <w:sz w:val="20"/>
          <w:lang w:eastAsia="sl-SI"/>
        </w:rPr>
        <w:t xml:space="preserve"> </w:t>
      </w:r>
    </w:p>
    <w:p w14:paraId="3F90C5B7" w14:textId="77777777" w:rsidR="00074954" w:rsidRDefault="0007495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2FFDC50A" w14:textId="5FAAB273" w:rsidR="00074954" w:rsidRPr="004F5EA4" w:rsidRDefault="00074954" w:rsidP="00074954">
      <w:pPr>
        <w:spacing w:line="260" w:lineRule="exact"/>
        <w:ind w:right="-54"/>
        <w:jc w:val="both"/>
        <w:rPr>
          <w:rFonts w:cs="Arial"/>
          <w:sz w:val="20"/>
        </w:rPr>
      </w:pPr>
      <w:r w:rsidRPr="00B84BCF">
        <w:rPr>
          <w:rFonts w:cs="Arial"/>
          <w:sz w:val="20"/>
        </w:rPr>
        <w:t>Pogodba bo sklenjena s tistim ponudnikom, ki b</w:t>
      </w:r>
      <w:r>
        <w:rPr>
          <w:rFonts w:cs="Arial"/>
          <w:sz w:val="20"/>
        </w:rPr>
        <w:t>o ponudil najvišjo odkupno ceno</w:t>
      </w:r>
      <w:r w:rsidR="00DB2503">
        <w:rPr>
          <w:rFonts w:cs="Arial"/>
          <w:sz w:val="20"/>
        </w:rPr>
        <w:t>.</w:t>
      </w:r>
      <w:r w:rsidR="00DA3709">
        <w:rPr>
          <w:rFonts w:cs="Arial"/>
          <w:sz w:val="20"/>
        </w:rPr>
        <w:t xml:space="preserve"> </w:t>
      </w:r>
    </w:p>
    <w:p w14:paraId="357CD604" w14:textId="77777777" w:rsidR="004F5EA4" w:rsidRPr="00B84BCF" w:rsidRDefault="004F5EA4" w:rsidP="00B84BCF">
      <w:pPr>
        <w:spacing w:line="260" w:lineRule="exact"/>
        <w:ind w:right="-54"/>
        <w:jc w:val="both"/>
        <w:rPr>
          <w:rFonts w:cs="Arial"/>
          <w:sz w:val="20"/>
        </w:rPr>
      </w:pPr>
    </w:p>
    <w:p w14:paraId="112B38F0" w14:textId="77777777" w:rsidR="00B84BCF" w:rsidRPr="00B84BCF" w:rsidRDefault="00B84BCF" w:rsidP="00B84BCF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Cene in drugi elementi ponudbe, ponujeni na pogajanjih, so zavezujoči. </w:t>
      </w:r>
    </w:p>
    <w:p w14:paraId="42340EBA" w14:textId="77777777" w:rsidR="00B84BCF" w:rsidRPr="00B84BCF" w:rsidRDefault="00B84BCF" w:rsidP="00B84BCF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6225D09B" w14:textId="77777777" w:rsidR="004F5EA4" w:rsidRPr="004F5EA4" w:rsidRDefault="004F5EA4" w:rsidP="004F5EA4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Vse stroške v zvezi s prenosom lastništva (overitve, takse, vpis v zemljiško knjigo in drugo) plača kupec.</w:t>
      </w:r>
    </w:p>
    <w:p w14:paraId="5FC0BEBF" w14:textId="77777777" w:rsidR="00B84BCF" w:rsidRPr="004F5EA4" w:rsidRDefault="00B84BCF" w:rsidP="00B84BCF">
      <w:pPr>
        <w:spacing w:line="260" w:lineRule="exact"/>
        <w:jc w:val="both"/>
        <w:rPr>
          <w:rFonts w:cs="Arial"/>
          <w:sz w:val="20"/>
        </w:rPr>
      </w:pPr>
    </w:p>
    <w:p w14:paraId="00628992" w14:textId="5DDBF1BD" w:rsidR="004F5EA4" w:rsidRPr="004F5EA4" w:rsidRDefault="00AB38CE" w:rsidP="004F5EA4">
      <w:pPr>
        <w:jc w:val="both"/>
        <w:rPr>
          <w:rFonts w:cs="Arial"/>
          <w:sz w:val="20"/>
          <w:lang w:eastAsia="sl-SI"/>
        </w:rPr>
      </w:pPr>
      <w:r>
        <w:rPr>
          <w:rFonts w:cs="Arial"/>
          <w:sz w:val="20"/>
        </w:rPr>
        <w:t>Nepremičnin</w:t>
      </w:r>
      <w:r w:rsidR="006240DD">
        <w:rPr>
          <w:rFonts w:cs="Arial"/>
          <w:sz w:val="20"/>
        </w:rPr>
        <w:t>a</w:t>
      </w:r>
      <w:r w:rsidR="004F5EA4" w:rsidRPr="004F5EA4">
        <w:rPr>
          <w:rFonts w:cs="Arial"/>
          <w:sz w:val="20"/>
        </w:rPr>
        <w:t xml:space="preserve"> bo prodan</w:t>
      </w:r>
      <w:r w:rsidR="006240DD">
        <w:rPr>
          <w:rFonts w:cs="Arial"/>
          <w:sz w:val="20"/>
        </w:rPr>
        <w:t>a</w:t>
      </w:r>
      <w:r w:rsidR="004F5EA4" w:rsidRPr="004F5EA4">
        <w:rPr>
          <w:rFonts w:cs="Arial"/>
          <w:sz w:val="20"/>
        </w:rPr>
        <w:t xml:space="preserve"> po načelu videno – kupljeno, zato morebitne reklamacije po sklenitvi prodajne pogodbe ne bodo upoštevane. </w:t>
      </w:r>
      <w:r w:rsidR="004F5EA4" w:rsidRPr="004F5EA4">
        <w:rPr>
          <w:rFonts w:cs="Arial"/>
          <w:sz w:val="20"/>
          <w:lang w:eastAsia="sl-SI"/>
        </w:rPr>
        <w:t>Prodaja</w:t>
      </w:r>
      <w:r w:rsidR="006C46FC">
        <w:rPr>
          <w:rFonts w:cs="Arial"/>
          <w:sz w:val="20"/>
          <w:lang w:eastAsia="sl-SI"/>
        </w:rPr>
        <w:t>le</w:t>
      </w:r>
      <w:r w:rsidR="008074B4">
        <w:rPr>
          <w:rFonts w:cs="Arial"/>
          <w:sz w:val="20"/>
          <w:lang w:eastAsia="sl-SI"/>
        </w:rPr>
        <w:t>c</w:t>
      </w:r>
      <w:r w:rsidR="004F5EA4" w:rsidRPr="004F5EA4">
        <w:rPr>
          <w:rFonts w:cs="Arial"/>
          <w:sz w:val="20"/>
          <w:lang w:eastAsia="sl-SI"/>
        </w:rPr>
        <w:t xml:space="preserve"> ne jamči za izmer</w:t>
      </w:r>
      <w:r w:rsidR="006240DD">
        <w:rPr>
          <w:rFonts w:cs="Arial"/>
          <w:sz w:val="20"/>
          <w:lang w:eastAsia="sl-SI"/>
        </w:rPr>
        <w:t>o</w:t>
      </w:r>
      <w:r w:rsidR="004F5EA4" w:rsidRPr="004F5EA4">
        <w:rPr>
          <w:rFonts w:cs="Arial"/>
          <w:sz w:val="20"/>
          <w:lang w:eastAsia="sl-SI"/>
        </w:rPr>
        <w:t xml:space="preserve"> površin</w:t>
      </w:r>
      <w:r w:rsidR="006240DD">
        <w:rPr>
          <w:rFonts w:cs="Arial"/>
          <w:sz w:val="20"/>
          <w:lang w:eastAsia="sl-SI"/>
        </w:rPr>
        <w:t>e</w:t>
      </w:r>
      <w:r w:rsidR="004F5EA4" w:rsidRPr="004F5EA4">
        <w:rPr>
          <w:rFonts w:cs="Arial"/>
          <w:sz w:val="20"/>
          <w:lang w:eastAsia="sl-SI"/>
        </w:rPr>
        <w:t xml:space="preserve">, niti za </w:t>
      </w:r>
      <w:r w:rsidR="00641017">
        <w:rPr>
          <w:rFonts w:cs="Arial"/>
          <w:sz w:val="20"/>
          <w:lang w:eastAsia="sl-SI"/>
        </w:rPr>
        <w:t>nj</w:t>
      </w:r>
      <w:r w:rsidR="006240DD">
        <w:rPr>
          <w:rFonts w:cs="Arial"/>
          <w:sz w:val="20"/>
          <w:lang w:eastAsia="sl-SI"/>
        </w:rPr>
        <w:t>e</w:t>
      </w:r>
      <w:r w:rsidR="006C46FC">
        <w:rPr>
          <w:rFonts w:cs="Arial"/>
          <w:sz w:val="20"/>
          <w:lang w:eastAsia="sl-SI"/>
        </w:rPr>
        <w:t>n</w:t>
      </w:r>
      <w:r w:rsidR="004F5EA4" w:rsidRPr="004F5EA4">
        <w:rPr>
          <w:rFonts w:cs="Arial"/>
          <w:sz w:val="20"/>
          <w:lang w:eastAsia="sl-SI"/>
        </w:rPr>
        <w:t xml:space="preserve"> namen uporabe. Kupec sam prevzema obveznost odprave morebitnih pomanjkljivosti v zvezi s kvaliteto in obsegom predmeta prodaje.</w:t>
      </w:r>
    </w:p>
    <w:p w14:paraId="5F4453E5" w14:textId="77777777" w:rsidR="00B84BCF" w:rsidRPr="00B84BCF" w:rsidRDefault="00B84BCF" w:rsidP="00B84BCF">
      <w:pPr>
        <w:spacing w:line="260" w:lineRule="exact"/>
        <w:jc w:val="both"/>
        <w:rPr>
          <w:rFonts w:cs="Arial"/>
          <w:sz w:val="20"/>
          <w:lang w:eastAsia="sl-SI"/>
        </w:rPr>
      </w:pPr>
    </w:p>
    <w:p w14:paraId="6E135DCD" w14:textId="7A685794" w:rsidR="00AC1799" w:rsidRDefault="00B84BCF" w:rsidP="00B84BCF">
      <w:pPr>
        <w:spacing w:line="260" w:lineRule="exact"/>
        <w:jc w:val="both"/>
        <w:rPr>
          <w:rFonts w:cs="Arial"/>
          <w:sz w:val="20"/>
        </w:rPr>
      </w:pPr>
      <w:r w:rsidRPr="00B84BCF">
        <w:rPr>
          <w:rFonts w:cs="Arial"/>
          <w:sz w:val="20"/>
          <w:lang w:eastAsia="sl-SI"/>
        </w:rPr>
        <w:t xml:space="preserve">Organizator si pridržuje pravico, da </w:t>
      </w:r>
      <w:r w:rsidRPr="00B84BCF">
        <w:rPr>
          <w:rFonts w:cs="Arial"/>
          <w:sz w:val="20"/>
        </w:rPr>
        <w:t>lahko do sklenitve pravnega posla, brez odškodninske odgovornosti, odstopi od pogajanj.</w:t>
      </w:r>
    </w:p>
    <w:p w14:paraId="0FF4BAF6" w14:textId="77777777" w:rsidR="006A45A9" w:rsidRPr="00B84BCF" w:rsidRDefault="006A45A9" w:rsidP="00B84BCF">
      <w:pPr>
        <w:spacing w:line="260" w:lineRule="exact"/>
        <w:jc w:val="both"/>
        <w:rPr>
          <w:rFonts w:cs="Arial"/>
          <w:sz w:val="20"/>
        </w:rPr>
      </w:pPr>
    </w:p>
    <w:p w14:paraId="35509A74" w14:textId="77777777" w:rsidR="00A30400" w:rsidRPr="004F5EA4" w:rsidRDefault="00A30400" w:rsidP="00E44C83">
      <w:pPr>
        <w:jc w:val="both"/>
        <w:rPr>
          <w:rFonts w:cs="Arial"/>
          <w:b/>
          <w:sz w:val="20"/>
          <w:u w:val="single"/>
        </w:rPr>
      </w:pPr>
    </w:p>
    <w:p w14:paraId="1B0A8325" w14:textId="77777777" w:rsidR="00367FAC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7</w:t>
      </w:r>
      <w:r w:rsidR="00E44C83" w:rsidRPr="004F5EA4">
        <w:rPr>
          <w:rFonts w:cs="Arial"/>
          <w:b/>
          <w:sz w:val="20"/>
          <w:u w:val="single"/>
        </w:rPr>
        <w:t xml:space="preserve">. Podrobnejši pogoji </w:t>
      </w:r>
      <w:r w:rsidR="00367FAC" w:rsidRPr="004F5EA4">
        <w:rPr>
          <w:rFonts w:cs="Arial"/>
          <w:b/>
          <w:sz w:val="20"/>
          <w:u w:val="single"/>
        </w:rPr>
        <w:t>zbiranja ponudb</w:t>
      </w:r>
    </w:p>
    <w:p w14:paraId="7D55D1CB" w14:textId="77777777" w:rsidR="00367FAC" w:rsidRDefault="00E1585D" w:rsidP="00367FAC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Ponudbo lahko oddajo</w:t>
      </w:r>
      <w:r w:rsidR="00367FAC" w:rsidRPr="004F5EA4">
        <w:rPr>
          <w:rFonts w:cs="Arial"/>
          <w:sz w:val="20"/>
        </w:rPr>
        <w:t xml:space="preserve"> pravne in fizične osebe, ki v skladu s pravnim redom Republike Slovenije lahko postanejo lastniki nepremičnin.</w:t>
      </w:r>
      <w:r w:rsidR="007C4FE6">
        <w:rPr>
          <w:rFonts w:cs="Arial"/>
          <w:sz w:val="20"/>
        </w:rPr>
        <w:t xml:space="preserve"> </w:t>
      </w:r>
    </w:p>
    <w:p w14:paraId="605E5127" w14:textId="77777777" w:rsidR="00E1585D" w:rsidRPr="004F5EA4" w:rsidRDefault="00E1585D" w:rsidP="00367FAC">
      <w:pPr>
        <w:jc w:val="both"/>
        <w:rPr>
          <w:rFonts w:cs="Arial"/>
          <w:sz w:val="20"/>
        </w:rPr>
      </w:pPr>
    </w:p>
    <w:p w14:paraId="45D5421E" w14:textId="7AAB7242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Ponudniki pošljejo ponudbe oziroma ponudbe prinesejo osebno v zaprti pisemski ovojnici z navedbo » NP </w:t>
      </w:r>
      <w:r w:rsidR="00552148">
        <w:rPr>
          <w:sz w:val="20"/>
        </w:rPr>
        <w:t>477-</w:t>
      </w:r>
      <w:r w:rsidR="006D3F81">
        <w:rPr>
          <w:sz w:val="20"/>
        </w:rPr>
        <w:t>396/2017-3130</w:t>
      </w:r>
      <w:r w:rsidRPr="003602EC">
        <w:rPr>
          <w:sz w:val="20"/>
        </w:rPr>
        <w:t xml:space="preserve">– NE ODPIRAJ« na naslov organizatorja: Ministrstvo za javno upravo, Tržaška cesta 21, Ljubljana. </w:t>
      </w:r>
    </w:p>
    <w:p w14:paraId="215665EC" w14:textId="77777777" w:rsidR="003602EC" w:rsidRPr="003602EC" w:rsidRDefault="003602EC" w:rsidP="003602EC">
      <w:pPr>
        <w:jc w:val="both"/>
        <w:rPr>
          <w:sz w:val="20"/>
        </w:rPr>
      </w:pPr>
    </w:p>
    <w:p w14:paraId="0A90CD3A" w14:textId="77777777" w:rsidR="003602EC" w:rsidRPr="003602EC" w:rsidRDefault="003602EC" w:rsidP="003602EC">
      <w:pPr>
        <w:jc w:val="both"/>
        <w:rPr>
          <w:sz w:val="20"/>
        </w:rPr>
      </w:pPr>
      <w:r w:rsidRPr="003602EC">
        <w:rPr>
          <w:b/>
          <w:bCs/>
          <w:sz w:val="20"/>
          <w:u w:val="single"/>
        </w:rPr>
        <w:t>Kot popolna ponudba se šteje tista, ki vsebuje</w:t>
      </w:r>
      <w:r w:rsidRPr="003602EC">
        <w:rPr>
          <w:sz w:val="20"/>
        </w:rPr>
        <w:t>:</w:t>
      </w:r>
    </w:p>
    <w:p w14:paraId="701DF047" w14:textId="77777777" w:rsidR="003602EC" w:rsidRPr="003602EC" w:rsidRDefault="003602EC" w:rsidP="003602EC">
      <w:pPr>
        <w:ind w:left="567" w:hanging="425"/>
        <w:jc w:val="both"/>
        <w:rPr>
          <w:sz w:val="20"/>
        </w:rPr>
      </w:pPr>
      <w:r w:rsidRPr="003602EC">
        <w:rPr>
          <w:sz w:val="20"/>
        </w:rPr>
        <w:t>1.</w:t>
      </w:r>
      <w:r w:rsidRPr="003602EC">
        <w:rPr>
          <w:sz w:val="20"/>
        </w:rPr>
        <w:tab/>
        <w:t xml:space="preserve">izpolnjen, lastnoročno podpisan obrazec, ki je priloga 1 te objave </w:t>
      </w:r>
    </w:p>
    <w:p w14:paraId="4797B533" w14:textId="77777777" w:rsidR="003602EC" w:rsidRPr="003602EC" w:rsidRDefault="003602EC" w:rsidP="003602EC">
      <w:pPr>
        <w:ind w:left="567" w:hanging="425"/>
        <w:jc w:val="both"/>
        <w:rPr>
          <w:sz w:val="20"/>
        </w:rPr>
      </w:pPr>
      <w:r w:rsidRPr="003602EC">
        <w:rPr>
          <w:sz w:val="20"/>
        </w:rPr>
        <w:t>2.</w:t>
      </w:r>
      <w:r w:rsidRPr="003602EC">
        <w:rPr>
          <w:sz w:val="20"/>
        </w:rPr>
        <w:tab/>
        <w:t>kopijo veljavnega uradnega identifikacijskega dokumenta. V kolikor ponudnik ne predloži kopije osebne izkaznice ali potne listine, je potrebno kopiji uradnega identifikacijskega dokumenta priložiti tudi potrdilo o državljanstvu ali izpisek iz matičnega registra – velja za fizične osebe in s.p.-je.</w:t>
      </w:r>
    </w:p>
    <w:p w14:paraId="220F4477" w14:textId="77777777" w:rsidR="003602EC" w:rsidRPr="003602EC" w:rsidRDefault="003602EC" w:rsidP="003602EC">
      <w:pPr>
        <w:jc w:val="both"/>
        <w:rPr>
          <w:sz w:val="20"/>
        </w:rPr>
      </w:pPr>
    </w:p>
    <w:p w14:paraId="3EC24207" w14:textId="260F670C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Šteje se, da je ponudba pravočasna, če na naslov organizatorja 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prispe najkasneje do </w:t>
      </w:r>
      <w:r w:rsidR="00AC792A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6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. </w:t>
      </w:r>
      <w:r w:rsidR="00BF7316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1</w:t>
      </w:r>
      <w:r w:rsidR="00AC792A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1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. 202</w:t>
      </w:r>
      <w:r w:rsidR="00475673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4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 do 15.00 ure</w:t>
      </w:r>
      <w:r w:rsidR="00EF5782" w:rsidRPr="00EF5782">
        <w:rPr>
          <w:sz w:val="20"/>
          <w:vertAlign w:val="superscript"/>
        </w:rPr>
        <w:t>1</w:t>
      </w:r>
      <w:r w:rsidR="00EF5782">
        <w:rPr>
          <w:sz w:val="20"/>
        </w:rPr>
        <w:t>.</w:t>
      </w:r>
      <w:r w:rsidRPr="003602EC">
        <w:rPr>
          <w:sz w:val="20"/>
        </w:rPr>
        <w:t xml:space="preserve"> </w:t>
      </w:r>
    </w:p>
    <w:p w14:paraId="3D6BD43E" w14:textId="77777777" w:rsidR="003602EC" w:rsidRPr="003602EC" w:rsidRDefault="003602EC" w:rsidP="003602EC">
      <w:pPr>
        <w:jc w:val="both"/>
        <w:rPr>
          <w:sz w:val="20"/>
        </w:rPr>
      </w:pPr>
    </w:p>
    <w:p w14:paraId="6CBA3639" w14:textId="77777777" w:rsidR="003602EC" w:rsidRPr="00EF5782" w:rsidRDefault="003602EC" w:rsidP="00EF57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jc w:val="both"/>
        <w:rPr>
          <w:b/>
          <w:bCs/>
          <w:sz w:val="20"/>
        </w:rPr>
      </w:pPr>
      <w:r w:rsidRPr="00EF5782">
        <w:rPr>
          <w:b/>
          <w:bCs/>
          <w:sz w:val="20"/>
        </w:rPr>
        <w:t xml:space="preserve">Nepopolne, nepravočasne oziroma ponudbe, ki ne bodo izpolnjevale drugih pogojev iz te točke, bodo izločene iz postopka. </w:t>
      </w:r>
    </w:p>
    <w:p w14:paraId="3EBF1188" w14:textId="77777777" w:rsidR="003602EC" w:rsidRPr="003602EC" w:rsidRDefault="003602EC" w:rsidP="003602EC">
      <w:pPr>
        <w:jc w:val="both"/>
        <w:rPr>
          <w:sz w:val="20"/>
        </w:rPr>
      </w:pPr>
    </w:p>
    <w:p w14:paraId="43106CBE" w14:textId="77777777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Odpiranje ponudb </w:t>
      </w:r>
      <w:r w:rsidRPr="00EF5782">
        <w:rPr>
          <w:sz w:val="20"/>
          <w:u w:val="single"/>
        </w:rPr>
        <w:t>NE BO javno</w:t>
      </w:r>
      <w:r w:rsidRPr="003602EC">
        <w:rPr>
          <w:sz w:val="20"/>
        </w:rPr>
        <w:t>.</w:t>
      </w:r>
    </w:p>
    <w:p w14:paraId="682882CC" w14:textId="77777777" w:rsidR="003602EC" w:rsidRPr="003602EC" w:rsidRDefault="003602EC" w:rsidP="003602EC">
      <w:pPr>
        <w:jc w:val="both"/>
        <w:rPr>
          <w:sz w:val="20"/>
        </w:rPr>
      </w:pPr>
    </w:p>
    <w:p w14:paraId="333EA6A3" w14:textId="63C116A1" w:rsidR="00A30400" w:rsidRDefault="003602EC" w:rsidP="00C71C93">
      <w:pPr>
        <w:jc w:val="both"/>
        <w:rPr>
          <w:sz w:val="20"/>
        </w:rPr>
      </w:pPr>
      <w:r w:rsidRPr="003602EC">
        <w:rPr>
          <w:sz w:val="20"/>
        </w:rPr>
        <w:t>Ponudniki bodo o rezultatih zbiranja ponudb obveščeni na njihov elektronski naslov najkasneje 7 dni po zaključenem odpiranju ponudb</w:t>
      </w:r>
      <w:r w:rsidR="00AA2EC1">
        <w:rPr>
          <w:sz w:val="20"/>
        </w:rPr>
        <w:t>.</w:t>
      </w:r>
    </w:p>
    <w:p w14:paraId="3CB94466" w14:textId="77777777" w:rsidR="00600320" w:rsidRDefault="00600320" w:rsidP="00C71C93">
      <w:pPr>
        <w:jc w:val="both"/>
        <w:rPr>
          <w:sz w:val="20"/>
        </w:rPr>
      </w:pPr>
    </w:p>
    <w:p w14:paraId="4FF59DAE" w14:textId="77777777" w:rsidR="00600320" w:rsidRPr="00C71C93" w:rsidRDefault="00600320" w:rsidP="00C71C93">
      <w:pPr>
        <w:jc w:val="both"/>
        <w:rPr>
          <w:sz w:val="20"/>
        </w:rPr>
      </w:pPr>
    </w:p>
    <w:p w14:paraId="6B5E8467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 xml:space="preserve"> </w:t>
      </w:r>
      <w:r w:rsidR="00670515">
        <w:rPr>
          <w:rFonts w:cs="Arial"/>
          <w:b/>
          <w:sz w:val="20"/>
          <w:u w:val="single"/>
        </w:rPr>
        <w:t>8</w:t>
      </w:r>
      <w:r w:rsidR="004F5EA4" w:rsidRPr="004F5EA4">
        <w:rPr>
          <w:rFonts w:cs="Arial"/>
          <w:b/>
          <w:sz w:val="20"/>
          <w:u w:val="single"/>
        </w:rPr>
        <w:t>. O</w:t>
      </w:r>
      <w:r w:rsidR="004B6175" w:rsidRPr="004F5EA4">
        <w:rPr>
          <w:rFonts w:cs="Arial"/>
          <w:b/>
          <w:sz w:val="20"/>
          <w:u w:val="single"/>
        </w:rPr>
        <w:t xml:space="preserve">gled </w:t>
      </w:r>
    </w:p>
    <w:p w14:paraId="240A5862" w14:textId="0D73288D" w:rsidR="00BB7214" w:rsidRDefault="00E44C83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  <w:r w:rsidRPr="004F5EA4">
        <w:rPr>
          <w:rStyle w:val="Hiperpovezava"/>
          <w:rFonts w:cs="Arial"/>
          <w:color w:val="auto"/>
          <w:sz w:val="20"/>
          <w:u w:val="none"/>
        </w:rPr>
        <w:t xml:space="preserve">Za dodatne informacije v zvezi s </w:t>
      </w:r>
      <w:r w:rsidR="008F073D">
        <w:rPr>
          <w:rStyle w:val="Hiperpovezava"/>
          <w:rFonts w:cs="Arial"/>
          <w:color w:val="auto"/>
          <w:sz w:val="20"/>
          <w:u w:val="none"/>
        </w:rPr>
        <w:t>postopkom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670515">
        <w:rPr>
          <w:rStyle w:val="Hiperpovezava"/>
          <w:rFonts w:cs="Arial"/>
          <w:color w:val="auto"/>
          <w:sz w:val="20"/>
          <w:u w:val="none"/>
        </w:rPr>
        <w:t>prodaje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se obrnite na</w:t>
      </w:r>
      <w:r w:rsidR="00D565B1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FE445A">
        <w:rPr>
          <w:rStyle w:val="Hiperpovezava"/>
          <w:rFonts w:cs="Arial"/>
          <w:color w:val="auto"/>
          <w:sz w:val="20"/>
          <w:u w:val="none"/>
        </w:rPr>
        <w:t>Lucijo Srebernjak,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C066EE" w:rsidRPr="004F5EA4">
        <w:rPr>
          <w:rStyle w:val="Hiperpovezava"/>
          <w:rFonts w:cs="Arial"/>
          <w:color w:val="auto"/>
          <w:sz w:val="20"/>
          <w:u w:val="none"/>
        </w:rPr>
        <w:t xml:space="preserve">telefon 01 478 </w:t>
      </w:r>
      <w:r w:rsidR="00FE445A">
        <w:rPr>
          <w:rStyle w:val="Hiperpovezava"/>
          <w:rFonts w:cs="Arial"/>
          <w:color w:val="auto"/>
          <w:sz w:val="20"/>
          <w:u w:val="none"/>
        </w:rPr>
        <w:t>16 60</w:t>
      </w:r>
      <w:r w:rsidRPr="004F5EA4">
        <w:rPr>
          <w:rStyle w:val="Hiperpovezava"/>
          <w:rFonts w:cs="Arial"/>
          <w:color w:val="auto"/>
          <w:sz w:val="20"/>
          <w:u w:val="none"/>
        </w:rPr>
        <w:t>,</w:t>
      </w:r>
      <w:r w:rsidR="00F7010A"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Pr="004F5EA4">
        <w:rPr>
          <w:rStyle w:val="Hiperpovezava"/>
          <w:rFonts w:cs="Arial"/>
          <w:color w:val="auto"/>
          <w:sz w:val="20"/>
          <w:u w:val="none"/>
        </w:rPr>
        <w:t>e-pošta:</w:t>
      </w:r>
      <w:r w:rsidR="00194838"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hyperlink r:id="rId8" w:history="1">
        <w:r w:rsidR="00FE445A" w:rsidRPr="00A82CDB">
          <w:rPr>
            <w:rStyle w:val="Hiperpovezava"/>
            <w:rFonts w:cs="Arial"/>
            <w:sz w:val="20"/>
          </w:rPr>
          <w:t>lucija.srebernjak@gov.si</w:t>
        </w:r>
      </w:hyperlink>
      <w:r w:rsidR="00542CD4" w:rsidRPr="004F5EA4">
        <w:rPr>
          <w:rStyle w:val="Hiperpovezava"/>
          <w:rFonts w:cs="Arial"/>
          <w:color w:val="auto"/>
          <w:sz w:val="20"/>
          <w:u w:val="none"/>
        </w:rPr>
        <w:t>.</w:t>
      </w:r>
      <w:r w:rsidR="00FE445A">
        <w:rPr>
          <w:rStyle w:val="Hiperpovezava"/>
          <w:rFonts w:cs="Arial"/>
          <w:color w:val="auto"/>
          <w:sz w:val="20"/>
          <w:u w:val="none"/>
        </w:rPr>
        <w:t xml:space="preserve"> </w:t>
      </w:r>
    </w:p>
    <w:p w14:paraId="328461EE" w14:textId="1BADAC8C" w:rsidR="008F073D" w:rsidRDefault="008F073D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</w:p>
    <w:p w14:paraId="70C13C77" w14:textId="755EA51A" w:rsidR="008F073D" w:rsidRDefault="008F073D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  <w:r>
        <w:rPr>
          <w:rStyle w:val="Hiperpovezava"/>
          <w:rFonts w:cs="Arial"/>
          <w:color w:val="auto"/>
          <w:sz w:val="20"/>
          <w:u w:val="none"/>
        </w:rPr>
        <w:t>Ogled nepremičnin je mogoč na podlagi predhodne najave na telefon: 01 478 1660.</w:t>
      </w:r>
    </w:p>
    <w:p w14:paraId="2D702C5B" w14:textId="77777777" w:rsidR="00CE15F1" w:rsidRPr="004F5EA4" w:rsidRDefault="00CE15F1" w:rsidP="00194838">
      <w:pPr>
        <w:jc w:val="both"/>
        <w:rPr>
          <w:rFonts w:cs="Arial"/>
          <w:sz w:val="20"/>
        </w:rPr>
      </w:pPr>
    </w:p>
    <w:p w14:paraId="1EEAFBFD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9</w:t>
      </w:r>
      <w:r w:rsidR="004B6175" w:rsidRPr="004F5EA4">
        <w:rPr>
          <w:rFonts w:cs="Arial"/>
          <w:b/>
          <w:sz w:val="20"/>
          <w:u w:val="single"/>
        </w:rPr>
        <w:t>. Opozorilo</w:t>
      </w:r>
    </w:p>
    <w:p w14:paraId="37D1D12F" w14:textId="77777777" w:rsidR="00497CA0" w:rsidRDefault="00D5488D" w:rsidP="007434F9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Organizator lahko </w:t>
      </w:r>
      <w:r w:rsidR="00E44C83" w:rsidRPr="004F5EA4">
        <w:rPr>
          <w:rFonts w:cs="Arial"/>
          <w:sz w:val="20"/>
        </w:rPr>
        <w:t>do sklenitve pra</w:t>
      </w:r>
      <w:r w:rsidR="004F5EA4" w:rsidRPr="004F5EA4">
        <w:rPr>
          <w:rFonts w:cs="Arial"/>
          <w:sz w:val="20"/>
        </w:rPr>
        <w:t xml:space="preserve">vnega posla, postopek zbiranja ponudb </w:t>
      </w:r>
      <w:r w:rsidR="00E44C83" w:rsidRPr="004F5EA4">
        <w:rPr>
          <w:rFonts w:cs="Arial"/>
          <w:sz w:val="20"/>
        </w:rPr>
        <w:t>ustavi</w:t>
      </w:r>
      <w:r w:rsidRPr="004F5EA4">
        <w:rPr>
          <w:rFonts w:cs="Arial"/>
          <w:sz w:val="20"/>
        </w:rPr>
        <w:t xml:space="preserve"> oziroma ne sklene pogodbe z uspelim </w:t>
      </w:r>
      <w:r w:rsidR="004F5EA4" w:rsidRPr="004F5EA4">
        <w:rPr>
          <w:rFonts w:cs="Arial"/>
          <w:sz w:val="20"/>
        </w:rPr>
        <w:t>ponudnikom</w:t>
      </w:r>
      <w:r w:rsidR="000D6EBE" w:rsidRPr="004F5EA4">
        <w:rPr>
          <w:rFonts w:cs="Arial"/>
          <w:sz w:val="20"/>
        </w:rPr>
        <w:t>, brez odškodninske odgovornosti</w:t>
      </w:r>
      <w:r w:rsidR="00983BBC">
        <w:rPr>
          <w:rFonts w:cs="Arial"/>
          <w:sz w:val="20"/>
        </w:rPr>
        <w:t>.</w:t>
      </w:r>
    </w:p>
    <w:p w14:paraId="0BEA969C" w14:textId="695DCBA8" w:rsidR="00266117" w:rsidRDefault="00266117" w:rsidP="007434F9">
      <w:pPr>
        <w:jc w:val="both"/>
        <w:rPr>
          <w:rFonts w:cs="Arial"/>
          <w:sz w:val="20"/>
        </w:rPr>
      </w:pPr>
    </w:p>
    <w:p w14:paraId="4E5ADFDF" w14:textId="77777777" w:rsidR="00AC1799" w:rsidRDefault="00AC1799" w:rsidP="007434F9">
      <w:pPr>
        <w:jc w:val="both"/>
        <w:rPr>
          <w:rFonts w:cs="Arial"/>
          <w:sz w:val="20"/>
        </w:rPr>
      </w:pPr>
    </w:p>
    <w:p w14:paraId="41A09E83" w14:textId="77777777" w:rsidR="007434F9" w:rsidRPr="008B7D32" w:rsidRDefault="007434F9" w:rsidP="007434F9">
      <w:pPr>
        <w:ind w:left="426" w:hanging="426"/>
        <w:jc w:val="both"/>
        <w:rPr>
          <w:rFonts w:cs="Arial"/>
          <w:b/>
          <w:bCs/>
          <w:sz w:val="20"/>
          <w:u w:val="single"/>
        </w:rPr>
      </w:pPr>
      <w:r w:rsidRPr="008B7D32">
        <w:rPr>
          <w:rFonts w:cs="Arial"/>
          <w:b/>
          <w:bCs/>
          <w:sz w:val="20"/>
          <w:u w:val="single"/>
        </w:rPr>
        <w:t>10 .</w:t>
      </w:r>
      <w:r>
        <w:rPr>
          <w:rFonts w:cs="Arial"/>
          <w:b/>
          <w:bCs/>
          <w:sz w:val="20"/>
          <w:u w:val="single"/>
        </w:rPr>
        <w:t xml:space="preserve"> Objava </w:t>
      </w:r>
      <w:r w:rsidRPr="008B7D32">
        <w:rPr>
          <w:rFonts w:cs="Arial"/>
          <w:b/>
          <w:bCs/>
          <w:sz w:val="20"/>
          <w:u w:val="single"/>
        </w:rPr>
        <w:t xml:space="preserve"> </w:t>
      </w:r>
      <w:r>
        <w:rPr>
          <w:rFonts w:cs="Arial"/>
          <w:b/>
          <w:bCs/>
          <w:sz w:val="20"/>
          <w:u w:val="single"/>
        </w:rPr>
        <w:t>o</w:t>
      </w:r>
      <w:r w:rsidRPr="008B7D32">
        <w:rPr>
          <w:rFonts w:cs="Arial"/>
          <w:b/>
          <w:bCs/>
          <w:sz w:val="20"/>
          <w:u w:val="single"/>
        </w:rPr>
        <w:t>bvestil</w:t>
      </w:r>
      <w:r>
        <w:rPr>
          <w:rFonts w:cs="Arial"/>
          <w:b/>
          <w:bCs/>
          <w:sz w:val="20"/>
          <w:u w:val="single"/>
        </w:rPr>
        <w:t>a</w:t>
      </w:r>
      <w:r w:rsidRPr="008B7D32">
        <w:rPr>
          <w:rFonts w:cs="Arial"/>
          <w:b/>
          <w:bCs/>
          <w:sz w:val="20"/>
          <w:u w:val="single"/>
        </w:rPr>
        <w:t xml:space="preserve"> posameznikom po 13. členu Splošne uredbe o varstvu podatkov (GDPR)</w:t>
      </w:r>
    </w:p>
    <w:p w14:paraId="49EDD823" w14:textId="77777777" w:rsidR="007434F9" w:rsidRPr="008B7D32" w:rsidRDefault="007434F9" w:rsidP="007434F9">
      <w:pPr>
        <w:jc w:val="both"/>
        <w:rPr>
          <w:rFonts w:cs="Arial"/>
          <w:bCs/>
          <w:sz w:val="20"/>
        </w:rPr>
      </w:pPr>
      <w:r w:rsidRPr="008B7D32">
        <w:rPr>
          <w:rFonts w:cs="Arial"/>
          <w:bCs/>
          <w:sz w:val="20"/>
        </w:rPr>
        <w:t xml:space="preserve">Obvestilo posameznikom po 13. členu Splošne uredbe o varstvu podatkov (GDPR) glede obdelave osebnih podatkov v elektronskih zbirkah in zbirkah dokumentarnega gradiva Ministrstva za javno upravo je objavljeno na spletni strani: </w:t>
      </w:r>
    </w:p>
    <w:p w14:paraId="44899AAB" w14:textId="77777777" w:rsidR="007434F9" w:rsidRDefault="007434F9" w:rsidP="007434F9">
      <w:pPr>
        <w:ind w:left="426" w:hanging="426"/>
        <w:rPr>
          <w:rFonts w:cs="Arial"/>
          <w:b/>
          <w:bCs/>
          <w:color w:val="FF0000"/>
          <w:sz w:val="20"/>
        </w:rPr>
      </w:pPr>
    </w:p>
    <w:p w14:paraId="6DFF77CC" w14:textId="77777777" w:rsidR="00983BBC" w:rsidRDefault="00000000" w:rsidP="00983BBC">
      <w:pPr>
        <w:rPr>
          <w:rFonts w:ascii="Calibri" w:hAnsi="Calibri"/>
        </w:rPr>
      </w:pPr>
      <w:hyperlink r:id="rId9" w:history="1">
        <w:r w:rsidR="00983BBC" w:rsidRPr="009C6775">
          <w:rPr>
            <w:rStyle w:val="Hiperpovezava"/>
          </w:rPr>
          <w:t>https://www.gov.si/assets/ministrstva/MJU/DSP/Sistemsko-urejanje/OBVESTILO_ravnanje_s_stvarnim_premozenjem-1.pdf</w:t>
        </w:r>
      </w:hyperlink>
    </w:p>
    <w:p w14:paraId="7CA3B99A" w14:textId="77777777" w:rsidR="007434F9" w:rsidRDefault="007434F9" w:rsidP="007434F9">
      <w:pPr>
        <w:jc w:val="both"/>
        <w:rPr>
          <w:rFonts w:cs="Arial"/>
          <w:sz w:val="20"/>
        </w:rPr>
      </w:pPr>
    </w:p>
    <w:p w14:paraId="301449C0" w14:textId="77777777" w:rsidR="00983BBC" w:rsidRDefault="00983BBC" w:rsidP="007434F9">
      <w:pPr>
        <w:jc w:val="both"/>
        <w:rPr>
          <w:rFonts w:cs="Arial"/>
          <w:sz w:val="20"/>
        </w:rPr>
      </w:pPr>
    </w:p>
    <w:p w14:paraId="155E0785" w14:textId="77777777" w:rsidR="00983BBC" w:rsidRPr="004F5EA4" w:rsidRDefault="00983BBC" w:rsidP="007434F9">
      <w:pPr>
        <w:jc w:val="both"/>
        <w:rPr>
          <w:rFonts w:cs="Arial"/>
          <w:sz w:val="20"/>
        </w:rPr>
      </w:pPr>
    </w:p>
    <w:tbl>
      <w:tblPr>
        <w:tblStyle w:val="Tabelasvetlamrea"/>
        <w:tblW w:w="0" w:type="auto"/>
        <w:tblLook w:val="04A0" w:firstRow="1" w:lastRow="0" w:firstColumn="1" w:lastColumn="0" w:noHBand="0" w:noVBand="1"/>
      </w:tblPr>
      <w:tblGrid>
        <w:gridCol w:w="4237"/>
        <w:gridCol w:w="4251"/>
      </w:tblGrid>
      <w:tr w:rsidR="00AF58EE" w:rsidRPr="00CC619F" w14:paraId="0ABF0F37" w14:textId="77777777" w:rsidTr="00CE60A9">
        <w:tc>
          <w:tcPr>
            <w:tcW w:w="4319" w:type="dxa"/>
          </w:tcPr>
          <w:p w14:paraId="535338B4" w14:textId="77777777" w:rsidR="00AF58EE" w:rsidRPr="00CC619F" w:rsidRDefault="00AF58EE" w:rsidP="00CC619F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319" w:type="dxa"/>
          </w:tcPr>
          <w:p w14:paraId="357807DB" w14:textId="21BCF7B7" w:rsidR="005B63EE" w:rsidRDefault="00E34867" w:rsidP="00CC619F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mag. Franc Props</w:t>
            </w:r>
          </w:p>
          <w:p w14:paraId="43075119" w14:textId="4CCB130A" w:rsidR="001C7C26" w:rsidRPr="001C7C26" w:rsidRDefault="00E34867" w:rsidP="00CC619F">
            <w:pPr>
              <w:jc w:val="center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minister</w:t>
            </w:r>
          </w:p>
        </w:tc>
      </w:tr>
    </w:tbl>
    <w:p w14:paraId="5EB7705E" w14:textId="01D9DCA2" w:rsidR="00A31408" w:rsidRDefault="00A31408" w:rsidP="00AF58EE">
      <w:pPr>
        <w:jc w:val="both"/>
        <w:rPr>
          <w:rFonts w:cs="Arial"/>
          <w:b/>
          <w:sz w:val="20"/>
        </w:rPr>
      </w:pPr>
    </w:p>
    <w:p w14:paraId="1DF1F251" w14:textId="65E9E17F" w:rsidR="00D73F85" w:rsidRDefault="00D73F85" w:rsidP="00AF58EE">
      <w:pPr>
        <w:jc w:val="both"/>
        <w:rPr>
          <w:rFonts w:cs="Arial"/>
          <w:b/>
          <w:sz w:val="20"/>
        </w:rPr>
      </w:pPr>
    </w:p>
    <w:p w14:paraId="587CAE56" w14:textId="03E2B4E6" w:rsidR="00D73F85" w:rsidRDefault="00D73F85" w:rsidP="00AF58EE">
      <w:pPr>
        <w:jc w:val="both"/>
        <w:rPr>
          <w:noProof/>
        </w:rPr>
      </w:pPr>
    </w:p>
    <w:p w14:paraId="2B4294BA" w14:textId="6C78162A" w:rsidR="00B84A0B" w:rsidRDefault="00B84A0B" w:rsidP="00AF58EE">
      <w:pPr>
        <w:jc w:val="both"/>
        <w:rPr>
          <w:noProof/>
        </w:rPr>
      </w:pPr>
    </w:p>
    <w:p w14:paraId="55F73C46" w14:textId="08D01C61" w:rsidR="00B84A0B" w:rsidRDefault="00B84A0B" w:rsidP="00AF58EE">
      <w:pPr>
        <w:jc w:val="both"/>
        <w:rPr>
          <w:noProof/>
        </w:rPr>
      </w:pPr>
    </w:p>
    <w:p w14:paraId="32DD6BA3" w14:textId="7377211B" w:rsidR="00B84A0B" w:rsidRDefault="00B84A0B" w:rsidP="00AF58EE">
      <w:pPr>
        <w:jc w:val="both"/>
        <w:rPr>
          <w:noProof/>
        </w:rPr>
      </w:pPr>
    </w:p>
    <w:p w14:paraId="3132871C" w14:textId="7A761A3B" w:rsidR="00987CDF" w:rsidRDefault="00987CDF" w:rsidP="00AF58EE">
      <w:pPr>
        <w:jc w:val="both"/>
        <w:rPr>
          <w:rFonts w:cs="Arial"/>
          <w:b/>
          <w:sz w:val="20"/>
        </w:rPr>
      </w:pPr>
    </w:p>
    <w:p w14:paraId="1FD93A34" w14:textId="6B9A9E9A" w:rsidR="00987CDF" w:rsidRDefault="00987CDF" w:rsidP="00AF58EE">
      <w:pPr>
        <w:jc w:val="both"/>
        <w:rPr>
          <w:rFonts w:cs="Arial"/>
          <w:b/>
          <w:sz w:val="20"/>
        </w:rPr>
      </w:pPr>
    </w:p>
    <w:p w14:paraId="46A79095" w14:textId="77777777" w:rsidR="00BB3FB3" w:rsidRDefault="00BB3FB3" w:rsidP="009A54C5">
      <w:pPr>
        <w:tabs>
          <w:tab w:val="center" w:pos="5670"/>
        </w:tabs>
        <w:jc w:val="both"/>
        <w:rPr>
          <w:noProof/>
        </w:rPr>
      </w:pPr>
    </w:p>
    <w:p w14:paraId="4C3FDF05" w14:textId="77777777" w:rsidR="00BB3FB3" w:rsidRDefault="00BB3FB3" w:rsidP="009A54C5">
      <w:pPr>
        <w:tabs>
          <w:tab w:val="center" w:pos="5670"/>
        </w:tabs>
        <w:jc w:val="both"/>
        <w:rPr>
          <w:noProof/>
        </w:rPr>
      </w:pPr>
    </w:p>
    <w:p w14:paraId="5967D848" w14:textId="77777777" w:rsidR="00BB3FB3" w:rsidRDefault="00BB3FB3" w:rsidP="009A54C5">
      <w:pPr>
        <w:tabs>
          <w:tab w:val="center" w:pos="5670"/>
        </w:tabs>
        <w:jc w:val="both"/>
        <w:rPr>
          <w:noProof/>
        </w:rPr>
      </w:pPr>
    </w:p>
    <w:p w14:paraId="7B85A596" w14:textId="77777777" w:rsidR="00BB3FB3" w:rsidRDefault="00BB3FB3" w:rsidP="009A54C5">
      <w:pPr>
        <w:tabs>
          <w:tab w:val="center" w:pos="5670"/>
        </w:tabs>
        <w:jc w:val="both"/>
        <w:rPr>
          <w:noProof/>
        </w:rPr>
      </w:pPr>
    </w:p>
    <w:p w14:paraId="7E78CB4D" w14:textId="77777777" w:rsidR="00BB3FB3" w:rsidRDefault="00BB3FB3" w:rsidP="009A54C5">
      <w:pPr>
        <w:tabs>
          <w:tab w:val="center" w:pos="5670"/>
        </w:tabs>
        <w:jc w:val="both"/>
        <w:rPr>
          <w:noProof/>
        </w:rPr>
      </w:pPr>
    </w:p>
    <w:p w14:paraId="07F0AC82" w14:textId="77777777" w:rsidR="00BB3FB3" w:rsidRDefault="00BB3FB3" w:rsidP="009A54C5">
      <w:pPr>
        <w:tabs>
          <w:tab w:val="center" w:pos="5670"/>
        </w:tabs>
        <w:jc w:val="both"/>
        <w:rPr>
          <w:noProof/>
        </w:rPr>
      </w:pPr>
    </w:p>
    <w:p w14:paraId="7C8582B7" w14:textId="77777777" w:rsidR="00BB3FB3" w:rsidRDefault="00BB3FB3" w:rsidP="009A54C5">
      <w:pPr>
        <w:tabs>
          <w:tab w:val="center" w:pos="5670"/>
        </w:tabs>
        <w:jc w:val="both"/>
        <w:rPr>
          <w:noProof/>
        </w:rPr>
      </w:pPr>
    </w:p>
    <w:p w14:paraId="49304169" w14:textId="77777777" w:rsidR="00BB3FB3" w:rsidRDefault="00BB3FB3" w:rsidP="009A54C5">
      <w:pPr>
        <w:tabs>
          <w:tab w:val="center" w:pos="5670"/>
        </w:tabs>
        <w:jc w:val="both"/>
        <w:rPr>
          <w:noProof/>
        </w:rPr>
      </w:pPr>
    </w:p>
    <w:p w14:paraId="4B47800D" w14:textId="77777777" w:rsidR="00BB3FB3" w:rsidRDefault="00BB3FB3" w:rsidP="009A54C5">
      <w:pPr>
        <w:tabs>
          <w:tab w:val="center" w:pos="5670"/>
        </w:tabs>
        <w:jc w:val="both"/>
        <w:rPr>
          <w:noProof/>
        </w:rPr>
      </w:pPr>
    </w:p>
    <w:p w14:paraId="07009B64" w14:textId="77777777" w:rsidR="00BB3FB3" w:rsidRDefault="00BB3FB3" w:rsidP="009A54C5">
      <w:pPr>
        <w:tabs>
          <w:tab w:val="center" w:pos="5670"/>
        </w:tabs>
        <w:jc w:val="both"/>
        <w:rPr>
          <w:noProof/>
        </w:rPr>
      </w:pPr>
    </w:p>
    <w:p w14:paraId="14EF89E6" w14:textId="77777777" w:rsidR="00F44DD7" w:rsidRDefault="00F44DD7" w:rsidP="009A54C5">
      <w:pPr>
        <w:tabs>
          <w:tab w:val="center" w:pos="5670"/>
        </w:tabs>
        <w:jc w:val="both"/>
        <w:rPr>
          <w:noProof/>
        </w:rPr>
      </w:pPr>
    </w:p>
    <w:p w14:paraId="7DC6D22D" w14:textId="77777777" w:rsidR="00F44DD7" w:rsidRDefault="00F44DD7" w:rsidP="009A54C5">
      <w:pPr>
        <w:tabs>
          <w:tab w:val="center" w:pos="5670"/>
        </w:tabs>
        <w:jc w:val="both"/>
        <w:rPr>
          <w:noProof/>
        </w:rPr>
      </w:pPr>
    </w:p>
    <w:p w14:paraId="144881C5" w14:textId="77777777" w:rsidR="00F44DD7" w:rsidRDefault="00F44DD7" w:rsidP="009A54C5">
      <w:pPr>
        <w:tabs>
          <w:tab w:val="center" w:pos="5670"/>
        </w:tabs>
        <w:jc w:val="both"/>
        <w:rPr>
          <w:noProof/>
        </w:rPr>
      </w:pPr>
    </w:p>
    <w:p w14:paraId="734CFB69" w14:textId="77777777" w:rsidR="00F44DD7" w:rsidRDefault="00F44DD7" w:rsidP="009A54C5">
      <w:pPr>
        <w:tabs>
          <w:tab w:val="center" w:pos="5670"/>
        </w:tabs>
        <w:jc w:val="both"/>
        <w:rPr>
          <w:noProof/>
        </w:rPr>
      </w:pPr>
    </w:p>
    <w:p w14:paraId="5B3DDAFA" w14:textId="77777777" w:rsidR="00F44DD7" w:rsidRDefault="00F44DD7" w:rsidP="009A54C5">
      <w:pPr>
        <w:tabs>
          <w:tab w:val="center" w:pos="5670"/>
        </w:tabs>
        <w:jc w:val="both"/>
        <w:rPr>
          <w:noProof/>
        </w:rPr>
      </w:pPr>
    </w:p>
    <w:p w14:paraId="3E5EB99D" w14:textId="11085063" w:rsidR="007B0F27" w:rsidRDefault="00EF5782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>______________</w:t>
      </w:r>
    </w:p>
    <w:p w14:paraId="15398F11" w14:textId="46DC2728" w:rsidR="00EF5782" w:rsidRDefault="00EF5782" w:rsidP="009A54C5">
      <w:pPr>
        <w:tabs>
          <w:tab w:val="center" w:pos="5670"/>
        </w:tabs>
        <w:jc w:val="both"/>
        <w:rPr>
          <w:noProof/>
        </w:rPr>
      </w:pPr>
    </w:p>
    <w:p w14:paraId="568698D7" w14:textId="039F9DB8" w:rsidR="00EF5782" w:rsidRPr="00EF5782" w:rsidRDefault="00EF5782" w:rsidP="00EF5782">
      <w:pPr>
        <w:tabs>
          <w:tab w:val="center" w:pos="5670"/>
        </w:tabs>
        <w:jc w:val="both"/>
        <w:rPr>
          <w:noProof/>
          <w:sz w:val="18"/>
          <w:szCs w:val="18"/>
        </w:rPr>
      </w:pPr>
      <w:r w:rsidRPr="00EF5782">
        <w:rPr>
          <w:noProof/>
          <w:vertAlign w:val="superscript"/>
        </w:rPr>
        <w:t>1</w:t>
      </w:r>
      <w:r>
        <w:rPr>
          <w:noProof/>
        </w:rPr>
        <w:t xml:space="preserve">  </w:t>
      </w:r>
      <w:r w:rsidRPr="00EF5782">
        <w:rPr>
          <w:noProof/>
          <w:sz w:val="18"/>
          <w:szCs w:val="18"/>
        </w:rPr>
        <w:t>Vse zainteresirane ponudnike opozarjamo na spremenjeno poslovanje Pošte Slovenije d.o.o. od 1. 7. 2021 dalje. Vse podrobnejše informacije so dostopne na naslednji povezavi:</w:t>
      </w:r>
    </w:p>
    <w:p w14:paraId="1BC116B1" w14:textId="04A2442E" w:rsidR="00647AD7" w:rsidRPr="00EF5782" w:rsidRDefault="00EF5782" w:rsidP="00EF5782">
      <w:pPr>
        <w:tabs>
          <w:tab w:val="center" w:pos="5670"/>
        </w:tabs>
        <w:jc w:val="both"/>
        <w:rPr>
          <w:noProof/>
          <w:color w:val="0000FF"/>
          <w:sz w:val="18"/>
          <w:szCs w:val="18"/>
          <w:u w:val="single"/>
        </w:rPr>
      </w:pPr>
      <w:r w:rsidRPr="00EF5782">
        <w:rPr>
          <w:noProof/>
          <w:color w:val="0000FF"/>
          <w:sz w:val="18"/>
          <w:szCs w:val="18"/>
          <w:u w:val="single"/>
        </w:rPr>
        <w:t>https://www.posta.si/o-nas/novice/posta-slovenije-s-1-julijem-uvaja-locevanje-posiljk-korespondence-na-prednostne-in-neprednostne</w:t>
      </w:r>
    </w:p>
    <w:p w14:paraId="3212CC26" w14:textId="15E7597B" w:rsidR="00647AD7" w:rsidRDefault="00647AD7" w:rsidP="009A54C5">
      <w:pPr>
        <w:tabs>
          <w:tab w:val="center" w:pos="5670"/>
        </w:tabs>
        <w:jc w:val="both"/>
        <w:rPr>
          <w:noProof/>
        </w:rPr>
      </w:pPr>
    </w:p>
    <w:p w14:paraId="2E67D39B" w14:textId="6F0779F1" w:rsidR="00D73F85" w:rsidRDefault="00207DEB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 xml:space="preserve">    </w:t>
      </w:r>
    </w:p>
    <w:p w14:paraId="143665FA" w14:textId="6B57A27E" w:rsidR="00207DEB" w:rsidRDefault="00734D17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 xml:space="preserve">   </w:t>
      </w:r>
    </w:p>
    <w:p w14:paraId="6B1677F4" w14:textId="36AAFBB8" w:rsidR="00734D17" w:rsidRDefault="00734D17" w:rsidP="009A54C5">
      <w:pPr>
        <w:tabs>
          <w:tab w:val="center" w:pos="5670"/>
        </w:tabs>
        <w:jc w:val="both"/>
        <w:rPr>
          <w:noProof/>
        </w:rPr>
      </w:pPr>
    </w:p>
    <w:p w14:paraId="47BFDED6" w14:textId="77777777" w:rsidR="00B74FDF" w:rsidRDefault="00B74FDF" w:rsidP="009A54C5">
      <w:pPr>
        <w:tabs>
          <w:tab w:val="center" w:pos="5670"/>
        </w:tabs>
        <w:jc w:val="both"/>
        <w:rPr>
          <w:noProof/>
        </w:rPr>
      </w:pPr>
    </w:p>
    <w:p w14:paraId="472A5BF6" w14:textId="0E0220C3" w:rsidR="00734D17" w:rsidRDefault="00734D17" w:rsidP="009A54C5">
      <w:pPr>
        <w:tabs>
          <w:tab w:val="center" w:pos="5670"/>
        </w:tabs>
        <w:jc w:val="both"/>
        <w:rPr>
          <w:noProof/>
        </w:rPr>
      </w:pPr>
    </w:p>
    <w:p w14:paraId="4E68BBCE" w14:textId="254B3806" w:rsidR="00146F40" w:rsidRDefault="00146F40" w:rsidP="009A54C5">
      <w:pPr>
        <w:tabs>
          <w:tab w:val="center" w:pos="5670"/>
        </w:tabs>
        <w:jc w:val="both"/>
        <w:rPr>
          <w:noProof/>
        </w:rPr>
      </w:pPr>
    </w:p>
    <w:p w14:paraId="3EE9F470" w14:textId="77777777" w:rsidR="001C370B" w:rsidRDefault="001C370B" w:rsidP="009A54C5">
      <w:pPr>
        <w:tabs>
          <w:tab w:val="center" w:pos="5670"/>
        </w:tabs>
        <w:jc w:val="both"/>
        <w:rPr>
          <w:noProof/>
        </w:rPr>
      </w:pPr>
    </w:p>
    <w:p w14:paraId="752B7F25" w14:textId="11BCABF3" w:rsidR="001C370B" w:rsidRDefault="00B54FA3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 xml:space="preserve">  </w:t>
      </w:r>
    </w:p>
    <w:p w14:paraId="12DBA7D9" w14:textId="77777777" w:rsidR="009C060C" w:rsidRDefault="009C060C" w:rsidP="009A54C5">
      <w:pPr>
        <w:tabs>
          <w:tab w:val="center" w:pos="5670"/>
        </w:tabs>
        <w:jc w:val="both"/>
        <w:rPr>
          <w:noProof/>
        </w:rPr>
      </w:pPr>
    </w:p>
    <w:p w14:paraId="739DB754" w14:textId="77777777" w:rsidR="009C060C" w:rsidRDefault="009C060C" w:rsidP="009A54C5">
      <w:pPr>
        <w:tabs>
          <w:tab w:val="center" w:pos="5670"/>
        </w:tabs>
        <w:jc w:val="both"/>
        <w:rPr>
          <w:noProof/>
        </w:rPr>
      </w:pPr>
    </w:p>
    <w:p w14:paraId="7F99324F" w14:textId="77777777" w:rsidR="009C060C" w:rsidRDefault="009C060C" w:rsidP="009A54C5">
      <w:pPr>
        <w:tabs>
          <w:tab w:val="center" w:pos="5670"/>
        </w:tabs>
        <w:jc w:val="both"/>
        <w:rPr>
          <w:noProof/>
        </w:rPr>
      </w:pPr>
    </w:p>
    <w:p w14:paraId="3987971D" w14:textId="16D85079" w:rsidR="009C060C" w:rsidRDefault="009C060C" w:rsidP="009A54C5">
      <w:pPr>
        <w:tabs>
          <w:tab w:val="center" w:pos="5670"/>
        </w:tabs>
        <w:jc w:val="both"/>
        <w:rPr>
          <w:noProof/>
        </w:rPr>
      </w:pPr>
    </w:p>
    <w:p w14:paraId="50696911" w14:textId="39ED7CA0" w:rsidR="00207DEB" w:rsidRDefault="00207DEB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 xml:space="preserve">  </w:t>
      </w:r>
    </w:p>
    <w:p w14:paraId="6DD8F5BB" w14:textId="706076FF" w:rsidR="000646E0" w:rsidRDefault="00AA2EC1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 xml:space="preserve">  </w:t>
      </w:r>
      <w:r w:rsidR="008719CA">
        <w:rPr>
          <w:noProof/>
        </w:rPr>
        <w:drawing>
          <wp:inline distT="0" distB="0" distL="0" distR="0" wp14:anchorId="3FC20B79" wp14:editId="4BE2DE64">
            <wp:extent cx="5396230" cy="2698115"/>
            <wp:effectExtent l="0" t="0" r="0" b="6985"/>
            <wp:docPr id="1102918588" name="Slika 1" descr="Aero posnetek lege nepremični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918588" name="Slika 1" descr="Aero posnetek lege nepremičnine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2698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646E0" w:rsidSect="00783310">
      <w:headerReference w:type="default" r:id="rId11"/>
      <w:footerReference w:type="even" r:id="rId12"/>
      <w:footerReference w:type="default" r:id="rId13"/>
      <w:headerReference w:type="first" r:id="rId14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EDEF0" w14:textId="77777777" w:rsidR="00935C99" w:rsidRDefault="00935C99">
      <w:r>
        <w:separator/>
      </w:r>
    </w:p>
  </w:endnote>
  <w:endnote w:type="continuationSeparator" w:id="0">
    <w:p w14:paraId="1FF1E975" w14:textId="77777777" w:rsidR="00935C99" w:rsidRDefault="00935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CAEF2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41068A8" w14:textId="77777777" w:rsidR="00793489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9582043"/>
      <w:docPartObj>
        <w:docPartGallery w:val="Page Numbers (Bottom of Page)"/>
        <w:docPartUnique/>
      </w:docPartObj>
    </w:sdtPr>
    <w:sdtContent>
      <w:p w14:paraId="141BE344" w14:textId="15BE8521" w:rsidR="000E2C5D" w:rsidRDefault="000E2C5D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2C0EF1" w14:textId="77777777" w:rsidR="00793489" w:rsidRDefault="00793489" w:rsidP="000E2C5D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828FFB" w14:textId="77777777" w:rsidR="00935C99" w:rsidRDefault="00935C99">
      <w:r>
        <w:separator/>
      </w:r>
    </w:p>
  </w:footnote>
  <w:footnote w:type="continuationSeparator" w:id="0">
    <w:p w14:paraId="6CA721F1" w14:textId="77777777" w:rsidR="00935C99" w:rsidRDefault="00935C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09405" w14:textId="77777777" w:rsidR="00793489" w:rsidRPr="00110CBD" w:rsidRDefault="0079348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3368AA8E" w14:textId="77777777" w:rsidTr="007C6E67">
      <w:trPr>
        <w:trHeight w:val="980"/>
      </w:trPr>
      <w:tc>
        <w:tcPr>
          <w:tcW w:w="657" w:type="dxa"/>
        </w:tcPr>
        <w:p w14:paraId="539C2594" w14:textId="77777777" w:rsidR="00446898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0CD45698" wp14:editId="490AB16D">
                <wp:extent cx="292735" cy="372110"/>
                <wp:effectExtent l="0" t="0" r="0" b="8890"/>
                <wp:docPr id="1" name="Slika 1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285A7130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30B510C9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sz w:val="12"/>
              <w:szCs w:val="12"/>
              <w:lang w:val="it-IT"/>
            </w:rPr>
          </w:pP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MINISTRSTVO ZA JAVNO UPRAVO</w:t>
          </w: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br/>
          </w:r>
        </w:p>
        <w:p w14:paraId="2D51BA66" w14:textId="77777777" w:rsidR="00446898" w:rsidRPr="00CC175E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</w:p>
      </w:tc>
    </w:tr>
  </w:tbl>
  <w:p w14:paraId="5163D8B6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  <w:rPr>
        <w:rFonts w:cs="Arial"/>
        <w:sz w:val="16"/>
      </w:rPr>
    </w:pPr>
    <w:r>
      <w:rPr>
        <w:rFonts w:cs="Arial"/>
        <w:sz w:val="16"/>
      </w:rPr>
      <w:t>Tržaška cesta 21,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01 478 83 30</w:t>
    </w:r>
  </w:p>
  <w:p w14:paraId="7E7D90C2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gp.mju@gov.si</w:t>
    </w:r>
  </w:p>
  <w:p w14:paraId="32277018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www.mju.gov.si</w:t>
    </w:r>
  </w:p>
  <w:p w14:paraId="2E0407E2" w14:textId="77777777" w:rsidR="00793489" w:rsidRPr="008F3500" w:rsidRDefault="00793489" w:rsidP="00547AA3">
    <w:pPr>
      <w:pStyle w:val="datumtevilka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78847152">
    <w:abstractNumId w:val="18"/>
  </w:num>
  <w:num w:numId="2" w16cid:durableId="332534105">
    <w:abstractNumId w:val="7"/>
  </w:num>
  <w:num w:numId="3" w16cid:durableId="424345634">
    <w:abstractNumId w:val="9"/>
  </w:num>
  <w:num w:numId="4" w16cid:durableId="2109766962">
    <w:abstractNumId w:val="3"/>
  </w:num>
  <w:num w:numId="5" w16cid:durableId="1511142211">
    <w:abstractNumId w:val="4"/>
  </w:num>
  <w:num w:numId="6" w16cid:durableId="565409800">
    <w:abstractNumId w:val="16"/>
  </w:num>
  <w:num w:numId="7" w16cid:durableId="607322343">
    <w:abstractNumId w:val="11"/>
  </w:num>
  <w:num w:numId="8" w16cid:durableId="382758159">
    <w:abstractNumId w:val="17"/>
  </w:num>
  <w:num w:numId="9" w16cid:durableId="1574310862">
    <w:abstractNumId w:val="6"/>
  </w:num>
  <w:num w:numId="10" w16cid:durableId="1986472822">
    <w:abstractNumId w:val="0"/>
  </w:num>
  <w:num w:numId="11" w16cid:durableId="1226261384">
    <w:abstractNumId w:val="8"/>
  </w:num>
  <w:num w:numId="12" w16cid:durableId="1710062655">
    <w:abstractNumId w:val="1"/>
  </w:num>
  <w:num w:numId="13" w16cid:durableId="694619526">
    <w:abstractNumId w:val="15"/>
  </w:num>
  <w:num w:numId="14" w16cid:durableId="123156500">
    <w:abstractNumId w:val="13"/>
  </w:num>
  <w:num w:numId="15" w16cid:durableId="80685158">
    <w:abstractNumId w:val="5"/>
  </w:num>
  <w:num w:numId="16" w16cid:durableId="1358461508">
    <w:abstractNumId w:val="14"/>
  </w:num>
  <w:num w:numId="17" w16cid:durableId="320502640">
    <w:abstractNumId w:val="19"/>
  </w:num>
  <w:num w:numId="18" w16cid:durableId="1579712099">
    <w:abstractNumId w:val="21"/>
  </w:num>
  <w:num w:numId="19" w16cid:durableId="1870559866">
    <w:abstractNumId w:val="12"/>
  </w:num>
  <w:num w:numId="20" w16cid:durableId="1954633810">
    <w:abstractNumId w:val="20"/>
  </w:num>
  <w:num w:numId="21" w16cid:durableId="1450315918">
    <w:abstractNumId w:val="2"/>
  </w:num>
  <w:num w:numId="22" w16cid:durableId="1485008578">
    <w:abstractNumId w:val="10"/>
  </w:num>
  <w:num w:numId="23" w16cid:durableId="108206740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22D3"/>
    <w:rsid w:val="000031E3"/>
    <w:rsid w:val="000056B2"/>
    <w:rsid w:val="000070AC"/>
    <w:rsid w:val="00013EAB"/>
    <w:rsid w:val="000201A5"/>
    <w:rsid w:val="000203EA"/>
    <w:rsid w:val="000207D3"/>
    <w:rsid w:val="0002232D"/>
    <w:rsid w:val="00022EB4"/>
    <w:rsid w:val="00023A88"/>
    <w:rsid w:val="00026292"/>
    <w:rsid w:val="00027AE0"/>
    <w:rsid w:val="000354DC"/>
    <w:rsid w:val="000370FE"/>
    <w:rsid w:val="00037768"/>
    <w:rsid w:val="00042A86"/>
    <w:rsid w:val="00043D58"/>
    <w:rsid w:val="00044649"/>
    <w:rsid w:val="00046185"/>
    <w:rsid w:val="00046187"/>
    <w:rsid w:val="00062541"/>
    <w:rsid w:val="000628CA"/>
    <w:rsid w:val="00062B89"/>
    <w:rsid w:val="000646E0"/>
    <w:rsid w:val="00066DCE"/>
    <w:rsid w:val="000746B7"/>
    <w:rsid w:val="00074943"/>
    <w:rsid w:val="00074954"/>
    <w:rsid w:val="000769BF"/>
    <w:rsid w:val="00077779"/>
    <w:rsid w:val="000818BC"/>
    <w:rsid w:val="00083F83"/>
    <w:rsid w:val="00087ED3"/>
    <w:rsid w:val="000934BA"/>
    <w:rsid w:val="00095DDE"/>
    <w:rsid w:val="00097B90"/>
    <w:rsid w:val="000A0B43"/>
    <w:rsid w:val="000A44F5"/>
    <w:rsid w:val="000A7238"/>
    <w:rsid w:val="000B02FC"/>
    <w:rsid w:val="000B0C16"/>
    <w:rsid w:val="000B21B1"/>
    <w:rsid w:val="000B5A0C"/>
    <w:rsid w:val="000C0AFE"/>
    <w:rsid w:val="000C4445"/>
    <w:rsid w:val="000D2307"/>
    <w:rsid w:val="000D6EBE"/>
    <w:rsid w:val="000E27C2"/>
    <w:rsid w:val="000E2C5D"/>
    <w:rsid w:val="000E4354"/>
    <w:rsid w:val="000E56AC"/>
    <w:rsid w:val="000F083F"/>
    <w:rsid w:val="001131E1"/>
    <w:rsid w:val="0012192D"/>
    <w:rsid w:val="00122202"/>
    <w:rsid w:val="00122C08"/>
    <w:rsid w:val="00131581"/>
    <w:rsid w:val="00132AC3"/>
    <w:rsid w:val="001357B2"/>
    <w:rsid w:val="001364B1"/>
    <w:rsid w:val="001403B2"/>
    <w:rsid w:val="0014272F"/>
    <w:rsid w:val="00144108"/>
    <w:rsid w:val="00145297"/>
    <w:rsid w:val="00146F40"/>
    <w:rsid w:val="00151D8D"/>
    <w:rsid w:val="00152339"/>
    <w:rsid w:val="00152C83"/>
    <w:rsid w:val="001567F1"/>
    <w:rsid w:val="001576A9"/>
    <w:rsid w:val="00157886"/>
    <w:rsid w:val="001628CE"/>
    <w:rsid w:val="0016329C"/>
    <w:rsid w:val="00165A9E"/>
    <w:rsid w:val="00166F1C"/>
    <w:rsid w:val="00171819"/>
    <w:rsid w:val="00176134"/>
    <w:rsid w:val="00182099"/>
    <w:rsid w:val="001822E8"/>
    <w:rsid w:val="00182E7B"/>
    <w:rsid w:val="0018355E"/>
    <w:rsid w:val="00184381"/>
    <w:rsid w:val="001900E9"/>
    <w:rsid w:val="00194838"/>
    <w:rsid w:val="00197B10"/>
    <w:rsid w:val="001A002E"/>
    <w:rsid w:val="001A2932"/>
    <w:rsid w:val="001A53CB"/>
    <w:rsid w:val="001A7ABB"/>
    <w:rsid w:val="001B05C2"/>
    <w:rsid w:val="001B380B"/>
    <w:rsid w:val="001B5146"/>
    <w:rsid w:val="001B5274"/>
    <w:rsid w:val="001B71C3"/>
    <w:rsid w:val="001B791B"/>
    <w:rsid w:val="001C1433"/>
    <w:rsid w:val="001C370B"/>
    <w:rsid w:val="001C3A4A"/>
    <w:rsid w:val="001C53AF"/>
    <w:rsid w:val="001C6661"/>
    <w:rsid w:val="001C6C37"/>
    <w:rsid w:val="001C7C26"/>
    <w:rsid w:val="001C7F42"/>
    <w:rsid w:val="001D719E"/>
    <w:rsid w:val="001E0072"/>
    <w:rsid w:val="001E7A0B"/>
    <w:rsid w:val="001F157D"/>
    <w:rsid w:val="001F238F"/>
    <w:rsid w:val="001F4047"/>
    <w:rsid w:val="001F5946"/>
    <w:rsid w:val="001F77F6"/>
    <w:rsid w:val="00201517"/>
    <w:rsid w:val="00202A77"/>
    <w:rsid w:val="00207DEB"/>
    <w:rsid w:val="002106A0"/>
    <w:rsid w:val="002115A9"/>
    <w:rsid w:val="00214573"/>
    <w:rsid w:val="00222757"/>
    <w:rsid w:val="002263E9"/>
    <w:rsid w:val="00227465"/>
    <w:rsid w:val="00232953"/>
    <w:rsid w:val="00232B7E"/>
    <w:rsid w:val="0023599C"/>
    <w:rsid w:val="00235A7E"/>
    <w:rsid w:val="00237AB8"/>
    <w:rsid w:val="00242B5C"/>
    <w:rsid w:val="0024547A"/>
    <w:rsid w:val="002462A7"/>
    <w:rsid w:val="00252456"/>
    <w:rsid w:val="00252C68"/>
    <w:rsid w:val="002561D9"/>
    <w:rsid w:val="00262FA5"/>
    <w:rsid w:val="00263203"/>
    <w:rsid w:val="00266117"/>
    <w:rsid w:val="00271CE5"/>
    <w:rsid w:val="00275C70"/>
    <w:rsid w:val="00282020"/>
    <w:rsid w:val="002835BA"/>
    <w:rsid w:val="00284F12"/>
    <w:rsid w:val="00286027"/>
    <w:rsid w:val="00286C46"/>
    <w:rsid w:val="00293411"/>
    <w:rsid w:val="00294ECF"/>
    <w:rsid w:val="0029627C"/>
    <w:rsid w:val="00297D46"/>
    <w:rsid w:val="002A0B09"/>
    <w:rsid w:val="002A26AB"/>
    <w:rsid w:val="002A582A"/>
    <w:rsid w:val="002B0538"/>
    <w:rsid w:val="002B21FC"/>
    <w:rsid w:val="002B2BCB"/>
    <w:rsid w:val="002B390B"/>
    <w:rsid w:val="002B3B24"/>
    <w:rsid w:val="002B3ECA"/>
    <w:rsid w:val="002B7D5C"/>
    <w:rsid w:val="002C0B16"/>
    <w:rsid w:val="002C21FF"/>
    <w:rsid w:val="002C4206"/>
    <w:rsid w:val="002C71CA"/>
    <w:rsid w:val="002D0E50"/>
    <w:rsid w:val="002D4DDC"/>
    <w:rsid w:val="002D5A41"/>
    <w:rsid w:val="002D61AC"/>
    <w:rsid w:val="002D710D"/>
    <w:rsid w:val="002E0C1B"/>
    <w:rsid w:val="002E1ECC"/>
    <w:rsid w:val="002E4C59"/>
    <w:rsid w:val="002E5123"/>
    <w:rsid w:val="002F09A6"/>
    <w:rsid w:val="002F19B9"/>
    <w:rsid w:val="002F29D2"/>
    <w:rsid w:val="002F3CDC"/>
    <w:rsid w:val="002F43C6"/>
    <w:rsid w:val="0030148F"/>
    <w:rsid w:val="00307CB4"/>
    <w:rsid w:val="003102C1"/>
    <w:rsid w:val="00314A57"/>
    <w:rsid w:val="00315892"/>
    <w:rsid w:val="00320491"/>
    <w:rsid w:val="00321910"/>
    <w:rsid w:val="00321D44"/>
    <w:rsid w:val="0032241C"/>
    <w:rsid w:val="0033019C"/>
    <w:rsid w:val="0033229B"/>
    <w:rsid w:val="0033324A"/>
    <w:rsid w:val="00335E45"/>
    <w:rsid w:val="0033702B"/>
    <w:rsid w:val="00342DD4"/>
    <w:rsid w:val="00344E0A"/>
    <w:rsid w:val="00346AD7"/>
    <w:rsid w:val="003533C6"/>
    <w:rsid w:val="00355259"/>
    <w:rsid w:val="003602EC"/>
    <w:rsid w:val="00362036"/>
    <w:rsid w:val="003636BF"/>
    <w:rsid w:val="00364F83"/>
    <w:rsid w:val="00367FAC"/>
    <w:rsid w:val="0037209C"/>
    <w:rsid w:val="0037479F"/>
    <w:rsid w:val="003749C3"/>
    <w:rsid w:val="003771D8"/>
    <w:rsid w:val="003772A0"/>
    <w:rsid w:val="00380DD6"/>
    <w:rsid w:val="00384284"/>
    <w:rsid w:val="003845B4"/>
    <w:rsid w:val="00387607"/>
    <w:rsid w:val="00387B1A"/>
    <w:rsid w:val="00390D23"/>
    <w:rsid w:val="00391A51"/>
    <w:rsid w:val="00391D55"/>
    <w:rsid w:val="00393094"/>
    <w:rsid w:val="003A41E6"/>
    <w:rsid w:val="003A6A3A"/>
    <w:rsid w:val="003B1C49"/>
    <w:rsid w:val="003B30A8"/>
    <w:rsid w:val="003B3372"/>
    <w:rsid w:val="003B5C61"/>
    <w:rsid w:val="003C634D"/>
    <w:rsid w:val="003D2A70"/>
    <w:rsid w:val="003D48D5"/>
    <w:rsid w:val="003D6428"/>
    <w:rsid w:val="003D7C16"/>
    <w:rsid w:val="003D7CBB"/>
    <w:rsid w:val="003E1C74"/>
    <w:rsid w:val="003E1E8F"/>
    <w:rsid w:val="003E4854"/>
    <w:rsid w:val="003E69B7"/>
    <w:rsid w:val="003E7DCE"/>
    <w:rsid w:val="003F5EC6"/>
    <w:rsid w:val="003F75D0"/>
    <w:rsid w:val="004012F9"/>
    <w:rsid w:val="00402ABC"/>
    <w:rsid w:val="0040383E"/>
    <w:rsid w:val="0040755E"/>
    <w:rsid w:val="00413F33"/>
    <w:rsid w:val="004177C4"/>
    <w:rsid w:val="0042221C"/>
    <w:rsid w:val="004262B6"/>
    <w:rsid w:val="00426D7E"/>
    <w:rsid w:val="00430095"/>
    <w:rsid w:val="00430C16"/>
    <w:rsid w:val="004334CE"/>
    <w:rsid w:val="00433CBC"/>
    <w:rsid w:val="00435304"/>
    <w:rsid w:val="00441A04"/>
    <w:rsid w:val="00442633"/>
    <w:rsid w:val="00444273"/>
    <w:rsid w:val="00444866"/>
    <w:rsid w:val="00445F6E"/>
    <w:rsid w:val="00446898"/>
    <w:rsid w:val="00450112"/>
    <w:rsid w:val="00452853"/>
    <w:rsid w:val="00453A35"/>
    <w:rsid w:val="0045722C"/>
    <w:rsid w:val="00464756"/>
    <w:rsid w:val="00464DAC"/>
    <w:rsid w:val="0046704D"/>
    <w:rsid w:val="00475673"/>
    <w:rsid w:val="00480477"/>
    <w:rsid w:val="0048132E"/>
    <w:rsid w:val="0048153C"/>
    <w:rsid w:val="00481860"/>
    <w:rsid w:val="00485520"/>
    <w:rsid w:val="00485762"/>
    <w:rsid w:val="00486021"/>
    <w:rsid w:val="00487560"/>
    <w:rsid w:val="00491C03"/>
    <w:rsid w:val="004921A7"/>
    <w:rsid w:val="00494C40"/>
    <w:rsid w:val="004953F7"/>
    <w:rsid w:val="00495AF8"/>
    <w:rsid w:val="00497CA0"/>
    <w:rsid w:val="00497E64"/>
    <w:rsid w:val="004A12F0"/>
    <w:rsid w:val="004A4177"/>
    <w:rsid w:val="004A4742"/>
    <w:rsid w:val="004A544F"/>
    <w:rsid w:val="004A5601"/>
    <w:rsid w:val="004A5B84"/>
    <w:rsid w:val="004A6699"/>
    <w:rsid w:val="004A7DF1"/>
    <w:rsid w:val="004B0C96"/>
    <w:rsid w:val="004B1A9C"/>
    <w:rsid w:val="004B3BC0"/>
    <w:rsid w:val="004B4A03"/>
    <w:rsid w:val="004B4B8F"/>
    <w:rsid w:val="004B6175"/>
    <w:rsid w:val="004B716E"/>
    <w:rsid w:val="004B7CBD"/>
    <w:rsid w:val="004C259D"/>
    <w:rsid w:val="004C48C2"/>
    <w:rsid w:val="004C517E"/>
    <w:rsid w:val="004D0731"/>
    <w:rsid w:val="004D4898"/>
    <w:rsid w:val="004E266F"/>
    <w:rsid w:val="004E32A5"/>
    <w:rsid w:val="004E6497"/>
    <w:rsid w:val="004E71A1"/>
    <w:rsid w:val="004F1416"/>
    <w:rsid w:val="004F3B43"/>
    <w:rsid w:val="004F463C"/>
    <w:rsid w:val="004F5EA4"/>
    <w:rsid w:val="004F7343"/>
    <w:rsid w:val="00500014"/>
    <w:rsid w:val="0050071E"/>
    <w:rsid w:val="00503BCF"/>
    <w:rsid w:val="005041D1"/>
    <w:rsid w:val="005044C6"/>
    <w:rsid w:val="00504B7B"/>
    <w:rsid w:val="00513D7A"/>
    <w:rsid w:val="00516100"/>
    <w:rsid w:val="005174C8"/>
    <w:rsid w:val="005179E1"/>
    <w:rsid w:val="0052194C"/>
    <w:rsid w:val="005259F4"/>
    <w:rsid w:val="00525D3C"/>
    <w:rsid w:val="00526246"/>
    <w:rsid w:val="00530E1D"/>
    <w:rsid w:val="00532318"/>
    <w:rsid w:val="00533139"/>
    <w:rsid w:val="00534683"/>
    <w:rsid w:val="00536B51"/>
    <w:rsid w:val="005376CB"/>
    <w:rsid w:val="00542843"/>
    <w:rsid w:val="00542CD4"/>
    <w:rsid w:val="0054617D"/>
    <w:rsid w:val="0054765B"/>
    <w:rsid w:val="00547AA3"/>
    <w:rsid w:val="00550CD7"/>
    <w:rsid w:val="0055162B"/>
    <w:rsid w:val="00551D4F"/>
    <w:rsid w:val="00552148"/>
    <w:rsid w:val="00552C88"/>
    <w:rsid w:val="0055530C"/>
    <w:rsid w:val="005556F7"/>
    <w:rsid w:val="00556CFF"/>
    <w:rsid w:val="005577CC"/>
    <w:rsid w:val="00564BA1"/>
    <w:rsid w:val="00565E28"/>
    <w:rsid w:val="0056609E"/>
    <w:rsid w:val="00567106"/>
    <w:rsid w:val="00567A38"/>
    <w:rsid w:val="005869E9"/>
    <w:rsid w:val="00587048"/>
    <w:rsid w:val="005B1231"/>
    <w:rsid w:val="005B45B7"/>
    <w:rsid w:val="005B4EA7"/>
    <w:rsid w:val="005B63EE"/>
    <w:rsid w:val="005C366B"/>
    <w:rsid w:val="005C4A27"/>
    <w:rsid w:val="005C590D"/>
    <w:rsid w:val="005D0806"/>
    <w:rsid w:val="005D1EA2"/>
    <w:rsid w:val="005D660D"/>
    <w:rsid w:val="005D6AC2"/>
    <w:rsid w:val="005D7B33"/>
    <w:rsid w:val="005E143C"/>
    <w:rsid w:val="005E1AEB"/>
    <w:rsid w:val="005E1D3C"/>
    <w:rsid w:val="005F09C0"/>
    <w:rsid w:val="005F0AC3"/>
    <w:rsid w:val="005F13CA"/>
    <w:rsid w:val="005F2243"/>
    <w:rsid w:val="005F27F3"/>
    <w:rsid w:val="005F4B33"/>
    <w:rsid w:val="005F7574"/>
    <w:rsid w:val="00600320"/>
    <w:rsid w:val="006013D4"/>
    <w:rsid w:val="00601FFC"/>
    <w:rsid w:val="0060358C"/>
    <w:rsid w:val="00603846"/>
    <w:rsid w:val="00603ED6"/>
    <w:rsid w:val="006068CF"/>
    <w:rsid w:val="00606CD8"/>
    <w:rsid w:val="00607F9C"/>
    <w:rsid w:val="00615DA5"/>
    <w:rsid w:val="00616487"/>
    <w:rsid w:val="00623B06"/>
    <w:rsid w:val="006240DD"/>
    <w:rsid w:val="0063188F"/>
    <w:rsid w:val="00632253"/>
    <w:rsid w:val="00633D9D"/>
    <w:rsid w:val="00634195"/>
    <w:rsid w:val="00641017"/>
    <w:rsid w:val="00641A44"/>
    <w:rsid w:val="00641D10"/>
    <w:rsid w:val="00642714"/>
    <w:rsid w:val="00643054"/>
    <w:rsid w:val="00644595"/>
    <w:rsid w:val="006455CE"/>
    <w:rsid w:val="00647AD7"/>
    <w:rsid w:val="00651288"/>
    <w:rsid w:val="006526F9"/>
    <w:rsid w:val="00656088"/>
    <w:rsid w:val="006578CB"/>
    <w:rsid w:val="00657D64"/>
    <w:rsid w:val="00663915"/>
    <w:rsid w:val="00670515"/>
    <w:rsid w:val="00670FBD"/>
    <w:rsid w:val="00681366"/>
    <w:rsid w:val="006856C6"/>
    <w:rsid w:val="00686578"/>
    <w:rsid w:val="00692DF2"/>
    <w:rsid w:val="0069597E"/>
    <w:rsid w:val="00697574"/>
    <w:rsid w:val="006A45A9"/>
    <w:rsid w:val="006B0D3A"/>
    <w:rsid w:val="006B1B87"/>
    <w:rsid w:val="006B20D2"/>
    <w:rsid w:val="006B6EEC"/>
    <w:rsid w:val="006B7361"/>
    <w:rsid w:val="006C2B22"/>
    <w:rsid w:val="006C46FC"/>
    <w:rsid w:val="006C4A64"/>
    <w:rsid w:val="006D184E"/>
    <w:rsid w:val="006D3F81"/>
    <w:rsid w:val="006D42D9"/>
    <w:rsid w:val="006D42EC"/>
    <w:rsid w:val="006D46E2"/>
    <w:rsid w:val="006D76B0"/>
    <w:rsid w:val="006E3E6C"/>
    <w:rsid w:val="006E4FD5"/>
    <w:rsid w:val="006E51EF"/>
    <w:rsid w:val="006E5F2B"/>
    <w:rsid w:val="006E6B3C"/>
    <w:rsid w:val="006E7EA6"/>
    <w:rsid w:val="006F0D4E"/>
    <w:rsid w:val="006F19FB"/>
    <w:rsid w:val="006F2F4A"/>
    <w:rsid w:val="006F335C"/>
    <w:rsid w:val="006F471E"/>
    <w:rsid w:val="006F49C4"/>
    <w:rsid w:val="006F59CD"/>
    <w:rsid w:val="006F61A3"/>
    <w:rsid w:val="0070485E"/>
    <w:rsid w:val="0070748F"/>
    <w:rsid w:val="00712172"/>
    <w:rsid w:val="007179E3"/>
    <w:rsid w:val="00722AE9"/>
    <w:rsid w:val="00723286"/>
    <w:rsid w:val="00727859"/>
    <w:rsid w:val="007306D2"/>
    <w:rsid w:val="00733017"/>
    <w:rsid w:val="00734B95"/>
    <w:rsid w:val="00734D17"/>
    <w:rsid w:val="00735669"/>
    <w:rsid w:val="007366B2"/>
    <w:rsid w:val="00740407"/>
    <w:rsid w:val="007434F9"/>
    <w:rsid w:val="00747FA2"/>
    <w:rsid w:val="00751E08"/>
    <w:rsid w:val="007535A5"/>
    <w:rsid w:val="0075422F"/>
    <w:rsid w:val="00754A54"/>
    <w:rsid w:val="00756E10"/>
    <w:rsid w:val="00757895"/>
    <w:rsid w:val="0076664F"/>
    <w:rsid w:val="007753E8"/>
    <w:rsid w:val="00776877"/>
    <w:rsid w:val="0077727C"/>
    <w:rsid w:val="00777712"/>
    <w:rsid w:val="00780BCC"/>
    <w:rsid w:val="00783158"/>
    <w:rsid w:val="00783310"/>
    <w:rsid w:val="0079283D"/>
    <w:rsid w:val="00793489"/>
    <w:rsid w:val="007968A0"/>
    <w:rsid w:val="007A0CA5"/>
    <w:rsid w:val="007A4A6D"/>
    <w:rsid w:val="007A57D2"/>
    <w:rsid w:val="007A5A4F"/>
    <w:rsid w:val="007B0F27"/>
    <w:rsid w:val="007B2417"/>
    <w:rsid w:val="007B25A6"/>
    <w:rsid w:val="007B718F"/>
    <w:rsid w:val="007C0998"/>
    <w:rsid w:val="007C3E4C"/>
    <w:rsid w:val="007C4FE6"/>
    <w:rsid w:val="007C509A"/>
    <w:rsid w:val="007C7745"/>
    <w:rsid w:val="007C7DCC"/>
    <w:rsid w:val="007D1BCF"/>
    <w:rsid w:val="007D271B"/>
    <w:rsid w:val="007D4D3B"/>
    <w:rsid w:val="007D6B11"/>
    <w:rsid w:val="007D75CF"/>
    <w:rsid w:val="007E14BC"/>
    <w:rsid w:val="007E31EC"/>
    <w:rsid w:val="007E6DC5"/>
    <w:rsid w:val="007F0551"/>
    <w:rsid w:val="007F78C0"/>
    <w:rsid w:val="008020E2"/>
    <w:rsid w:val="00805058"/>
    <w:rsid w:val="00806303"/>
    <w:rsid w:val="008074B4"/>
    <w:rsid w:val="00812CA9"/>
    <w:rsid w:val="0081443E"/>
    <w:rsid w:val="00814D77"/>
    <w:rsid w:val="0081673D"/>
    <w:rsid w:val="00821E44"/>
    <w:rsid w:val="00822DE9"/>
    <w:rsid w:val="00824F15"/>
    <w:rsid w:val="00825DED"/>
    <w:rsid w:val="00827085"/>
    <w:rsid w:val="00830AC0"/>
    <w:rsid w:val="00845DF8"/>
    <w:rsid w:val="00846062"/>
    <w:rsid w:val="0084699C"/>
    <w:rsid w:val="00846C6A"/>
    <w:rsid w:val="008471A7"/>
    <w:rsid w:val="00847C53"/>
    <w:rsid w:val="008561B9"/>
    <w:rsid w:val="0086744D"/>
    <w:rsid w:val="008719CA"/>
    <w:rsid w:val="00871E0C"/>
    <w:rsid w:val="00873B49"/>
    <w:rsid w:val="00874478"/>
    <w:rsid w:val="00876CB5"/>
    <w:rsid w:val="0087771B"/>
    <w:rsid w:val="00877F22"/>
    <w:rsid w:val="0088043C"/>
    <w:rsid w:val="00881473"/>
    <w:rsid w:val="008852E0"/>
    <w:rsid w:val="00885F27"/>
    <w:rsid w:val="008906C9"/>
    <w:rsid w:val="00890713"/>
    <w:rsid w:val="00891BE1"/>
    <w:rsid w:val="0089467A"/>
    <w:rsid w:val="00894E2C"/>
    <w:rsid w:val="008A3040"/>
    <w:rsid w:val="008A389A"/>
    <w:rsid w:val="008A4E66"/>
    <w:rsid w:val="008A617C"/>
    <w:rsid w:val="008B2EAD"/>
    <w:rsid w:val="008B7D7B"/>
    <w:rsid w:val="008C07EE"/>
    <w:rsid w:val="008C5738"/>
    <w:rsid w:val="008C5AB8"/>
    <w:rsid w:val="008C7BA7"/>
    <w:rsid w:val="008C7BE1"/>
    <w:rsid w:val="008D04F0"/>
    <w:rsid w:val="008D3682"/>
    <w:rsid w:val="008D616B"/>
    <w:rsid w:val="008E1353"/>
    <w:rsid w:val="008E4591"/>
    <w:rsid w:val="008E4D90"/>
    <w:rsid w:val="008F073D"/>
    <w:rsid w:val="008F3500"/>
    <w:rsid w:val="008F3D5C"/>
    <w:rsid w:val="008F3D83"/>
    <w:rsid w:val="008F4EC5"/>
    <w:rsid w:val="008F69FB"/>
    <w:rsid w:val="00900F01"/>
    <w:rsid w:val="009027C4"/>
    <w:rsid w:val="00906459"/>
    <w:rsid w:val="00907479"/>
    <w:rsid w:val="00911758"/>
    <w:rsid w:val="00914C97"/>
    <w:rsid w:val="00914F8E"/>
    <w:rsid w:val="00915D90"/>
    <w:rsid w:val="00915F33"/>
    <w:rsid w:val="00916DDA"/>
    <w:rsid w:val="00924E3C"/>
    <w:rsid w:val="0092753B"/>
    <w:rsid w:val="0093149E"/>
    <w:rsid w:val="00935152"/>
    <w:rsid w:val="00935C99"/>
    <w:rsid w:val="00942D33"/>
    <w:rsid w:val="0094450C"/>
    <w:rsid w:val="00945D08"/>
    <w:rsid w:val="009500FB"/>
    <w:rsid w:val="0095240C"/>
    <w:rsid w:val="00956FC7"/>
    <w:rsid w:val="009577D7"/>
    <w:rsid w:val="00957CFE"/>
    <w:rsid w:val="00957E05"/>
    <w:rsid w:val="009612BB"/>
    <w:rsid w:val="00963632"/>
    <w:rsid w:val="00963AE8"/>
    <w:rsid w:val="009671D7"/>
    <w:rsid w:val="009751C1"/>
    <w:rsid w:val="009761E1"/>
    <w:rsid w:val="00982BBF"/>
    <w:rsid w:val="00983BBC"/>
    <w:rsid w:val="00984ECE"/>
    <w:rsid w:val="009862A3"/>
    <w:rsid w:val="00987CDF"/>
    <w:rsid w:val="009903A1"/>
    <w:rsid w:val="0099234A"/>
    <w:rsid w:val="00995204"/>
    <w:rsid w:val="009954D2"/>
    <w:rsid w:val="0099777D"/>
    <w:rsid w:val="009977DA"/>
    <w:rsid w:val="009A19C6"/>
    <w:rsid w:val="009A2EF4"/>
    <w:rsid w:val="009A54C5"/>
    <w:rsid w:val="009A780F"/>
    <w:rsid w:val="009B0BED"/>
    <w:rsid w:val="009B48A1"/>
    <w:rsid w:val="009C060C"/>
    <w:rsid w:val="009C550F"/>
    <w:rsid w:val="009C678C"/>
    <w:rsid w:val="009C7C1C"/>
    <w:rsid w:val="009D21EF"/>
    <w:rsid w:val="009D748A"/>
    <w:rsid w:val="009E0ADD"/>
    <w:rsid w:val="009E1D51"/>
    <w:rsid w:val="009E3F45"/>
    <w:rsid w:val="009E4CE5"/>
    <w:rsid w:val="009E6A19"/>
    <w:rsid w:val="009F2EB8"/>
    <w:rsid w:val="00A000A8"/>
    <w:rsid w:val="00A018A5"/>
    <w:rsid w:val="00A11704"/>
    <w:rsid w:val="00A11BBA"/>
    <w:rsid w:val="00A125C5"/>
    <w:rsid w:val="00A12E6A"/>
    <w:rsid w:val="00A1452D"/>
    <w:rsid w:val="00A158CE"/>
    <w:rsid w:val="00A179CB"/>
    <w:rsid w:val="00A21655"/>
    <w:rsid w:val="00A24315"/>
    <w:rsid w:val="00A24CD9"/>
    <w:rsid w:val="00A2539A"/>
    <w:rsid w:val="00A30400"/>
    <w:rsid w:val="00A31408"/>
    <w:rsid w:val="00A32F8E"/>
    <w:rsid w:val="00A36F06"/>
    <w:rsid w:val="00A409D9"/>
    <w:rsid w:val="00A4236A"/>
    <w:rsid w:val="00A45C0D"/>
    <w:rsid w:val="00A473FB"/>
    <w:rsid w:val="00A4799B"/>
    <w:rsid w:val="00A5039D"/>
    <w:rsid w:val="00A61918"/>
    <w:rsid w:val="00A64D32"/>
    <w:rsid w:val="00A65CF5"/>
    <w:rsid w:val="00A65EE7"/>
    <w:rsid w:val="00A65FAE"/>
    <w:rsid w:val="00A66867"/>
    <w:rsid w:val="00A66BCA"/>
    <w:rsid w:val="00A67F54"/>
    <w:rsid w:val="00A70133"/>
    <w:rsid w:val="00A71ACB"/>
    <w:rsid w:val="00A73001"/>
    <w:rsid w:val="00A76813"/>
    <w:rsid w:val="00A77A3D"/>
    <w:rsid w:val="00A8075E"/>
    <w:rsid w:val="00A8084F"/>
    <w:rsid w:val="00A8112F"/>
    <w:rsid w:val="00A813FF"/>
    <w:rsid w:val="00A82A09"/>
    <w:rsid w:val="00A876CC"/>
    <w:rsid w:val="00A90FF3"/>
    <w:rsid w:val="00A93D92"/>
    <w:rsid w:val="00AA2C31"/>
    <w:rsid w:val="00AA2EC1"/>
    <w:rsid w:val="00AA5862"/>
    <w:rsid w:val="00AA6CA5"/>
    <w:rsid w:val="00AA744E"/>
    <w:rsid w:val="00AA77E7"/>
    <w:rsid w:val="00AB3564"/>
    <w:rsid w:val="00AB38CE"/>
    <w:rsid w:val="00AC1799"/>
    <w:rsid w:val="00AC377B"/>
    <w:rsid w:val="00AC66C8"/>
    <w:rsid w:val="00AC792A"/>
    <w:rsid w:val="00AD2025"/>
    <w:rsid w:val="00AD4D0D"/>
    <w:rsid w:val="00AD6381"/>
    <w:rsid w:val="00AE0493"/>
    <w:rsid w:val="00AE1429"/>
    <w:rsid w:val="00AE2166"/>
    <w:rsid w:val="00AE22DF"/>
    <w:rsid w:val="00AE316A"/>
    <w:rsid w:val="00AE5398"/>
    <w:rsid w:val="00AF2D45"/>
    <w:rsid w:val="00AF35DD"/>
    <w:rsid w:val="00AF57D7"/>
    <w:rsid w:val="00AF58EE"/>
    <w:rsid w:val="00B00957"/>
    <w:rsid w:val="00B01739"/>
    <w:rsid w:val="00B04BC8"/>
    <w:rsid w:val="00B07264"/>
    <w:rsid w:val="00B10ABD"/>
    <w:rsid w:val="00B17141"/>
    <w:rsid w:val="00B25C8E"/>
    <w:rsid w:val="00B27D81"/>
    <w:rsid w:val="00B31575"/>
    <w:rsid w:val="00B37162"/>
    <w:rsid w:val="00B51F4B"/>
    <w:rsid w:val="00B523AB"/>
    <w:rsid w:val="00B537B0"/>
    <w:rsid w:val="00B53D68"/>
    <w:rsid w:val="00B5435C"/>
    <w:rsid w:val="00B54FA3"/>
    <w:rsid w:val="00B56B88"/>
    <w:rsid w:val="00B572E4"/>
    <w:rsid w:val="00B6035C"/>
    <w:rsid w:val="00B60B54"/>
    <w:rsid w:val="00B60FD3"/>
    <w:rsid w:val="00B610DF"/>
    <w:rsid w:val="00B61836"/>
    <w:rsid w:val="00B667BB"/>
    <w:rsid w:val="00B74FDF"/>
    <w:rsid w:val="00B83D42"/>
    <w:rsid w:val="00B83EEA"/>
    <w:rsid w:val="00B84A0B"/>
    <w:rsid w:val="00B84BCF"/>
    <w:rsid w:val="00B853D2"/>
    <w:rsid w:val="00B8547D"/>
    <w:rsid w:val="00B90DE6"/>
    <w:rsid w:val="00B92C72"/>
    <w:rsid w:val="00B97E08"/>
    <w:rsid w:val="00BA0EE9"/>
    <w:rsid w:val="00BA26B9"/>
    <w:rsid w:val="00BA2EF1"/>
    <w:rsid w:val="00BA4208"/>
    <w:rsid w:val="00BA5694"/>
    <w:rsid w:val="00BB06E3"/>
    <w:rsid w:val="00BB1F36"/>
    <w:rsid w:val="00BB38EB"/>
    <w:rsid w:val="00BB3FB3"/>
    <w:rsid w:val="00BB7214"/>
    <w:rsid w:val="00BC1EB5"/>
    <w:rsid w:val="00BC4E40"/>
    <w:rsid w:val="00BC5A93"/>
    <w:rsid w:val="00BC6282"/>
    <w:rsid w:val="00BD16E9"/>
    <w:rsid w:val="00BD18EF"/>
    <w:rsid w:val="00BD302D"/>
    <w:rsid w:val="00BD4013"/>
    <w:rsid w:val="00BD4933"/>
    <w:rsid w:val="00BD49AE"/>
    <w:rsid w:val="00BD4D54"/>
    <w:rsid w:val="00BE7270"/>
    <w:rsid w:val="00BF1F22"/>
    <w:rsid w:val="00BF4EF1"/>
    <w:rsid w:val="00BF7316"/>
    <w:rsid w:val="00BF7D9B"/>
    <w:rsid w:val="00C01923"/>
    <w:rsid w:val="00C0368A"/>
    <w:rsid w:val="00C04BAA"/>
    <w:rsid w:val="00C066EE"/>
    <w:rsid w:val="00C07F64"/>
    <w:rsid w:val="00C103E7"/>
    <w:rsid w:val="00C14BC0"/>
    <w:rsid w:val="00C16688"/>
    <w:rsid w:val="00C1734F"/>
    <w:rsid w:val="00C21350"/>
    <w:rsid w:val="00C21FBE"/>
    <w:rsid w:val="00C23973"/>
    <w:rsid w:val="00C250D5"/>
    <w:rsid w:val="00C26D38"/>
    <w:rsid w:val="00C276D7"/>
    <w:rsid w:val="00C31BE7"/>
    <w:rsid w:val="00C33C5E"/>
    <w:rsid w:val="00C3402D"/>
    <w:rsid w:val="00C34086"/>
    <w:rsid w:val="00C36C44"/>
    <w:rsid w:val="00C37645"/>
    <w:rsid w:val="00C50208"/>
    <w:rsid w:val="00C569F5"/>
    <w:rsid w:val="00C61358"/>
    <w:rsid w:val="00C65305"/>
    <w:rsid w:val="00C6673A"/>
    <w:rsid w:val="00C71C93"/>
    <w:rsid w:val="00C72E19"/>
    <w:rsid w:val="00C77797"/>
    <w:rsid w:val="00C914DB"/>
    <w:rsid w:val="00C9191F"/>
    <w:rsid w:val="00C9261E"/>
    <w:rsid w:val="00C92898"/>
    <w:rsid w:val="00C92D3F"/>
    <w:rsid w:val="00CA19F3"/>
    <w:rsid w:val="00CA3F7F"/>
    <w:rsid w:val="00CB0324"/>
    <w:rsid w:val="00CB07E8"/>
    <w:rsid w:val="00CB4AEF"/>
    <w:rsid w:val="00CB4E53"/>
    <w:rsid w:val="00CC3299"/>
    <w:rsid w:val="00CC60CA"/>
    <w:rsid w:val="00CC619F"/>
    <w:rsid w:val="00CC6847"/>
    <w:rsid w:val="00CD149E"/>
    <w:rsid w:val="00CD1846"/>
    <w:rsid w:val="00CD796E"/>
    <w:rsid w:val="00CD7B86"/>
    <w:rsid w:val="00CE15F1"/>
    <w:rsid w:val="00CE3D3F"/>
    <w:rsid w:val="00CE60A9"/>
    <w:rsid w:val="00CE7514"/>
    <w:rsid w:val="00CF0CD8"/>
    <w:rsid w:val="00D016DE"/>
    <w:rsid w:val="00D0297B"/>
    <w:rsid w:val="00D04072"/>
    <w:rsid w:val="00D06C6D"/>
    <w:rsid w:val="00D100F1"/>
    <w:rsid w:val="00D12B46"/>
    <w:rsid w:val="00D1348D"/>
    <w:rsid w:val="00D173AD"/>
    <w:rsid w:val="00D20ECB"/>
    <w:rsid w:val="00D23886"/>
    <w:rsid w:val="00D248DE"/>
    <w:rsid w:val="00D30724"/>
    <w:rsid w:val="00D32887"/>
    <w:rsid w:val="00D34899"/>
    <w:rsid w:val="00D40B47"/>
    <w:rsid w:val="00D40EB7"/>
    <w:rsid w:val="00D44782"/>
    <w:rsid w:val="00D4528A"/>
    <w:rsid w:val="00D4588D"/>
    <w:rsid w:val="00D5488D"/>
    <w:rsid w:val="00D565B1"/>
    <w:rsid w:val="00D62095"/>
    <w:rsid w:val="00D63FBD"/>
    <w:rsid w:val="00D64859"/>
    <w:rsid w:val="00D64BF2"/>
    <w:rsid w:val="00D66273"/>
    <w:rsid w:val="00D708FE"/>
    <w:rsid w:val="00D73D0B"/>
    <w:rsid w:val="00D73F85"/>
    <w:rsid w:val="00D76CA1"/>
    <w:rsid w:val="00D7738A"/>
    <w:rsid w:val="00D81618"/>
    <w:rsid w:val="00D83758"/>
    <w:rsid w:val="00D83C76"/>
    <w:rsid w:val="00D8542D"/>
    <w:rsid w:val="00D91A53"/>
    <w:rsid w:val="00DA3709"/>
    <w:rsid w:val="00DA5900"/>
    <w:rsid w:val="00DA73C0"/>
    <w:rsid w:val="00DB2503"/>
    <w:rsid w:val="00DB6859"/>
    <w:rsid w:val="00DB748A"/>
    <w:rsid w:val="00DB7564"/>
    <w:rsid w:val="00DC278C"/>
    <w:rsid w:val="00DC2B5F"/>
    <w:rsid w:val="00DC3590"/>
    <w:rsid w:val="00DC4618"/>
    <w:rsid w:val="00DC5E0B"/>
    <w:rsid w:val="00DC6A71"/>
    <w:rsid w:val="00DD4044"/>
    <w:rsid w:val="00DD7EDD"/>
    <w:rsid w:val="00DE3705"/>
    <w:rsid w:val="00DE5B46"/>
    <w:rsid w:val="00DF6B6A"/>
    <w:rsid w:val="00E01879"/>
    <w:rsid w:val="00E0357D"/>
    <w:rsid w:val="00E1308A"/>
    <w:rsid w:val="00E1585D"/>
    <w:rsid w:val="00E22F05"/>
    <w:rsid w:val="00E24EC2"/>
    <w:rsid w:val="00E2649E"/>
    <w:rsid w:val="00E33A1B"/>
    <w:rsid w:val="00E34867"/>
    <w:rsid w:val="00E36965"/>
    <w:rsid w:val="00E36DF0"/>
    <w:rsid w:val="00E408C4"/>
    <w:rsid w:val="00E41874"/>
    <w:rsid w:val="00E44C83"/>
    <w:rsid w:val="00E4582E"/>
    <w:rsid w:val="00E4661B"/>
    <w:rsid w:val="00E515DE"/>
    <w:rsid w:val="00E550F0"/>
    <w:rsid w:val="00E628E9"/>
    <w:rsid w:val="00E657A7"/>
    <w:rsid w:val="00E65F70"/>
    <w:rsid w:val="00E707A6"/>
    <w:rsid w:val="00E7158D"/>
    <w:rsid w:val="00E82669"/>
    <w:rsid w:val="00E83A59"/>
    <w:rsid w:val="00E853F8"/>
    <w:rsid w:val="00E9107B"/>
    <w:rsid w:val="00E969F9"/>
    <w:rsid w:val="00E97071"/>
    <w:rsid w:val="00EA0F8C"/>
    <w:rsid w:val="00EA17E3"/>
    <w:rsid w:val="00EA4D82"/>
    <w:rsid w:val="00EA5D0F"/>
    <w:rsid w:val="00EB195E"/>
    <w:rsid w:val="00EB793D"/>
    <w:rsid w:val="00EC46DE"/>
    <w:rsid w:val="00EC6EF3"/>
    <w:rsid w:val="00EC7D53"/>
    <w:rsid w:val="00ED05C8"/>
    <w:rsid w:val="00ED3B97"/>
    <w:rsid w:val="00ED7BA7"/>
    <w:rsid w:val="00EE24C3"/>
    <w:rsid w:val="00EE26C1"/>
    <w:rsid w:val="00EE46F2"/>
    <w:rsid w:val="00EE4853"/>
    <w:rsid w:val="00EF413C"/>
    <w:rsid w:val="00EF5782"/>
    <w:rsid w:val="00F05E5B"/>
    <w:rsid w:val="00F121C5"/>
    <w:rsid w:val="00F1242C"/>
    <w:rsid w:val="00F14EFD"/>
    <w:rsid w:val="00F221BB"/>
    <w:rsid w:val="00F23FF3"/>
    <w:rsid w:val="00F240BB"/>
    <w:rsid w:val="00F30B63"/>
    <w:rsid w:val="00F32F3B"/>
    <w:rsid w:val="00F34B36"/>
    <w:rsid w:val="00F34D3A"/>
    <w:rsid w:val="00F35F36"/>
    <w:rsid w:val="00F361AB"/>
    <w:rsid w:val="00F3742B"/>
    <w:rsid w:val="00F44DD7"/>
    <w:rsid w:val="00F46542"/>
    <w:rsid w:val="00F46724"/>
    <w:rsid w:val="00F54FF9"/>
    <w:rsid w:val="00F5522F"/>
    <w:rsid w:val="00F5752B"/>
    <w:rsid w:val="00F57656"/>
    <w:rsid w:val="00F57FED"/>
    <w:rsid w:val="00F61B8C"/>
    <w:rsid w:val="00F62199"/>
    <w:rsid w:val="00F630DE"/>
    <w:rsid w:val="00F7010A"/>
    <w:rsid w:val="00F701E9"/>
    <w:rsid w:val="00F71BB3"/>
    <w:rsid w:val="00F76E06"/>
    <w:rsid w:val="00F80448"/>
    <w:rsid w:val="00F84B4B"/>
    <w:rsid w:val="00F855E5"/>
    <w:rsid w:val="00F90A3A"/>
    <w:rsid w:val="00FA1E76"/>
    <w:rsid w:val="00FA7BAF"/>
    <w:rsid w:val="00FB5633"/>
    <w:rsid w:val="00FB5852"/>
    <w:rsid w:val="00FB5862"/>
    <w:rsid w:val="00FC399C"/>
    <w:rsid w:val="00FD25A2"/>
    <w:rsid w:val="00FD73E0"/>
    <w:rsid w:val="00FE08C5"/>
    <w:rsid w:val="00FE1CC3"/>
    <w:rsid w:val="00FE445A"/>
    <w:rsid w:val="00FF4C2D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17BADB3D"/>
  <w15:chartTrackingRefBased/>
  <w15:docId w15:val="{E7B958A8-1374-42AF-9153-BEDEAE0F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E44C83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0031E3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Nerazreenaomemba">
    <w:name w:val="Unresolved Mention"/>
    <w:basedOn w:val="Privzetapisavaodstavka"/>
    <w:uiPriority w:val="99"/>
    <w:semiHidden/>
    <w:unhideWhenUsed/>
    <w:rsid w:val="00FE445A"/>
    <w:rPr>
      <w:color w:val="605E5C"/>
      <w:shd w:val="clear" w:color="auto" w:fill="E1DFDD"/>
    </w:rPr>
  </w:style>
  <w:style w:type="character" w:customStyle="1" w:styleId="NogaZnak">
    <w:name w:val="Noga Znak"/>
    <w:basedOn w:val="Privzetapisavaodstavka"/>
    <w:link w:val="Noga"/>
    <w:uiPriority w:val="99"/>
    <w:rsid w:val="000E2C5D"/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cija.srebernjak@gov.si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gov.si/assets/ministrstva/MJU/DSP/Sistemsko-urejanje/OBVESTILO_ravnanje_s_stvarnim_premozenjem-1.pdf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E6F03-CD45-47AD-A334-E7E0EFD2F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MPJU.dot</Template>
  <TotalTime>10</TotalTime>
  <Pages>4</Pages>
  <Words>804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NP_k.o. 2266-Ajba-namera</vt:lpstr>
    </vt:vector>
  </TitlesOfParts>
  <Company>Indea d.o.o.</Company>
  <LinksUpToDate>false</LinksUpToDate>
  <CharactersWithSpaces>5382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NP_parc. št. 2460/1 k.o. 2266-Ajba-namera</dc:title>
  <dc:subject/>
  <dc:creator>Marija Petek</dc:creator>
  <cp:keywords/>
  <dc:description/>
  <cp:lastModifiedBy>Lucija Srebernjak</cp:lastModifiedBy>
  <cp:revision>11</cp:revision>
  <cp:lastPrinted>2019-07-25T11:29:00Z</cp:lastPrinted>
  <dcterms:created xsi:type="dcterms:W3CDTF">2024-10-10T11:48:00Z</dcterms:created>
  <dcterms:modified xsi:type="dcterms:W3CDTF">2024-10-10T11:57:00Z</dcterms:modified>
</cp:coreProperties>
</file>