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D830" w14:textId="0B39157F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F3742B">
        <w:rPr>
          <w:rFonts w:cs="Arial"/>
          <w:sz w:val="20"/>
        </w:rPr>
        <w:t>477-</w:t>
      </w:r>
      <w:r w:rsidR="00986A1F">
        <w:rPr>
          <w:rFonts w:cs="Arial"/>
          <w:sz w:val="20"/>
        </w:rPr>
        <w:t>589/2022/</w:t>
      </w:r>
      <w:r w:rsidR="0008751D">
        <w:rPr>
          <w:rFonts w:cs="Arial"/>
          <w:sz w:val="20"/>
        </w:rPr>
        <w:t>21</w:t>
      </w:r>
    </w:p>
    <w:p w14:paraId="227574AB" w14:textId="7B97C01A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986A1F">
        <w:rPr>
          <w:rFonts w:cs="Arial"/>
          <w:sz w:val="20"/>
        </w:rPr>
        <w:t>18</w:t>
      </w:r>
      <w:r w:rsidR="00F361AB">
        <w:rPr>
          <w:rFonts w:cs="Arial"/>
          <w:sz w:val="20"/>
        </w:rPr>
        <w:t xml:space="preserve">. </w:t>
      </w:r>
      <w:r w:rsidR="00986A1F">
        <w:rPr>
          <w:rFonts w:cs="Arial"/>
          <w:sz w:val="20"/>
        </w:rPr>
        <w:t>8</w:t>
      </w:r>
      <w:r w:rsidR="00F361AB">
        <w:rPr>
          <w:rFonts w:cs="Arial"/>
          <w:sz w:val="20"/>
        </w:rPr>
        <w:t>. 202</w:t>
      </w:r>
      <w:r w:rsidR="00885F27">
        <w:rPr>
          <w:rFonts w:cs="Arial"/>
          <w:sz w:val="20"/>
        </w:rPr>
        <w:t>3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7777777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64F83">
        <w:rPr>
          <w:rFonts w:cs="Arial"/>
          <w:sz w:val="20"/>
        </w:rPr>
        <w:t xml:space="preserve"> in 79/18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3A15F3BC" w14:textId="31E08E10" w:rsidR="001628CE" w:rsidRDefault="005B1231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</w:t>
      </w:r>
      <w:r w:rsidR="00E31FDC">
        <w:rPr>
          <w:rFonts w:cs="Arial"/>
          <w:b/>
          <w:sz w:val="20"/>
        </w:rPr>
        <w:t>POSAMEZNEGA DELA Z ID: DEL STAVBE 2278-9998-900</w:t>
      </w:r>
      <w:r w:rsidR="00F3742B">
        <w:rPr>
          <w:rFonts w:cs="Arial"/>
          <w:b/>
          <w:sz w:val="20"/>
        </w:rPr>
        <w:t xml:space="preserve"> V DELEŽU DO </w:t>
      </w:r>
      <w:r w:rsidR="00E31FDC">
        <w:rPr>
          <w:rFonts w:cs="Arial"/>
          <w:b/>
          <w:sz w:val="20"/>
        </w:rPr>
        <w:t>3/8</w:t>
      </w:r>
      <w:r w:rsidR="004955D2">
        <w:rPr>
          <w:rFonts w:cs="Arial"/>
          <w:b/>
          <w:sz w:val="20"/>
        </w:rPr>
        <w:t xml:space="preserve"> (PARC. ŠT. 1371 K.O. 2278-KOŽBANA)</w:t>
      </w:r>
    </w:p>
    <w:p w14:paraId="2BEE8ADA" w14:textId="14FD59A7" w:rsidR="00E44C83" w:rsidRPr="004F5EA4" w:rsidRDefault="00F3742B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05C96373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532139">
        <w:rPr>
          <w:rFonts w:cs="Arial"/>
          <w:sz w:val="20"/>
        </w:rPr>
        <w:t>je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532139">
        <w:rPr>
          <w:rFonts w:cs="Arial"/>
          <w:sz w:val="20"/>
        </w:rPr>
        <w:t>a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1559"/>
        <w:gridCol w:w="1701"/>
        <w:gridCol w:w="1277"/>
        <w:gridCol w:w="1558"/>
        <w:gridCol w:w="1276"/>
      </w:tblGrid>
      <w:tr w:rsidR="005044C6" w:rsidRPr="000F083F" w14:paraId="0B6FD70A" w14:textId="77777777" w:rsidTr="005321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14:paraId="1923F9BB" w14:textId="0C863B0D" w:rsidR="005044C6" w:rsidRPr="000F083F" w:rsidRDefault="005044C6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0" w:name="_Hlk531855882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parc.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494EBCFA" w14:textId="0F62DE30" w:rsidR="005044C6" w:rsidRPr="000F083F" w:rsidRDefault="005044C6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701" w:type="dxa"/>
            <w:vAlign w:val="center"/>
          </w:tcPr>
          <w:p w14:paraId="758FA6DD" w14:textId="4F77A691" w:rsidR="005044C6" w:rsidRPr="000F083F" w:rsidRDefault="005044C6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14303B7D" w14:textId="189192A6" w:rsidR="005044C6" w:rsidRPr="000F083F" w:rsidRDefault="005044C6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</w:t>
            </w:r>
            <w:r w:rsidRPr="000F083F">
              <w:rPr>
                <w:rFonts w:cs="Arial"/>
                <w:iCs/>
                <w:sz w:val="16"/>
                <w:szCs w:val="16"/>
              </w:rPr>
              <w:t>zmera (do celote)</w:t>
            </w:r>
          </w:p>
        </w:tc>
        <w:tc>
          <w:tcPr>
            <w:tcW w:w="1558" w:type="dxa"/>
            <w:vAlign w:val="center"/>
          </w:tcPr>
          <w:p w14:paraId="23ADA9FE" w14:textId="1BF656AA" w:rsidR="005044C6" w:rsidRPr="000F083F" w:rsidRDefault="005044C6" w:rsidP="005044C6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 xml:space="preserve">ID </w:t>
            </w:r>
            <w:r w:rsidR="00532139">
              <w:rPr>
                <w:rFonts w:cs="Arial"/>
                <w:iCs/>
                <w:sz w:val="16"/>
                <w:szCs w:val="16"/>
              </w:rPr>
              <w:t xml:space="preserve">dela </w:t>
            </w:r>
            <w:r>
              <w:rPr>
                <w:rFonts w:cs="Arial"/>
                <w:iCs/>
                <w:sz w:val="16"/>
                <w:szCs w:val="16"/>
              </w:rPr>
              <w:t>stavbe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  <w:hideMark/>
          </w:tcPr>
          <w:p w14:paraId="1A42B03D" w14:textId="401CEC46" w:rsidR="005044C6" w:rsidRPr="000F083F" w:rsidRDefault="005044C6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0F083F">
              <w:rPr>
                <w:rFonts w:cs="Arial"/>
                <w:iCs/>
                <w:sz w:val="16"/>
                <w:szCs w:val="16"/>
              </w:rPr>
              <w:t>elež</w:t>
            </w:r>
          </w:p>
        </w:tc>
      </w:tr>
      <w:tr w:rsidR="005044C6" w:rsidRPr="000F083F" w14:paraId="73776533" w14:textId="77777777" w:rsidTr="005321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5C993F4F" w14:textId="0A94D82A" w:rsidR="005044C6" w:rsidRPr="0033702B" w:rsidRDefault="00532139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1371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66724202" w14:textId="2AF90241" w:rsidR="005044C6" w:rsidRDefault="00532139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2278-Kožbana</w:t>
            </w:r>
          </w:p>
        </w:tc>
        <w:tc>
          <w:tcPr>
            <w:tcW w:w="1701" w:type="dxa"/>
            <w:vAlign w:val="center"/>
          </w:tcPr>
          <w:p w14:paraId="07B49448" w14:textId="4551265F" w:rsidR="005044C6" w:rsidRDefault="005044C6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parcela </w:t>
            </w:r>
            <w:r w:rsidR="00532139">
              <w:rPr>
                <w:rFonts w:cs="Arial"/>
                <w:sz w:val="16"/>
                <w:szCs w:val="16"/>
              </w:rPr>
              <w:t>2278 1371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7E1EA362" w14:textId="3898AA1E" w:rsidR="005044C6" w:rsidRPr="00956FC7" w:rsidRDefault="00532139" w:rsidP="00956FC7">
            <w:pPr>
              <w:spacing w:line="260" w:lineRule="exact"/>
              <w:jc w:val="center"/>
              <w:rPr>
                <w:rFonts w:cs="Arial"/>
                <w:szCs w:val="22"/>
                <w:vertAlign w:val="superscript"/>
              </w:rPr>
            </w:pPr>
            <w:r>
              <w:rPr>
                <w:rFonts w:cs="Arial"/>
                <w:sz w:val="16"/>
                <w:szCs w:val="16"/>
              </w:rPr>
              <w:t>32</w:t>
            </w:r>
            <w:r w:rsidR="005044C6">
              <w:rPr>
                <w:rFonts w:cs="Arial"/>
                <w:sz w:val="16"/>
                <w:szCs w:val="16"/>
              </w:rPr>
              <w:t>,00 m2</w:t>
            </w:r>
          </w:p>
        </w:tc>
        <w:tc>
          <w:tcPr>
            <w:tcW w:w="1558" w:type="dxa"/>
          </w:tcPr>
          <w:p w14:paraId="57ADA845" w14:textId="74246E60" w:rsidR="005044C6" w:rsidRDefault="00532139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del </w:t>
            </w:r>
            <w:r w:rsidR="005044C6">
              <w:rPr>
                <w:rFonts w:cs="Arial"/>
                <w:sz w:val="16"/>
                <w:szCs w:val="16"/>
              </w:rPr>
              <w:t>stavb</w:t>
            </w:r>
            <w:r>
              <w:rPr>
                <w:rFonts w:cs="Arial"/>
                <w:sz w:val="16"/>
                <w:szCs w:val="16"/>
              </w:rPr>
              <w:t>e</w:t>
            </w:r>
            <w:r w:rsidR="005044C6">
              <w:rPr>
                <w:rFonts w:cs="Arial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2278-9998-900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4FE73209" w14:textId="6DB6E18D" w:rsidR="005044C6" w:rsidRPr="000F083F" w:rsidRDefault="00532139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3/8</w:t>
            </w:r>
          </w:p>
        </w:tc>
      </w:tr>
      <w:bookmarkEnd w:id="0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5DC80AF" w14:textId="7E97AB94" w:rsidR="00B667BB" w:rsidRDefault="00532139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Predmet prodaje je parc. št. 1371 k.o. 2278-Kožbana, ki naj bi po podatkih zemljiške knjige predstavljala</w:t>
      </w:r>
      <w:r w:rsidR="00E85371">
        <w:rPr>
          <w:rFonts w:cs="Arial"/>
          <w:sz w:val="20"/>
        </w:rPr>
        <w:t xml:space="preserve"> zemljišče pod stavbo -</w:t>
      </w:r>
      <w:r>
        <w:rPr>
          <w:rFonts w:cs="Arial"/>
          <w:sz w:val="20"/>
        </w:rPr>
        <w:t xml:space="preserve"> splošni skupni del k objektu z ID</w:t>
      </w:r>
      <w:r w:rsidR="00E85371">
        <w:rPr>
          <w:rFonts w:cs="Arial"/>
          <w:sz w:val="20"/>
        </w:rPr>
        <w:t>: stavba</w:t>
      </w:r>
      <w:r>
        <w:rPr>
          <w:rFonts w:cs="Arial"/>
          <w:sz w:val="20"/>
        </w:rPr>
        <w:t xml:space="preserve"> </w:t>
      </w:r>
      <w:r w:rsidR="00E85371">
        <w:rPr>
          <w:rFonts w:cs="Arial"/>
          <w:sz w:val="20"/>
        </w:rPr>
        <w:t xml:space="preserve">2278 </w:t>
      </w:r>
      <w:r>
        <w:rPr>
          <w:rFonts w:cs="Arial"/>
          <w:sz w:val="20"/>
        </w:rPr>
        <w:t>9998. Objekt v katastru nepremičnin ni evidentiran</w:t>
      </w:r>
      <w:r w:rsidR="004A5999">
        <w:rPr>
          <w:rFonts w:cs="Arial"/>
          <w:sz w:val="20"/>
        </w:rPr>
        <w:t>, vpisan pa je v zemljiško knjigo</w:t>
      </w:r>
      <w:r>
        <w:rPr>
          <w:rFonts w:cs="Arial"/>
          <w:sz w:val="20"/>
        </w:rPr>
        <w:t xml:space="preserve">. Po podatkih zemljiške knjige naj bi bil objekt razdeljen na dva dela, od katerih naj bi bil v solasti Republike Slovenije posamezni del z ID: del stavbe 2278-9998-900. </w:t>
      </w:r>
      <w:r w:rsidR="004A5999">
        <w:rPr>
          <w:rFonts w:cs="Arial"/>
          <w:sz w:val="20"/>
        </w:rPr>
        <w:t xml:space="preserve">V naravi </w:t>
      </w:r>
      <w:r w:rsidR="00E85371">
        <w:rPr>
          <w:rFonts w:cs="Arial"/>
          <w:sz w:val="20"/>
        </w:rPr>
        <w:t>stavba</w:t>
      </w:r>
      <w:r w:rsidR="004A5999">
        <w:rPr>
          <w:rFonts w:cs="Arial"/>
          <w:sz w:val="20"/>
        </w:rPr>
        <w:t xml:space="preserve"> ne obstoji več.</w:t>
      </w:r>
    </w:p>
    <w:p w14:paraId="61408A11" w14:textId="77777777" w:rsidR="004A5999" w:rsidRDefault="004A5999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AA15117" w14:textId="64D02771" w:rsidR="00B667BB" w:rsidRDefault="00B667BB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Parc. št. </w:t>
      </w:r>
      <w:r w:rsidR="004A5999">
        <w:rPr>
          <w:rFonts w:cs="Arial"/>
          <w:sz w:val="20"/>
        </w:rPr>
        <w:t>1371</w:t>
      </w:r>
      <w:r>
        <w:rPr>
          <w:rFonts w:cs="Arial"/>
          <w:sz w:val="20"/>
        </w:rPr>
        <w:t xml:space="preserve"> k.o. </w:t>
      </w:r>
      <w:r w:rsidR="004A5999">
        <w:rPr>
          <w:rFonts w:cs="Arial"/>
          <w:sz w:val="20"/>
        </w:rPr>
        <w:t>2278-Kožbana je po namenski rabi stavbno zemljišče</w:t>
      </w:r>
      <w:r>
        <w:rPr>
          <w:rFonts w:cs="Arial"/>
          <w:sz w:val="20"/>
        </w:rPr>
        <w:t>.</w:t>
      </w:r>
      <w:r w:rsidR="004A5999">
        <w:rPr>
          <w:rFonts w:cs="Arial"/>
          <w:sz w:val="20"/>
        </w:rPr>
        <w:t xml:space="preserve"> Nepremičnina je delno komunalno opremljena. Dostop do nepremičnine je urejen.</w:t>
      </w:r>
    </w:p>
    <w:p w14:paraId="4A8B82C9" w14:textId="77777777" w:rsidR="000E56AC" w:rsidRDefault="000E56AC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0B55975" w14:textId="4EF87758" w:rsidR="00A30400" w:rsidRDefault="00C3402D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Solastnišk</w:t>
      </w:r>
      <w:r w:rsidR="004A5999">
        <w:rPr>
          <w:rFonts w:cs="Arial"/>
          <w:sz w:val="20"/>
        </w:rPr>
        <w:t>i</w:t>
      </w:r>
      <w:r>
        <w:rPr>
          <w:rFonts w:cs="Arial"/>
          <w:sz w:val="20"/>
        </w:rPr>
        <w:t xml:space="preserve"> delež v lasti Republike Slovenije</w:t>
      </w:r>
      <w:r w:rsidR="00FF4C2D">
        <w:rPr>
          <w:rFonts w:cs="Arial"/>
          <w:sz w:val="20"/>
        </w:rPr>
        <w:t xml:space="preserve"> </w:t>
      </w:r>
      <w:r w:rsidR="004A5999">
        <w:rPr>
          <w:rFonts w:cs="Arial"/>
          <w:sz w:val="20"/>
        </w:rPr>
        <w:t>je</w:t>
      </w:r>
      <w:r w:rsidR="00FF4C2D">
        <w:rPr>
          <w:rFonts w:cs="Arial"/>
          <w:sz w:val="20"/>
        </w:rPr>
        <w:t xml:space="preserve"> zemljiškoknjižno urejen ter bremen</w:t>
      </w:r>
      <w:r w:rsidR="00DA3709">
        <w:rPr>
          <w:rFonts w:cs="Arial"/>
          <w:sz w:val="20"/>
        </w:rPr>
        <w:t xml:space="preserve"> prost</w:t>
      </w:r>
      <w:r w:rsidR="00FF4C2D">
        <w:rPr>
          <w:rFonts w:cs="Arial"/>
          <w:sz w:val="20"/>
        </w:rPr>
        <w:t>.</w:t>
      </w:r>
    </w:p>
    <w:p w14:paraId="2D07409D" w14:textId="0A46921E" w:rsidR="004A5999" w:rsidRDefault="004A5999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0603C86" w14:textId="7B9E6843" w:rsidR="004A5999" w:rsidRPr="004A5999" w:rsidRDefault="004A5999" w:rsidP="00871E0C">
      <w:pPr>
        <w:autoSpaceDE w:val="0"/>
        <w:autoSpaceDN w:val="0"/>
        <w:adjustRightInd w:val="0"/>
        <w:jc w:val="both"/>
        <w:rPr>
          <w:rFonts w:cs="Arial"/>
          <w:b/>
          <w:bCs/>
          <w:sz w:val="20"/>
        </w:rPr>
      </w:pPr>
      <w:r w:rsidRPr="004A5999">
        <w:rPr>
          <w:rFonts w:cs="Arial"/>
          <w:b/>
          <w:bCs/>
          <w:sz w:val="20"/>
        </w:rPr>
        <w:t>Solastniški deleži ostalih solastnikov na predmetni nepremičnini niso predmet te prodaje.</w:t>
      </w:r>
    </w:p>
    <w:p w14:paraId="1C4FAD8D" w14:textId="37C1C993" w:rsidR="00C3402D" w:rsidRDefault="00C3402D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05ECD98" w14:textId="790D56FF" w:rsidR="00C3402D" w:rsidRDefault="00C3402D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Solastniki nepremičnin</w:t>
      </w:r>
      <w:r w:rsidR="004A5999">
        <w:rPr>
          <w:rFonts w:cs="Arial"/>
          <w:sz w:val="20"/>
        </w:rPr>
        <w:t>e</w:t>
      </w:r>
      <w:r>
        <w:rPr>
          <w:rFonts w:cs="Arial"/>
          <w:sz w:val="20"/>
        </w:rPr>
        <w:t xml:space="preserve"> imajo na podlagi 3. odstavka 66. člena Stvarnopravnega zakonika (Ur.l. RS, </w:t>
      </w:r>
      <w:r w:rsidRPr="00C3402D">
        <w:rPr>
          <w:rFonts w:cs="Arial"/>
          <w:sz w:val="20"/>
        </w:rPr>
        <w:t>št. 87/02, 91/13 in 23/20)</w:t>
      </w:r>
      <w:r w:rsidR="00497E64">
        <w:rPr>
          <w:rFonts w:cs="Arial"/>
          <w:sz w:val="20"/>
        </w:rPr>
        <w:t xml:space="preserve"> pri prodaji solastniškega deleža v lasti države predkupno pravico. Če predkupno pravico </w:t>
      </w:r>
      <w:r w:rsidR="00E85371">
        <w:rPr>
          <w:rFonts w:cs="Arial"/>
          <w:sz w:val="20"/>
        </w:rPr>
        <w:t xml:space="preserve">hkrati </w:t>
      </w:r>
      <w:r w:rsidR="00497E64">
        <w:rPr>
          <w:rFonts w:cs="Arial"/>
          <w:sz w:val="20"/>
        </w:rPr>
        <w:t>uveljavlja več solastnikov, lahko vsak od njih uveljavlja predkupno pravico v sorazmerju s svojim idealnim deležem.</w:t>
      </w:r>
    </w:p>
    <w:p w14:paraId="14505854" w14:textId="69594895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1427391" w14:textId="77777777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781E3080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4A5999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5EC1ED81" w14:textId="1048BF30" w:rsidR="00F23FF3" w:rsidRDefault="00F23FF3" w:rsidP="00542CD4">
      <w:pPr>
        <w:ind w:right="-54"/>
        <w:jc w:val="both"/>
        <w:rPr>
          <w:rFonts w:cs="Arial"/>
          <w:sz w:val="20"/>
        </w:rPr>
      </w:pPr>
    </w:p>
    <w:p w14:paraId="51DB5420" w14:textId="77777777" w:rsidR="00B6035C" w:rsidRDefault="00B6035C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2213B420" w14:textId="7FA3FCB1" w:rsidR="00487560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A3040">
        <w:rPr>
          <w:rFonts w:cs="Arial"/>
          <w:sz w:val="20"/>
        </w:rPr>
        <w:t>Ponudbe</w:t>
      </w:r>
      <w:bookmarkStart w:id="1" w:name="_Hlk514331226"/>
      <w:r w:rsidR="00F23FF3">
        <w:rPr>
          <w:rFonts w:cs="Arial"/>
          <w:sz w:val="20"/>
        </w:rPr>
        <w:t>na cena za</w:t>
      </w:r>
      <w:r w:rsidR="000370FE">
        <w:rPr>
          <w:rFonts w:cs="Arial"/>
          <w:sz w:val="20"/>
        </w:rPr>
        <w:t xml:space="preserve"> solastnišk</w:t>
      </w:r>
      <w:r w:rsidR="004A5999">
        <w:rPr>
          <w:rFonts w:cs="Arial"/>
          <w:sz w:val="20"/>
        </w:rPr>
        <w:t>i</w:t>
      </w:r>
      <w:r w:rsidR="000370FE">
        <w:rPr>
          <w:rFonts w:cs="Arial"/>
          <w:sz w:val="20"/>
        </w:rPr>
        <w:t xml:space="preserve"> delež v lasti Republike Slovenije na</w:t>
      </w:r>
      <w:r w:rsidR="00D63FBD">
        <w:rPr>
          <w:rFonts w:cs="Arial"/>
          <w:sz w:val="20"/>
        </w:rPr>
        <w:t xml:space="preserve"> </w:t>
      </w:r>
      <w:r w:rsidR="007B0F27">
        <w:rPr>
          <w:rFonts w:cs="Arial"/>
          <w:sz w:val="20"/>
        </w:rPr>
        <w:t>nepremičnin</w:t>
      </w:r>
      <w:r w:rsidR="004A5999">
        <w:rPr>
          <w:rFonts w:cs="Arial"/>
          <w:sz w:val="20"/>
        </w:rPr>
        <w:t>i</w:t>
      </w:r>
      <w:r w:rsidR="000031E3">
        <w:rPr>
          <w:rFonts w:cs="Arial"/>
          <w:sz w:val="20"/>
        </w:rPr>
        <w:t xml:space="preserve">, parc. št. </w:t>
      </w:r>
      <w:r w:rsidR="004A5999">
        <w:rPr>
          <w:rFonts w:cs="Arial"/>
          <w:sz w:val="20"/>
        </w:rPr>
        <w:t xml:space="preserve">1371 k.o. 2278-Kožbana (del stavbe 2278-9998-900) </w:t>
      </w:r>
      <w:r w:rsidR="000031E3">
        <w:rPr>
          <w:rFonts w:cs="Arial"/>
          <w:sz w:val="20"/>
        </w:rPr>
        <w:t>znaša</w:t>
      </w:r>
      <w:r w:rsidR="000370FE">
        <w:rPr>
          <w:rFonts w:cs="Arial"/>
          <w:sz w:val="20"/>
        </w:rPr>
        <w:t xml:space="preserve"> </w:t>
      </w:r>
      <w:r w:rsidR="004A5999">
        <w:rPr>
          <w:rFonts w:cs="Arial"/>
          <w:b/>
          <w:bCs/>
          <w:sz w:val="20"/>
        </w:rPr>
        <w:t>720</w:t>
      </w:r>
      <w:r w:rsidR="000370FE" w:rsidRPr="000370FE">
        <w:rPr>
          <w:rFonts w:cs="Arial"/>
          <w:b/>
          <w:bCs/>
          <w:sz w:val="20"/>
        </w:rPr>
        <w:t>,00</w:t>
      </w:r>
      <w:r w:rsidR="000370FE">
        <w:rPr>
          <w:rFonts w:cs="Arial"/>
          <w:sz w:val="20"/>
        </w:rPr>
        <w:t xml:space="preserve"> </w:t>
      </w:r>
      <w:r w:rsidR="000370FE" w:rsidRPr="000370FE">
        <w:rPr>
          <w:rFonts w:cs="Arial"/>
          <w:b/>
          <w:bCs/>
          <w:sz w:val="20"/>
        </w:rPr>
        <w:t>EUR</w:t>
      </w:r>
      <w:r w:rsidR="000370FE">
        <w:rPr>
          <w:rFonts w:cs="Arial"/>
          <w:sz w:val="20"/>
        </w:rPr>
        <w:t xml:space="preserve">. </w:t>
      </w:r>
    </w:p>
    <w:p w14:paraId="68B11291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1"/>
    <w:p w14:paraId="76B6E011" w14:textId="3CBB048B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lastRenderedPageBreak/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C3402D">
        <w:rPr>
          <w:rFonts w:cs="Arial"/>
          <w:sz w:val="20"/>
        </w:rPr>
        <w:t>promet nepremičnin</w:t>
      </w:r>
      <w:r w:rsidR="00DA3709">
        <w:rPr>
          <w:rFonts w:cs="Arial"/>
          <w:sz w:val="20"/>
        </w:rPr>
        <w:t>.</w:t>
      </w:r>
    </w:p>
    <w:p w14:paraId="60BEE3FC" w14:textId="77777777" w:rsidR="00380DD6" w:rsidRPr="004F5EA4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D2579" w14:textId="77777777" w:rsidR="00B84BCF" w:rsidRPr="004F5EA4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42D34E27" w14:textId="7835D696" w:rsidR="00B84BCF" w:rsidRDefault="00B84BCF" w:rsidP="00B84BCF">
      <w:pPr>
        <w:jc w:val="both"/>
        <w:rPr>
          <w:rFonts w:cs="Arial"/>
          <w:sz w:val="20"/>
          <w:lang w:eastAsia="sl-SI"/>
        </w:rPr>
      </w:pP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7AA0E06" w14:textId="7196FAED" w:rsidR="00A24315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482548AA" w14:textId="59617141" w:rsidR="006F61A3" w:rsidRDefault="006F61A3" w:rsidP="00E44C83">
      <w:pPr>
        <w:jc w:val="both"/>
        <w:rPr>
          <w:rFonts w:cs="Arial"/>
          <w:sz w:val="20"/>
          <w:u w:val="single"/>
        </w:rPr>
      </w:pPr>
    </w:p>
    <w:p w14:paraId="0A42C01B" w14:textId="77777777" w:rsidR="006F61A3" w:rsidRDefault="006F61A3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0327B404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DA3709">
        <w:rPr>
          <w:rFonts w:cs="Arial"/>
          <w:sz w:val="20"/>
        </w:rPr>
        <w:t xml:space="preserve"> pod pogojem, da </w:t>
      </w:r>
      <w:r w:rsidR="002C71CA">
        <w:rPr>
          <w:rFonts w:cs="Arial"/>
          <w:sz w:val="20"/>
        </w:rPr>
        <w:t xml:space="preserve">solastniki </w:t>
      </w:r>
      <w:r w:rsidR="00DA3709">
        <w:rPr>
          <w:rFonts w:cs="Arial"/>
          <w:sz w:val="20"/>
        </w:rPr>
        <w:t>ne bo</w:t>
      </w:r>
      <w:r w:rsidR="002C71CA">
        <w:rPr>
          <w:rFonts w:cs="Arial"/>
          <w:sz w:val="20"/>
        </w:rPr>
        <w:t>do</w:t>
      </w:r>
      <w:r w:rsidR="00DA3709">
        <w:rPr>
          <w:rFonts w:cs="Arial"/>
          <w:sz w:val="20"/>
        </w:rPr>
        <w:t xml:space="preserve"> uveljavljal</w:t>
      </w:r>
      <w:r w:rsidR="002C71CA">
        <w:rPr>
          <w:rFonts w:cs="Arial"/>
          <w:sz w:val="20"/>
        </w:rPr>
        <w:t>i</w:t>
      </w:r>
      <w:r w:rsidR="00DA3709">
        <w:rPr>
          <w:rFonts w:cs="Arial"/>
          <w:sz w:val="20"/>
        </w:rPr>
        <w:t xml:space="preserve"> predkupne pravice</w:t>
      </w:r>
      <w:r>
        <w:rPr>
          <w:rFonts w:cs="Arial"/>
          <w:sz w:val="20"/>
        </w:rPr>
        <w:t>.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241B755B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EE2E90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EE2E90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</w:t>
      </w:r>
      <w:r w:rsidR="00DA3709">
        <w:rPr>
          <w:rFonts w:cs="Arial"/>
          <w:sz w:val="20"/>
          <w:lang w:eastAsia="sl-SI"/>
        </w:rPr>
        <w:t>ka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EE2E90">
        <w:rPr>
          <w:rFonts w:cs="Arial"/>
          <w:sz w:val="20"/>
          <w:lang w:eastAsia="sl-SI"/>
        </w:rPr>
        <w:t>o</w:t>
      </w:r>
      <w:r w:rsidR="004F5EA4" w:rsidRPr="004F5EA4">
        <w:rPr>
          <w:rFonts w:cs="Arial"/>
          <w:sz w:val="20"/>
          <w:lang w:eastAsia="sl-SI"/>
        </w:rPr>
        <w:t xml:space="preserve"> površin</w:t>
      </w:r>
      <w:r w:rsidR="00EE2E90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, niti za </w:t>
      </w:r>
      <w:r w:rsidR="008F073D">
        <w:rPr>
          <w:rFonts w:cs="Arial"/>
          <w:sz w:val="20"/>
          <w:lang w:eastAsia="sl-SI"/>
        </w:rPr>
        <w:t>nj</w:t>
      </w:r>
      <w:r w:rsidR="00E85371">
        <w:rPr>
          <w:rFonts w:cs="Arial"/>
          <w:sz w:val="20"/>
          <w:lang w:eastAsia="sl-SI"/>
        </w:rPr>
        <w:t>e</w:t>
      </w:r>
      <w:r w:rsidR="00DA3709">
        <w:rPr>
          <w:rFonts w:cs="Arial"/>
          <w:sz w:val="20"/>
          <w:lang w:eastAsia="sl-SI"/>
        </w:rPr>
        <w:t>n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35509A74" w14:textId="77777777" w:rsidR="00A30400" w:rsidRPr="004F5EA4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10A60B25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navedbo » NP </w:t>
      </w:r>
      <w:r w:rsidR="00EE2E90">
        <w:rPr>
          <w:sz w:val="20"/>
        </w:rPr>
        <w:t>477-589/2022_1</w:t>
      </w:r>
      <w:r>
        <w:rPr>
          <w:sz w:val="20"/>
        </w:rPr>
        <w:t xml:space="preserve"> </w:t>
      </w:r>
      <w:r w:rsidRPr="003602EC">
        <w:rPr>
          <w:sz w:val="20"/>
        </w:rPr>
        <w:t xml:space="preserve">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4C71E6E5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>izpolnjen, lastnoročno podpisan obrazec, ki je priloga 1 te objave</w:t>
      </w:r>
      <w:r w:rsidR="00E85371">
        <w:rPr>
          <w:sz w:val="20"/>
        </w:rPr>
        <w:t>,</w:t>
      </w:r>
      <w:r w:rsidRPr="003602EC">
        <w:rPr>
          <w:sz w:val="20"/>
        </w:rPr>
        <w:t xml:space="preserve">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726F7DBB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EE2E90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11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EE2E90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9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697574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3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333EA6A3" w14:textId="3A375AFB" w:rsidR="00A30400" w:rsidRPr="00EE2E90" w:rsidRDefault="003602EC" w:rsidP="00EE2E90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ponudb.</w:t>
      </w: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6B7F5D52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nepremičnine je mogoč na podlagi predhodne najave na telefon: 01 478 1660.</w:t>
      </w:r>
    </w:p>
    <w:p w14:paraId="02339BCD" w14:textId="77777777" w:rsidR="00A30400" w:rsidRPr="004F5EA4" w:rsidRDefault="00A30400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3BED6FE8" w14:textId="77777777" w:rsidR="00871E0C" w:rsidRPr="004F5EA4" w:rsidRDefault="00871E0C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BEA969C" w14:textId="695DCBA8" w:rsidR="00266117" w:rsidRDefault="00266117" w:rsidP="007434F9">
      <w:pPr>
        <w:jc w:val="both"/>
        <w:rPr>
          <w:rFonts w:cs="Arial"/>
          <w:sz w:val="20"/>
        </w:rPr>
      </w:pP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1A09E83" w14:textId="48B3B9EE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7434F9">
      <w:pPr>
        <w:ind w:left="426" w:hanging="426"/>
        <w:rPr>
          <w:rFonts w:cs="Arial"/>
          <w:b/>
          <w:bCs/>
          <w:color w:val="FF0000"/>
          <w:sz w:val="20"/>
        </w:rPr>
      </w:pPr>
    </w:p>
    <w:p w14:paraId="6DFF77CC" w14:textId="77777777" w:rsidR="00983BBC" w:rsidRDefault="00000000" w:rsidP="00983BBC">
      <w:pPr>
        <w:rPr>
          <w:rFonts w:ascii="Calibri" w:hAnsi="Calibri"/>
        </w:rPr>
      </w:pPr>
      <w:hyperlink r:id="rId9" w:history="1">
        <w:r w:rsidR="00983BBC" w:rsidRPr="009C6775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2"/>
        <w:gridCol w:w="4256"/>
      </w:tblGrid>
      <w:tr w:rsidR="00AF58EE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3AB344DB" w14:textId="276E1656" w:rsidR="00AF58EE" w:rsidRPr="00CC619F" w:rsidRDefault="00AF58EE" w:rsidP="00CC619F">
            <w:pPr>
              <w:tabs>
                <w:tab w:val="left" w:pos="3402"/>
              </w:tabs>
              <w:spacing w:line="260" w:lineRule="exact"/>
              <w:jc w:val="center"/>
              <w:rPr>
                <w:rFonts w:cs="Arial"/>
                <w:sz w:val="20"/>
              </w:rPr>
            </w:pPr>
            <w:r w:rsidRPr="00CC619F">
              <w:rPr>
                <w:rFonts w:cs="Arial"/>
                <w:sz w:val="20"/>
              </w:rPr>
              <w:t>na podlagi pooblastila št. 1004-</w:t>
            </w:r>
            <w:r w:rsidR="00EE2E90">
              <w:rPr>
                <w:rFonts w:cs="Arial"/>
                <w:sz w:val="20"/>
              </w:rPr>
              <w:t>113/2015/90</w:t>
            </w:r>
            <w:r w:rsidR="008C7BA7">
              <w:rPr>
                <w:rFonts w:cs="Arial"/>
                <w:sz w:val="20"/>
              </w:rPr>
              <w:t xml:space="preserve"> </w:t>
            </w:r>
            <w:r w:rsidRPr="00CC619F">
              <w:rPr>
                <w:rFonts w:cs="Arial"/>
                <w:sz w:val="20"/>
              </w:rPr>
              <w:t xml:space="preserve">z dne </w:t>
            </w:r>
            <w:r w:rsidR="00B83D42">
              <w:rPr>
                <w:rFonts w:cs="Arial"/>
                <w:sz w:val="20"/>
              </w:rPr>
              <w:t>1</w:t>
            </w:r>
            <w:r w:rsidR="00EF5782">
              <w:rPr>
                <w:rFonts w:cs="Arial"/>
                <w:sz w:val="20"/>
              </w:rPr>
              <w:t>9</w:t>
            </w:r>
            <w:r w:rsidRPr="00CC619F">
              <w:rPr>
                <w:rFonts w:cs="Arial"/>
                <w:sz w:val="20"/>
              </w:rPr>
              <w:t>.</w:t>
            </w:r>
            <w:r w:rsidR="00FE445A">
              <w:rPr>
                <w:rFonts w:cs="Arial"/>
                <w:sz w:val="20"/>
              </w:rPr>
              <w:t xml:space="preserve"> </w:t>
            </w:r>
            <w:r w:rsidR="00B83D42">
              <w:rPr>
                <w:rFonts w:cs="Arial"/>
                <w:sz w:val="20"/>
              </w:rPr>
              <w:t>10</w:t>
            </w:r>
            <w:r w:rsidRPr="00CC619F">
              <w:rPr>
                <w:rFonts w:cs="Arial"/>
                <w:sz w:val="20"/>
              </w:rPr>
              <w:t>.</w:t>
            </w:r>
            <w:r w:rsidR="00FE445A">
              <w:rPr>
                <w:rFonts w:cs="Arial"/>
                <w:sz w:val="20"/>
              </w:rPr>
              <w:t xml:space="preserve"> </w:t>
            </w:r>
            <w:r w:rsidRPr="00CC619F">
              <w:rPr>
                <w:rFonts w:cs="Arial"/>
                <w:sz w:val="20"/>
              </w:rPr>
              <w:t>202</w:t>
            </w:r>
            <w:r w:rsidR="00EF5782">
              <w:rPr>
                <w:rFonts w:cs="Arial"/>
                <w:sz w:val="20"/>
              </w:rPr>
              <w:t>2</w:t>
            </w:r>
          </w:p>
          <w:p w14:paraId="0A655BE1" w14:textId="34B10437" w:rsidR="00AF58EE" w:rsidRPr="00CC619F" w:rsidRDefault="00EE2E90" w:rsidP="00CC619F">
            <w:pPr>
              <w:tabs>
                <w:tab w:val="left" w:pos="3402"/>
              </w:tabs>
              <w:spacing w:line="26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Maja Pogačar</w:t>
            </w:r>
          </w:p>
          <w:p w14:paraId="6D8283CD" w14:textId="6F48C2C7" w:rsidR="00AF58EE" w:rsidRPr="00CC619F" w:rsidRDefault="00AF58EE" w:rsidP="00CC619F">
            <w:pPr>
              <w:tabs>
                <w:tab w:val="left" w:pos="3402"/>
              </w:tabs>
              <w:spacing w:line="260" w:lineRule="exact"/>
              <w:jc w:val="center"/>
              <w:rPr>
                <w:rFonts w:cs="Arial"/>
                <w:sz w:val="20"/>
              </w:rPr>
            </w:pPr>
            <w:r w:rsidRPr="00CC619F">
              <w:rPr>
                <w:rFonts w:cs="Arial"/>
                <w:sz w:val="20"/>
              </w:rPr>
              <w:t>generaln</w:t>
            </w:r>
            <w:r w:rsidR="00EE2E90">
              <w:rPr>
                <w:rFonts w:cs="Arial"/>
                <w:sz w:val="20"/>
              </w:rPr>
              <w:t>a</w:t>
            </w:r>
            <w:r w:rsidRPr="00CC619F">
              <w:rPr>
                <w:rFonts w:cs="Arial"/>
                <w:sz w:val="20"/>
              </w:rPr>
              <w:t xml:space="preserve"> direktor</w:t>
            </w:r>
            <w:r w:rsidR="00FE445A">
              <w:rPr>
                <w:rFonts w:cs="Arial"/>
                <w:sz w:val="20"/>
              </w:rPr>
              <w:t>ic</w:t>
            </w:r>
            <w:r w:rsidR="00EE2E90">
              <w:rPr>
                <w:rFonts w:cs="Arial"/>
                <w:sz w:val="20"/>
              </w:rPr>
              <w:t>a</w:t>
            </w:r>
          </w:p>
          <w:p w14:paraId="43075119" w14:textId="77777777" w:rsidR="00AF58EE" w:rsidRPr="00CC619F" w:rsidRDefault="00AF58EE" w:rsidP="00CC619F">
            <w:pPr>
              <w:jc w:val="center"/>
              <w:rPr>
                <w:rFonts w:cs="Arial"/>
                <w:b/>
                <w:sz w:val="20"/>
              </w:rPr>
            </w:pPr>
            <w:r w:rsidRPr="00CC619F">
              <w:rPr>
                <w:rFonts w:cs="Arial"/>
                <w:sz w:val="20"/>
              </w:rPr>
              <w:t>Direktorata za stvarno premoženje</w:t>
            </w:r>
          </w:p>
        </w:tc>
      </w:tr>
    </w:tbl>
    <w:p w14:paraId="5EB7705E" w14:textId="01D9DCA2" w:rsidR="00A31408" w:rsidRDefault="00A31408" w:rsidP="00AF58EE">
      <w:pPr>
        <w:jc w:val="both"/>
        <w:rPr>
          <w:rFonts w:cs="Arial"/>
          <w:b/>
          <w:sz w:val="20"/>
        </w:rPr>
      </w:pPr>
    </w:p>
    <w:p w14:paraId="1DF1F251" w14:textId="65E9E17F" w:rsidR="00D73F85" w:rsidRDefault="00D73F85" w:rsidP="00AF58EE">
      <w:pPr>
        <w:jc w:val="both"/>
        <w:rPr>
          <w:rFonts w:cs="Arial"/>
          <w:b/>
          <w:sz w:val="20"/>
        </w:rPr>
      </w:pPr>
    </w:p>
    <w:p w14:paraId="587CAE56" w14:textId="3471D653" w:rsidR="00D73F85" w:rsidRDefault="00EE2E90" w:rsidP="00AF58EE">
      <w:pPr>
        <w:jc w:val="both"/>
        <w:rPr>
          <w:rFonts w:cs="Arial"/>
          <w:b/>
          <w:sz w:val="20"/>
        </w:rPr>
      </w:pPr>
      <w:r w:rsidRPr="00EE2E90">
        <w:rPr>
          <w:rFonts w:cs="Arial"/>
          <w:b/>
          <w:noProof/>
          <w:sz w:val="20"/>
        </w:rPr>
        <w:drawing>
          <wp:inline distT="0" distB="0" distL="0" distR="0" wp14:anchorId="70A1EED9" wp14:editId="22BCB6F7">
            <wp:extent cx="3489094" cy="1890713"/>
            <wp:effectExtent l="0" t="0" r="0" b="0"/>
            <wp:docPr id="2" name="Slika 2" descr="Aero posnetek nepremičn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Aero posnetek nepremičnine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365" cy="1893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4BCC0" w14:textId="50F9E00D" w:rsidR="00D73F85" w:rsidRDefault="00D73F85" w:rsidP="00AF58EE">
      <w:pPr>
        <w:jc w:val="both"/>
        <w:rPr>
          <w:rFonts w:cs="Arial"/>
          <w:b/>
          <w:sz w:val="20"/>
        </w:rPr>
      </w:pPr>
    </w:p>
    <w:p w14:paraId="1D152572" w14:textId="3A0F4BCB" w:rsidR="00D73F85" w:rsidRDefault="00D73F85" w:rsidP="00AF58EE">
      <w:pPr>
        <w:jc w:val="both"/>
        <w:rPr>
          <w:rFonts w:cs="Arial"/>
          <w:b/>
          <w:sz w:val="20"/>
        </w:rPr>
      </w:pPr>
    </w:p>
    <w:p w14:paraId="77DB8CD3" w14:textId="677878D5" w:rsidR="00EE2E90" w:rsidRDefault="00EE2E90" w:rsidP="00AF58EE">
      <w:pPr>
        <w:jc w:val="both"/>
        <w:rPr>
          <w:rFonts w:cs="Arial"/>
          <w:b/>
          <w:sz w:val="20"/>
        </w:rPr>
      </w:pPr>
    </w:p>
    <w:p w14:paraId="13C071C0" w14:textId="58D89B94" w:rsidR="00EE2E90" w:rsidRDefault="00EE2E90" w:rsidP="00AF58EE">
      <w:pPr>
        <w:jc w:val="both"/>
        <w:rPr>
          <w:rFonts w:cs="Arial"/>
          <w:b/>
          <w:sz w:val="20"/>
        </w:rPr>
      </w:pPr>
    </w:p>
    <w:p w14:paraId="08D56BE3" w14:textId="7E98A540" w:rsidR="00EE2E90" w:rsidRDefault="00EE2E90" w:rsidP="00AF58EE">
      <w:pPr>
        <w:jc w:val="both"/>
        <w:rPr>
          <w:rFonts w:cs="Arial"/>
          <w:b/>
          <w:sz w:val="20"/>
        </w:rPr>
      </w:pPr>
    </w:p>
    <w:p w14:paraId="41087486" w14:textId="7C6AFE49" w:rsidR="00EE2E90" w:rsidRDefault="00EE2E90" w:rsidP="00AF58EE">
      <w:pPr>
        <w:jc w:val="both"/>
        <w:rPr>
          <w:rFonts w:cs="Arial"/>
          <w:b/>
          <w:sz w:val="20"/>
        </w:rPr>
      </w:pPr>
    </w:p>
    <w:p w14:paraId="2FAA2CE8" w14:textId="2E8999D2" w:rsidR="00EE2E90" w:rsidRDefault="00EE2E90" w:rsidP="00AF58EE">
      <w:pPr>
        <w:jc w:val="both"/>
        <w:rPr>
          <w:rFonts w:cs="Arial"/>
          <w:b/>
          <w:sz w:val="20"/>
        </w:rPr>
      </w:pPr>
    </w:p>
    <w:p w14:paraId="2DA13579" w14:textId="1C8D1D67" w:rsidR="00EE2E90" w:rsidRDefault="00EE2E90" w:rsidP="00AF58EE">
      <w:pPr>
        <w:jc w:val="both"/>
        <w:rPr>
          <w:rFonts w:cs="Arial"/>
          <w:b/>
          <w:sz w:val="20"/>
        </w:rPr>
      </w:pPr>
    </w:p>
    <w:p w14:paraId="3E5EB99D" w14:textId="5E4F7F36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4337F913" w14:textId="2D27BD3D" w:rsidR="00D73F85" w:rsidRDefault="00D73F85" w:rsidP="009A54C5">
      <w:pPr>
        <w:tabs>
          <w:tab w:val="center" w:pos="5670"/>
        </w:tabs>
        <w:jc w:val="both"/>
        <w:rPr>
          <w:noProof/>
        </w:rPr>
      </w:pPr>
    </w:p>
    <w:sectPr w:rsidR="00D73F85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309F2" w14:textId="77777777" w:rsidR="00753294" w:rsidRDefault="00753294">
      <w:r>
        <w:separator/>
      </w:r>
    </w:p>
  </w:endnote>
  <w:endnote w:type="continuationSeparator" w:id="0">
    <w:p w14:paraId="6CD79B55" w14:textId="77777777" w:rsidR="00753294" w:rsidRDefault="00753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20769037" w:rsidR="000E2C5D" w:rsidRDefault="00000000">
        <w:pPr>
          <w:pStyle w:val="Noga"/>
          <w:jc w:val="right"/>
        </w:pP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8811D" w14:textId="77777777" w:rsidR="00753294" w:rsidRDefault="00753294">
      <w:r>
        <w:separator/>
      </w:r>
    </w:p>
  </w:footnote>
  <w:footnote w:type="continuationSeparator" w:id="0">
    <w:p w14:paraId="2D9EF83F" w14:textId="77777777" w:rsidR="00753294" w:rsidRDefault="007532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8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6"/>
  </w:num>
  <w:num w:numId="7" w16cid:durableId="607322343">
    <w:abstractNumId w:val="11"/>
  </w:num>
  <w:num w:numId="8" w16cid:durableId="382758159">
    <w:abstractNumId w:val="17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5"/>
  </w:num>
  <w:num w:numId="14" w16cid:durableId="123156500">
    <w:abstractNumId w:val="13"/>
  </w:num>
  <w:num w:numId="15" w16cid:durableId="80685158">
    <w:abstractNumId w:val="5"/>
  </w:num>
  <w:num w:numId="16" w16cid:durableId="1358461508">
    <w:abstractNumId w:val="14"/>
  </w:num>
  <w:num w:numId="17" w16cid:durableId="320502640">
    <w:abstractNumId w:val="19"/>
  </w:num>
  <w:num w:numId="18" w16cid:durableId="1579712099">
    <w:abstractNumId w:val="21"/>
  </w:num>
  <w:num w:numId="19" w16cid:durableId="1870559866">
    <w:abstractNumId w:val="12"/>
  </w:num>
  <w:num w:numId="20" w16cid:durableId="1954633810">
    <w:abstractNumId w:val="20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E3"/>
    <w:rsid w:val="000056B2"/>
    <w:rsid w:val="000070AC"/>
    <w:rsid w:val="00013EAB"/>
    <w:rsid w:val="000203EA"/>
    <w:rsid w:val="000207D3"/>
    <w:rsid w:val="0002232D"/>
    <w:rsid w:val="00022EB4"/>
    <w:rsid w:val="00023A88"/>
    <w:rsid w:val="00027AE0"/>
    <w:rsid w:val="000354DC"/>
    <w:rsid w:val="000370FE"/>
    <w:rsid w:val="00037768"/>
    <w:rsid w:val="00042A86"/>
    <w:rsid w:val="00044649"/>
    <w:rsid w:val="00046187"/>
    <w:rsid w:val="00062541"/>
    <w:rsid w:val="000628CA"/>
    <w:rsid w:val="00062B89"/>
    <w:rsid w:val="00066DCE"/>
    <w:rsid w:val="000746B7"/>
    <w:rsid w:val="00074954"/>
    <w:rsid w:val="000769BF"/>
    <w:rsid w:val="00083F83"/>
    <w:rsid w:val="0008751D"/>
    <w:rsid w:val="00087ED3"/>
    <w:rsid w:val="000934BA"/>
    <w:rsid w:val="00097B90"/>
    <w:rsid w:val="000A0B43"/>
    <w:rsid w:val="000A44F5"/>
    <w:rsid w:val="000A7238"/>
    <w:rsid w:val="000B0C16"/>
    <w:rsid w:val="000B21B1"/>
    <w:rsid w:val="000B5A0C"/>
    <w:rsid w:val="000C0AFE"/>
    <w:rsid w:val="000C4445"/>
    <w:rsid w:val="000D2307"/>
    <w:rsid w:val="000D6EBE"/>
    <w:rsid w:val="000E27C2"/>
    <w:rsid w:val="000E2C5D"/>
    <w:rsid w:val="000E4354"/>
    <w:rsid w:val="000E56AC"/>
    <w:rsid w:val="000F083F"/>
    <w:rsid w:val="0012192D"/>
    <w:rsid w:val="00122202"/>
    <w:rsid w:val="00132AC3"/>
    <w:rsid w:val="001357B2"/>
    <w:rsid w:val="001364B1"/>
    <w:rsid w:val="001403B2"/>
    <w:rsid w:val="0014272F"/>
    <w:rsid w:val="00144108"/>
    <w:rsid w:val="00151D8D"/>
    <w:rsid w:val="00152339"/>
    <w:rsid w:val="00152C83"/>
    <w:rsid w:val="001567F1"/>
    <w:rsid w:val="001576A9"/>
    <w:rsid w:val="00157886"/>
    <w:rsid w:val="001628CE"/>
    <w:rsid w:val="00165A9E"/>
    <w:rsid w:val="00166F1C"/>
    <w:rsid w:val="00176134"/>
    <w:rsid w:val="00182099"/>
    <w:rsid w:val="00182E7B"/>
    <w:rsid w:val="0018355E"/>
    <w:rsid w:val="00184381"/>
    <w:rsid w:val="001900E9"/>
    <w:rsid w:val="00194838"/>
    <w:rsid w:val="00197B10"/>
    <w:rsid w:val="001A002E"/>
    <w:rsid w:val="001A2932"/>
    <w:rsid w:val="001A53CB"/>
    <w:rsid w:val="001B05C2"/>
    <w:rsid w:val="001B380B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7A0B"/>
    <w:rsid w:val="001F5946"/>
    <w:rsid w:val="001F77F6"/>
    <w:rsid w:val="00201517"/>
    <w:rsid w:val="00202A77"/>
    <w:rsid w:val="00207DEB"/>
    <w:rsid w:val="002106A0"/>
    <w:rsid w:val="002115A9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52456"/>
    <w:rsid w:val="00252C68"/>
    <w:rsid w:val="002561D9"/>
    <w:rsid w:val="00262FA5"/>
    <w:rsid w:val="00263203"/>
    <w:rsid w:val="00266117"/>
    <w:rsid w:val="00271CE5"/>
    <w:rsid w:val="00282020"/>
    <w:rsid w:val="002835BA"/>
    <w:rsid w:val="00286027"/>
    <w:rsid w:val="00286C46"/>
    <w:rsid w:val="00294ECF"/>
    <w:rsid w:val="0029627C"/>
    <w:rsid w:val="00297D46"/>
    <w:rsid w:val="002A0B09"/>
    <w:rsid w:val="002A26AB"/>
    <w:rsid w:val="002B0538"/>
    <w:rsid w:val="002B21FC"/>
    <w:rsid w:val="002B2BCB"/>
    <w:rsid w:val="002B390B"/>
    <w:rsid w:val="002B3B24"/>
    <w:rsid w:val="002B3ECA"/>
    <w:rsid w:val="002C0B16"/>
    <w:rsid w:val="002C21FF"/>
    <w:rsid w:val="002C4206"/>
    <w:rsid w:val="002C71CA"/>
    <w:rsid w:val="002D0E50"/>
    <w:rsid w:val="002D4DDC"/>
    <w:rsid w:val="002D61AC"/>
    <w:rsid w:val="002D710D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307CB4"/>
    <w:rsid w:val="003102C1"/>
    <w:rsid w:val="00314A57"/>
    <w:rsid w:val="00315892"/>
    <w:rsid w:val="00321910"/>
    <w:rsid w:val="00321D44"/>
    <w:rsid w:val="0032241C"/>
    <w:rsid w:val="0033019C"/>
    <w:rsid w:val="0033229B"/>
    <w:rsid w:val="0033324A"/>
    <w:rsid w:val="00335E45"/>
    <w:rsid w:val="0033702B"/>
    <w:rsid w:val="00342DD4"/>
    <w:rsid w:val="00344E0A"/>
    <w:rsid w:val="00346AD7"/>
    <w:rsid w:val="003533C6"/>
    <w:rsid w:val="00355259"/>
    <w:rsid w:val="003602EC"/>
    <w:rsid w:val="003636BF"/>
    <w:rsid w:val="00364F83"/>
    <w:rsid w:val="00367FAC"/>
    <w:rsid w:val="0037209C"/>
    <w:rsid w:val="0037479F"/>
    <w:rsid w:val="003749C3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A6A3A"/>
    <w:rsid w:val="003B1C49"/>
    <w:rsid w:val="003B30A8"/>
    <w:rsid w:val="003B3372"/>
    <w:rsid w:val="003B5C61"/>
    <w:rsid w:val="003C634D"/>
    <w:rsid w:val="003D2A7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177C4"/>
    <w:rsid w:val="0042221C"/>
    <w:rsid w:val="004262B6"/>
    <w:rsid w:val="00426D7E"/>
    <w:rsid w:val="00430095"/>
    <w:rsid w:val="00430C16"/>
    <w:rsid w:val="004334CE"/>
    <w:rsid w:val="00433CBC"/>
    <w:rsid w:val="00435304"/>
    <w:rsid w:val="00441A04"/>
    <w:rsid w:val="00442633"/>
    <w:rsid w:val="00444866"/>
    <w:rsid w:val="00445F6E"/>
    <w:rsid w:val="00446898"/>
    <w:rsid w:val="00450112"/>
    <w:rsid w:val="00452853"/>
    <w:rsid w:val="0045722C"/>
    <w:rsid w:val="00464756"/>
    <w:rsid w:val="00464DAC"/>
    <w:rsid w:val="00480477"/>
    <w:rsid w:val="0048132E"/>
    <w:rsid w:val="00481860"/>
    <w:rsid w:val="00485520"/>
    <w:rsid w:val="00485762"/>
    <w:rsid w:val="00486021"/>
    <w:rsid w:val="00487560"/>
    <w:rsid w:val="004921A7"/>
    <w:rsid w:val="00494C40"/>
    <w:rsid w:val="004955D2"/>
    <w:rsid w:val="00495AF8"/>
    <w:rsid w:val="00497CA0"/>
    <w:rsid w:val="00497E64"/>
    <w:rsid w:val="004A12F0"/>
    <w:rsid w:val="004A4177"/>
    <w:rsid w:val="004A4742"/>
    <w:rsid w:val="004A544F"/>
    <w:rsid w:val="004A5601"/>
    <w:rsid w:val="004A5999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48C2"/>
    <w:rsid w:val="004C517E"/>
    <w:rsid w:val="004D0409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4C6"/>
    <w:rsid w:val="00504B7B"/>
    <w:rsid w:val="005174C8"/>
    <w:rsid w:val="0052194C"/>
    <w:rsid w:val="005259F4"/>
    <w:rsid w:val="00525D3C"/>
    <w:rsid w:val="00526246"/>
    <w:rsid w:val="00530E1D"/>
    <w:rsid w:val="00532139"/>
    <w:rsid w:val="00532318"/>
    <w:rsid w:val="00533139"/>
    <w:rsid w:val="00536B51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609E"/>
    <w:rsid w:val="00567106"/>
    <w:rsid w:val="00567A38"/>
    <w:rsid w:val="005869E9"/>
    <w:rsid w:val="00587048"/>
    <w:rsid w:val="005B1231"/>
    <w:rsid w:val="005B45B7"/>
    <w:rsid w:val="005B4EA7"/>
    <w:rsid w:val="005C4A27"/>
    <w:rsid w:val="005C590D"/>
    <w:rsid w:val="005D0806"/>
    <w:rsid w:val="005D1EA2"/>
    <w:rsid w:val="005D660D"/>
    <w:rsid w:val="005D6AC2"/>
    <w:rsid w:val="005D7B33"/>
    <w:rsid w:val="005E143C"/>
    <w:rsid w:val="005E1AEB"/>
    <w:rsid w:val="005E1D3C"/>
    <w:rsid w:val="005F09C0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3B06"/>
    <w:rsid w:val="0063188F"/>
    <w:rsid w:val="00632253"/>
    <w:rsid w:val="00633D9D"/>
    <w:rsid w:val="00634195"/>
    <w:rsid w:val="00642714"/>
    <w:rsid w:val="00643054"/>
    <w:rsid w:val="00644595"/>
    <w:rsid w:val="006455CE"/>
    <w:rsid w:val="00647AD7"/>
    <w:rsid w:val="00651288"/>
    <w:rsid w:val="006526F9"/>
    <w:rsid w:val="00656088"/>
    <w:rsid w:val="006578CB"/>
    <w:rsid w:val="00657D64"/>
    <w:rsid w:val="00663915"/>
    <w:rsid w:val="00670515"/>
    <w:rsid w:val="00670FBD"/>
    <w:rsid w:val="00681366"/>
    <w:rsid w:val="006856C6"/>
    <w:rsid w:val="00686578"/>
    <w:rsid w:val="00692DF2"/>
    <w:rsid w:val="0069597E"/>
    <w:rsid w:val="00697574"/>
    <w:rsid w:val="006A45A9"/>
    <w:rsid w:val="006B1B87"/>
    <w:rsid w:val="006B6EEC"/>
    <w:rsid w:val="006C2B22"/>
    <w:rsid w:val="006C4A64"/>
    <w:rsid w:val="006D42D9"/>
    <w:rsid w:val="006D42EC"/>
    <w:rsid w:val="006D76B0"/>
    <w:rsid w:val="006E4FD5"/>
    <w:rsid w:val="006E5F2B"/>
    <w:rsid w:val="006E7EA6"/>
    <w:rsid w:val="006F0D4E"/>
    <w:rsid w:val="006F19FB"/>
    <w:rsid w:val="006F2F4A"/>
    <w:rsid w:val="006F471E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7FA2"/>
    <w:rsid w:val="00753294"/>
    <w:rsid w:val="007535A5"/>
    <w:rsid w:val="0075422F"/>
    <w:rsid w:val="00754A54"/>
    <w:rsid w:val="00756E10"/>
    <w:rsid w:val="00757895"/>
    <w:rsid w:val="0076664F"/>
    <w:rsid w:val="007753E8"/>
    <w:rsid w:val="00776877"/>
    <w:rsid w:val="00777712"/>
    <w:rsid w:val="00780BCC"/>
    <w:rsid w:val="00783158"/>
    <w:rsid w:val="00783310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25DED"/>
    <w:rsid w:val="00830AC0"/>
    <w:rsid w:val="00846C6A"/>
    <w:rsid w:val="00847C53"/>
    <w:rsid w:val="008561B9"/>
    <w:rsid w:val="00871E0C"/>
    <w:rsid w:val="00874478"/>
    <w:rsid w:val="00876CB5"/>
    <w:rsid w:val="0087771B"/>
    <w:rsid w:val="0088043C"/>
    <w:rsid w:val="00881473"/>
    <w:rsid w:val="008852E0"/>
    <w:rsid w:val="00885F27"/>
    <w:rsid w:val="008906C9"/>
    <w:rsid w:val="00890713"/>
    <w:rsid w:val="00891BE1"/>
    <w:rsid w:val="00894E2C"/>
    <w:rsid w:val="008A3040"/>
    <w:rsid w:val="008A389A"/>
    <w:rsid w:val="008A617C"/>
    <w:rsid w:val="008B2EAD"/>
    <w:rsid w:val="008B7D7B"/>
    <w:rsid w:val="008C5738"/>
    <w:rsid w:val="008C5AB8"/>
    <w:rsid w:val="008C7BA7"/>
    <w:rsid w:val="008D04F0"/>
    <w:rsid w:val="008D3682"/>
    <w:rsid w:val="008D616B"/>
    <w:rsid w:val="008E1353"/>
    <w:rsid w:val="008E4591"/>
    <w:rsid w:val="008E4D90"/>
    <w:rsid w:val="008F073D"/>
    <w:rsid w:val="008F3500"/>
    <w:rsid w:val="008F3D5C"/>
    <w:rsid w:val="008F3D83"/>
    <w:rsid w:val="008F4EC5"/>
    <w:rsid w:val="008F69FB"/>
    <w:rsid w:val="00900F01"/>
    <w:rsid w:val="009027C4"/>
    <w:rsid w:val="00906459"/>
    <w:rsid w:val="00907479"/>
    <w:rsid w:val="00914C97"/>
    <w:rsid w:val="00914F8E"/>
    <w:rsid w:val="00915D90"/>
    <w:rsid w:val="00915F33"/>
    <w:rsid w:val="00916DDA"/>
    <w:rsid w:val="00924E3C"/>
    <w:rsid w:val="0093149E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612BB"/>
    <w:rsid w:val="00963AE8"/>
    <w:rsid w:val="009671D7"/>
    <w:rsid w:val="009751C1"/>
    <w:rsid w:val="009761E1"/>
    <w:rsid w:val="00982BBF"/>
    <w:rsid w:val="00983BBC"/>
    <w:rsid w:val="00984ECE"/>
    <w:rsid w:val="00986A1F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B48A1"/>
    <w:rsid w:val="009C550F"/>
    <w:rsid w:val="009C7C1C"/>
    <w:rsid w:val="009D748A"/>
    <w:rsid w:val="009E0ADD"/>
    <w:rsid w:val="009E1D51"/>
    <w:rsid w:val="009E3F45"/>
    <w:rsid w:val="009E6A19"/>
    <w:rsid w:val="00A000A8"/>
    <w:rsid w:val="00A11704"/>
    <w:rsid w:val="00A11BBA"/>
    <w:rsid w:val="00A125C5"/>
    <w:rsid w:val="00A1452D"/>
    <w:rsid w:val="00A179CB"/>
    <w:rsid w:val="00A21655"/>
    <w:rsid w:val="00A24315"/>
    <w:rsid w:val="00A24CD9"/>
    <w:rsid w:val="00A30400"/>
    <w:rsid w:val="00A31408"/>
    <w:rsid w:val="00A409D9"/>
    <w:rsid w:val="00A4236A"/>
    <w:rsid w:val="00A45C0D"/>
    <w:rsid w:val="00A473FB"/>
    <w:rsid w:val="00A4799B"/>
    <w:rsid w:val="00A5039D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2F"/>
    <w:rsid w:val="00A813FF"/>
    <w:rsid w:val="00A82A09"/>
    <w:rsid w:val="00A876CC"/>
    <w:rsid w:val="00A93D92"/>
    <w:rsid w:val="00AA2C31"/>
    <w:rsid w:val="00AA6CA5"/>
    <w:rsid w:val="00AA744E"/>
    <w:rsid w:val="00AA77E7"/>
    <w:rsid w:val="00AB38CE"/>
    <w:rsid w:val="00AC1799"/>
    <w:rsid w:val="00AD2025"/>
    <w:rsid w:val="00AD4D0D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4BC8"/>
    <w:rsid w:val="00B07264"/>
    <w:rsid w:val="00B10ABD"/>
    <w:rsid w:val="00B17141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6035C"/>
    <w:rsid w:val="00B60B54"/>
    <w:rsid w:val="00B60FD3"/>
    <w:rsid w:val="00B610DF"/>
    <w:rsid w:val="00B61836"/>
    <w:rsid w:val="00B667BB"/>
    <w:rsid w:val="00B83D42"/>
    <w:rsid w:val="00B83EEA"/>
    <w:rsid w:val="00B84BCF"/>
    <w:rsid w:val="00B853D2"/>
    <w:rsid w:val="00B8547D"/>
    <w:rsid w:val="00B90DE6"/>
    <w:rsid w:val="00B92C72"/>
    <w:rsid w:val="00B97E08"/>
    <w:rsid w:val="00BA0EE9"/>
    <w:rsid w:val="00BA2EF1"/>
    <w:rsid w:val="00BA4208"/>
    <w:rsid w:val="00BA5694"/>
    <w:rsid w:val="00BB1F36"/>
    <w:rsid w:val="00BB38EB"/>
    <w:rsid w:val="00BB7214"/>
    <w:rsid w:val="00BC1EB5"/>
    <w:rsid w:val="00BC5A93"/>
    <w:rsid w:val="00BC6282"/>
    <w:rsid w:val="00BD16E9"/>
    <w:rsid w:val="00BD18EF"/>
    <w:rsid w:val="00BD302D"/>
    <w:rsid w:val="00BD4013"/>
    <w:rsid w:val="00BD49AE"/>
    <w:rsid w:val="00BD4D54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4464"/>
    <w:rsid w:val="00C569F5"/>
    <w:rsid w:val="00C61358"/>
    <w:rsid w:val="00C6673A"/>
    <w:rsid w:val="00C72E19"/>
    <w:rsid w:val="00C77797"/>
    <w:rsid w:val="00C9191F"/>
    <w:rsid w:val="00C9261E"/>
    <w:rsid w:val="00C92898"/>
    <w:rsid w:val="00C92D3F"/>
    <w:rsid w:val="00CA19F3"/>
    <w:rsid w:val="00CA3F7F"/>
    <w:rsid w:val="00CB0324"/>
    <w:rsid w:val="00CB4AEF"/>
    <w:rsid w:val="00CB4E53"/>
    <w:rsid w:val="00CC3299"/>
    <w:rsid w:val="00CC60CA"/>
    <w:rsid w:val="00CC619F"/>
    <w:rsid w:val="00CD149E"/>
    <w:rsid w:val="00CD1846"/>
    <w:rsid w:val="00CD796E"/>
    <w:rsid w:val="00CD7B86"/>
    <w:rsid w:val="00CE3D3F"/>
    <w:rsid w:val="00CE60A9"/>
    <w:rsid w:val="00CE7514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738A"/>
    <w:rsid w:val="00D83758"/>
    <w:rsid w:val="00D83C76"/>
    <w:rsid w:val="00D8542D"/>
    <w:rsid w:val="00D91A53"/>
    <w:rsid w:val="00DA3709"/>
    <w:rsid w:val="00DA5900"/>
    <w:rsid w:val="00DA73C0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3705"/>
    <w:rsid w:val="00DE5B46"/>
    <w:rsid w:val="00DF6B6A"/>
    <w:rsid w:val="00E01879"/>
    <w:rsid w:val="00E0357D"/>
    <w:rsid w:val="00E1308A"/>
    <w:rsid w:val="00E1585D"/>
    <w:rsid w:val="00E22F05"/>
    <w:rsid w:val="00E24EC2"/>
    <w:rsid w:val="00E2649E"/>
    <w:rsid w:val="00E31FDC"/>
    <w:rsid w:val="00E33A1B"/>
    <w:rsid w:val="00E36965"/>
    <w:rsid w:val="00E36DF0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3A59"/>
    <w:rsid w:val="00E85371"/>
    <w:rsid w:val="00E853F8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2E90"/>
    <w:rsid w:val="00EE46F2"/>
    <w:rsid w:val="00EE4853"/>
    <w:rsid w:val="00EF413C"/>
    <w:rsid w:val="00EF5782"/>
    <w:rsid w:val="00F05E5B"/>
    <w:rsid w:val="00F121C5"/>
    <w:rsid w:val="00F1242C"/>
    <w:rsid w:val="00F221BB"/>
    <w:rsid w:val="00F23FF3"/>
    <w:rsid w:val="00F240BB"/>
    <w:rsid w:val="00F30B63"/>
    <w:rsid w:val="00F32F3B"/>
    <w:rsid w:val="00F34B36"/>
    <w:rsid w:val="00F34D3A"/>
    <w:rsid w:val="00F361AB"/>
    <w:rsid w:val="00F3742B"/>
    <w:rsid w:val="00F46724"/>
    <w:rsid w:val="00F54FF9"/>
    <w:rsid w:val="00F5522F"/>
    <w:rsid w:val="00F5752B"/>
    <w:rsid w:val="00F57656"/>
    <w:rsid w:val="00F57FED"/>
    <w:rsid w:val="00F61B8C"/>
    <w:rsid w:val="00F62199"/>
    <w:rsid w:val="00F7010A"/>
    <w:rsid w:val="00F701E9"/>
    <w:rsid w:val="00F76E06"/>
    <w:rsid w:val="00F855E5"/>
    <w:rsid w:val="00F90A3A"/>
    <w:rsid w:val="00FA1E76"/>
    <w:rsid w:val="00FA7BAF"/>
    <w:rsid w:val="00FB5633"/>
    <w:rsid w:val="00FB5852"/>
    <w:rsid w:val="00FB5862"/>
    <w:rsid w:val="00FC399C"/>
    <w:rsid w:val="00FD25A2"/>
    <w:rsid w:val="00FD73E0"/>
    <w:rsid w:val="00FE08C5"/>
    <w:rsid w:val="00FE445A"/>
    <w:rsid w:val="00FF4C2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59</TotalTime>
  <Pages>3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NP_parc. št. 314/4 in 238 k.o. Komen-namera</vt:lpstr>
    </vt:vector>
  </TitlesOfParts>
  <Company>Indea d.o.o.</Company>
  <LinksUpToDate>false</LinksUpToDate>
  <CharactersWithSpaces>6486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NP_parc. št. 1371 k.o. Kožbana-namera</dc:title>
  <dc:subject/>
  <dc:creator>Marija Petek</dc:creator>
  <cp:keywords/>
  <dc:description/>
  <cp:lastModifiedBy>Lucija Srebernjak</cp:lastModifiedBy>
  <cp:revision>5</cp:revision>
  <cp:lastPrinted>2019-07-25T11:29:00Z</cp:lastPrinted>
  <dcterms:created xsi:type="dcterms:W3CDTF">2023-08-18T09:20:00Z</dcterms:created>
  <dcterms:modified xsi:type="dcterms:W3CDTF">2023-08-18T10:24:00Z</dcterms:modified>
</cp:coreProperties>
</file>