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675B3E2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477-</w:t>
      </w:r>
      <w:r w:rsidR="00D74930">
        <w:rPr>
          <w:rFonts w:cs="Arial"/>
          <w:sz w:val="20"/>
        </w:rPr>
        <w:t>532/2021/</w:t>
      </w:r>
      <w:r w:rsidR="0025585A">
        <w:rPr>
          <w:rFonts w:cs="Arial"/>
          <w:sz w:val="20"/>
        </w:rPr>
        <w:t>14</w:t>
      </w:r>
    </w:p>
    <w:p w14:paraId="022DD924" w14:textId="6655C7A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74930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D74930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D74930">
        <w:rPr>
          <w:rFonts w:cs="Arial"/>
          <w:sz w:val="20"/>
        </w:rPr>
        <w:t>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D64B011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S PARC. ŠT. </w:t>
      </w:r>
      <w:r w:rsidR="00D74930">
        <w:rPr>
          <w:rFonts w:cs="Arial"/>
          <w:b/>
          <w:sz w:val="20"/>
        </w:rPr>
        <w:t>2750</w:t>
      </w:r>
      <w:r w:rsidR="00EE2C06">
        <w:rPr>
          <w:rFonts w:cs="Arial"/>
          <w:b/>
          <w:sz w:val="20"/>
        </w:rPr>
        <w:t xml:space="preserve"> k. o. </w:t>
      </w:r>
      <w:r w:rsidR="00D74930">
        <w:rPr>
          <w:rFonts w:cs="Arial"/>
          <w:b/>
          <w:sz w:val="20"/>
        </w:rPr>
        <w:t xml:space="preserve">2216-LOGJE </w:t>
      </w:r>
      <w:r w:rsidR="001262E2"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5B77E1D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p w14:paraId="211F4FF1" w14:textId="77777777" w:rsidR="00E33AB1" w:rsidRDefault="00E33AB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E33AB1" w:rsidRPr="00DA117E" w14:paraId="7796BF8F" w14:textId="77777777" w:rsidTr="00E3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34BF3E18" w14:textId="3800E1DB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08812E9" w14:textId="40C038C5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5F4A4CD5" w14:textId="4A3E1534" w:rsidR="00E33AB1" w:rsidRPr="00DA117E" w:rsidRDefault="00E33AB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40727F90" w14:textId="507EA33B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03949EA5" w14:textId="40D23E61" w:rsidR="00E33AB1" w:rsidRPr="00DA117E" w:rsidRDefault="00E33AB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E33AB1" w:rsidRPr="00DA117E" w14:paraId="34B1BAF3" w14:textId="77777777" w:rsidTr="00E3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3A7FFF74" w14:textId="663F6CF1" w:rsidR="00E33AB1" w:rsidRPr="00E33AB1" w:rsidRDefault="00C66E35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2750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6D3FC3D0" w14:textId="0293E1EF" w:rsidR="00E33AB1" w:rsidRPr="00DA117E" w:rsidRDefault="00C66E35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2216-Logje</w:t>
            </w:r>
          </w:p>
        </w:tc>
        <w:tc>
          <w:tcPr>
            <w:tcW w:w="1690" w:type="dxa"/>
            <w:vAlign w:val="center"/>
          </w:tcPr>
          <w:p w14:paraId="4247EDEF" w14:textId="3F3C7430" w:rsidR="00E33AB1" w:rsidRPr="00DA117E" w:rsidRDefault="00C66E35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191</w:t>
            </w:r>
            <w:r w:rsidR="00E33AB1">
              <w:rPr>
                <w:rFonts w:cs="Arial"/>
                <w:sz w:val="20"/>
              </w:rPr>
              <w:t>,</w:t>
            </w:r>
            <w:r w:rsidR="00E33AB1" w:rsidRPr="00DA117E">
              <w:rPr>
                <w:rFonts w:cs="Arial"/>
                <w:sz w:val="20"/>
              </w:rPr>
              <w:t>00 m</w:t>
            </w:r>
            <w:r w:rsidR="00E33AB1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5C7FCEE7" w14:textId="6642ECE5" w:rsidR="00E33AB1" w:rsidRPr="00DA117E" w:rsidRDefault="00C66E35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tcW w:w="1553" w:type="dxa"/>
            <w:vAlign w:val="center"/>
          </w:tcPr>
          <w:p w14:paraId="2E314F08" w14:textId="69B0FBBB" w:rsidR="00E33AB1" w:rsidRPr="00DA117E" w:rsidRDefault="00E33AB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4FED9635" w14:textId="77777777" w:rsidR="00E33AB1" w:rsidRDefault="00E33AB1" w:rsidP="00922FB2">
      <w:pPr>
        <w:spacing w:line="260" w:lineRule="exact"/>
        <w:jc w:val="both"/>
        <w:rPr>
          <w:rFonts w:cs="Arial"/>
          <w:sz w:val="20"/>
        </w:rPr>
      </w:pPr>
    </w:p>
    <w:p w14:paraId="6EAA0908" w14:textId="24087229" w:rsidR="008C1885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naselju </w:t>
      </w:r>
      <w:r w:rsidR="00C66E35">
        <w:rPr>
          <w:rFonts w:cs="Arial"/>
          <w:sz w:val="20"/>
        </w:rPr>
        <w:t>Logje</w:t>
      </w:r>
      <w:r>
        <w:rPr>
          <w:rFonts w:cs="Arial"/>
          <w:sz w:val="20"/>
        </w:rPr>
        <w:t xml:space="preserve"> v Občini </w:t>
      </w:r>
      <w:r w:rsidR="00C66E35">
        <w:rPr>
          <w:rFonts w:cs="Arial"/>
          <w:sz w:val="20"/>
        </w:rPr>
        <w:t>Kobarid</w:t>
      </w:r>
      <w:r>
        <w:rPr>
          <w:rFonts w:cs="Arial"/>
          <w:sz w:val="20"/>
        </w:rPr>
        <w:t xml:space="preserve">. V naravi predstavlja </w:t>
      </w:r>
      <w:r w:rsidR="00C66E35">
        <w:rPr>
          <w:rFonts w:cs="Arial"/>
          <w:sz w:val="20"/>
        </w:rPr>
        <w:t>nepozidano stavbno zemljišče.</w:t>
      </w:r>
    </w:p>
    <w:p w14:paraId="73105254" w14:textId="54334CA3" w:rsidR="00C66E35" w:rsidRDefault="00C66E3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0FE740" w14:textId="75EDF2B6" w:rsidR="00C66E35" w:rsidRDefault="00C66E3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nima urejenega dostopa do javne ceste.</w:t>
      </w:r>
    </w:p>
    <w:p w14:paraId="68B0E9B0" w14:textId="77777777" w:rsidR="00E33AB1" w:rsidRPr="008C1885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2838BF1D" w:rsidR="008C1885" w:rsidRPr="008C1885" w:rsidRDefault="00C66E35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</w:t>
      </w:r>
      <w:r w:rsidR="006C6702">
        <w:rPr>
          <w:rFonts w:cs="Arial"/>
          <w:sz w:val="20"/>
        </w:rPr>
        <w:t xml:space="preserve"> ZK urejen</w:t>
      </w:r>
      <w:r>
        <w:rPr>
          <w:rFonts w:cs="Arial"/>
          <w:sz w:val="20"/>
        </w:rPr>
        <w:t>a</w:t>
      </w:r>
      <w:r w:rsidR="006C6702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6C6702">
        <w:rPr>
          <w:rFonts w:cs="Arial"/>
          <w:sz w:val="20"/>
        </w:rPr>
        <w:t xml:space="preserve">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2B8A4DA8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226CA0">
        <w:rPr>
          <w:rFonts w:cs="Arial"/>
          <w:sz w:val="20"/>
        </w:rPr>
        <w:t xml:space="preserve">, parc. št. </w:t>
      </w:r>
      <w:r w:rsidR="00C66E35">
        <w:rPr>
          <w:rFonts w:cs="Arial"/>
          <w:sz w:val="20"/>
        </w:rPr>
        <w:t>2750</w:t>
      </w:r>
      <w:r w:rsidR="00226CA0">
        <w:rPr>
          <w:rFonts w:cs="Arial"/>
          <w:sz w:val="20"/>
        </w:rPr>
        <w:t xml:space="preserve"> k.o. 22</w:t>
      </w:r>
      <w:r w:rsidR="00C66E35">
        <w:rPr>
          <w:rFonts w:cs="Arial"/>
          <w:sz w:val="20"/>
        </w:rPr>
        <w:t xml:space="preserve">16-Slap (ID: parcela 2216 2750) </w:t>
      </w:r>
      <w:r w:rsidR="00960C9C">
        <w:rPr>
          <w:rFonts w:cs="Arial"/>
          <w:sz w:val="20"/>
        </w:rPr>
        <w:t xml:space="preserve">v deležu </w:t>
      </w:r>
      <w:r w:rsidR="006B69BA">
        <w:rPr>
          <w:rFonts w:cs="Arial"/>
          <w:sz w:val="20"/>
        </w:rPr>
        <w:t>1/</w:t>
      </w:r>
      <w:r w:rsidR="00C66E35">
        <w:rPr>
          <w:rFonts w:cs="Arial"/>
          <w:sz w:val="20"/>
        </w:rPr>
        <w:t>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66E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5.0</w:t>
      </w:r>
      <w:r w:rsidR="0092032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7A2B053F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C66E35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C66E35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2DA3BE7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C66E35">
        <w:rPr>
          <w:rFonts w:cs="Arial"/>
          <w:sz w:val="20"/>
        </w:rPr>
        <w:t>.</w:t>
      </w:r>
      <w:r w:rsidR="0092032B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0BDBB6E3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477-</w:t>
      </w:r>
      <w:r w:rsidR="00C66E35">
        <w:rPr>
          <w:rFonts w:cs="Arial"/>
          <w:sz w:val="20"/>
        </w:rPr>
        <w:t>532/2021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165CBC09" w:rsid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6E2B76B" w14:textId="77777777" w:rsidR="00010B42" w:rsidRPr="00010B42" w:rsidRDefault="00010B42" w:rsidP="00A82B23">
      <w:pPr>
        <w:pStyle w:val="Odstavekseznama"/>
        <w:numPr>
          <w:ilvl w:val="0"/>
          <w:numId w:val="19"/>
        </w:numPr>
        <w:jc w:val="both"/>
        <w:rPr>
          <w:rFonts w:cs="Arial"/>
          <w:sz w:val="20"/>
        </w:rPr>
      </w:pPr>
      <w:r w:rsidRPr="00010B42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7EA66D7F" w14:textId="77777777" w:rsidR="00010B42" w:rsidRPr="00BC2118" w:rsidRDefault="00010B42" w:rsidP="00010B42">
      <w:pPr>
        <w:spacing w:line="260" w:lineRule="exact"/>
        <w:ind w:left="720"/>
        <w:jc w:val="both"/>
        <w:rPr>
          <w:rFonts w:cs="Arial"/>
          <w:sz w:val="20"/>
        </w:rPr>
      </w:pP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671C0B2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66E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C66E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66E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32DB1675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C51F5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3C51F5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3C51F5" w:rsidRPr="009B4375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3C51F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1B1A92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6298B6A9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C66E35">
        <w:rPr>
          <w:rFonts w:cs="Arial"/>
          <w:b/>
          <w:bCs/>
          <w:sz w:val="20"/>
        </w:rPr>
        <w:t>89</w:t>
      </w:r>
    </w:p>
    <w:p w14:paraId="417EB9D9" w14:textId="057F3C10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C66E35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C66E35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C66E35">
        <w:rPr>
          <w:rFonts w:cs="Arial"/>
          <w:b/>
          <w:bCs/>
          <w:sz w:val="20"/>
        </w:rPr>
        <w:t>2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C0410C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1A9FF87F" w:rsidR="002D0311" w:rsidRDefault="00ED15DC" w:rsidP="00ED15DC">
      <w:pPr>
        <w:jc w:val="both"/>
        <w:rPr>
          <w:rFonts w:cs="Arial"/>
          <w:sz w:val="20"/>
        </w:rPr>
      </w:pPr>
      <w:r w:rsidRPr="00ED15DC">
        <w:rPr>
          <w:rFonts w:cs="Arial"/>
          <w:noProof/>
          <w:sz w:val="20"/>
        </w:rPr>
        <w:drawing>
          <wp:inline distT="0" distB="0" distL="0" distR="0" wp14:anchorId="7B3A4981" wp14:editId="61CA5E9F">
            <wp:extent cx="2176462" cy="1493916"/>
            <wp:effectExtent l="0" t="0" r="0" b="0"/>
            <wp:docPr id="2" name="Slika 2" descr="Prikaz lokaci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okacije nepremičnin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06" cy="149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</w:t>
      </w:r>
      <w:r w:rsidRPr="00ED15DC">
        <w:rPr>
          <w:rFonts w:cs="Arial"/>
          <w:noProof/>
          <w:sz w:val="20"/>
        </w:rPr>
        <w:drawing>
          <wp:inline distT="0" distB="0" distL="0" distR="0" wp14:anchorId="4067E293" wp14:editId="15A29E4F">
            <wp:extent cx="1982579" cy="1485900"/>
            <wp:effectExtent l="0" t="0" r="0" b="0"/>
            <wp:docPr id="4" name="Slika 4" descr="Fotografija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zemljišč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33" cy="149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CD1AB" w14:textId="34D44312" w:rsidR="00ED15DC" w:rsidRDefault="00ED15DC" w:rsidP="00ED15DC">
      <w:pPr>
        <w:jc w:val="both"/>
        <w:rPr>
          <w:rFonts w:cs="Arial"/>
          <w:sz w:val="20"/>
        </w:rPr>
      </w:pPr>
    </w:p>
    <w:p w14:paraId="4E1DDAFC" w14:textId="6A66E064" w:rsidR="00ED15DC" w:rsidRDefault="00ED15DC" w:rsidP="00ED15DC">
      <w:pPr>
        <w:jc w:val="both"/>
        <w:rPr>
          <w:rFonts w:cs="Arial"/>
          <w:sz w:val="20"/>
        </w:rPr>
      </w:pPr>
    </w:p>
    <w:p w14:paraId="07BB5D49" w14:textId="0036734D" w:rsidR="00ED15DC" w:rsidRDefault="00ED15DC" w:rsidP="00ED15DC">
      <w:pPr>
        <w:jc w:val="both"/>
        <w:rPr>
          <w:rFonts w:cs="Arial"/>
          <w:sz w:val="20"/>
        </w:rPr>
      </w:pPr>
      <w:r w:rsidRPr="00ED15DC">
        <w:rPr>
          <w:rFonts w:cs="Arial"/>
          <w:noProof/>
          <w:sz w:val="20"/>
        </w:rPr>
        <w:drawing>
          <wp:inline distT="0" distB="0" distL="0" distR="0" wp14:anchorId="41F93FD6" wp14:editId="0EB97231">
            <wp:extent cx="2224087" cy="1666905"/>
            <wp:effectExtent l="0" t="0" r="5080" b="0"/>
            <wp:docPr id="5" name="Slika 5" descr="Fotografija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zemljišč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19" cy="167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5DC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8AE6" w14:textId="77777777" w:rsidR="001B1A92" w:rsidRDefault="001B1A92">
      <w:r>
        <w:separator/>
      </w:r>
    </w:p>
  </w:endnote>
  <w:endnote w:type="continuationSeparator" w:id="0">
    <w:p w14:paraId="09D06333" w14:textId="77777777" w:rsidR="001B1A92" w:rsidRDefault="001B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CBA37" w14:textId="77777777" w:rsidR="001B1A92" w:rsidRDefault="001B1A92">
      <w:r>
        <w:separator/>
      </w:r>
    </w:p>
  </w:footnote>
  <w:footnote w:type="continuationSeparator" w:id="0">
    <w:p w14:paraId="781C8EC6" w14:textId="77777777" w:rsidR="001B1A92" w:rsidRDefault="001B1A92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B1A9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0B42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1A9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5585A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2B23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6E35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420F"/>
    <w:rsid w:val="00D74930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C6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15D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41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</vt:lpstr>
    </vt:vector>
  </TitlesOfParts>
  <Company>Indea d.o.o.</Company>
  <LinksUpToDate>false</LinksUpToDate>
  <CharactersWithSpaces>4966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2750 k.o. 2216-Logje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2022-09-23T08:10:00Z</dcterms:created>
  <dcterms:modified xsi:type="dcterms:W3CDTF">2022-09-23T08:52:00Z</dcterms:modified>
</cp:coreProperties>
</file>