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12484" w14:textId="3D44CCE0"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604898D" w14:textId="2C92BFD2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477-368/2019/</w:t>
      </w:r>
      <w:r w:rsidR="000425DE">
        <w:rPr>
          <w:rFonts w:cs="Arial"/>
          <w:sz w:val="20"/>
        </w:rPr>
        <w:t>23</w:t>
      </w:r>
    </w:p>
    <w:p w14:paraId="771D9C05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>
        <w:rPr>
          <w:rFonts w:cs="Arial"/>
          <w:sz w:val="20"/>
        </w:rPr>
        <w:t>4. 5. 2021</w:t>
      </w:r>
    </w:p>
    <w:p w14:paraId="45F755B1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3C9F341A" w14:textId="77777777" w:rsidR="00C37E7A" w:rsidRPr="008020E2" w:rsidRDefault="00C37E7A" w:rsidP="00C37E7A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52. členom 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 xml:space="preserve">– v nadaljevanju: ZSPDSLS-1) in 19. členom Uredbe o stvarnem premoženju države in samoupravnih lokalnih skupnosti (Uradni list RS, št. 31/18) objavlja  </w:t>
      </w:r>
    </w:p>
    <w:p w14:paraId="429EAA41" w14:textId="77777777" w:rsidR="00C37E7A" w:rsidRDefault="00C37E7A" w:rsidP="00C37E7A">
      <w:pPr>
        <w:jc w:val="center"/>
        <w:rPr>
          <w:rFonts w:cs="Arial"/>
          <w:b/>
          <w:sz w:val="20"/>
        </w:rPr>
      </w:pPr>
    </w:p>
    <w:p w14:paraId="5BF64D2A" w14:textId="77777777" w:rsidR="00C37E7A" w:rsidRPr="004F5EA4" w:rsidRDefault="00C37E7A" w:rsidP="00C37E7A">
      <w:pPr>
        <w:jc w:val="center"/>
        <w:rPr>
          <w:rFonts w:cs="Arial"/>
          <w:b/>
          <w:sz w:val="20"/>
        </w:rPr>
      </w:pPr>
    </w:p>
    <w:p w14:paraId="12FB1E06" w14:textId="77777777" w:rsidR="00C37E7A" w:rsidRPr="004F5EA4" w:rsidRDefault="00C37E7A" w:rsidP="00C37E7A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NEPREMIČNIN</w:t>
      </w:r>
      <w:r>
        <w:rPr>
          <w:rFonts w:cs="Arial"/>
          <w:b/>
          <w:sz w:val="20"/>
        </w:rPr>
        <w:t>E, PARC. ŠT. *76 K.O. 2313-ŠEMPAS</w:t>
      </w:r>
    </w:p>
    <w:p w14:paraId="46BB96E2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2598399D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5BE709E2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97318BD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5F88EB3E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22B58889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2943AF89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Pr="00CB4E53">
        <w:rPr>
          <w:rFonts w:cs="Arial"/>
          <w:sz w:val="20"/>
        </w:rPr>
        <w:t xml:space="preserve">je </w:t>
      </w:r>
      <w:r>
        <w:rPr>
          <w:rFonts w:cs="Arial"/>
          <w:sz w:val="20"/>
        </w:rPr>
        <w:t>nepremičnina:</w:t>
      </w:r>
    </w:p>
    <w:p w14:paraId="24B1E45A" w14:textId="77777777" w:rsidR="00C37E7A" w:rsidRPr="00CB4E53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C37E7A" w:rsidRPr="00C03EF1" w14:paraId="6867C9F6" w14:textId="77777777" w:rsidTr="00B82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57921268" w14:textId="77777777" w:rsidR="00C37E7A" w:rsidRPr="00C03EF1" w:rsidRDefault="00C37E7A" w:rsidP="00B8277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C03EF1">
              <w:rPr>
                <w:rFonts w:cs="Arial"/>
                <w:iCs/>
                <w:sz w:val="20"/>
              </w:rPr>
              <w:t>Parc</w:t>
            </w:r>
            <w:proofErr w:type="spellEnd"/>
            <w:r w:rsidRPr="00C03EF1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14:paraId="19D90516" w14:textId="77777777" w:rsidR="00C37E7A" w:rsidRPr="00C03EF1" w:rsidRDefault="00C37E7A" w:rsidP="00B82775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C03EF1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843" w:type="dxa"/>
          </w:tcPr>
          <w:p w14:paraId="35A4E6A6" w14:textId="77777777" w:rsidR="00C37E7A" w:rsidRPr="00C03EF1" w:rsidRDefault="00C37E7A" w:rsidP="00B827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14:paraId="123136FD" w14:textId="77777777" w:rsidR="00C37E7A" w:rsidRPr="00C03EF1" w:rsidRDefault="00C37E7A" w:rsidP="00B8277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809" w:type="dxa"/>
            <w:hideMark/>
          </w:tcPr>
          <w:p w14:paraId="051742BC" w14:textId="77777777" w:rsidR="00C37E7A" w:rsidRPr="00C03EF1" w:rsidRDefault="00C37E7A" w:rsidP="00B827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Delež</w:t>
            </w:r>
          </w:p>
        </w:tc>
      </w:tr>
      <w:tr w:rsidR="00C37E7A" w:rsidRPr="00C03EF1" w14:paraId="2D8AD64A" w14:textId="77777777" w:rsidTr="00B82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70BBCDE3" w14:textId="77777777" w:rsidR="00C37E7A" w:rsidRPr="00C03EF1" w:rsidRDefault="00C37E7A" w:rsidP="00B82775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*76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6FD67067" w14:textId="77777777" w:rsidR="00C37E7A" w:rsidRPr="00C03EF1" w:rsidRDefault="00C37E7A" w:rsidP="00B8277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2313-Šempas</w:t>
            </w:r>
          </w:p>
        </w:tc>
        <w:tc>
          <w:tcPr>
            <w:tcW w:w="1843" w:type="dxa"/>
            <w:vAlign w:val="center"/>
          </w:tcPr>
          <w:p w14:paraId="10A311D6" w14:textId="77777777" w:rsidR="00C37E7A" w:rsidRPr="00C03EF1" w:rsidRDefault="00C37E7A" w:rsidP="00B827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26</w:t>
            </w:r>
            <w:r w:rsidRPr="00C03EF1">
              <w:rPr>
                <w:rFonts w:cs="Arial"/>
                <w:sz w:val="20"/>
              </w:rPr>
              <w:t xml:space="preserve"> m</w:t>
            </w:r>
            <w:r w:rsidRPr="00C03EF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AF0004E" w14:textId="77777777" w:rsidR="00C37E7A" w:rsidRPr="00C03EF1" w:rsidRDefault="00C37E7A" w:rsidP="00B8277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C03EF1">
              <w:rPr>
                <w:rFonts w:cs="Arial"/>
                <w:sz w:val="20"/>
              </w:rPr>
              <w:t>ozidano zemljišče</w:t>
            </w:r>
          </w:p>
        </w:tc>
        <w:tc>
          <w:tcPr>
            <w:tcW w:w="809" w:type="dxa"/>
            <w:vAlign w:val="center"/>
          </w:tcPr>
          <w:p w14:paraId="444887B4" w14:textId="77777777" w:rsidR="00C37E7A" w:rsidRPr="00C03EF1" w:rsidRDefault="00C37E7A" w:rsidP="00B827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C03EF1"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424B9CD0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9CBBFC9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v naravi predstavlja pozidano stavbno zemljišče. </w:t>
      </w:r>
    </w:p>
    <w:p w14:paraId="48897542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C644CC0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Zemljiškoknjižno stanje je urejeno. Nepremičnina je prosta bremen. </w:t>
      </w:r>
    </w:p>
    <w:p w14:paraId="0EE1518C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021BA2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v skladu z določbo 189. člena Zakona o urejanju prostora (Uradni list RS, št. 61/2017) leži na območju predkupne pravice Mestne občine Nova Gorica. </w:t>
      </w:r>
    </w:p>
    <w:p w14:paraId="6CEB0365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EE291D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leži v območju registrirane kulturne dediščine (EŠD: 24951 Šempas – Vaško jedro) in je varovana z občinskim prostorskim aktom.</w:t>
      </w:r>
    </w:p>
    <w:p w14:paraId="61ABF4E8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CDF4B0A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D4E818B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7CC9335" w14:textId="77777777" w:rsidR="00C37E7A" w:rsidRDefault="00C37E7A" w:rsidP="00C37E7A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 lahko organizator odstopi od sklenitve posla. </w:t>
      </w:r>
    </w:p>
    <w:p w14:paraId="4E380656" w14:textId="77777777" w:rsidR="00C37E7A" w:rsidRDefault="00C37E7A" w:rsidP="00C37E7A">
      <w:pPr>
        <w:ind w:right="-54"/>
        <w:jc w:val="both"/>
        <w:rPr>
          <w:rFonts w:cs="Arial"/>
          <w:sz w:val="20"/>
        </w:rPr>
      </w:pPr>
    </w:p>
    <w:p w14:paraId="5657DFEA" w14:textId="77777777" w:rsidR="00C37E7A" w:rsidRDefault="00C37E7A" w:rsidP="00C37E7A">
      <w:pPr>
        <w:ind w:right="-54"/>
        <w:jc w:val="both"/>
        <w:rPr>
          <w:rFonts w:cs="Arial"/>
          <w:sz w:val="20"/>
        </w:rPr>
      </w:pPr>
    </w:p>
    <w:p w14:paraId="04360993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2819FFA8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>
        <w:rPr>
          <w:rFonts w:cs="Arial"/>
          <w:sz w:val="20"/>
        </w:rPr>
        <w:t xml:space="preserve">na cena za nepremičnino,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*76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2313-Šempas (ID znak: parcela 2313 *76)</w:t>
      </w:r>
    </w:p>
    <w:p w14:paraId="08718CCD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37E7A" w:rsidRPr="00CC619F" w14:paraId="443F3648" w14:textId="77777777" w:rsidTr="00B82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3353DE" w14:textId="77777777" w:rsidR="00C37E7A" w:rsidRPr="00CC619F" w:rsidRDefault="00C37E7A" w:rsidP="00B82775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251263" w14:textId="77777777" w:rsidR="00C37E7A" w:rsidRPr="00CC619F" w:rsidRDefault="00C37E7A" w:rsidP="00B8277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C37E7A" w:rsidRPr="00CC619F" w14:paraId="42599318" w14:textId="77777777" w:rsidTr="00B82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14:paraId="48124B96" w14:textId="77777777" w:rsidR="00C37E7A" w:rsidRPr="007B0F27" w:rsidRDefault="00C37E7A" w:rsidP="00B82775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>Parcela 2313 *76</w:t>
            </w:r>
          </w:p>
        </w:tc>
        <w:tc>
          <w:tcPr>
            <w:tcW w:w="4378" w:type="dxa"/>
          </w:tcPr>
          <w:p w14:paraId="00EA94C2" w14:textId="77777777" w:rsidR="00C37E7A" w:rsidRPr="00CC619F" w:rsidRDefault="00C37E7A" w:rsidP="00B8277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500,00 EUR</w:t>
            </w:r>
          </w:p>
        </w:tc>
      </w:tr>
    </w:tbl>
    <w:p w14:paraId="016CD78A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47958394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4DE59251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2 % davek na promet nepremičnin.</w:t>
      </w:r>
    </w:p>
    <w:p w14:paraId="7B2B12A7" w14:textId="77777777" w:rsidR="00C37E7A" w:rsidRPr="004F5EA4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7779B8" w14:textId="77777777" w:rsidR="00C37E7A" w:rsidRDefault="00C37E7A" w:rsidP="00C37E7A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88554CC" w14:textId="77777777" w:rsidR="00C37E7A" w:rsidRPr="004F5EA4" w:rsidRDefault="00C37E7A" w:rsidP="00C37E7A">
      <w:pPr>
        <w:jc w:val="both"/>
        <w:rPr>
          <w:rFonts w:cs="Arial"/>
          <w:sz w:val="20"/>
          <w:lang w:eastAsia="sl-SI"/>
        </w:rPr>
      </w:pPr>
    </w:p>
    <w:p w14:paraId="7E12DE7D" w14:textId="77777777" w:rsidR="00C37E7A" w:rsidRDefault="00C37E7A" w:rsidP="00C37E7A">
      <w:pPr>
        <w:jc w:val="both"/>
        <w:rPr>
          <w:rFonts w:cs="Arial"/>
          <w:sz w:val="20"/>
          <w:lang w:eastAsia="sl-SI"/>
        </w:rPr>
      </w:pPr>
    </w:p>
    <w:p w14:paraId="34EE4D15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350FF938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40D8A3F9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52175E00" w14:textId="77777777" w:rsidR="00C37E7A" w:rsidRDefault="00C37E7A" w:rsidP="00C37E7A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657DF7F8" w14:textId="77777777" w:rsidR="00C37E7A" w:rsidRDefault="00C37E7A" w:rsidP="00C37E7A">
      <w:pPr>
        <w:jc w:val="both"/>
        <w:rPr>
          <w:rFonts w:cs="Arial"/>
          <w:sz w:val="20"/>
          <w:u w:val="single"/>
        </w:rPr>
      </w:pPr>
    </w:p>
    <w:p w14:paraId="2C9EDA5C" w14:textId="77777777" w:rsidR="00C37E7A" w:rsidRDefault="00C37E7A" w:rsidP="00C37E7A">
      <w:pPr>
        <w:jc w:val="both"/>
        <w:rPr>
          <w:rFonts w:cs="Arial"/>
          <w:sz w:val="20"/>
          <w:u w:val="single"/>
        </w:rPr>
      </w:pPr>
    </w:p>
    <w:p w14:paraId="652BB929" w14:textId="77777777" w:rsidR="00C37E7A" w:rsidRPr="00475C37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596B4D82" w14:textId="77777777" w:rsidR="00C37E7A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0489587C" w14:textId="77777777" w:rsidR="00C37E7A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41441E0" w14:textId="77777777" w:rsidR="00C37E7A" w:rsidRPr="004F5EA4" w:rsidRDefault="00C37E7A" w:rsidP="00C37E7A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 xml:space="preserve">o ponudil najvišjo odkupno ceno, </w:t>
      </w:r>
      <w:r w:rsidRPr="00D0307D">
        <w:rPr>
          <w:rFonts w:cs="Arial"/>
          <w:sz w:val="20"/>
          <w:u w:val="single"/>
        </w:rPr>
        <w:t>pod pogojem, da občina ne bo uveljavljala predkupne pravice</w:t>
      </w:r>
      <w:r>
        <w:rPr>
          <w:rFonts w:cs="Arial"/>
          <w:sz w:val="20"/>
        </w:rPr>
        <w:t>.</w:t>
      </w:r>
    </w:p>
    <w:p w14:paraId="382FE406" w14:textId="77777777" w:rsidR="00C37E7A" w:rsidRPr="00B84BCF" w:rsidRDefault="00C37E7A" w:rsidP="00C37E7A">
      <w:pPr>
        <w:spacing w:line="260" w:lineRule="exact"/>
        <w:ind w:right="-54"/>
        <w:jc w:val="both"/>
        <w:rPr>
          <w:rFonts w:cs="Arial"/>
          <w:sz w:val="20"/>
        </w:rPr>
      </w:pPr>
    </w:p>
    <w:p w14:paraId="204B961E" w14:textId="77777777" w:rsidR="00C37E7A" w:rsidRPr="00B84BCF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ECAD1DF" w14:textId="77777777" w:rsidR="00C37E7A" w:rsidRPr="00B84BCF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5E20ABE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1BC2CD61" w14:textId="77777777" w:rsidR="00C37E7A" w:rsidRPr="004F5EA4" w:rsidRDefault="00C37E7A" w:rsidP="00C37E7A">
      <w:pPr>
        <w:spacing w:line="260" w:lineRule="exact"/>
        <w:jc w:val="both"/>
        <w:rPr>
          <w:rFonts w:cs="Arial"/>
          <w:sz w:val="20"/>
        </w:rPr>
      </w:pPr>
    </w:p>
    <w:p w14:paraId="1B4DB81D" w14:textId="77777777" w:rsidR="00C37E7A" w:rsidRPr="004F5EA4" w:rsidRDefault="00C37E7A" w:rsidP="00C37E7A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F9CFB04" w14:textId="77777777" w:rsidR="00C37E7A" w:rsidRPr="00B84BCF" w:rsidRDefault="00C37E7A" w:rsidP="00C37E7A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4569110" w14:textId="77777777" w:rsidR="00C37E7A" w:rsidRDefault="00C37E7A" w:rsidP="00C37E7A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5807C6A9" w14:textId="77777777" w:rsidR="00C37E7A" w:rsidRPr="00B84BCF" w:rsidRDefault="00C37E7A" w:rsidP="00C37E7A">
      <w:pPr>
        <w:spacing w:line="260" w:lineRule="exact"/>
        <w:jc w:val="both"/>
        <w:rPr>
          <w:rFonts w:cs="Arial"/>
          <w:sz w:val="20"/>
        </w:rPr>
      </w:pPr>
    </w:p>
    <w:p w14:paraId="3D5D35E9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</w:p>
    <w:p w14:paraId="3BE9F06E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18B97C10" w14:textId="77777777" w:rsidR="00C37E7A" w:rsidRDefault="00C37E7A" w:rsidP="00C37E7A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1ED92BF6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0C782E0C" w14:textId="77777777" w:rsidR="00C37E7A" w:rsidRDefault="00C37E7A" w:rsidP="00C37E7A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25. 5. 2021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>
        <w:rPr>
          <w:rFonts w:cs="Arial"/>
          <w:sz w:val="20"/>
        </w:rPr>
        <w:t>477-368/2019</w:t>
      </w:r>
      <w:r>
        <w:rPr>
          <w:sz w:val="20"/>
        </w:rPr>
        <w:t xml:space="preserve"> – NE ODPIRAJ« poslati:</w:t>
      </w:r>
    </w:p>
    <w:p w14:paraId="798B463E" w14:textId="77777777" w:rsidR="00C37E7A" w:rsidRDefault="00C37E7A" w:rsidP="00C37E7A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6F12A817" w14:textId="77777777" w:rsidR="00C37E7A" w:rsidRDefault="00C37E7A" w:rsidP="00C37E7A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39C76607" w14:textId="77777777" w:rsidR="00C37E7A" w:rsidRPr="002E7CB9" w:rsidRDefault="00C37E7A" w:rsidP="00C37E7A">
      <w:pPr>
        <w:rPr>
          <w:rFonts w:eastAsia="Calibri"/>
          <w:b/>
          <w:bCs/>
          <w:sz w:val="20"/>
        </w:rPr>
      </w:pPr>
    </w:p>
    <w:p w14:paraId="31A1F522" w14:textId="77777777" w:rsidR="00C37E7A" w:rsidRPr="002E7CB9" w:rsidRDefault="00C37E7A" w:rsidP="00C37E7A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>
        <w:rPr>
          <w:b/>
          <w:bCs/>
          <w:sz w:val="20"/>
        </w:rPr>
        <w:t>25. 5. 2021 do 15.00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2D45E3FB" w14:textId="77777777" w:rsidR="00C37E7A" w:rsidRPr="00367FAC" w:rsidRDefault="00C37E7A" w:rsidP="00C37E7A">
      <w:pPr>
        <w:outlineLvl w:val="1"/>
        <w:rPr>
          <w:rFonts w:cs="Arial"/>
          <w:bCs/>
          <w:sz w:val="20"/>
          <w:lang w:eastAsia="sl-SI"/>
        </w:rPr>
      </w:pPr>
    </w:p>
    <w:p w14:paraId="6D47EAB9" w14:textId="77777777" w:rsidR="00C37E7A" w:rsidRDefault="00C37E7A" w:rsidP="00C37E7A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7B04B38A" w14:textId="77777777" w:rsidR="00C37E7A" w:rsidRPr="007E14BC" w:rsidRDefault="00C37E7A" w:rsidP="00C37E7A">
      <w:pPr>
        <w:jc w:val="center"/>
        <w:rPr>
          <w:rFonts w:cs="Arial"/>
          <w:b/>
          <w:sz w:val="20"/>
          <w:u w:val="single"/>
        </w:rPr>
      </w:pPr>
    </w:p>
    <w:p w14:paraId="7E68AA8B" w14:textId="77777777" w:rsidR="00C37E7A" w:rsidRDefault="00C37E7A" w:rsidP="00C37E7A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1063889D" w14:textId="77777777" w:rsidR="00C37E7A" w:rsidRPr="00367FAC" w:rsidRDefault="00C37E7A" w:rsidP="00C37E7A">
      <w:pPr>
        <w:outlineLvl w:val="1"/>
        <w:rPr>
          <w:rFonts w:cs="Arial"/>
          <w:bCs/>
          <w:sz w:val="20"/>
          <w:lang w:eastAsia="sl-SI"/>
        </w:rPr>
      </w:pPr>
    </w:p>
    <w:p w14:paraId="557CBB16" w14:textId="77777777" w:rsidR="00C37E7A" w:rsidRPr="00367FAC" w:rsidRDefault="00C37E7A" w:rsidP="00C37E7A">
      <w:pPr>
        <w:rPr>
          <w:rFonts w:cs="Arial"/>
          <w:sz w:val="20"/>
          <w:lang w:eastAsia="sl-SI"/>
        </w:rPr>
      </w:pPr>
    </w:p>
    <w:p w14:paraId="2D2222D8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119F88DF" w14:textId="77777777" w:rsidR="00C37E7A" w:rsidRPr="004F5EA4" w:rsidRDefault="00C37E7A" w:rsidP="00C37E7A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>
        <w:rPr>
          <w:rStyle w:val="Hiperpovezava"/>
          <w:rFonts w:cs="Arial"/>
          <w:color w:val="auto"/>
          <w:sz w:val="20"/>
          <w:u w:val="none"/>
        </w:rPr>
        <w:t xml:space="preserve"> 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telefon 01 478 </w:t>
      </w:r>
      <w:r>
        <w:rPr>
          <w:rStyle w:val="Hiperpovezava"/>
          <w:rFonts w:cs="Arial"/>
          <w:color w:val="auto"/>
          <w:sz w:val="20"/>
          <w:u w:val="none"/>
        </w:rPr>
        <w:t>1660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Pr="005756FC">
        <w:rPr>
          <w:rStyle w:val="Hiperpovezava"/>
          <w:rFonts w:cs="Arial"/>
          <w:sz w:val="20"/>
        </w:rPr>
        <w:t>lucija.srebernjak@gov.si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. Ogled predmeta prodaje je možen </w:t>
      </w:r>
      <w:r>
        <w:rPr>
          <w:rStyle w:val="Hiperpovezava"/>
          <w:rFonts w:cs="Arial"/>
          <w:color w:val="auto"/>
          <w:sz w:val="20"/>
          <w:u w:val="none"/>
        </w:rPr>
        <w:t>izključno po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305282AB" w14:textId="77777777" w:rsidR="00C37E7A" w:rsidRDefault="00C37E7A" w:rsidP="00C37E7A">
      <w:pPr>
        <w:jc w:val="both"/>
        <w:rPr>
          <w:rFonts w:cs="Arial"/>
          <w:sz w:val="20"/>
        </w:rPr>
      </w:pPr>
    </w:p>
    <w:p w14:paraId="686BA1AD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04265599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4DAE89B3" w14:textId="77777777" w:rsidR="00C37E7A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3BE57DEE" w14:textId="77777777" w:rsidR="00C37E7A" w:rsidRDefault="00C37E7A" w:rsidP="00C37E7A">
      <w:pPr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6E1CEE7F" w14:textId="77777777" w:rsidR="00C37E7A" w:rsidRPr="008B7D32" w:rsidRDefault="00C37E7A" w:rsidP="00C37E7A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66F67293" w14:textId="77777777" w:rsidR="00C37E7A" w:rsidRPr="008B7D32" w:rsidRDefault="00C37E7A" w:rsidP="00C37E7A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79655BC" w14:textId="77777777" w:rsidR="00C37E7A" w:rsidRDefault="00C37E7A" w:rsidP="00C37E7A">
      <w:pPr>
        <w:ind w:left="426" w:hanging="426"/>
        <w:rPr>
          <w:rFonts w:cs="Arial"/>
          <w:b/>
          <w:bCs/>
          <w:color w:val="FF0000"/>
          <w:sz w:val="20"/>
        </w:rPr>
      </w:pPr>
    </w:p>
    <w:p w14:paraId="7D63C916" w14:textId="77777777" w:rsidR="00C37E7A" w:rsidRDefault="00C37E7A" w:rsidP="00C37E7A">
      <w:pPr>
        <w:rPr>
          <w:rFonts w:ascii="Calibri" w:hAnsi="Calibri"/>
        </w:rPr>
      </w:pPr>
      <w:hyperlink r:id="rId8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8264F3E" w14:textId="77777777" w:rsidR="00C37E7A" w:rsidRDefault="00C37E7A" w:rsidP="00C37E7A">
      <w:pPr>
        <w:jc w:val="both"/>
        <w:rPr>
          <w:rFonts w:cs="Arial"/>
          <w:sz w:val="20"/>
        </w:rPr>
      </w:pPr>
    </w:p>
    <w:p w14:paraId="70BB0045" w14:textId="77777777" w:rsidR="00C37E7A" w:rsidRDefault="00C37E7A" w:rsidP="00C37E7A">
      <w:pPr>
        <w:jc w:val="both"/>
        <w:rPr>
          <w:rFonts w:cs="Arial"/>
          <w:sz w:val="20"/>
        </w:rPr>
      </w:pPr>
    </w:p>
    <w:p w14:paraId="510655EB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C37E7A" w:rsidRPr="00CC619F" w14:paraId="30235E1D" w14:textId="77777777" w:rsidTr="00B82775">
        <w:tc>
          <w:tcPr>
            <w:tcW w:w="4319" w:type="dxa"/>
          </w:tcPr>
          <w:p w14:paraId="7B1B0623" w14:textId="77777777" w:rsidR="00C37E7A" w:rsidRPr="00CC619F" w:rsidRDefault="00C37E7A" w:rsidP="00B82775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56C770E3" w14:textId="77777777" w:rsidR="00C37E7A" w:rsidRPr="00CC619F" w:rsidRDefault="00C37E7A" w:rsidP="00B8277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>
              <w:rPr>
                <w:rFonts w:cs="Arial"/>
                <w:sz w:val="20"/>
              </w:rPr>
              <w:t>64</w:t>
            </w:r>
            <w:r w:rsidRPr="00CC619F">
              <w:rPr>
                <w:rFonts w:cs="Arial"/>
                <w:sz w:val="20"/>
              </w:rPr>
              <w:t xml:space="preserve"> z dne </w:t>
            </w:r>
            <w:r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1</w:t>
            </w:r>
          </w:p>
          <w:p w14:paraId="3C429E30" w14:textId="77777777" w:rsidR="00C37E7A" w:rsidRPr="00CC619F" w:rsidRDefault="00C37E7A" w:rsidP="00B8277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2BB7C97" w14:textId="1F1F2E5B" w:rsidR="00C37E7A" w:rsidRPr="00CC619F" w:rsidRDefault="00C37E7A" w:rsidP="0050253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DA78EF0" w14:textId="77777777" w:rsidR="00C37E7A" w:rsidRPr="00CC619F" w:rsidRDefault="00C37E7A" w:rsidP="00B82775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7DE389A" w14:textId="77777777" w:rsidR="00C37E7A" w:rsidRPr="00670515" w:rsidRDefault="00C37E7A" w:rsidP="00C37E7A">
      <w:pPr>
        <w:jc w:val="both"/>
        <w:rPr>
          <w:rFonts w:cs="Arial"/>
          <w:b/>
          <w:sz w:val="20"/>
        </w:rPr>
      </w:pPr>
    </w:p>
    <w:p w14:paraId="032E6363" w14:textId="77777777" w:rsidR="00C37E7A" w:rsidRDefault="00C37E7A" w:rsidP="00C37E7A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25A76E9C" w14:textId="77777777" w:rsidR="00C37E7A" w:rsidRDefault="00C37E7A" w:rsidP="00C37E7A">
      <w:pPr>
        <w:tabs>
          <w:tab w:val="center" w:pos="5670"/>
        </w:tabs>
        <w:jc w:val="both"/>
        <w:rPr>
          <w:noProof/>
        </w:rPr>
      </w:pPr>
    </w:p>
    <w:p w14:paraId="66C2BA70" w14:textId="77777777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7773666" w14:textId="7A560488" w:rsidR="00266117" w:rsidRDefault="00C37E7A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2FF0A40D" wp14:editId="41709F20">
            <wp:extent cx="5395595" cy="3566160"/>
            <wp:effectExtent l="0" t="0" r="0" b="0"/>
            <wp:docPr id="3" name="Slika 3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6ECD7C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1CCDCD24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E438F4F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0DD8A24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E0942A5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44E9D4A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6F508B6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15BE618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593C9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F5B00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5DE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532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37E7A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E69EB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47</TotalTime>
  <Pages>3</Pages>
  <Words>687</Words>
  <Characters>4310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4988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nepremičnine, parc. št. *76 k.o. 2313-Šempas</dc:title>
  <dc:subject/>
  <dc:creator>Marija Petek</dc:creator>
  <cp:keywords/>
  <dc:description/>
  <cp:lastModifiedBy>Lucija Srebernjak</cp:lastModifiedBy>
  <cp:revision>3</cp:revision>
  <cp:lastPrinted>2019-07-25T11:29:00Z</cp:lastPrinted>
  <dcterms:created xsi:type="dcterms:W3CDTF">2021-05-04T06:40:00Z</dcterms:created>
  <dcterms:modified xsi:type="dcterms:W3CDTF">2021-05-04T07:49:00Z</dcterms:modified>
</cp:coreProperties>
</file>