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4D9A8486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071C43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71C43">
        <w:rPr>
          <w:rFonts w:cs="Arial"/>
          <w:sz w:val="20"/>
          <w:lang w:eastAsia="sl-SI"/>
        </w:rPr>
        <w:t xml:space="preserve">Številka: </w:t>
      </w:r>
      <w:r w:rsidRPr="00071C43">
        <w:rPr>
          <w:rFonts w:cs="Arial"/>
          <w:sz w:val="20"/>
          <w:lang w:eastAsia="sl-SI"/>
        </w:rPr>
        <w:tab/>
      </w:r>
      <w:r w:rsidR="001B6BBF" w:rsidRPr="00071C43">
        <w:rPr>
          <w:rFonts w:cs="Arial"/>
          <w:sz w:val="20"/>
          <w:lang w:eastAsia="sl-SI"/>
        </w:rPr>
        <w:t>477-</w:t>
      </w:r>
      <w:r w:rsidR="00071C43" w:rsidRPr="00071C43">
        <w:rPr>
          <w:rFonts w:cs="Arial"/>
          <w:sz w:val="20"/>
          <w:lang w:eastAsia="sl-SI"/>
        </w:rPr>
        <w:t>94</w:t>
      </w:r>
      <w:r w:rsidR="00805E1B" w:rsidRPr="00071C43">
        <w:rPr>
          <w:rFonts w:cs="Arial"/>
          <w:sz w:val="20"/>
          <w:lang w:eastAsia="sl-SI"/>
        </w:rPr>
        <w:t>/202</w:t>
      </w:r>
      <w:r w:rsidR="00EA5283" w:rsidRPr="00071C43">
        <w:rPr>
          <w:rFonts w:cs="Arial"/>
          <w:sz w:val="20"/>
          <w:lang w:eastAsia="sl-SI"/>
        </w:rPr>
        <w:t>1</w:t>
      </w:r>
      <w:r w:rsidR="006A752E" w:rsidRPr="00071C43">
        <w:rPr>
          <w:rFonts w:cs="Arial"/>
          <w:sz w:val="20"/>
          <w:lang w:eastAsia="sl-SI"/>
        </w:rPr>
        <w:t>/</w:t>
      </w:r>
      <w:r w:rsidR="00613604" w:rsidRPr="00071C43">
        <w:rPr>
          <w:rFonts w:cs="Arial"/>
          <w:sz w:val="20"/>
          <w:lang w:eastAsia="sl-SI"/>
        </w:rPr>
        <w:t>1</w:t>
      </w:r>
      <w:r w:rsidR="00071C43" w:rsidRPr="00071C43">
        <w:rPr>
          <w:rFonts w:cs="Arial"/>
          <w:sz w:val="20"/>
          <w:lang w:eastAsia="sl-SI"/>
        </w:rPr>
        <w:t>5</w:t>
      </w:r>
    </w:p>
    <w:p w14:paraId="73C931EE" w14:textId="2E2D4663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Datum: </w:t>
      </w:r>
      <w:r w:rsidRPr="00071C43">
        <w:rPr>
          <w:rFonts w:cs="Arial"/>
          <w:sz w:val="20"/>
          <w:lang w:eastAsia="sl-SI"/>
        </w:rPr>
        <w:tab/>
      </w:r>
      <w:r w:rsidR="00071C43" w:rsidRPr="00071C43">
        <w:rPr>
          <w:rFonts w:cs="Arial"/>
          <w:sz w:val="20"/>
          <w:lang w:eastAsia="sl-SI"/>
        </w:rPr>
        <w:t>16</w:t>
      </w:r>
      <w:r w:rsidRPr="00071C43">
        <w:rPr>
          <w:rFonts w:cs="Arial"/>
          <w:sz w:val="20"/>
          <w:lang w:eastAsia="sl-SI"/>
        </w:rPr>
        <w:t xml:space="preserve">. </w:t>
      </w:r>
      <w:r w:rsidR="003E6602" w:rsidRPr="00071C43">
        <w:rPr>
          <w:rFonts w:cs="Arial"/>
          <w:sz w:val="20"/>
          <w:lang w:eastAsia="sl-SI"/>
        </w:rPr>
        <w:t>1</w:t>
      </w:r>
      <w:r w:rsidR="00071C43" w:rsidRPr="00071C43">
        <w:rPr>
          <w:rFonts w:cs="Arial"/>
          <w:sz w:val="20"/>
          <w:lang w:eastAsia="sl-SI"/>
        </w:rPr>
        <w:t>2</w:t>
      </w:r>
      <w:r w:rsidRPr="00071C43">
        <w:rPr>
          <w:rFonts w:cs="Arial"/>
          <w:sz w:val="20"/>
          <w:lang w:eastAsia="sl-SI"/>
        </w:rPr>
        <w:t>. 202</w:t>
      </w:r>
      <w:r w:rsidR="001B6BBF" w:rsidRPr="00071C43">
        <w:rPr>
          <w:rFonts w:cs="Arial"/>
          <w:sz w:val="20"/>
          <w:lang w:eastAsia="sl-SI"/>
        </w:rPr>
        <w:t>1</w:t>
      </w:r>
      <w:r w:rsidRPr="00071C43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071C43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071C43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AC54969" w14:textId="77777777" w:rsidR="00071C43" w:rsidRDefault="00BC16AF" w:rsidP="00071C43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071C43">
        <w:rPr>
          <w:b/>
          <w:sz w:val="20"/>
          <w:szCs w:val="24"/>
        </w:rPr>
        <w:t xml:space="preserve">Zadeva:    </w:t>
      </w:r>
      <w:r w:rsidRPr="00071C43">
        <w:rPr>
          <w:b/>
          <w:sz w:val="20"/>
          <w:szCs w:val="24"/>
        </w:rPr>
        <w:tab/>
        <w:t>Namera za prodajo osebnega vozila znamke</w:t>
      </w:r>
      <w:r w:rsidR="003E6602" w:rsidRPr="00071C43">
        <w:rPr>
          <w:b/>
          <w:sz w:val="20"/>
          <w:szCs w:val="24"/>
        </w:rPr>
        <w:t xml:space="preserve"> </w:t>
      </w:r>
      <w:r w:rsidR="00071C43" w:rsidRPr="00071C43">
        <w:rPr>
          <w:b/>
          <w:sz w:val="20"/>
          <w:szCs w:val="24"/>
        </w:rPr>
        <w:t xml:space="preserve">BMW 320/TOURING/D, </w:t>
      </w:r>
    </w:p>
    <w:p w14:paraId="0A59192C" w14:textId="474B5D83" w:rsidR="00BC16AF" w:rsidRPr="00071C43" w:rsidRDefault="00071C43" w:rsidP="00071C43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ab/>
      </w:r>
      <w:r w:rsidRPr="00071C43">
        <w:rPr>
          <w:b/>
          <w:sz w:val="20"/>
          <w:szCs w:val="24"/>
        </w:rPr>
        <w:t>letnik</w:t>
      </w:r>
      <w:r>
        <w:rPr>
          <w:b/>
          <w:sz w:val="20"/>
          <w:szCs w:val="24"/>
        </w:rPr>
        <w:t xml:space="preserve"> </w:t>
      </w:r>
      <w:r w:rsidRPr="00071C43">
        <w:rPr>
          <w:b/>
          <w:sz w:val="20"/>
          <w:szCs w:val="24"/>
        </w:rPr>
        <w:t>2009</w:t>
      </w:r>
      <w:r w:rsidR="00B932C9" w:rsidRPr="00071C43">
        <w:rPr>
          <w:b/>
          <w:sz w:val="20"/>
          <w:szCs w:val="24"/>
        </w:rPr>
        <w:t>,</w:t>
      </w:r>
      <w:r w:rsidR="00BC16AF" w:rsidRPr="00071C43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071C43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071C43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071C43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3D499CB5" w:rsidR="00BC16AF" w:rsidRPr="00071C43" w:rsidRDefault="003E6602" w:rsidP="00071C43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za prodajo osebnega vozila znamke </w:t>
      </w:r>
      <w:r w:rsidR="00071C43" w:rsidRPr="00071C43">
        <w:rPr>
          <w:rFonts w:cs="Arial"/>
          <w:b/>
          <w:bCs/>
          <w:sz w:val="20"/>
          <w:lang w:eastAsia="sl-SI"/>
        </w:rPr>
        <w:t>BMW 320/TOURING/D, letnik 2009</w:t>
      </w:r>
      <w:r w:rsidR="00071C43">
        <w:rPr>
          <w:rFonts w:cs="Arial"/>
          <w:sz w:val="20"/>
          <w:lang w:eastAsia="sl-SI"/>
        </w:rPr>
        <w:t xml:space="preserve">, </w:t>
      </w:r>
      <w:r w:rsidRPr="00071C43">
        <w:rPr>
          <w:rFonts w:cs="Arial"/>
          <w:sz w:val="20"/>
          <w:lang w:eastAsia="sl-SI"/>
        </w:rPr>
        <w:t>po metodi neposredne</w:t>
      </w:r>
      <w:r w:rsidR="00071C43" w:rsidRPr="00071C43">
        <w:rPr>
          <w:rFonts w:cs="Arial"/>
          <w:sz w:val="20"/>
          <w:lang w:eastAsia="sl-SI"/>
        </w:rPr>
        <w:t xml:space="preserve"> </w:t>
      </w:r>
      <w:r w:rsidRPr="00071C43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071C43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071C43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1450DE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5978425" w:rsidR="00F141FF" w:rsidRPr="001450DE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1450DE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1450DE" w:rsidRPr="001450DE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6BAE40D7" w:rsidR="00F141FF" w:rsidRPr="001450DE" w:rsidRDefault="001450DE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1450DE">
              <w:rPr>
                <w:rFonts w:eastAsia="Calibri" w:cs="Arial"/>
                <w:b w:val="0"/>
                <w:bCs w:val="0"/>
                <w:sz w:val="20"/>
              </w:rPr>
              <w:t>Domen Boškovič</w:t>
            </w:r>
          </w:p>
          <w:p w14:paraId="554442ED" w14:textId="3501770D" w:rsidR="00F141FF" w:rsidRPr="001450DE" w:rsidRDefault="001450DE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1450DE">
              <w:rPr>
                <w:rFonts w:eastAsia="Calibri" w:cs="Arial"/>
                <w:b w:val="0"/>
                <w:bCs w:val="0"/>
                <w:sz w:val="20"/>
              </w:rPr>
              <w:t>višji svetovalec</w:t>
            </w:r>
          </w:p>
          <w:p w14:paraId="772C3FE6" w14:textId="77777777" w:rsidR="00926C96" w:rsidRPr="001450DE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1450DE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1450DE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1450DE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:rsidRPr="00071C43" w14:paraId="439FA3D7" w14:textId="77777777" w:rsidTr="009B7555">
        <w:tc>
          <w:tcPr>
            <w:tcW w:w="4244" w:type="dxa"/>
          </w:tcPr>
          <w:p w14:paraId="42A36E54" w14:textId="77777777" w:rsidR="009B7555" w:rsidRPr="00244465" w:rsidRDefault="009B7555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</w:tc>
        <w:tc>
          <w:tcPr>
            <w:tcW w:w="4244" w:type="dxa"/>
            <w:vAlign w:val="bottom"/>
          </w:tcPr>
          <w:p w14:paraId="3D7F71C8" w14:textId="77777777" w:rsidR="00244465" w:rsidRPr="00244465" w:rsidRDefault="00244465" w:rsidP="00244465">
            <w:pPr>
              <w:pStyle w:val="datumtevilka"/>
              <w:rPr>
                <w:rFonts w:eastAsia="Calibri" w:cs="Arial"/>
                <w:sz w:val="20"/>
                <w:lang w:eastAsia="en-US"/>
              </w:rPr>
            </w:pPr>
            <w:r w:rsidRPr="00244465">
              <w:rPr>
                <w:rFonts w:eastAsia="Calibri" w:cs="Arial"/>
                <w:sz w:val="20"/>
                <w:lang w:eastAsia="en-US"/>
              </w:rPr>
              <w:t>po pooblastilu št. 1004-214/2012-JU/76 z dne 15. 4. 2021</w:t>
            </w:r>
          </w:p>
          <w:p w14:paraId="381769F3" w14:textId="77777777" w:rsidR="00244465" w:rsidRPr="00244465" w:rsidRDefault="00244465" w:rsidP="00244465">
            <w:pPr>
              <w:pStyle w:val="datumtevilka"/>
              <w:rPr>
                <w:rFonts w:eastAsia="Calibri" w:cs="Arial"/>
                <w:sz w:val="20"/>
                <w:lang w:eastAsia="en-US"/>
              </w:rPr>
            </w:pPr>
          </w:p>
          <w:p w14:paraId="4A820F3C" w14:textId="53247132" w:rsidR="00244465" w:rsidRPr="00244465" w:rsidRDefault="00244465" w:rsidP="00244465">
            <w:pPr>
              <w:pStyle w:val="datumtevilka"/>
              <w:rPr>
                <w:rFonts w:eastAsia="Calibri" w:cs="Arial"/>
                <w:sz w:val="20"/>
                <w:lang w:eastAsia="en-US"/>
              </w:rPr>
            </w:pPr>
            <w:r w:rsidRPr="00244465">
              <w:rPr>
                <w:rFonts w:eastAsia="Calibri" w:cs="Arial"/>
                <w:sz w:val="20"/>
                <w:lang w:eastAsia="en-US"/>
              </w:rPr>
              <w:t>Matija Mrzel</w:t>
            </w:r>
          </w:p>
          <w:p w14:paraId="7A8F5665" w14:textId="5B0AAA13" w:rsidR="00244465" w:rsidRPr="00244465" w:rsidRDefault="00244465" w:rsidP="00244465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244465">
              <w:rPr>
                <w:rFonts w:eastAsia="Calibri" w:cs="Arial"/>
                <w:sz w:val="20"/>
              </w:rPr>
              <w:t>namestnik generalnega direktorja</w:t>
            </w:r>
          </w:p>
          <w:p w14:paraId="67F26C95" w14:textId="45505ADB" w:rsidR="00244465" w:rsidRPr="00244465" w:rsidRDefault="00244465" w:rsidP="00244465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244465">
              <w:rPr>
                <w:rFonts w:eastAsia="Calibri" w:cs="Arial"/>
                <w:sz w:val="20"/>
              </w:rPr>
              <w:t>Direktorata za stvarno premoženje</w:t>
            </w:r>
          </w:p>
          <w:p w14:paraId="12CC532D" w14:textId="77777777" w:rsidR="009B7555" w:rsidRPr="0024446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eastAsia="Calibri" w:cs="Arial"/>
                <w:sz w:val="20"/>
              </w:rPr>
            </w:pPr>
          </w:p>
        </w:tc>
      </w:tr>
    </w:tbl>
    <w:p w14:paraId="51CFADC1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071C43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566100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Priloga:</w:t>
      </w:r>
    </w:p>
    <w:p w14:paraId="451FA75E" w14:textId="6FB0B08A" w:rsidR="00BC16AF" w:rsidRPr="00566100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kot v tekstu</w:t>
      </w:r>
    </w:p>
    <w:p w14:paraId="6871A274" w14:textId="77777777" w:rsidR="009B7555" w:rsidRPr="00071C43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A6487BB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566100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566100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566100">
        <w:rPr>
          <w:rFonts w:cs="Arial"/>
          <w:b/>
          <w:bCs/>
          <w:kern w:val="32"/>
          <w:sz w:val="20"/>
        </w:rPr>
        <w:t>osebnega vozila znamke</w:t>
      </w:r>
    </w:p>
    <w:p w14:paraId="6749B1C9" w14:textId="48E4A1FF" w:rsidR="003E6602" w:rsidRPr="00566100" w:rsidRDefault="00566100" w:rsidP="004002CF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566100">
        <w:rPr>
          <w:rFonts w:cs="Arial"/>
          <w:b/>
          <w:bCs/>
          <w:sz w:val="20"/>
          <w:lang w:eastAsia="sl-SI"/>
        </w:rPr>
        <w:t>BMW 320/TOURING/D, letnik 2009</w:t>
      </w:r>
      <w:r w:rsidR="003E6602" w:rsidRPr="00566100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566100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071C43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6610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566100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8C85DEC" w14:textId="121E541B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  <w:r w:rsidRPr="00566100">
        <w:rPr>
          <w:rFonts w:cs="Arial"/>
          <w:sz w:val="20"/>
          <w:lang w:eastAsia="sl-SI"/>
        </w:rPr>
        <w:t xml:space="preserve">Postopek prodaje se vodi skladno </w:t>
      </w:r>
      <w:r w:rsidR="008A68EA" w:rsidRPr="00566100">
        <w:rPr>
          <w:rFonts w:cs="Arial"/>
          <w:sz w:val="20"/>
          <w:lang w:eastAsia="sl-SI"/>
        </w:rPr>
        <w:t>z</w:t>
      </w:r>
      <w:r w:rsidRPr="00566100">
        <w:rPr>
          <w:rFonts w:cs="Arial"/>
          <w:sz w:val="20"/>
          <w:lang w:eastAsia="sl-SI"/>
        </w:rPr>
        <w:t xml:space="preserve"> </w:t>
      </w:r>
      <w:r w:rsidRPr="00566100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566100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566100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566100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566100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566100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566100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566100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7C207E0" w14:textId="353A6E2C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3362A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Predmet prodaje je:</w:t>
      </w:r>
    </w:p>
    <w:p w14:paraId="220A2003" w14:textId="77777777" w:rsidR="003E6602" w:rsidRPr="003362A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74BF0125" w:rsidR="003E6602" w:rsidRPr="003362AF" w:rsidRDefault="003E6602" w:rsidP="003E6602">
      <w:pPr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3362AF" w:rsidRPr="003362AF">
        <w:rPr>
          <w:rFonts w:cs="Arial"/>
          <w:b/>
          <w:bCs/>
          <w:sz w:val="20"/>
          <w:lang w:eastAsia="sl-SI"/>
        </w:rPr>
        <w:t>BMW 320/TOURING/D, letnik 2009</w:t>
      </w:r>
      <w:r w:rsidRPr="003362AF">
        <w:rPr>
          <w:rFonts w:eastAsia="Calibri" w:cs="Arial"/>
          <w:bCs/>
          <w:sz w:val="20"/>
          <w:lang w:eastAsia="sl-SI"/>
        </w:rPr>
        <w:t>,</w:t>
      </w:r>
      <w:r w:rsidRPr="003362AF">
        <w:rPr>
          <w:rFonts w:cs="Arial"/>
          <w:b/>
          <w:bCs/>
          <w:sz w:val="20"/>
          <w:szCs w:val="24"/>
        </w:rPr>
        <w:t xml:space="preserve"> </w:t>
      </w:r>
      <w:r w:rsidRPr="003362AF">
        <w:rPr>
          <w:rFonts w:eastAsia="Calibri" w:cs="Arial"/>
          <w:bCs/>
          <w:sz w:val="20"/>
          <w:lang w:eastAsia="sl-SI"/>
        </w:rPr>
        <w:t>št. šasije:</w:t>
      </w:r>
      <w:r w:rsidRPr="003362AF">
        <w:rPr>
          <w:rFonts w:eastAsia="Calibri" w:cs="Arial"/>
          <w:b/>
          <w:bCs/>
          <w:sz w:val="20"/>
          <w:lang w:eastAsia="sl-SI"/>
        </w:rPr>
        <w:t xml:space="preserve"> </w:t>
      </w:r>
      <w:r w:rsidR="003362AF" w:rsidRPr="003362AF">
        <w:rPr>
          <w:rFonts w:cs="Arial"/>
          <w:sz w:val="20"/>
        </w:rPr>
        <w:t>WBAUX31080A703477</w:t>
      </w:r>
    </w:p>
    <w:p w14:paraId="21886EEF" w14:textId="4A0F3741" w:rsidR="008B1D8E" w:rsidRPr="00071C43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071C43" w14:paraId="647A05D8" w14:textId="77777777" w:rsidTr="00AD6DAF">
        <w:tc>
          <w:tcPr>
            <w:tcW w:w="4279" w:type="dxa"/>
          </w:tcPr>
          <w:p w14:paraId="24F7A610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043965D5" w:rsidR="00F94A10" w:rsidRPr="003362AF" w:rsidRDefault="003362AF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130 kW</w:t>
            </w:r>
          </w:p>
        </w:tc>
      </w:tr>
      <w:tr w:rsidR="00F94A10" w:rsidRPr="00071C43" w14:paraId="32DA953A" w14:textId="77777777" w:rsidTr="00AD6DAF">
        <w:tc>
          <w:tcPr>
            <w:tcW w:w="4279" w:type="dxa"/>
          </w:tcPr>
          <w:p w14:paraId="383F2063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7572FF54" w:rsidR="00F94A10" w:rsidRPr="003362AF" w:rsidRDefault="003362AF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213422 km</w:t>
            </w:r>
          </w:p>
        </w:tc>
      </w:tr>
      <w:tr w:rsidR="00F94A10" w:rsidRPr="00071C43" w14:paraId="38481653" w14:textId="77777777" w:rsidTr="00AD6DAF">
        <w:tc>
          <w:tcPr>
            <w:tcW w:w="4279" w:type="dxa"/>
          </w:tcPr>
          <w:p w14:paraId="069BA099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1809B2D8" w:rsidR="00F94A10" w:rsidRPr="003362AF" w:rsidRDefault="003362AF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črna</w:t>
            </w:r>
          </w:p>
        </w:tc>
      </w:tr>
      <w:tr w:rsidR="00F94A10" w:rsidRPr="00071C43" w14:paraId="1AC5C0D7" w14:textId="77777777" w:rsidTr="00AD6DAF">
        <w:tc>
          <w:tcPr>
            <w:tcW w:w="4279" w:type="dxa"/>
          </w:tcPr>
          <w:p w14:paraId="408D5089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33C132E6" w:rsidR="00F94A10" w:rsidRPr="003362AF" w:rsidRDefault="003362AF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dizel</w:t>
            </w:r>
          </w:p>
        </w:tc>
      </w:tr>
      <w:tr w:rsidR="00F94A10" w:rsidRPr="00071C43" w14:paraId="0B33EE7E" w14:textId="77777777" w:rsidTr="00AD6DAF">
        <w:tc>
          <w:tcPr>
            <w:tcW w:w="4279" w:type="dxa"/>
          </w:tcPr>
          <w:p w14:paraId="2F83CAAE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6E032F21" w14:textId="5DBE368C" w:rsidR="00F94A10" w:rsidRPr="003362AF" w:rsidRDefault="003362AF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 </w:t>
            </w:r>
            <w:r w:rsidR="00F94A10" w:rsidRPr="003362AF">
              <w:rPr>
                <w:rFonts w:cs="Arial"/>
                <w:sz w:val="20"/>
              </w:rPr>
              <w:t>/</w:t>
            </w:r>
          </w:p>
        </w:tc>
      </w:tr>
      <w:tr w:rsidR="00F94A10" w:rsidRPr="00071C43" w14:paraId="1904EB3C" w14:textId="77777777" w:rsidTr="00AD6DAF">
        <w:tc>
          <w:tcPr>
            <w:tcW w:w="4279" w:type="dxa"/>
          </w:tcPr>
          <w:p w14:paraId="625101A8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37998EB8" w14:textId="607925CA" w:rsidR="00F94A10" w:rsidRPr="003362AF" w:rsidRDefault="003362AF" w:rsidP="003362AF">
            <w:pPr>
              <w:spacing w:line="260" w:lineRule="exact"/>
              <w:ind w:left="426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</w:t>
            </w:r>
            <w:r w:rsidRPr="003362AF">
              <w:rPr>
                <w:rFonts w:cs="Arial"/>
                <w:sz w:val="20"/>
              </w:rPr>
              <w:t>/</w:t>
            </w:r>
          </w:p>
        </w:tc>
      </w:tr>
      <w:tr w:rsidR="00F94A10" w:rsidRPr="00071C43" w14:paraId="1F4DF18E" w14:textId="77777777" w:rsidTr="00AD6DAF">
        <w:tc>
          <w:tcPr>
            <w:tcW w:w="4279" w:type="dxa"/>
          </w:tcPr>
          <w:p w14:paraId="6CC10DB9" w14:textId="77777777" w:rsidR="00F94A10" w:rsidRPr="003362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362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45386380" w14:textId="653F77B7" w:rsidR="003E6602" w:rsidRPr="003362AF" w:rsidRDefault="003362AF" w:rsidP="003362AF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Pr="003362AF">
              <w:rPr>
                <w:rFonts w:cs="Arial"/>
                <w:sz w:val="20"/>
              </w:rPr>
              <w:t>/</w:t>
            </w:r>
          </w:p>
        </w:tc>
      </w:tr>
    </w:tbl>
    <w:p w14:paraId="4013F26C" w14:textId="77777777" w:rsidR="00BC16AF" w:rsidRPr="00071C43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071C43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362AF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Ponudbena cena in sklenitev pogodbe</w:t>
      </w:r>
    </w:p>
    <w:p w14:paraId="07B37860" w14:textId="0571E5E6" w:rsidR="001C77AE" w:rsidRPr="003362AF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cs="Arial"/>
          <w:sz w:val="20"/>
        </w:rPr>
        <w:t>Ponudbena cena</w:t>
      </w:r>
      <w:r w:rsidRPr="003362AF">
        <w:rPr>
          <w:rFonts w:cs="Arial"/>
          <w:sz w:val="20"/>
          <w:lang w:eastAsia="sl-SI"/>
        </w:rPr>
        <w:t xml:space="preserve"> za </w:t>
      </w: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3362AF" w:rsidRPr="003362AF">
        <w:rPr>
          <w:rFonts w:cs="Arial"/>
          <w:b/>
          <w:bCs/>
          <w:sz w:val="20"/>
          <w:lang w:eastAsia="sl-SI"/>
        </w:rPr>
        <w:t>BMW 320/TOURING/D, letnik 2009</w:t>
      </w:r>
      <w:r w:rsidR="003362AF" w:rsidRPr="003362AF">
        <w:rPr>
          <w:rFonts w:eastAsia="Calibri" w:cs="Arial"/>
          <w:bCs/>
          <w:sz w:val="20"/>
          <w:lang w:eastAsia="sl-SI"/>
        </w:rPr>
        <w:t>,</w:t>
      </w:r>
      <w:r w:rsidR="003362AF" w:rsidRPr="003362AF">
        <w:rPr>
          <w:rFonts w:cs="Arial"/>
          <w:b/>
          <w:bCs/>
          <w:sz w:val="20"/>
          <w:szCs w:val="24"/>
        </w:rPr>
        <w:t xml:space="preserve"> </w:t>
      </w:r>
      <w:r w:rsidR="003362AF" w:rsidRPr="003362AF">
        <w:rPr>
          <w:rFonts w:eastAsia="Calibri" w:cs="Arial"/>
          <w:bCs/>
          <w:sz w:val="20"/>
          <w:lang w:eastAsia="sl-SI"/>
        </w:rPr>
        <w:t>št. šasije:</w:t>
      </w:r>
      <w:r w:rsidR="003362AF" w:rsidRPr="003362AF">
        <w:rPr>
          <w:rFonts w:eastAsia="Calibri" w:cs="Arial"/>
          <w:b/>
          <w:bCs/>
          <w:sz w:val="20"/>
          <w:lang w:eastAsia="sl-SI"/>
        </w:rPr>
        <w:t xml:space="preserve"> </w:t>
      </w:r>
      <w:r w:rsidR="003362AF" w:rsidRPr="003362AF">
        <w:rPr>
          <w:rFonts w:cs="Arial"/>
          <w:sz w:val="20"/>
        </w:rPr>
        <w:t xml:space="preserve">WBAUX31080A703477 </w:t>
      </w:r>
      <w:r w:rsidRPr="003362AF">
        <w:rPr>
          <w:rFonts w:eastAsia="Calibri" w:cs="Arial"/>
          <w:bCs/>
          <w:sz w:val="20"/>
          <w:lang w:eastAsia="sl-SI"/>
        </w:rPr>
        <w:t xml:space="preserve">mora biti </w:t>
      </w:r>
      <w:r w:rsidRPr="003362AF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3362AF" w:rsidRPr="003362AF">
        <w:rPr>
          <w:rFonts w:eastAsia="Calibri" w:cs="Arial"/>
          <w:b/>
          <w:sz w:val="20"/>
          <w:u w:val="single"/>
          <w:lang w:eastAsia="sl-SI"/>
        </w:rPr>
        <w:t>3.</w:t>
      </w:r>
      <w:r w:rsidR="009C47A2">
        <w:rPr>
          <w:rFonts w:eastAsia="Calibri" w:cs="Arial"/>
          <w:b/>
          <w:sz w:val="20"/>
          <w:u w:val="single"/>
          <w:lang w:eastAsia="sl-SI"/>
        </w:rPr>
        <w:t>9</w:t>
      </w:r>
      <w:r w:rsidR="00DD04AD">
        <w:rPr>
          <w:rFonts w:eastAsia="Calibri" w:cs="Arial"/>
          <w:b/>
          <w:sz w:val="20"/>
          <w:u w:val="single"/>
          <w:lang w:eastAsia="sl-SI"/>
        </w:rPr>
        <w:t>0</w:t>
      </w:r>
      <w:r w:rsidR="00431E61" w:rsidRPr="003362AF">
        <w:rPr>
          <w:rFonts w:eastAsia="Calibri" w:cs="Arial"/>
          <w:b/>
          <w:sz w:val="20"/>
          <w:u w:val="single"/>
          <w:lang w:eastAsia="sl-SI"/>
        </w:rPr>
        <w:t>0</w:t>
      </w:r>
      <w:r w:rsidRPr="003362AF">
        <w:rPr>
          <w:rFonts w:eastAsia="Calibri" w:cs="Arial"/>
          <w:b/>
          <w:sz w:val="20"/>
          <w:u w:val="single"/>
          <w:lang w:eastAsia="sl-SI"/>
        </w:rPr>
        <w:t>,00 EUR</w:t>
      </w:r>
      <w:r w:rsidRPr="003362AF">
        <w:rPr>
          <w:rFonts w:eastAsia="Calibri" w:cs="Arial"/>
          <w:bCs/>
          <w:sz w:val="20"/>
          <w:lang w:eastAsia="sl-SI"/>
        </w:rPr>
        <w:t>, pri čemer cena predstavlja končni znesek kupnine.</w:t>
      </w:r>
    </w:p>
    <w:p w14:paraId="50C64D3F" w14:textId="77777777" w:rsidR="009B7555" w:rsidRPr="00071C43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3362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V kolikor bo v roku prispelo več ponudb, se bodo z</w:t>
      </w:r>
      <w:r w:rsidRPr="003362AF">
        <w:rPr>
          <w:sz w:val="20"/>
          <w:szCs w:val="24"/>
        </w:rPr>
        <w:t xml:space="preserve"> zainteresiranimi osebami opravila dodatna pogajanja o ceni in o drugih pogojih pravnega posla</w:t>
      </w:r>
      <w:r w:rsidRPr="003362AF">
        <w:rPr>
          <w:rFonts w:cs="Arial"/>
          <w:sz w:val="20"/>
        </w:rPr>
        <w:t>.</w:t>
      </w:r>
    </w:p>
    <w:p w14:paraId="0844772D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3362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3362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3362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3362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7CE3F82C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3362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1C77AE" w:rsidRPr="003362AF">
        <w:rPr>
          <w:rFonts w:cs="Arial"/>
          <w:sz w:val="20"/>
          <w:lang w:eastAsia="sl-SI"/>
        </w:rPr>
        <w:t xml:space="preserve">5,24 </w:t>
      </w:r>
      <w:r w:rsidRPr="003362AF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3362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3362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071C43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3362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lastRenderedPageBreak/>
        <w:t>Premičnina bo prodana po načelu videno – kupljeno, zato morebitne reklamacije po sklenitvi prodajne pogodbe ne bodo upoštevane.</w:t>
      </w:r>
    </w:p>
    <w:p w14:paraId="7DA07AD3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071C43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362AF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3362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3362AF">
        <w:rPr>
          <w:rFonts w:cs="Arial"/>
          <w:sz w:val="20"/>
        </w:rPr>
        <w:t xml:space="preserve">Kupnina se plača v 8-ih dneh po sklenitvi pogodbe, </w:t>
      </w:r>
      <w:r w:rsidRPr="003362AF">
        <w:rPr>
          <w:rFonts w:cs="Arial"/>
          <w:sz w:val="20"/>
          <w:szCs w:val="24"/>
        </w:rPr>
        <w:t xml:space="preserve">na račun in s sklicem, dogovorjenim s pogodbo. </w:t>
      </w:r>
      <w:r w:rsidRPr="003362AF">
        <w:rPr>
          <w:rFonts w:cs="Arial"/>
          <w:sz w:val="20"/>
        </w:rPr>
        <w:t xml:space="preserve"> </w:t>
      </w:r>
    </w:p>
    <w:p w14:paraId="2E29B9E1" w14:textId="77777777" w:rsidR="00BC16AF" w:rsidRPr="003362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  <w:u w:val="single"/>
        </w:rPr>
        <w:t>Plačilo celotne kupnine v določenem roku je bistvena sestavina pravnega posla.</w:t>
      </w:r>
      <w:r w:rsidRPr="003362AF">
        <w:rPr>
          <w:rFonts w:cs="Arial"/>
          <w:sz w:val="20"/>
        </w:rPr>
        <w:t xml:space="preserve"> </w:t>
      </w:r>
    </w:p>
    <w:p w14:paraId="749813B7" w14:textId="77777777" w:rsidR="00BC16AF" w:rsidRPr="003362AF" w:rsidRDefault="00BC16AF" w:rsidP="00BC16AF">
      <w:pPr>
        <w:spacing w:line="260" w:lineRule="exact"/>
        <w:jc w:val="both"/>
        <w:rPr>
          <w:rFonts w:cs="Arial"/>
          <w:sz w:val="20"/>
          <w:u w:val="single"/>
        </w:rPr>
      </w:pPr>
    </w:p>
    <w:p w14:paraId="09394B72" w14:textId="77777777" w:rsidR="009E4654" w:rsidRPr="00071C43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362AF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3362AF" w:rsidRDefault="00BC16AF" w:rsidP="00BC16AF">
      <w:pPr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3362AF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02C46C95" w:rsidR="007639FA" w:rsidRPr="003362AF" w:rsidRDefault="007639FA" w:rsidP="007639FA">
      <w:pPr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Ponudniki pošljejo ponudbe po pošti</w:t>
      </w:r>
      <w:r w:rsidR="007D1BE6" w:rsidRPr="003362AF">
        <w:rPr>
          <w:rFonts w:cs="Arial"/>
          <w:sz w:val="20"/>
        </w:rPr>
        <w:t xml:space="preserve"> s priporočeno pošiljko</w:t>
      </w:r>
      <w:r w:rsidRPr="003362AF">
        <w:rPr>
          <w:rFonts w:cs="Arial"/>
          <w:sz w:val="20"/>
        </w:rPr>
        <w:t xml:space="preserve"> oziroma jo osebno prinesejo v zaprti pisemski ovojnici z navedbo »NP </w:t>
      </w:r>
      <w:r w:rsidR="003362AF" w:rsidRPr="003362AF">
        <w:rPr>
          <w:rFonts w:cs="Arial"/>
          <w:sz w:val="20"/>
          <w:lang w:eastAsia="sl-SI"/>
        </w:rPr>
        <w:t xml:space="preserve">477-94/2021 </w:t>
      </w:r>
      <w:r w:rsidRPr="003362AF">
        <w:rPr>
          <w:rFonts w:cs="Arial"/>
          <w:sz w:val="20"/>
        </w:rPr>
        <w:t xml:space="preserve">– NE ODPIRAJ« na naslov: Ministrstvo za javno upravo, Tržaška cesta 21, Ljubljana. </w:t>
      </w:r>
      <w:r w:rsidRPr="003362AF">
        <w:rPr>
          <w:rFonts w:cs="Arial"/>
          <w:b/>
          <w:sz w:val="20"/>
          <w:u w:val="single"/>
        </w:rPr>
        <w:t xml:space="preserve">Kot popolna </w:t>
      </w:r>
      <w:r w:rsidR="00027B94" w:rsidRPr="003362AF">
        <w:rPr>
          <w:rFonts w:cs="Arial"/>
          <w:b/>
          <w:sz w:val="20"/>
          <w:u w:val="single"/>
        </w:rPr>
        <w:t>ponudba</w:t>
      </w:r>
      <w:r w:rsidRPr="003362AF">
        <w:rPr>
          <w:rFonts w:cs="Arial"/>
          <w:b/>
          <w:sz w:val="20"/>
          <w:u w:val="single"/>
        </w:rPr>
        <w:t xml:space="preserve"> se šteje</w:t>
      </w:r>
      <w:r w:rsidR="00027B94" w:rsidRPr="003362AF">
        <w:rPr>
          <w:rFonts w:cs="Arial"/>
          <w:b/>
          <w:sz w:val="20"/>
          <w:u w:val="single"/>
        </w:rPr>
        <w:t xml:space="preserve"> tista, ki vsebuje</w:t>
      </w:r>
      <w:r w:rsidRPr="003362AF">
        <w:rPr>
          <w:rFonts w:cs="Arial"/>
          <w:b/>
          <w:sz w:val="20"/>
          <w:u w:val="single"/>
        </w:rPr>
        <w:t>:</w:t>
      </w:r>
    </w:p>
    <w:p w14:paraId="5B9798D1" w14:textId="5BE976EA" w:rsidR="007639FA" w:rsidRPr="003362AF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i</w:t>
      </w:r>
      <w:r w:rsidR="007639FA" w:rsidRPr="003362AF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3362AF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3362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5E9BD274" w:rsidR="007639FA" w:rsidRPr="003362AF" w:rsidRDefault="007639FA" w:rsidP="007639FA">
      <w:pPr>
        <w:jc w:val="both"/>
        <w:outlineLvl w:val="1"/>
        <w:rPr>
          <w:rFonts w:cs="Arial"/>
          <w:sz w:val="20"/>
        </w:rPr>
      </w:pPr>
      <w:r w:rsidRPr="003362AF">
        <w:rPr>
          <w:rFonts w:cs="Arial"/>
          <w:sz w:val="20"/>
        </w:rPr>
        <w:t xml:space="preserve">Dokumentacija </w:t>
      </w:r>
      <w:r w:rsidR="00416545" w:rsidRPr="003362AF">
        <w:rPr>
          <w:rFonts w:cs="Arial"/>
          <w:sz w:val="20"/>
        </w:rPr>
        <w:t>poslana</w:t>
      </w:r>
      <w:r w:rsidRPr="003362AF">
        <w:rPr>
          <w:rFonts w:cs="Arial"/>
          <w:sz w:val="20"/>
        </w:rPr>
        <w:t xml:space="preserve"> po pošti</w:t>
      </w:r>
      <w:r w:rsidRPr="003362AF">
        <w:rPr>
          <w:rFonts w:cs="Arial"/>
          <w:b/>
          <w:bCs/>
          <w:sz w:val="20"/>
        </w:rPr>
        <w:t xml:space="preserve"> </w:t>
      </w:r>
      <w:r w:rsidR="009B7FCF" w:rsidRPr="003362AF">
        <w:rPr>
          <w:rFonts w:cs="Arial"/>
          <w:sz w:val="20"/>
        </w:rPr>
        <w:t>s priporočeno pošiljko</w:t>
      </w:r>
      <w:r w:rsidR="009B7FCF" w:rsidRPr="003362AF">
        <w:rPr>
          <w:rFonts w:cs="Arial"/>
          <w:b/>
          <w:bCs/>
          <w:sz w:val="20"/>
        </w:rPr>
        <w:t xml:space="preserve"> </w:t>
      </w:r>
      <w:r w:rsidRPr="003362AF">
        <w:rPr>
          <w:rFonts w:cs="Arial"/>
          <w:sz w:val="20"/>
        </w:rPr>
        <w:t xml:space="preserve">oz. osebno prinesena na sedež organizatorja zbiranja ponudb se šteje, da je pravočasna, če na naslov organizatorja javnega zbiranja ponudb prispe </w:t>
      </w:r>
      <w:r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3362AF"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>11</w:t>
      </w:r>
      <w:r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>. 1. 202</w:t>
      </w:r>
      <w:r w:rsidR="003362AF"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3362A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3362AF">
        <w:rPr>
          <w:rFonts w:cs="Arial"/>
          <w:sz w:val="20"/>
        </w:rPr>
        <w:t xml:space="preserve"> </w:t>
      </w:r>
    </w:p>
    <w:p w14:paraId="0615EA0B" w14:textId="11C066B7" w:rsidR="00894B5F" w:rsidRPr="00071C43" w:rsidRDefault="00894B5F" w:rsidP="007639FA">
      <w:pPr>
        <w:jc w:val="both"/>
        <w:outlineLvl w:val="1"/>
        <w:rPr>
          <w:rFonts w:cs="Arial"/>
          <w:sz w:val="20"/>
          <w:highlight w:val="yellow"/>
        </w:rPr>
      </w:pPr>
    </w:p>
    <w:p w14:paraId="02EDBF7B" w14:textId="0BB08EC3" w:rsidR="00894B5F" w:rsidRPr="003362AF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3362AF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3362AF">
        <w:rPr>
          <w:rFonts w:cs="Arial"/>
          <w:i/>
          <w:iCs/>
          <w:sz w:val="20"/>
        </w:rPr>
        <w:t xml:space="preserve">. </w:t>
      </w:r>
      <w:r w:rsidRPr="003362AF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3362AF" w:rsidRDefault="00BD4627" w:rsidP="00416545">
      <w:pPr>
        <w:rPr>
          <w:rFonts w:ascii="Calibri" w:hAnsi="Calibri"/>
          <w:i/>
          <w:iCs/>
        </w:rPr>
      </w:pPr>
      <w:hyperlink r:id="rId8" w:history="1">
        <w:r w:rsidR="00416545" w:rsidRPr="003362AF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071C43" w:rsidRDefault="007639FA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235C381F" w14:textId="35290615" w:rsidR="00BC16AF" w:rsidRPr="003362AF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3362A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3362AF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3362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3362AF">
        <w:rPr>
          <w:rFonts w:cs="Arial"/>
          <w:bCs/>
          <w:sz w:val="20"/>
          <w:lang w:eastAsia="sl-SI"/>
        </w:rPr>
        <w:t xml:space="preserve">Odpiranje ponudb </w:t>
      </w:r>
      <w:r w:rsidRPr="003362AF">
        <w:rPr>
          <w:rFonts w:cs="Arial"/>
          <w:bCs/>
          <w:sz w:val="20"/>
          <w:u w:val="single"/>
          <w:lang w:eastAsia="sl-SI"/>
        </w:rPr>
        <w:t>ne bo javno</w:t>
      </w:r>
      <w:r w:rsidRPr="003362A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071C43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373BF81" w14:textId="77777777" w:rsidR="00BC16AF" w:rsidRPr="003362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3362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071C43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071C43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3362AF" w:rsidRDefault="00BC16AF" w:rsidP="00BC16AF">
      <w:pPr>
        <w:jc w:val="both"/>
        <w:outlineLvl w:val="1"/>
        <w:rPr>
          <w:rFonts w:cs="Arial"/>
          <w:sz w:val="20"/>
        </w:rPr>
      </w:pPr>
      <w:r w:rsidRPr="003362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3362AF" w:rsidRDefault="00BD4627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3362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3362AF" w:rsidRDefault="00894B5F" w:rsidP="00BC16AF">
      <w:pPr>
        <w:spacing w:line="260" w:lineRule="exact"/>
        <w:rPr>
          <w:rFonts w:cs="Arial"/>
          <w:sz w:val="20"/>
        </w:rPr>
      </w:pPr>
    </w:p>
    <w:p w14:paraId="6163EE46" w14:textId="77777777" w:rsidR="00894B5F" w:rsidRPr="003362AF" w:rsidRDefault="00894B5F" w:rsidP="00BC16AF">
      <w:pPr>
        <w:spacing w:line="260" w:lineRule="exact"/>
        <w:rPr>
          <w:rFonts w:cs="Arial"/>
          <w:sz w:val="20"/>
        </w:rPr>
      </w:pPr>
    </w:p>
    <w:p w14:paraId="52D56A79" w14:textId="69EE5D9F" w:rsidR="00BC16AF" w:rsidRPr="003362AF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362AF">
        <w:rPr>
          <w:rFonts w:cs="Arial"/>
          <w:b/>
          <w:sz w:val="20"/>
          <w:u w:val="single"/>
        </w:rPr>
        <w:t>Dodatna pojasnila in ogled</w:t>
      </w:r>
    </w:p>
    <w:p w14:paraId="60627BD9" w14:textId="020A39FA" w:rsidR="00722A98" w:rsidRPr="003362AF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3362AF">
        <w:rPr>
          <w:rFonts w:cs="Arial"/>
          <w:sz w:val="20"/>
          <w:lang w:eastAsia="sl-SI"/>
        </w:rPr>
        <w:t xml:space="preserve">Vozilo se hrani pri </w:t>
      </w:r>
      <w:proofErr w:type="spellStart"/>
      <w:r w:rsidRPr="003362AF">
        <w:rPr>
          <w:rFonts w:cs="Arial"/>
          <w:sz w:val="20"/>
          <w:lang w:eastAsia="sl-SI"/>
        </w:rPr>
        <w:t>Avtotransporti</w:t>
      </w:r>
      <w:proofErr w:type="spellEnd"/>
      <w:r w:rsidRPr="003362AF">
        <w:rPr>
          <w:rFonts w:cs="Arial"/>
          <w:sz w:val="20"/>
          <w:lang w:eastAsia="sl-SI"/>
        </w:rPr>
        <w:t xml:space="preserve"> Kastelec, Kastelec Lado s.</w:t>
      </w:r>
      <w:r w:rsidR="00244465">
        <w:rPr>
          <w:rFonts w:cs="Arial"/>
          <w:sz w:val="20"/>
          <w:lang w:eastAsia="sl-SI"/>
        </w:rPr>
        <w:t xml:space="preserve"> </w:t>
      </w:r>
      <w:r w:rsidRPr="003362AF">
        <w:rPr>
          <w:rFonts w:cs="Arial"/>
          <w:sz w:val="20"/>
          <w:lang w:eastAsia="sl-SI"/>
        </w:rPr>
        <w:t xml:space="preserve">p., Adamičeva cesta 57, Grosuplje. Vozilo si je mogoče ogledati od ponedeljka do petka med 7:00 in 15:00. Vsi zainteresirani kupci se morajo na ogled vozila najaviti vsaj 1 dan pred predvidenim datumom ogleda na e-naslov: </w:t>
      </w:r>
      <w:hyperlink r:id="rId10" w:history="1">
        <w:r w:rsidRPr="003362AF">
          <w:rPr>
            <w:rStyle w:val="Hiperpovezava"/>
            <w:rFonts w:cs="Arial"/>
            <w:sz w:val="20"/>
            <w:lang w:eastAsia="sl-SI"/>
          </w:rPr>
          <w:t>imv@at-kastelec.si</w:t>
        </w:r>
      </w:hyperlink>
      <w:r w:rsidR="00E82A22" w:rsidRPr="003362AF">
        <w:rPr>
          <w:rFonts w:cs="Arial"/>
          <w:sz w:val="20"/>
          <w:lang w:eastAsia="sl-SI"/>
        </w:rPr>
        <w:t>.</w:t>
      </w:r>
    </w:p>
    <w:p w14:paraId="439BA3C0" w14:textId="6C774D51" w:rsidR="007639FA" w:rsidRPr="00071C43" w:rsidRDefault="007639FA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37DE1F07" w14:textId="5F591A18" w:rsidR="00136B9B" w:rsidRPr="00071C43" w:rsidRDefault="00136B9B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784B00A7" w14:textId="58DE3678" w:rsidR="00136B9B" w:rsidRDefault="00136B9B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FDC8E08" w14:textId="77777777" w:rsidR="003362AF" w:rsidRPr="00071C43" w:rsidRDefault="003362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E35B139" w14:textId="77777777" w:rsidR="00136B9B" w:rsidRPr="00071C43" w:rsidRDefault="00136B9B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E162CE3" w14:textId="77777777" w:rsidR="00BC16AF" w:rsidRPr="003362A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3362AF">
        <w:rPr>
          <w:rFonts w:cs="Arial"/>
          <w:sz w:val="20"/>
          <w:lang w:eastAsia="sl-SI"/>
        </w:rPr>
        <w:lastRenderedPageBreak/>
        <w:t>Ponudniki lahko postavijo vprašanja in zahteve za dodatna pojasnila kontaktni osebi:</w:t>
      </w:r>
    </w:p>
    <w:p w14:paraId="13C4EB51" w14:textId="77777777" w:rsidR="00BC16AF" w:rsidRPr="003362A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3362AF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3362A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083174F9" w:rsidR="00BC16AF" w:rsidRPr="003362AF" w:rsidRDefault="003362AF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3362AF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3362A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3362A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395D8E1C" w:rsidR="00BC16AF" w:rsidRPr="003362AF" w:rsidRDefault="00BD4627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1" w:history="1">
              <w:r w:rsidR="003362AF" w:rsidRPr="003362AF">
                <w:rPr>
                  <w:rStyle w:val="Hiperpovezava"/>
                  <w:sz w:val="20"/>
                  <w:lang w:val="en-US"/>
                </w:rPr>
                <w:t>domen.boskovic</w:t>
              </w:r>
              <w:r w:rsidR="003362AF" w:rsidRPr="003362AF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36171C9" w:rsidR="00BC16AF" w:rsidRPr="003362AF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3362AF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3362AF">
              <w:rPr>
                <w:rFonts w:cs="Arial"/>
                <w:sz w:val="20"/>
                <w:lang w:eastAsia="sl-SI"/>
              </w:rPr>
              <w:t>8</w:t>
            </w:r>
            <w:r w:rsidR="00114182">
              <w:rPr>
                <w:rFonts w:cs="Arial"/>
                <w:sz w:val="20"/>
                <w:lang w:eastAsia="sl-SI"/>
              </w:rPr>
              <w:t>7</w:t>
            </w:r>
            <w:r w:rsidR="00AF45D8" w:rsidRPr="003362AF">
              <w:rPr>
                <w:rFonts w:cs="Arial"/>
                <w:sz w:val="20"/>
                <w:lang w:eastAsia="sl-SI"/>
              </w:rPr>
              <w:t xml:space="preserve"> </w:t>
            </w:r>
            <w:r w:rsidR="003362AF" w:rsidRPr="003362AF">
              <w:rPr>
                <w:rFonts w:cs="Arial"/>
                <w:sz w:val="20"/>
                <w:lang w:eastAsia="sl-SI"/>
              </w:rPr>
              <w:t>5</w:t>
            </w:r>
            <w:r w:rsidR="00114182">
              <w:rPr>
                <w:rFonts w:cs="Arial"/>
                <w:sz w:val="20"/>
                <w:lang w:eastAsia="sl-SI"/>
              </w:rPr>
              <w:t>1</w:t>
            </w:r>
          </w:p>
        </w:tc>
      </w:tr>
    </w:tbl>
    <w:p w14:paraId="7F39212E" w14:textId="4DBAE1B0" w:rsidR="00476B13" w:rsidRPr="00071C43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244465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lang w:eastAsia="sl-SI"/>
        </w:rPr>
      </w:pPr>
    </w:p>
    <w:p w14:paraId="5F1C6021" w14:textId="22ACD9A2" w:rsidR="00BC16AF" w:rsidRPr="00244465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44465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244465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244465">
        <w:rPr>
          <w:rFonts w:cs="Arial"/>
          <w:sz w:val="20"/>
          <w:szCs w:val="24"/>
        </w:rPr>
        <w:t xml:space="preserve">Organizator </w:t>
      </w:r>
      <w:r w:rsidR="004E5CAD" w:rsidRPr="00244465">
        <w:rPr>
          <w:rFonts w:cs="Arial"/>
          <w:sz w:val="20"/>
          <w:szCs w:val="24"/>
        </w:rPr>
        <w:t xml:space="preserve">si pridržuje pravico, da </w:t>
      </w:r>
      <w:r w:rsidRPr="00244465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244465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244465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557EE543" w:rsidR="0098102D" w:rsidRPr="00244465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244465">
        <w:rPr>
          <w:rFonts w:cs="Arial"/>
          <w:sz w:val="20"/>
          <w:szCs w:val="24"/>
          <w:lang w:eastAsia="sl-SI"/>
        </w:rPr>
        <w:t xml:space="preserve">Ljubljana, dne </w:t>
      </w:r>
      <w:r w:rsidR="00244465" w:rsidRPr="00244465">
        <w:rPr>
          <w:rFonts w:cs="Arial"/>
          <w:sz w:val="20"/>
          <w:szCs w:val="24"/>
          <w:lang w:eastAsia="sl-SI"/>
        </w:rPr>
        <w:t>16</w:t>
      </w:r>
      <w:r w:rsidRPr="00244465">
        <w:rPr>
          <w:rFonts w:cs="Arial"/>
          <w:sz w:val="20"/>
          <w:szCs w:val="24"/>
          <w:lang w:eastAsia="sl-SI"/>
        </w:rPr>
        <w:t xml:space="preserve">. </w:t>
      </w:r>
      <w:r w:rsidR="007639FA" w:rsidRPr="00244465">
        <w:rPr>
          <w:rFonts w:cs="Arial"/>
          <w:sz w:val="20"/>
          <w:szCs w:val="24"/>
          <w:lang w:eastAsia="sl-SI"/>
        </w:rPr>
        <w:t>1</w:t>
      </w:r>
      <w:r w:rsidR="00244465" w:rsidRPr="00244465">
        <w:rPr>
          <w:rFonts w:cs="Arial"/>
          <w:sz w:val="20"/>
          <w:szCs w:val="24"/>
          <w:lang w:eastAsia="sl-SI"/>
        </w:rPr>
        <w:t>2</w:t>
      </w:r>
      <w:r w:rsidRPr="00244465">
        <w:rPr>
          <w:rFonts w:cs="Arial"/>
          <w:sz w:val="20"/>
          <w:szCs w:val="24"/>
          <w:lang w:eastAsia="sl-SI"/>
        </w:rPr>
        <w:t>. 202</w:t>
      </w:r>
      <w:r w:rsidR="00E41708" w:rsidRPr="00244465">
        <w:rPr>
          <w:rFonts w:cs="Arial"/>
          <w:sz w:val="20"/>
          <w:szCs w:val="24"/>
          <w:lang w:eastAsia="sl-SI"/>
        </w:rPr>
        <w:t>1</w:t>
      </w:r>
      <w:r w:rsidRPr="00244465">
        <w:rPr>
          <w:rFonts w:cs="Arial"/>
          <w:sz w:val="20"/>
        </w:rPr>
        <w:t xml:space="preserve">                       </w:t>
      </w:r>
    </w:p>
    <w:p w14:paraId="46F5A242" w14:textId="77777777" w:rsidR="00773A34" w:rsidRPr="00071C43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ED8B606" w14:textId="77777777" w:rsidR="00BC16AF" w:rsidRPr="00071C43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 w:rsidRPr="00071C43">
        <w:rPr>
          <w:rFonts w:cs="Arial"/>
          <w:sz w:val="20"/>
          <w:highlight w:val="yellow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:rsidRPr="00071C43" w14:paraId="4C40E2FC" w14:textId="77777777" w:rsidTr="00575FA1">
        <w:tc>
          <w:tcPr>
            <w:tcW w:w="4244" w:type="dxa"/>
          </w:tcPr>
          <w:p w14:paraId="5E97FE84" w14:textId="77777777" w:rsidR="00575FA1" w:rsidRPr="00071C43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67DD3CD" w14:textId="77777777" w:rsidR="00BC6329" w:rsidRPr="00244465" w:rsidRDefault="00BC6329" w:rsidP="00BC6329">
            <w:pPr>
              <w:pStyle w:val="datumtevilka"/>
              <w:rPr>
                <w:rFonts w:eastAsia="Calibri" w:cs="Arial"/>
                <w:sz w:val="20"/>
                <w:lang w:eastAsia="en-US"/>
              </w:rPr>
            </w:pPr>
            <w:r w:rsidRPr="00244465">
              <w:rPr>
                <w:rFonts w:eastAsia="Calibri" w:cs="Arial"/>
                <w:sz w:val="20"/>
                <w:lang w:eastAsia="en-US"/>
              </w:rPr>
              <w:t>po pooblastilu št. 1004-214/2012-JU/76 z dne 15. 4. 2021</w:t>
            </w:r>
          </w:p>
          <w:p w14:paraId="4FFB5E25" w14:textId="77777777" w:rsidR="00D34B53" w:rsidRDefault="00D34B53" w:rsidP="00BC6329">
            <w:pPr>
              <w:pStyle w:val="datumtevilka"/>
              <w:rPr>
                <w:rFonts w:eastAsia="Calibri" w:cs="Arial"/>
                <w:sz w:val="20"/>
                <w:lang w:eastAsia="en-US"/>
              </w:rPr>
            </w:pPr>
          </w:p>
          <w:p w14:paraId="407A5213" w14:textId="057AB842" w:rsidR="00BC6329" w:rsidRPr="00244465" w:rsidRDefault="00BC6329" w:rsidP="00BC6329">
            <w:pPr>
              <w:pStyle w:val="datumtevilka"/>
              <w:rPr>
                <w:rFonts w:eastAsia="Calibri" w:cs="Arial"/>
                <w:sz w:val="20"/>
                <w:lang w:eastAsia="en-US"/>
              </w:rPr>
            </w:pPr>
            <w:r w:rsidRPr="00244465">
              <w:rPr>
                <w:rFonts w:eastAsia="Calibri" w:cs="Arial"/>
                <w:sz w:val="20"/>
                <w:lang w:eastAsia="en-US"/>
              </w:rPr>
              <w:t>Matija Mrzel</w:t>
            </w:r>
          </w:p>
          <w:p w14:paraId="2FAB72B4" w14:textId="77777777" w:rsidR="00BC6329" w:rsidRPr="00244465" w:rsidRDefault="00BC6329" w:rsidP="00BC6329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244465">
              <w:rPr>
                <w:rFonts w:eastAsia="Calibri" w:cs="Arial"/>
                <w:sz w:val="20"/>
              </w:rPr>
              <w:t>namestnik generalnega direktorja</w:t>
            </w:r>
          </w:p>
          <w:p w14:paraId="5F5C2806" w14:textId="77777777" w:rsidR="00BC6329" w:rsidRPr="00244465" w:rsidRDefault="00BC6329" w:rsidP="00BC6329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244465">
              <w:rPr>
                <w:rFonts w:eastAsia="Calibri" w:cs="Arial"/>
                <w:sz w:val="20"/>
              </w:rPr>
              <w:t>Direktorata za stvarno premoženje</w:t>
            </w:r>
          </w:p>
          <w:p w14:paraId="080BEAF1" w14:textId="77777777" w:rsidR="00575FA1" w:rsidRPr="00071C43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4D1CD32D" w:rsidR="00BC5733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BB0DC9F" w14:textId="77777777" w:rsidR="00780CAE" w:rsidRPr="00071C43" w:rsidRDefault="00780CAE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68169C01" w:rsid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66BC4B4" w14:textId="77777777" w:rsidR="00042F44" w:rsidRPr="00071C43" w:rsidRDefault="00042F4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37A8DDA" w14:textId="2C329B40" w:rsidR="00BC5733" w:rsidRPr="00071C43" w:rsidRDefault="00780CA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2C7ABA2C" wp14:editId="7B44EE3E">
            <wp:extent cx="5391150" cy="40468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0299D" w14:textId="77777777" w:rsidR="00BC5733" w:rsidRPr="00071C4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D026596" w14:textId="67DA24F7" w:rsidR="00BC5733" w:rsidRPr="00071C4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284BD34" w14:textId="2A349D45" w:rsidR="00042F44" w:rsidRDefault="00042F44" w:rsidP="00926C96">
      <w:pPr>
        <w:tabs>
          <w:tab w:val="center" w:pos="4320"/>
          <w:tab w:val="right" w:pos="8640"/>
        </w:tabs>
        <w:jc w:val="both"/>
      </w:pPr>
    </w:p>
    <w:p w14:paraId="3EDE8F50" w14:textId="77777777" w:rsidR="00042F44" w:rsidRDefault="00042F44" w:rsidP="00926C96">
      <w:pPr>
        <w:tabs>
          <w:tab w:val="center" w:pos="4320"/>
          <w:tab w:val="right" w:pos="8640"/>
        </w:tabs>
        <w:jc w:val="both"/>
      </w:pPr>
    </w:p>
    <w:p w14:paraId="67941F6D" w14:textId="0B50A120" w:rsidR="00042F44" w:rsidRDefault="00042F44" w:rsidP="00926C96">
      <w:pPr>
        <w:tabs>
          <w:tab w:val="center" w:pos="4320"/>
          <w:tab w:val="right" w:pos="8640"/>
        </w:tabs>
        <w:jc w:val="both"/>
      </w:pPr>
      <w:r w:rsidRPr="00042F44">
        <w:lastRenderedPageBreak/>
        <w:t xml:space="preserve"> </w:t>
      </w:r>
      <w:r w:rsidR="00780CAE">
        <w:rPr>
          <w:noProof/>
        </w:rPr>
        <w:drawing>
          <wp:inline distT="0" distB="0" distL="0" distR="0" wp14:anchorId="4D31CDF3" wp14:editId="01C1E5E5">
            <wp:extent cx="5391150" cy="404685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1ED57" w14:textId="77777777" w:rsidR="00780CAE" w:rsidRDefault="00780CAE" w:rsidP="00926C96">
      <w:pPr>
        <w:tabs>
          <w:tab w:val="center" w:pos="4320"/>
          <w:tab w:val="right" w:pos="8640"/>
        </w:tabs>
        <w:jc w:val="both"/>
      </w:pPr>
    </w:p>
    <w:p w14:paraId="4AAB8D21" w14:textId="5B034A79" w:rsidR="00BC5733" w:rsidRPr="00071C43" w:rsidRDefault="00780CAE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2F9F78F9" wp14:editId="284CFA7F">
            <wp:extent cx="5391150" cy="404685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D9A70" w14:textId="1CDDD9D6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5FAB02D" w14:textId="7D45621F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9D22CCE" w14:textId="37D3A06B" w:rsidR="007639FA" w:rsidRPr="00071C43" w:rsidRDefault="00780CAE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4CBDE770" wp14:editId="2C6480DD">
            <wp:extent cx="5391150" cy="404685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FD47" w14:textId="33454238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30A2561" w14:textId="3748B535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5C8A38" w14:textId="282F80A1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1033DF70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3A2104D8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311D9FB7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8850DF7" w14:textId="03759872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1660D7A" w14:textId="77777777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A8F87A5" w14:textId="0072BF2D" w:rsidR="00BC5733" w:rsidRPr="00071C4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C735BDC" w14:textId="74E0B83B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E79804B" w14:textId="6C089CFA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21EE34B" w14:textId="77777777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02B76D" w14:textId="217B123E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EEE5AF4" w14:textId="417DC941" w:rsidR="00BC16AF" w:rsidRDefault="00BC16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E5944BF" w14:textId="71AF4D71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D3AE434" w14:textId="07519E5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1346EC2" w14:textId="3389EBAF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D235EEE" w14:textId="60FDBFC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1B41888" w14:textId="751DD2F3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432A14E" w14:textId="7562DC7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CB0A4BC" w14:textId="4FACA28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CE3F3FB" w14:textId="40139CFB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B7A16E2" w14:textId="25CCC3CE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51A06D2" w14:textId="119E87E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56C120" w14:textId="5FBEFC3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3CDF86DA" w14:textId="6645391A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8AC8778" w14:textId="09D14340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798E867" w14:textId="18C24A4C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0A9042C" w14:textId="1F11FF8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084951E" w14:textId="3C0DB1E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sectPr w:rsidR="00575FA1" w:rsidSect="00926C96"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27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4A64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0CAE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7A2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627"/>
    <w:rsid w:val="00BD49AE"/>
    <w:rsid w:val="00BD4D54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n.boskovic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imv@at-kastelec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</TotalTime>
  <Pages>6</Pages>
  <Words>819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Peugeot 308</vt:lpstr>
    </vt:vector>
  </TitlesOfParts>
  <Company>Indea d.o.o.</Company>
  <LinksUpToDate>false</LinksUpToDate>
  <CharactersWithSpaces>6304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namera-BMW 320d</dc:title>
  <dc:subject/>
  <dc:creator>Marija Petek</dc:creator>
  <cp:keywords/>
  <dc:description/>
  <cp:lastModifiedBy>Domen Boškovič</cp:lastModifiedBy>
  <cp:revision>10</cp:revision>
  <cp:lastPrinted>2019-07-25T11:29:00Z</cp:lastPrinted>
  <dcterms:created xsi:type="dcterms:W3CDTF">2021-12-16T11:30:00Z</dcterms:created>
  <dcterms:modified xsi:type="dcterms:W3CDTF">2021-12-16T13:40:00Z</dcterms:modified>
</cp:coreProperties>
</file>