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389FD" w14:textId="23317462" w:rsidR="00114767" w:rsidRPr="006B45DA" w:rsidRDefault="00114767" w:rsidP="00114767">
      <w:pPr>
        <w:tabs>
          <w:tab w:val="left" w:pos="1134"/>
        </w:tabs>
        <w:spacing w:before="0" w:after="0" w:line="240" w:lineRule="exact"/>
        <w:rPr>
          <w:rFonts w:ascii="Arial" w:hAnsi="Arial" w:cs="Arial"/>
          <w:szCs w:val="20"/>
        </w:rPr>
      </w:pPr>
      <w:r w:rsidRPr="006B45DA">
        <w:rPr>
          <w:rFonts w:ascii="Arial" w:hAnsi="Arial" w:cs="Arial"/>
          <w:szCs w:val="20"/>
        </w:rPr>
        <w:t>Številka: 477</w:t>
      </w:r>
      <w:r w:rsidR="00C6226A">
        <w:rPr>
          <w:rFonts w:ascii="Arial" w:hAnsi="Arial" w:cs="Arial"/>
          <w:szCs w:val="20"/>
        </w:rPr>
        <w:t>-406/2014-MPJU-</w:t>
      </w:r>
      <w:r w:rsidR="00EA0709">
        <w:rPr>
          <w:rFonts w:ascii="Arial" w:hAnsi="Arial" w:cs="Arial"/>
          <w:szCs w:val="20"/>
        </w:rPr>
        <w:t>121</w:t>
      </w:r>
    </w:p>
    <w:p w14:paraId="2B615C2B" w14:textId="5DD7FEA2" w:rsidR="00114767" w:rsidRPr="006B45DA" w:rsidRDefault="00114767" w:rsidP="00114767">
      <w:pPr>
        <w:tabs>
          <w:tab w:val="left" w:pos="1134"/>
        </w:tabs>
        <w:spacing w:before="0" w:after="0" w:line="240" w:lineRule="exact"/>
        <w:rPr>
          <w:rFonts w:ascii="Arial" w:hAnsi="Arial" w:cs="Arial"/>
          <w:szCs w:val="20"/>
        </w:rPr>
      </w:pPr>
      <w:r w:rsidRPr="006B45DA">
        <w:rPr>
          <w:rFonts w:ascii="Arial" w:hAnsi="Arial" w:cs="Arial"/>
          <w:szCs w:val="20"/>
        </w:rPr>
        <w:t xml:space="preserve">Datum:   </w:t>
      </w:r>
      <w:r>
        <w:rPr>
          <w:rFonts w:ascii="Arial" w:hAnsi="Arial" w:cs="Arial"/>
          <w:szCs w:val="20"/>
        </w:rPr>
        <w:t>2</w:t>
      </w:r>
      <w:r w:rsidR="002B1133">
        <w:rPr>
          <w:rFonts w:ascii="Arial" w:hAnsi="Arial" w:cs="Arial"/>
          <w:szCs w:val="20"/>
        </w:rPr>
        <w:t>5</w:t>
      </w:r>
      <w:r w:rsidRPr="006B45DA">
        <w:rPr>
          <w:rFonts w:ascii="Arial" w:hAnsi="Arial" w:cs="Arial"/>
          <w:szCs w:val="20"/>
        </w:rPr>
        <w:t xml:space="preserve">. </w:t>
      </w:r>
      <w:r>
        <w:rPr>
          <w:rFonts w:ascii="Arial" w:hAnsi="Arial" w:cs="Arial"/>
          <w:szCs w:val="20"/>
        </w:rPr>
        <w:t>9</w:t>
      </w:r>
      <w:r w:rsidRPr="006B45DA">
        <w:rPr>
          <w:rFonts w:ascii="Arial" w:hAnsi="Arial" w:cs="Arial"/>
          <w:szCs w:val="20"/>
        </w:rPr>
        <w:t>. 2026</w:t>
      </w:r>
    </w:p>
    <w:p w14:paraId="5119AC5F" w14:textId="77777777" w:rsidR="00114767" w:rsidRPr="006B45DA" w:rsidRDefault="00114767" w:rsidP="00114767">
      <w:pPr>
        <w:tabs>
          <w:tab w:val="left" w:pos="1134"/>
        </w:tabs>
        <w:spacing w:before="0" w:after="0" w:line="240" w:lineRule="exact"/>
        <w:rPr>
          <w:rFonts w:ascii="Arial" w:hAnsi="Arial" w:cs="Arial"/>
          <w:szCs w:val="20"/>
        </w:rPr>
      </w:pPr>
    </w:p>
    <w:p w14:paraId="60F6A5AE" w14:textId="07E04D69" w:rsidR="00114767" w:rsidRDefault="00114767" w:rsidP="00114767">
      <w:pPr>
        <w:spacing w:after="0" w:line="240" w:lineRule="exact"/>
        <w:rPr>
          <w:rFonts w:ascii="Arial" w:hAnsi="Arial" w:cs="Arial"/>
          <w:szCs w:val="20"/>
        </w:rPr>
      </w:pPr>
      <w:r w:rsidRPr="006B45DA">
        <w:rPr>
          <w:rFonts w:ascii="Arial" w:hAnsi="Arial" w:cs="Arial"/>
          <w:szCs w:val="20"/>
        </w:rPr>
        <w:t xml:space="preserve">Republika Slovenija, Ministrstvo za </w:t>
      </w:r>
      <w:r w:rsidR="00CD525C">
        <w:rPr>
          <w:rFonts w:ascii="Arial" w:hAnsi="Arial" w:cs="Arial"/>
          <w:szCs w:val="20"/>
        </w:rPr>
        <w:t xml:space="preserve">notranje zadeve in </w:t>
      </w:r>
      <w:r w:rsidRPr="006B45DA">
        <w:rPr>
          <w:rFonts w:ascii="Arial" w:hAnsi="Arial" w:cs="Arial"/>
          <w:szCs w:val="20"/>
        </w:rPr>
        <w:t xml:space="preserve">javno upravo, </w:t>
      </w:r>
      <w:r w:rsidR="00CD525C">
        <w:rPr>
          <w:rFonts w:ascii="Arial" w:hAnsi="Arial" w:cs="Arial"/>
          <w:szCs w:val="20"/>
        </w:rPr>
        <w:t>Štefanova ulica 2, Ljubljana</w:t>
      </w:r>
      <w:r w:rsidRPr="006B45DA">
        <w:rPr>
          <w:rFonts w:ascii="Arial" w:hAnsi="Arial" w:cs="Arial"/>
          <w:szCs w:val="20"/>
        </w:rPr>
        <w:t xml:space="preserve">, skladno s 50. členom Zakona o stvarnem premoženju države in samoupravnih lokalnih skupnosti (Uradni list RS, št. 11/18, 79/18 in 78/23 – ZORR, v nadaljevanju ZSPDSLS-1) in 13. členom Uredbe o stvarnem premoženju države in samoupravnih lokalnih skupnosti (Uradni list RS, št. 31/18) objavlja  </w:t>
      </w:r>
    </w:p>
    <w:p w14:paraId="6755D407" w14:textId="77777777" w:rsidR="00CD525C" w:rsidRPr="006B45DA" w:rsidRDefault="00CD525C" w:rsidP="00114767">
      <w:pPr>
        <w:spacing w:after="0" w:line="240" w:lineRule="exact"/>
        <w:rPr>
          <w:rFonts w:ascii="Arial" w:hAnsi="Arial" w:cs="Arial"/>
          <w:szCs w:val="20"/>
        </w:rPr>
      </w:pPr>
    </w:p>
    <w:p w14:paraId="0E3C9C6F" w14:textId="77777777" w:rsidR="00C6226A" w:rsidRDefault="00114767" w:rsidP="00114767">
      <w:pPr>
        <w:spacing w:before="0" w:after="0" w:line="240" w:lineRule="exact"/>
        <w:jc w:val="center"/>
        <w:rPr>
          <w:rFonts w:ascii="Arial" w:hAnsi="Arial" w:cs="Arial"/>
          <w:b/>
          <w:szCs w:val="20"/>
        </w:rPr>
      </w:pPr>
      <w:r w:rsidRPr="006B45DA">
        <w:rPr>
          <w:rFonts w:ascii="Arial" w:hAnsi="Arial" w:cs="Arial"/>
          <w:b/>
          <w:szCs w:val="20"/>
        </w:rPr>
        <w:t xml:space="preserve">RAZPIS SPLETNE JAVNE DRAŽBE </w:t>
      </w:r>
      <w:r w:rsidR="00C6226A">
        <w:rPr>
          <w:rFonts w:ascii="Arial" w:hAnsi="Arial" w:cs="Arial"/>
          <w:b/>
          <w:szCs w:val="20"/>
        </w:rPr>
        <w:t xml:space="preserve">za prodajo nepremičnin v k. o. 1405-Mali Videm s </w:t>
      </w:r>
      <w:proofErr w:type="spellStart"/>
      <w:r w:rsidR="00C6226A">
        <w:rPr>
          <w:rFonts w:ascii="Arial" w:hAnsi="Arial" w:cs="Arial"/>
          <w:b/>
          <w:szCs w:val="20"/>
        </w:rPr>
        <w:t>parc</w:t>
      </w:r>
      <w:proofErr w:type="spellEnd"/>
      <w:r w:rsidR="00C6226A">
        <w:rPr>
          <w:rFonts w:ascii="Arial" w:hAnsi="Arial" w:cs="Arial"/>
          <w:b/>
          <w:szCs w:val="20"/>
        </w:rPr>
        <w:t xml:space="preserve">. št. 70/3, 70/6, 70/9, 70/17 in 70/19, pri vseh v deležu 1/1, ki se prodajajo skupaj, v paketu </w:t>
      </w:r>
    </w:p>
    <w:p w14:paraId="086B3BC0" w14:textId="77777777" w:rsidR="00114767" w:rsidRPr="006B45DA" w:rsidRDefault="00114767" w:rsidP="00114767">
      <w:pPr>
        <w:spacing w:before="0" w:after="0" w:line="240" w:lineRule="exact"/>
        <w:jc w:val="center"/>
        <w:rPr>
          <w:rFonts w:ascii="Arial" w:hAnsi="Arial" w:cs="Arial"/>
          <w:b/>
          <w:szCs w:val="20"/>
        </w:rPr>
      </w:pPr>
    </w:p>
    <w:p w14:paraId="14DFED40" w14:textId="77777777" w:rsidR="00114767" w:rsidRPr="006B45DA" w:rsidRDefault="00114767" w:rsidP="00114767">
      <w:pPr>
        <w:pStyle w:val="Naslov1"/>
      </w:pPr>
      <w:bookmarkStart w:id="0" w:name="_Toc153541255"/>
      <w:r w:rsidRPr="006B45DA">
        <w:t>1. Naziv in sedež organizatorja javne dražbe</w:t>
      </w:r>
      <w:bookmarkEnd w:id="0"/>
      <w:r w:rsidRPr="006B45DA">
        <w:t xml:space="preserve"> </w:t>
      </w:r>
    </w:p>
    <w:p w14:paraId="6D9D6213" w14:textId="77777777" w:rsidR="00114767" w:rsidRPr="006B45DA" w:rsidRDefault="00114767" w:rsidP="00114767">
      <w:pPr>
        <w:spacing w:before="0" w:after="0" w:line="240" w:lineRule="exact"/>
        <w:rPr>
          <w:rFonts w:ascii="Arial" w:hAnsi="Arial" w:cs="Arial"/>
          <w:szCs w:val="20"/>
        </w:rPr>
      </w:pPr>
    </w:p>
    <w:p w14:paraId="49C86B16" w14:textId="2C097B75" w:rsidR="00114767" w:rsidRPr="006B45DA" w:rsidRDefault="00114767" w:rsidP="00114767">
      <w:pPr>
        <w:spacing w:before="0" w:after="0" w:line="240" w:lineRule="exact"/>
        <w:rPr>
          <w:rFonts w:ascii="Arial" w:hAnsi="Arial" w:cs="Arial"/>
          <w:szCs w:val="20"/>
        </w:rPr>
      </w:pPr>
      <w:r w:rsidRPr="006B45DA">
        <w:rPr>
          <w:rFonts w:ascii="Arial" w:hAnsi="Arial" w:cs="Arial"/>
          <w:szCs w:val="20"/>
        </w:rPr>
        <w:t>Republika Slovenija, Ministrstvo za</w:t>
      </w:r>
      <w:r w:rsidR="00831653">
        <w:rPr>
          <w:rFonts w:ascii="Arial" w:hAnsi="Arial" w:cs="Arial"/>
          <w:szCs w:val="20"/>
        </w:rPr>
        <w:t xml:space="preserve"> notranje zadeve in </w:t>
      </w:r>
      <w:r w:rsidRPr="006B45DA">
        <w:rPr>
          <w:rFonts w:ascii="Arial" w:hAnsi="Arial" w:cs="Arial"/>
          <w:szCs w:val="20"/>
        </w:rPr>
        <w:t xml:space="preserve">javno upravo, </w:t>
      </w:r>
      <w:r w:rsidR="00831653">
        <w:rPr>
          <w:rFonts w:ascii="Arial" w:hAnsi="Arial" w:cs="Arial"/>
          <w:szCs w:val="20"/>
        </w:rPr>
        <w:t>Štefanova ulica 2</w:t>
      </w:r>
      <w:r w:rsidRPr="006B45DA">
        <w:rPr>
          <w:rFonts w:ascii="Arial" w:hAnsi="Arial" w:cs="Arial"/>
          <w:szCs w:val="20"/>
        </w:rPr>
        <w:t>, 1000 Ljubljana.</w:t>
      </w:r>
    </w:p>
    <w:p w14:paraId="28C11252" w14:textId="77777777" w:rsidR="00114767" w:rsidRPr="006B45DA" w:rsidRDefault="00114767" w:rsidP="00114767">
      <w:pPr>
        <w:spacing w:before="0" w:after="0" w:line="240" w:lineRule="exact"/>
        <w:rPr>
          <w:rFonts w:ascii="Arial" w:hAnsi="Arial" w:cs="Arial"/>
          <w:szCs w:val="20"/>
          <w:highlight w:val="green"/>
        </w:rPr>
      </w:pPr>
    </w:p>
    <w:tbl>
      <w:tblPr>
        <w:tblStyle w:val="Navadnatabela1"/>
        <w:tblpPr w:leftFromText="141" w:rightFromText="141" w:vertAnchor="text" w:horzAnchor="margin" w:tblpY="704"/>
        <w:tblW w:w="846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55"/>
        <w:gridCol w:w="5507"/>
      </w:tblGrid>
      <w:tr w:rsidR="00114767" w:rsidRPr="006B45DA" w14:paraId="36F02042" w14:textId="77777777" w:rsidTr="00F4543A">
        <w:trPr>
          <w:cnfStyle w:val="100000000000" w:firstRow="1" w:lastRow="0" w:firstColumn="0" w:lastColumn="0" w:oddVBand="0" w:evenVBand="0" w:oddHBand="0" w:evenHBand="0" w:firstRowFirstColumn="0" w:firstRowLastColumn="0" w:lastRowFirstColumn="0" w:lastRowLastColumn="0"/>
          <w:cantSplit/>
          <w:trHeight w:val="395"/>
        </w:trPr>
        <w:tc>
          <w:tcPr>
            <w:cnfStyle w:val="001000000000" w:firstRow="0" w:lastRow="0" w:firstColumn="1" w:lastColumn="0" w:oddVBand="0" w:evenVBand="0" w:oddHBand="0" w:evenHBand="0" w:firstRowFirstColumn="0" w:firstRowLastColumn="0" w:lastRowFirstColumn="0" w:lastRowLastColumn="0"/>
            <w:tcW w:w="2955" w:type="dxa"/>
            <w:shd w:val="clear" w:color="auto" w:fill="D9D9D9" w:themeFill="background1" w:themeFillShade="D9"/>
            <w:vAlign w:val="center"/>
          </w:tcPr>
          <w:p w14:paraId="11E899C6" w14:textId="77777777" w:rsidR="00114767" w:rsidRPr="006B45DA" w:rsidRDefault="00114767" w:rsidP="00F4543A">
            <w:pPr>
              <w:spacing w:before="0" w:after="40" w:line="240" w:lineRule="exact"/>
              <w:rPr>
                <w:rFonts w:ascii="Arial" w:hAnsi="Arial" w:cs="Arial"/>
                <w:szCs w:val="20"/>
              </w:rPr>
            </w:pPr>
            <w:bookmarkStart w:id="1" w:name="_Hlk179368146"/>
            <w:r w:rsidRPr="006B45DA">
              <w:rPr>
                <w:rFonts w:ascii="Arial" w:hAnsi="Arial" w:cs="Arial"/>
                <w:szCs w:val="20"/>
              </w:rPr>
              <w:t>Način izvedbe</w:t>
            </w:r>
          </w:p>
        </w:tc>
        <w:tc>
          <w:tcPr>
            <w:cnfStyle w:val="000100000000" w:firstRow="0" w:lastRow="0" w:firstColumn="0" w:lastColumn="1" w:oddVBand="0" w:evenVBand="0" w:oddHBand="0" w:evenHBand="0" w:firstRowFirstColumn="0" w:firstRowLastColumn="0" w:lastRowFirstColumn="0" w:lastRowLastColumn="0"/>
            <w:tcW w:w="5507" w:type="dxa"/>
            <w:shd w:val="clear" w:color="auto" w:fill="F2F2F2" w:themeFill="background1" w:themeFillShade="F2"/>
            <w:vAlign w:val="center"/>
          </w:tcPr>
          <w:p w14:paraId="23600D6F" w14:textId="77777777" w:rsidR="00114767" w:rsidRPr="006B45DA" w:rsidRDefault="00114767" w:rsidP="00F4543A">
            <w:pPr>
              <w:spacing w:before="0" w:after="40" w:line="240" w:lineRule="exact"/>
              <w:rPr>
                <w:rFonts w:ascii="Arial" w:hAnsi="Arial" w:cs="Arial"/>
                <w:szCs w:val="20"/>
              </w:rPr>
            </w:pPr>
            <w:r w:rsidRPr="006B45DA">
              <w:rPr>
                <w:rFonts w:ascii="Arial" w:hAnsi="Arial" w:cs="Arial"/>
                <w:szCs w:val="20"/>
              </w:rPr>
              <w:t>spletna javna dražba</w:t>
            </w:r>
          </w:p>
        </w:tc>
      </w:tr>
      <w:tr w:rsidR="00114767" w:rsidRPr="006B45DA" w14:paraId="43D9ACD9" w14:textId="77777777" w:rsidTr="00F4543A">
        <w:trPr>
          <w:cnfStyle w:val="000000100000" w:firstRow="0" w:lastRow="0" w:firstColumn="0" w:lastColumn="0" w:oddVBand="0" w:evenVBand="0" w:oddHBand="1" w:evenHBand="0" w:firstRowFirstColumn="0" w:firstRowLastColumn="0" w:lastRowFirstColumn="0" w:lastRowLastColumn="0"/>
          <w:cantSplit/>
          <w:trHeight w:val="328"/>
        </w:trPr>
        <w:tc>
          <w:tcPr>
            <w:cnfStyle w:val="001000000000" w:firstRow="0" w:lastRow="0" w:firstColumn="1" w:lastColumn="0" w:oddVBand="0" w:evenVBand="0" w:oddHBand="0" w:evenHBand="0" w:firstRowFirstColumn="0" w:firstRowLastColumn="0" w:lastRowFirstColumn="0" w:lastRowLastColumn="0"/>
            <w:tcW w:w="2955" w:type="dxa"/>
            <w:tcBorders>
              <w:bottom w:val="single" w:sz="4" w:space="0" w:color="auto"/>
            </w:tcBorders>
            <w:shd w:val="clear" w:color="auto" w:fill="D9D9D9" w:themeFill="background1" w:themeFillShade="D9"/>
            <w:vAlign w:val="center"/>
          </w:tcPr>
          <w:p w14:paraId="35126203" w14:textId="77777777" w:rsidR="00114767" w:rsidRPr="006B45DA" w:rsidRDefault="00114767" w:rsidP="00F4543A">
            <w:pPr>
              <w:spacing w:before="0" w:after="40" w:line="240" w:lineRule="exact"/>
              <w:rPr>
                <w:rFonts w:ascii="Arial" w:hAnsi="Arial" w:cs="Arial"/>
                <w:szCs w:val="20"/>
              </w:rPr>
            </w:pPr>
            <w:r w:rsidRPr="006B45DA">
              <w:rPr>
                <w:rFonts w:ascii="Arial" w:hAnsi="Arial" w:cs="Arial"/>
                <w:szCs w:val="20"/>
              </w:rPr>
              <w:t>Povezava</w:t>
            </w:r>
          </w:p>
        </w:tc>
        <w:tc>
          <w:tcPr>
            <w:cnfStyle w:val="000100000000" w:firstRow="0" w:lastRow="0" w:firstColumn="0" w:lastColumn="1" w:oddVBand="0" w:evenVBand="0" w:oddHBand="0" w:evenHBand="0" w:firstRowFirstColumn="0" w:firstRowLastColumn="0" w:lastRowFirstColumn="0" w:lastRowLastColumn="0"/>
            <w:tcW w:w="5507" w:type="dxa"/>
            <w:tcBorders>
              <w:bottom w:val="single" w:sz="4" w:space="0" w:color="auto"/>
            </w:tcBorders>
            <w:vAlign w:val="center"/>
          </w:tcPr>
          <w:p w14:paraId="1D46E55C" w14:textId="77777777" w:rsidR="00114767" w:rsidRPr="006B45DA" w:rsidRDefault="00114767" w:rsidP="00F4543A">
            <w:pPr>
              <w:spacing w:before="0" w:line="240" w:lineRule="exact"/>
              <w:rPr>
                <w:rFonts w:ascii="Arial" w:hAnsi="Arial" w:cs="Arial"/>
                <w:szCs w:val="20"/>
                <w:lang w:eastAsia="sl-SI"/>
              </w:rPr>
            </w:pPr>
            <w:hyperlink r:id="rId8" w:history="1">
              <w:r w:rsidRPr="006B45DA">
                <w:rPr>
                  <w:rStyle w:val="Hiperpovezava"/>
                  <w:rFonts w:ascii="Arial" w:hAnsi="Arial" w:cs="Arial"/>
                  <w:szCs w:val="20"/>
                  <w:lang w:eastAsia="sl-SI"/>
                </w:rPr>
                <w:t>https://mju.edrazbe.si/</w:t>
              </w:r>
            </w:hyperlink>
          </w:p>
        </w:tc>
      </w:tr>
      <w:tr w:rsidR="00114767" w:rsidRPr="006B45DA" w14:paraId="27AEEE41" w14:textId="77777777" w:rsidTr="00F4543A">
        <w:trPr>
          <w:cantSplit/>
          <w:trHeight w:val="395"/>
        </w:trPr>
        <w:tc>
          <w:tcPr>
            <w:cnfStyle w:val="001000000000" w:firstRow="0" w:lastRow="0" w:firstColumn="1" w:lastColumn="0" w:oddVBand="0" w:evenVBand="0" w:oddHBand="0" w:evenHBand="0" w:firstRowFirstColumn="0" w:firstRowLastColumn="0" w:lastRowFirstColumn="0" w:lastRowLastColumn="0"/>
            <w:tcW w:w="29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C8E40A" w14:textId="77777777" w:rsidR="00114767" w:rsidRPr="006B45DA" w:rsidRDefault="00114767" w:rsidP="00F4543A">
            <w:pPr>
              <w:spacing w:before="0" w:after="40" w:line="240" w:lineRule="exact"/>
              <w:rPr>
                <w:rFonts w:ascii="Arial" w:hAnsi="Arial" w:cs="Arial"/>
                <w:szCs w:val="20"/>
              </w:rPr>
            </w:pPr>
            <w:r w:rsidRPr="006B45DA">
              <w:rPr>
                <w:rFonts w:ascii="Arial" w:hAnsi="Arial" w:cs="Arial"/>
                <w:szCs w:val="20"/>
              </w:rPr>
              <w:t>Datum</w:t>
            </w:r>
          </w:p>
        </w:tc>
        <w:tc>
          <w:tcPr>
            <w:cnfStyle w:val="000100000000" w:firstRow="0" w:lastRow="0" w:firstColumn="0" w:lastColumn="1" w:oddVBand="0" w:evenVBand="0" w:oddHBand="0" w:evenHBand="0" w:firstRowFirstColumn="0" w:firstRowLastColumn="0" w:lastRowFirstColumn="0" w:lastRowLastColumn="0"/>
            <w:tcW w:w="55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E119FF" w14:textId="7589C2FD" w:rsidR="00114767" w:rsidRPr="006B45DA" w:rsidRDefault="00114767" w:rsidP="00F4543A">
            <w:pPr>
              <w:spacing w:before="0" w:after="40" w:line="240" w:lineRule="exact"/>
              <w:rPr>
                <w:rFonts w:ascii="Arial" w:hAnsi="Arial" w:cs="Arial"/>
                <w:szCs w:val="20"/>
              </w:rPr>
            </w:pPr>
            <w:r w:rsidRPr="006B45DA">
              <w:rPr>
                <w:rFonts w:ascii="Arial" w:hAnsi="Arial" w:cs="Arial"/>
                <w:szCs w:val="20"/>
              </w:rPr>
              <w:t xml:space="preserve">četrtek, </w:t>
            </w:r>
            <w:r w:rsidR="008C5823">
              <w:rPr>
                <w:rFonts w:ascii="Arial" w:hAnsi="Arial" w:cs="Arial"/>
                <w:szCs w:val="20"/>
              </w:rPr>
              <w:t>22</w:t>
            </w:r>
            <w:r w:rsidRPr="006B45DA">
              <w:rPr>
                <w:rFonts w:ascii="Arial" w:hAnsi="Arial" w:cs="Arial"/>
                <w:szCs w:val="20"/>
              </w:rPr>
              <w:t xml:space="preserve">. </w:t>
            </w:r>
            <w:r w:rsidR="008C5823">
              <w:rPr>
                <w:rFonts w:ascii="Arial" w:hAnsi="Arial" w:cs="Arial"/>
                <w:szCs w:val="20"/>
              </w:rPr>
              <w:t>10</w:t>
            </w:r>
            <w:r w:rsidRPr="006B45DA">
              <w:rPr>
                <w:rFonts w:ascii="Arial" w:hAnsi="Arial" w:cs="Arial"/>
                <w:szCs w:val="20"/>
              </w:rPr>
              <w:t>. 2026</w:t>
            </w:r>
          </w:p>
        </w:tc>
      </w:tr>
      <w:tr w:rsidR="00114767" w:rsidRPr="006B45DA" w14:paraId="0EBB618C" w14:textId="77777777" w:rsidTr="00F4543A">
        <w:trPr>
          <w:cnfStyle w:val="010000000000" w:firstRow="0" w:lastRow="1" w:firstColumn="0" w:lastColumn="0" w:oddVBand="0" w:evenVBand="0" w:oddHBand="0" w:evenHBand="0" w:firstRowFirstColumn="0" w:firstRowLastColumn="0" w:lastRowFirstColumn="0" w:lastRowLastColumn="0"/>
          <w:cantSplit/>
          <w:trHeight w:val="192"/>
        </w:trPr>
        <w:tc>
          <w:tcPr>
            <w:cnfStyle w:val="001000000000" w:firstRow="0" w:lastRow="0" w:firstColumn="1" w:lastColumn="0" w:oddVBand="0" w:evenVBand="0" w:oddHBand="0" w:evenHBand="0" w:firstRowFirstColumn="0" w:firstRowLastColumn="0" w:lastRowFirstColumn="0" w:lastRowLastColumn="0"/>
            <w:tcW w:w="29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F70A4D" w14:textId="77777777" w:rsidR="00114767" w:rsidRPr="006B45DA" w:rsidRDefault="00114767" w:rsidP="00F4543A">
            <w:pPr>
              <w:spacing w:before="0" w:after="40" w:line="240" w:lineRule="exact"/>
              <w:rPr>
                <w:rFonts w:ascii="Arial" w:hAnsi="Arial" w:cs="Arial"/>
                <w:szCs w:val="20"/>
              </w:rPr>
            </w:pPr>
            <w:r w:rsidRPr="006B45DA">
              <w:rPr>
                <w:rFonts w:ascii="Arial" w:hAnsi="Arial" w:cs="Arial"/>
                <w:szCs w:val="20"/>
              </w:rPr>
              <w:t>Ura začetka</w:t>
            </w:r>
          </w:p>
        </w:tc>
        <w:tc>
          <w:tcPr>
            <w:cnfStyle w:val="000100000000" w:firstRow="0" w:lastRow="0" w:firstColumn="0" w:lastColumn="1" w:oddVBand="0" w:evenVBand="0" w:oddHBand="0" w:evenHBand="0" w:firstRowFirstColumn="0" w:firstRowLastColumn="0" w:lastRowFirstColumn="0" w:lastRowLastColumn="0"/>
            <w:tcW w:w="55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53323F" w14:textId="1EDE3EB5" w:rsidR="00114767" w:rsidRPr="006B45DA" w:rsidRDefault="00114767" w:rsidP="00F4543A">
            <w:pPr>
              <w:spacing w:before="0" w:after="40" w:line="240" w:lineRule="exact"/>
              <w:rPr>
                <w:rFonts w:ascii="Arial" w:hAnsi="Arial" w:cs="Arial"/>
                <w:szCs w:val="20"/>
              </w:rPr>
            </w:pPr>
            <w:r w:rsidRPr="006B45DA">
              <w:rPr>
                <w:rFonts w:ascii="Arial" w:hAnsi="Arial" w:cs="Arial"/>
                <w:szCs w:val="20"/>
              </w:rPr>
              <w:t xml:space="preserve">ob </w:t>
            </w:r>
            <w:r w:rsidR="00484E88">
              <w:rPr>
                <w:rFonts w:ascii="Arial" w:hAnsi="Arial" w:cs="Arial"/>
                <w:szCs w:val="20"/>
              </w:rPr>
              <w:t>9</w:t>
            </w:r>
            <w:r w:rsidRPr="006B45DA">
              <w:rPr>
                <w:rFonts w:ascii="Arial" w:hAnsi="Arial" w:cs="Arial"/>
                <w:szCs w:val="20"/>
              </w:rPr>
              <w:t>:</w:t>
            </w:r>
            <w:r w:rsidR="00484E88">
              <w:rPr>
                <w:rFonts w:ascii="Arial" w:hAnsi="Arial" w:cs="Arial"/>
                <w:szCs w:val="20"/>
              </w:rPr>
              <w:t>3</w:t>
            </w:r>
            <w:r w:rsidRPr="006B45DA">
              <w:rPr>
                <w:rFonts w:ascii="Arial" w:hAnsi="Arial" w:cs="Arial"/>
                <w:szCs w:val="20"/>
              </w:rPr>
              <w:t>0 uri</w:t>
            </w:r>
          </w:p>
        </w:tc>
      </w:tr>
    </w:tbl>
    <w:p w14:paraId="4599F659" w14:textId="77777777" w:rsidR="00114767" w:rsidRPr="006B45DA" w:rsidRDefault="00114767" w:rsidP="00114767">
      <w:pPr>
        <w:pStyle w:val="Naslov1"/>
      </w:pPr>
      <w:bookmarkStart w:id="2" w:name="_Toc153541256"/>
      <w:bookmarkEnd w:id="1"/>
      <w:r w:rsidRPr="006B45DA">
        <w:t>2. Način in čas izvedbe javne dražbe</w:t>
      </w:r>
      <w:bookmarkEnd w:id="2"/>
    </w:p>
    <w:p w14:paraId="3E8CA0E7" w14:textId="77777777" w:rsidR="00114767" w:rsidRPr="006B45DA" w:rsidRDefault="00114767" w:rsidP="00114767">
      <w:pPr>
        <w:spacing w:line="240" w:lineRule="exact"/>
        <w:rPr>
          <w:rFonts w:ascii="Arial" w:hAnsi="Arial" w:cs="Arial"/>
          <w:szCs w:val="20"/>
        </w:rPr>
      </w:pPr>
    </w:p>
    <w:p w14:paraId="34059F53" w14:textId="77777777" w:rsidR="00114767" w:rsidRPr="006B45DA" w:rsidRDefault="00114767" w:rsidP="00114767">
      <w:pPr>
        <w:spacing w:before="0" w:after="0" w:line="240" w:lineRule="auto"/>
        <w:rPr>
          <w:rFonts w:ascii="Arial" w:hAnsi="Arial" w:cs="Arial"/>
          <w:szCs w:val="20"/>
        </w:rPr>
      </w:pPr>
    </w:p>
    <w:tbl>
      <w:tblPr>
        <w:tblStyle w:val="Navadnatabela1"/>
        <w:tblpPr w:leftFromText="141" w:rightFromText="141" w:vertAnchor="text" w:horzAnchor="margin" w:tblpY="704"/>
        <w:tblW w:w="855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88"/>
        <w:gridCol w:w="5570"/>
      </w:tblGrid>
      <w:tr w:rsidR="00114767" w:rsidRPr="006B45DA" w14:paraId="32DA66DF" w14:textId="77777777" w:rsidTr="00F4543A">
        <w:trPr>
          <w:cnfStyle w:val="100000000000" w:firstRow="1" w:lastRow="0" w:firstColumn="0" w:lastColumn="0" w:oddVBand="0" w:evenVBand="0" w:oddHBand="0"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BE1216" w14:textId="77777777" w:rsidR="00114767" w:rsidRPr="006B45DA" w:rsidRDefault="00114767" w:rsidP="00F4543A">
            <w:pPr>
              <w:spacing w:before="0" w:after="40" w:line="240" w:lineRule="exact"/>
              <w:rPr>
                <w:rFonts w:ascii="Arial" w:hAnsi="Arial" w:cs="Arial"/>
                <w:szCs w:val="20"/>
              </w:rPr>
            </w:pPr>
            <w:r w:rsidRPr="006B45DA">
              <w:rPr>
                <w:rFonts w:ascii="Arial" w:hAnsi="Arial" w:cs="Arial"/>
                <w:szCs w:val="20"/>
              </w:rPr>
              <w:t xml:space="preserve">Rok za vplačilo varščine </w:t>
            </w:r>
          </w:p>
        </w:tc>
        <w:tc>
          <w:tcPr>
            <w:cnfStyle w:val="000100000000" w:firstRow="0" w:lastRow="0" w:firstColumn="0" w:lastColumn="1" w:oddVBand="0" w:evenVBand="0" w:oddHBand="0" w:evenHBand="0" w:firstRowFirstColumn="0" w:firstRowLastColumn="0" w:lastRowFirstColumn="0" w:lastRowLastColumn="0"/>
            <w:tcW w:w="55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C8B526" w14:textId="131B4D8F" w:rsidR="00114767" w:rsidRPr="006B45DA" w:rsidRDefault="00114767" w:rsidP="00F4543A">
            <w:pPr>
              <w:spacing w:before="0" w:after="40" w:line="240" w:lineRule="exact"/>
              <w:rPr>
                <w:rFonts w:ascii="Arial" w:hAnsi="Arial" w:cs="Arial"/>
                <w:szCs w:val="20"/>
              </w:rPr>
            </w:pPr>
            <w:r w:rsidRPr="006B45DA">
              <w:rPr>
                <w:rFonts w:ascii="Arial" w:hAnsi="Arial" w:cs="Arial"/>
                <w:szCs w:val="20"/>
              </w:rPr>
              <w:t>1</w:t>
            </w:r>
            <w:r w:rsidR="008C5823">
              <w:rPr>
                <w:rFonts w:ascii="Arial" w:hAnsi="Arial" w:cs="Arial"/>
                <w:szCs w:val="20"/>
              </w:rPr>
              <w:t>9</w:t>
            </w:r>
            <w:r w:rsidRPr="006B45DA">
              <w:rPr>
                <w:rFonts w:ascii="Arial" w:hAnsi="Arial" w:cs="Arial"/>
                <w:szCs w:val="20"/>
              </w:rPr>
              <w:t xml:space="preserve">. </w:t>
            </w:r>
            <w:r w:rsidR="008C5823">
              <w:rPr>
                <w:rFonts w:ascii="Arial" w:hAnsi="Arial" w:cs="Arial"/>
                <w:szCs w:val="20"/>
              </w:rPr>
              <w:t>10</w:t>
            </w:r>
            <w:r w:rsidRPr="006B45DA">
              <w:rPr>
                <w:rFonts w:ascii="Arial" w:hAnsi="Arial" w:cs="Arial"/>
                <w:szCs w:val="20"/>
              </w:rPr>
              <w:t>. 2026 do 23:59 ure</w:t>
            </w:r>
          </w:p>
        </w:tc>
      </w:tr>
      <w:tr w:rsidR="00114767" w:rsidRPr="006B45DA" w14:paraId="4AA649DE" w14:textId="77777777" w:rsidTr="00F4543A">
        <w:trPr>
          <w:cnfStyle w:val="010000000000" w:firstRow="0" w:lastRow="1" w:firstColumn="0" w:lastColumn="0" w:oddVBand="0" w:evenVBand="0" w:oddHBand="0" w:evenHBand="0" w:firstRowFirstColumn="0" w:firstRowLastColumn="0" w:lastRowFirstColumn="0" w:lastRowLastColumn="0"/>
          <w:cantSplit/>
          <w:trHeight w:val="21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A93A58" w14:textId="77777777" w:rsidR="00114767" w:rsidRPr="006B45DA" w:rsidRDefault="00114767" w:rsidP="00F4543A">
            <w:pPr>
              <w:spacing w:before="0" w:after="40" w:line="240" w:lineRule="exact"/>
              <w:rPr>
                <w:rFonts w:ascii="Arial" w:hAnsi="Arial" w:cs="Arial"/>
                <w:szCs w:val="20"/>
              </w:rPr>
            </w:pPr>
            <w:r w:rsidRPr="006B45DA">
              <w:rPr>
                <w:rFonts w:ascii="Arial" w:hAnsi="Arial" w:cs="Arial"/>
                <w:szCs w:val="20"/>
              </w:rPr>
              <w:t>Rok za prijavo</w:t>
            </w:r>
          </w:p>
        </w:tc>
        <w:tc>
          <w:tcPr>
            <w:cnfStyle w:val="000100000000" w:firstRow="0" w:lastRow="0" w:firstColumn="0" w:lastColumn="1" w:oddVBand="0" w:evenVBand="0" w:oddHBand="0" w:evenHBand="0" w:firstRowFirstColumn="0" w:firstRowLastColumn="0" w:lastRowFirstColumn="0" w:lastRowLastColumn="0"/>
            <w:tcW w:w="55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305129" w14:textId="6C15239F" w:rsidR="00114767" w:rsidRPr="006B45DA" w:rsidRDefault="008C5823" w:rsidP="00F4543A">
            <w:pPr>
              <w:spacing w:before="0" w:after="40" w:line="240" w:lineRule="exact"/>
              <w:rPr>
                <w:rFonts w:ascii="Arial" w:hAnsi="Arial" w:cs="Arial"/>
                <w:szCs w:val="20"/>
              </w:rPr>
            </w:pPr>
            <w:r>
              <w:rPr>
                <w:rFonts w:ascii="Arial" w:hAnsi="Arial" w:cs="Arial"/>
                <w:szCs w:val="20"/>
              </w:rPr>
              <w:t>20</w:t>
            </w:r>
            <w:r w:rsidR="00114767" w:rsidRPr="006B45DA">
              <w:rPr>
                <w:rFonts w:ascii="Arial" w:hAnsi="Arial" w:cs="Arial"/>
                <w:szCs w:val="20"/>
              </w:rPr>
              <w:t xml:space="preserve">. </w:t>
            </w:r>
            <w:r>
              <w:rPr>
                <w:rFonts w:ascii="Arial" w:hAnsi="Arial" w:cs="Arial"/>
                <w:szCs w:val="20"/>
              </w:rPr>
              <w:t>10</w:t>
            </w:r>
            <w:r w:rsidR="00114767" w:rsidRPr="006B45DA">
              <w:rPr>
                <w:rFonts w:ascii="Arial" w:hAnsi="Arial" w:cs="Arial"/>
                <w:szCs w:val="20"/>
              </w:rPr>
              <w:t>. 2026 do 23:59 ure</w:t>
            </w:r>
          </w:p>
        </w:tc>
      </w:tr>
    </w:tbl>
    <w:p w14:paraId="686C976C" w14:textId="77777777" w:rsidR="00114767" w:rsidRPr="006B45DA" w:rsidRDefault="00114767" w:rsidP="00114767">
      <w:pPr>
        <w:spacing w:before="0" w:after="0" w:line="240" w:lineRule="exact"/>
        <w:rPr>
          <w:rFonts w:ascii="Arial" w:hAnsi="Arial" w:cs="Arial"/>
          <w:szCs w:val="20"/>
        </w:rPr>
      </w:pPr>
    </w:p>
    <w:p w14:paraId="28F9F8E8" w14:textId="77777777" w:rsidR="00114767" w:rsidRPr="006B45DA" w:rsidRDefault="00114767" w:rsidP="00114767">
      <w:pPr>
        <w:spacing w:before="0" w:after="0" w:line="240" w:lineRule="exact"/>
        <w:rPr>
          <w:rFonts w:ascii="Arial" w:hAnsi="Arial" w:cs="Arial"/>
          <w:szCs w:val="20"/>
        </w:rPr>
      </w:pPr>
    </w:p>
    <w:p w14:paraId="18CE9AA0" w14:textId="77777777" w:rsidR="00114767" w:rsidRPr="006B45DA" w:rsidRDefault="00114767" w:rsidP="00114767">
      <w:pPr>
        <w:spacing w:line="240" w:lineRule="exact"/>
        <w:rPr>
          <w:rFonts w:ascii="Arial" w:hAnsi="Arial" w:cs="Arial"/>
          <w:szCs w:val="20"/>
        </w:rPr>
      </w:pPr>
    </w:p>
    <w:p w14:paraId="490EA465" w14:textId="77777777" w:rsidR="00114767" w:rsidRPr="006B45DA" w:rsidRDefault="00114767" w:rsidP="00114767">
      <w:pPr>
        <w:pStyle w:val="Naslov1"/>
      </w:pPr>
      <w:bookmarkStart w:id="3" w:name="_Toc153541257"/>
      <w:r w:rsidRPr="006B45DA">
        <w:t>3. Predmet javne dražbe</w:t>
      </w:r>
      <w:bookmarkEnd w:id="3"/>
      <w:r w:rsidRPr="006B45DA">
        <w:t xml:space="preserve"> </w:t>
      </w:r>
    </w:p>
    <w:tbl>
      <w:tblPr>
        <w:tblStyle w:val="Navadnatabela1"/>
        <w:tblpPr w:leftFromText="141" w:rightFromText="141" w:vertAnchor="text" w:horzAnchor="margin" w:tblpXSpec="center" w:tblpY="155"/>
        <w:tblW w:w="851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72"/>
        <w:gridCol w:w="5539"/>
      </w:tblGrid>
      <w:tr w:rsidR="00114767" w:rsidRPr="006B45DA" w14:paraId="4728B696" w14:textId="77777777" w:rsidTr="00F4543A">
        <w:trPr>
          <w:cnfStyle w:val="100000000000" w:firstRow="1" w:lastRow="0" w:firstColumn="0" w:lastColumn="0" w:oddVBand="0" w:evenVBand="0" w:oddHBand="0"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51C5A057" w14:textId="77777777" w:rsidR="00114767" w:rsidRPr="006B45DA" w:rsidRDefault="00114767" w:rsidP="00F4543A">
            <w:pPr>
              <w:spacing w:before="40" w:after="40" w:line="240" w:lineRule="exact"/>
              <w:rPr>
                <w:rFonts w:ascii="Arial" w:hAnsi="Arial" w:cs="Arial"/>
                <w:b w:val="0"/>
                <w:bCs w:val="0"/>
                <w:szCs w:val="20"/>
              </w:rPr>
            </w:pPr>
            <w:r w:rsidRPr="006B45DA">
              <w:rPr>
                <w:rFonts w:ascii="Arial" w:hAnsi="Arial" w:cs="Arial"/>
                <w:szCs w:val="20"/>
              </w:rPr>
              <w:t>Vrsta predmeta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8E8E8" w:themeFill="background2"/>
          </w:tcPr>
          <w:p w14:paraId="25A507CB" w14:textId="73B3E325" w:rsidR="00114767" w:rsidRPr="006B45DA" w:rsidRDefault="00114767" w:rsidP="00F4543A">
            <w:pPr>
              <w:spacing w:before="40" w:after="40" w:line="240" w:lineRule="exact"/>
              <w:rPr>
                <w:rFonts w:ascii="Arial" w:hAnsi="Arial" w:cs="Arial"/>
                <w:b w:val="0"/>
                <w:bCs w:val="0"/>
                <w:szCs w:val="20"/>
              </w:rPr>
            </w:pPr>
            <w:r w:rsidRPr="006B45DA">
              <w:rPr>
                <w:rFonts w:ascii="Arial" w:hAnsi="Arial" w:cs="Arial"/>
                <w:b w:val="0"/>
                <w:bCs w:val="0"/>
                <w:szCs w:val="20"/>
              </w:rPr>
              <w:t>Nepremičnin</w:t>
            </w:r>
            <w:r w:rsidR="00484E88">
              <w:rPr>
                <w:rFonts w:ascii="Arial" w:hAnsi="Arial" w:cs="Arial"/>
                <w:b w:val="0"/>
                <w:bCs w:val="0"/>
                <w:szCs w:val="20"/>
              </w:rPr>
              <w:t>e</w:t>
            </w:r>
            <w:r w:rsidRPr="006B45DA">
              <w:rPr>
                <w:rFonts w:ascii="Arial" w:hAnsi="Arial" w:cs="Arial"/>
                <w:b w:val="0"/>
                <w:bCs w:val="0"/>
                <w:szCs w:val="20"/>
              </w:rPr>
              <w:t xml:space="preserve"> </w:t>
            </w:r>
          </w:p>
        </w:tc>
      </w:tr>
      <w:tr w:rsidR="00114767" w:rsidRPr="006B45DA" w14:paraId="181FC853" w14:textId="77777777" w:rsidTr="00F4543A">
        <w:trPr>
          <w:cnfStyle w:val="000000100000" w:firstRow="0" w:lastRow="0" w:firstColumn="0" w:lastColumn="0" w:oddVBand="0" w:evenVBand="0" w:oddHBand="1" w:evenHBand="0" w:firstRowFirstColumn="0" w:firstRowLastColumn="0" w:lastRowFirstColumn="0" w:lastRowLastColumn="0"/>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7FF16909"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Tip</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8E8E8" w:themeFill="background2"/>
          </w:tcPr>
          <w:p w14:paraId="6B578896" w14:textId="23862802" w:rsidR="00114767" w:rsidRPr="006B45DA" w:rsidRDefault="00484E88" w:rsidP="00F4543A">
            <w:pPr>
              <w:spacing w:before="40" w:after="40" w:line="240" w:lineRule="exact"/>
              <w:rPr>
                <w:rFonts w:ascii="Arial" w:hAnsi="Arial" w:cs="Arial"/>
                <w:b w:val="0"/>
                <w:bCs w:val="0"/>
                <w:szCs w:val="20"/>
              </w:rPr>
            </w:pPr>
            <w:r>
              <w:rPr>
                <w:rFonts w:ascii="Arial" w:hAnsi="Arial" w:cs="Arial"/>
                <w:b w:val="0"/>
                <w:bCs w:val="0"/>
                <w:szCs w:val="20"/>
              </w:rPr>
              <w:t>Stavbna zemljišča</w:t>
            </w:r>
          </w:p>
        </w:tc>
      </w:tr>
      <w:tr w:rsidR="00114767" w:rsidRPr="006B45DA" w14:paraId="4DF5DB98" w14:textId="77777777" w:rsidTr="00F4543A">
        <w:trPr>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1654C5F0" w14:textId="77777777" w:rsidR="00114767" w:rsidRPr="006B45DA" w:rsidRDefault="00114767" w:rsidP="00F4543A">
            <w:pPr>
              <w:spacing w:before="40" w:after="40" w:line="240" w:lineRule="exact"/>
              <w:rPr>
                <w:rFonts w:ascii="Arial" w:hAnsi="Arial" w:cs="Arial"/>
                <w:b w:val="0"/>
                <w:bCs w:val="0"/>
                <w:szCs w:val="20"/>
              </w:rPr>
            </w:pPr>
            <w:r w:rsidRPr="006B45DA">
              <w:rPr>
                <w:rFonts w:ascii="Arial" w:hAnsi="Arial" w:cs="Arial"/>
                <w:szCs w:val="20"/>
              </w:rPr>
              <w:t>ID znak</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8E8E8" w:themeFill="background2"/>
            <w:vAlign w:val="center"/>
          </w:tcPr>
          <w:p w14:paraId="4D3A3AFD" w14:textId="0950D775" w:rsidR="00114767" w:rsidRPr="006B45DA" w:rsidRDefault="00114767" w:rsidP="00F4543A">
            <w:pPr>
              <w:spacing w:before="0" w:after="0" w:line="240" w:lineRule="exact"/>
              <w:rPr>
                <w:rFonts w:ascii="Arial" w:hAnsi="Arial" w:cs="Arial"/>
                <w:b w:val="0"/>
                <w:bCs w:val="0"/>
                <w:szCs w:val="20"/>
                <w:highlight w:val="yellow"/>
              </w:rPr>
            </w:pPr>
            <w:r w:rsidRPr="006B45DA">
              <w:rPr>
                <w:rFonts w:ascii="Arial" w:hAnsi="Arial" w:cs="Arial"/>
                <w:b w:val="0"/>
                <w:szCs w:val="20"/>
              </w:rPr>
              <w:t xml:space="preserve">Parcela </w:t>
            </w:r>
            <w:r w:rsidR="00484E88">
              <w:rPr>
                <w:rFonts w:ascii="Arial" w:hAnsi="Arial" w:cs="Arial"/>
                <w:b w:val="0"/>
                <w:szCs w:val="20"/>
              </w:rPr>
              <w:t xml:space="preserve">1405 70/3, parcela 1405 70/6, parcela 1405 70/9, parcela 1405 </w:t>
            </w:r>
            <w:r w:rsidR="00237580">
              <w:rPr>
                <w:rFonts w:ascii="Arial" w:hAnsi="Arial" w:cs="Arial"/>
                <w:b w:val="0"/>
                <w:szCs w:val="20"/>
              </w:rPr>
              <w:t xml:space="preserve">70/17, parcela 1405 70/19 </w:t>
            </w:r>
          </w:p>
        </w:tc>
      </w:tr>
      <w:tr w:rsidR="00114767" w:rsidRPr="006B45DA" w14:paraId="1978D83E" w14:textId="77777777" w:rsidTr="00F4543A">
        <w:trPr>
          <w:cnfStyle w:val="000000100000" w:firstRow="0" w:lastRow="0" w:firstColumn="0" w:lastColumn="0" w:oddVBand="0" w:evenVBand="0" w:oddHBand="1" w:evenHBand="0" w:firstRowFirstColumn="0" w:firstRowLastColumn="0" w:lastRowFirstColumn="0" w:lastRowLastColumn="0"/>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6BF62E55"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Delež</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8E8E8" w:themeFill="background2"/>
          </w:tcPr>
          <w:p w14:paraId="5E5C6418" w14:textId="77777777" w:rsidR="00114767" w:rsidRPr="006B45DA" w:rsidRDefault="00114767" w:rsidP="00F4543A">
            <w:pPr>
              <w:spacing w:before="40" w:after="40" w:line="240" w:lineRule="exact"/>
              <w:rPr>
                <w:rFonts w:ascii="Arial" w:hAnsi="Arial" w:cs="Arial"/>
                <w:b w:val="0"/>
                <w:bCs w:val="0"/>
                <w:szCs w:val="20"/>
              </w:rPr>
            </w:pPr>
            <w:r w:rsidRPr="006B45DA">
              <w:rPr>
                <w:rFonts w:ascii="Arial" w:hAnsi="Arial" w:cs="Arial"/>
                <w:b w:val="0"/>
                <w:bCs w:val="0"/>
                <w:szCs w:val="20"/>
              </w:rPr>
              <w:t>1/1 (celota)</w:t>
            </w:r>
          </w:p>
        </w:tc>
      </w:tr>
      <w:tr w:rsidR="00114767" w:rsidRPr="006B45DA" w14:paraId="16DFC440" w14:textId="77777777" w:rsidTr="00F4543A">
        <w:trPr>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4C0C8F1A"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Regija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8E8E8" w:themeFill="background2"/>
          </w:tcPr>
          <w:p w14:paraId="18DAA45A" w14:textId="53005BE9" w:rsidR="00114767" w:rsidRPr="006B45DA" w:rsidRDefault="00B742FE" w:rsidP="00F4543A">
            <w:pPr>
              <w:spacing w:before="40" w:after="40" w:line="240" w:lineRule="exact"/>
              <w:rPr>
                <w:rFonts w:ascii="Arial" w:hAnsi="Arial" w:cs="Arial"/>
                <w:b w:val="0"/>
                <w:bCs w:val="0"/>
                <w:szCs w:val="20"/>
              </w:rPr>
            </w:pPr>
            <w:r>
              <w:rPr>
                <w:rFonts w:ascii="Arial" w:hAnsi="Arial" w:cs="Arial"/>
                <w:b w:val="0"/>
                <w:bCs w:val="0"/>
                <w:szCs w:val="20"/>
              </w:rPr>
              <w:t>Jugovzhodna</w:t>
            </w:r>
            <w:r w:rsidR="00114767" w:rsidRPr="006B45DA">
              <w:rPr>
                <w:rFonts w:ascii="Arial" w:hAnsi="Arial" w:cs="Arial"/>
                <w:b w:val="0"/>
                <w:bCs w:val="0"/>
                <w:szCs w:val="20"/>
              </w:rPr>
              <w:t xml:space="preserve"> (Občina </w:t>
            </w:r>
            <w:r w:rsidR="00237580">
              <w:rPr>
                <w:rFonts w:ascii="Arial" w:hAnsi="Arial" w:cs="Arial"/>
                <w:b w:val="0"/>
                <w:bCs w:val="0"/>
                <w:szCs w:val="20"/>
              </w:rPr>
              <w:t>Trebnje</w:t>
            </w:r>
            <w:r w:rsidR="00114767" w:rsidRPr="006B45DA">
              <w:rPr>
                <w:rFonts w:ascii="Arial" w:hAnsi="Arial" w:cs="Arial"/>
                <w:b w:val="0"/>
                <w:bCs w:val="0"/>
                <w:szCs w:val="20"/>
              </w:rPr>
              <w:t>)</w:t>
            </w:r>
          </w:p>
        </w:tc>
      </w:tr>
      <w:tr w:rsidR="00114767" w:rsidRPr="006B45DA" w14:paraId="5D5EC0A9" w14:textId="77777777" w:rsidTr="00F4543A">
        <w:trPr>
          <w:cnfStyle w:val="000000100000" w:firstRow="0" w:lastRow="0" w:firstColumn="0" w:lastColumn="0" w:oddVBand="0" w:evenVBand="0" w:oddHBand="1" w:evenHBand="0" w:firstRowFirstColumn="0" w:firstRowLastColumn="0" w:lastRowFirstColumn="0" w:lastRowLastColumn="0"/>
          <w:trHeight w:val="12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21787D87"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Naslov/lokacija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8E8E8" w:themeFill="background2"/>
          </w:tcPr>
          <w:p w14:paraId="26747950" w14:textId="1C250368" w:rsidR="00114767" w:rsidRPr="006B45DA" w:rsidRDefault="00B742FE" w:rsidP="00F4543A">
            <w:pPr>
              <w:spacing w:before="40" w:after="40" w:line="240" w:lineRule="exact"/>
              <w:rPr>
                <w:rFonts w:ascii="Arial" w:hAnsi="Arial" w:cs="Arial"/>
                <w:b w:val="0"/>
                <w:bCs w:val="0"/>
                <w:szCs w:val="20"/>
              </w:rPr>
            </w:pPr>
            <w:r>
              <w:rPr>
                <w:rFonts w:ascii="Arial" w:hAnsi="Arial" w:cs="Arial"/>
                <w:b w:val="0"/>
                <w:bCs w:val="0"/>
                <w:szCs w:val="20"/>
              </w:rPr>
              <w:t xml:space="preserve">Naselje Krtina v Občini Trebnje </w:t>
            </w:r>
            <w:r w:rsidR="00114767" w:rsidRPr="006B45DA">
              <w:rPr>
                <w:rFonts w:ascii="Arial" w:hAnsi="Arial" w:cs="Arial"/>
                <w:b w:val="0"/>
                <w:bCs w:val="0"/>
                <w:szCs w:val="20"/>
              </w:rPr>
              <w:t xml:space="preserve"> </w:t>
            </w:r>
          </w:p>
        </w:tc>
      </w:tr>
      <w:tr w:rsidR="00114767" w:rsidRPr="006B45DA" w14:paraId="2D01B0B3" w14:textId="77777777" w:rsidTr="00F4543A">
        <w:trPr>
          <w:trHeight w:val="12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171201FE"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Površina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8E8E8" w:themeFill="background2"/>
          </w:tcPr>
          <w:p w14:paraId="28E324A6" w14:textId="3F487633" w:rsidR="00114767" w:rsidRPr="006B45DA" w:rsidRDefault="005D2384" w:rsidP="00F4543A">
            <w:pPr>
              <w:spacing w:before="40" w:after="40" w:line="240" w:lineRule="exact"/>
              <w:rPr>
                <w:rFonts w:ascii="Arial" w:hAnsi="Arial" w:cs="Arial"/>
                <w:b w:val="0"/>
                <w:bCs w:val="0"/>
                <w:szCs w:val="20"/>
                <w:highlight w:val="yellow"/>
              </w:rPr>
            </w:pPr>
            <w:r>
              <w:rPr>
                <w:rFonts w:ascii="Arial" w:hAnsi="Arial" w:cs="Arial"/>
                <w:b w:val="0"/>
                <w:bCs w:val="0"/>
                <w:szCs w:val="20"/>
              </w:rPr>
              <w:t>706</w:t>
            </w:r>
            <w:r w:rsidR="00114767" w:rsidRPr="006B45DA">
              <w:rPr>
                <w:rFonts w:ascii="Arial" w:hAnsi="Arial" w:cs="Arial"/>
                <w:b w:val="0"/>
                <w:bCs w:val="0"/>
                <w:szCs w:val="20"/>
              </w:rPr>
              <w:t>,00 m² (</w:t>
            </w:r>
            <w:r w:rsidR="005128A0">
              <w:rPr>
                <w:rFonts w:ascii="Arial" w:hAnsi="Arial" w:cs="Arial"/>
                <w:b w:val="0"/>
                <w:bCs w:val="0"/>
                <w:szCs w:val="20"/>
              </w:rPr>
              <w:t xml:space="preserve">skupna </w:t>
            </w:r>
            <w:r w:rsidR="00114767" w:rsidRPr="006B45DA">
              <w:rPr>
                <w:rFonts w:ascii="Arial" w:hAnsi="Arial" w:cs="Arial"/>
                <w:b w:val="0"/>
                <w:bCs w:val="0"/>
                <w:szCs w:val="20"/>
              </w:rPr>
              <w:t>površina zemljišč po GURS</w:t>
            </w:r>
            <w:r w:rsidR="005128A0">
              <w:rPr>
                <w:rFonts w:ascii="Arial" w:hAnsi="Arial" w:cs="Arial"/>
                <w:b w:val="0"/>
                <w:bCs w:val="0"/>
                <w:szCs w:val="20"/>
              </w:rPr>
              <w:t>)</w:t>
            </w:r>
          </w:p>
        </w:tc>
      </w:tr>
      <w:tr w:rsidR="00114767" w:rsidRPr="006B45DA" w14:paraId="349B0AA3" w14:textId="77777777" w:rsidTr="00F4543A">
        <w:trPr>
          <w:cnfStyle w:val="000000100000" w:firstRow="0" w:lastRow="0" w:firstColumn="0" w:lastColumn="0" w:oddVBand="0" w:evenVBand="0" w:oddHBand="1" w:evenHBand="0" w:firstRowFirstColumn="0" w:firstRowLastColumn="0" w:lastRowFirstColumn="0" w:lastRowLastColumn="0"/>
          <w:trHeight w:val="118"/>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34E485F0" w14:textId="77777777" w:rsidR="00114767" w:rsidRPr="006B45DA" w:rsidRDefault="00114767" w:rsidP="00F4543A">
            <w:pPr>
              <w:spacing w:before="40" w:after="40" w:line="240" w:lineRule="exact"/>
              <w:rPr>
                <w:rFonts w:ascii="Arial" w:hAnsi="Arial" w:cs="Arial"/>
                <w:b w:val="0"/>
                <w:bCs w:val="0"/>
                <w:szCs w:val="20"/>
              </w:rPr>
            </w:pPr>
            <w:r w:rsidRPr="006B45DA">
              <w:rPr>
                <w:rFonts w:ascii="Arial" w:hAnsi="Arial" w:cs="Arial"/>
                <w:szCs w:val="20"/>
              </w:rPr>
              <w:t xml:space="preserve">Kategorija </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8E8E8" w:themeFill="background2"/>
          </w:tcPr>
          <w:p w14:paraId="3DF329E5" w14:textId="5DD0627C" w:rsidR="00114767" w:rsidRPr="006B45DA" w:rsidRDefault="005128A0" w:rsidP="00F4543A">
            <w:pPr>
              <w:spacing w:before="40" w:after="40" w:line="240" w:lineRule="exact"/>
              <w:rPr>
                <w:rFonts w:ascii="Arial" w:hAnsi="Arial" w:cs="Arial"/>
                <w:b w:val="0"/>
                <w:bCs w:val="0"/>
                <w:szCs w:val="20"/>
                <w:highlight w:val="yellow"/>
              </w:rPr>
            </w:pPr>
            <w:r w:rsidRPr="005128A0">
              <w:rPr>
                <w:rFonts w:ascii="Arial" w:hAnsi="Arial" w:cs="Arial"/>
                <w:b w:val="0"/>
                <w:bCs w:val="0"/>
                <w:szCs w:val="20"/>
              </w:rPr>
              <w:t>stavbna zemljišča</w:t>
            </w:r>
          </w:p>
        </w:tc>
      </w:tr>
      <w:tr w:rsidR="00114767" w:rsidRPr="006B45DA" w14:paraId="2ADC3D29" w14:textId="77777777" w:rsidTr="00F4543A">
        <w:trPr>
          <w:trHeight w:val="70"/>
          <w:jc w:val="center"/>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hemeColor="text1"/>
            </w:tcBorders>
            <w:shd w:val="clear" w:color="auto" w:fill="D9D9D9" w:themeFill="background1" w:themeFillShade="D9"/>
          </w:tcPr>
          <w:p w14:paraId="3AF3DDE4"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lastRenderedPageBreak/>
              <w:t>Namenska raba- zemljišča</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hemeColor="text1"/>
            </w:tcBorders>
            <w:shd w:val="clear" w:color="auto" w:fill="E8E8E8" w:themeFill="background2"/>
          </w:tcPr>
          <w:p w14:paraId="4105FA4C" w14:textId="2F518316" w:rsidR="00DD79AD" w:rsidRPr="002B1133" w:rsidRDefault="00DD79AD" w:rsidP="00DD79AD">
            <w:pPr>
              <w:spacing w:before="40" w:after="40" w:line="240" w:lineRule="exact"/>
              <w:rPr>
                <w:rFonts w:ascii="Arial" w:hAnsi="Arial" w:cs="Arial"/>
                <w:b w:val="0"/>
                <w:bCs w:val="0"/>
                <w:szCs w:val="20"/>
              </w:rPr>
            </w:pPr>
            <w:r w:rsidRPr="002B1133">
              <w:rPr>
                <w:rFonts w:ascii="Arial" w:hAnsi="Arial" w:cs="Arial"/>
                <w:b w:val="0"/>
                <w:bCs w:val="0"/>
                <w:szCs w:val="20"/>
              </w:rPr>
              <w:t>Območja stanovanj: površine podeželskega</w:t>
            </w:r>
            <w:r w:rsidR="00483CB4" w:rsidRPr="002B1133">
              <w:rPr>
                <w:rFonts w:ascii="Arial" w:hAnsi="Arial" w:cs="Arial"/>
                <w:b w:val="0"/>
                <w:bCs w:val="0"/>
                <w:szCs w:val="20"/>
              </w:rPr>
              <w:t xml:space="preserve"> n</w:t>
            </w:r>
            <w:r w:rsidRPr="002B1133">
              <w:rPr>
                <w:rFonts w:ascii="Arial" w:hAnsi="Arial" w:cs="Arial"/>
                <w:b w:val="0"/>
                <w:bCs w:val="0"/>
                <w:szCs w:val="20"/>
              </w:rPr>
              <w:t>aselja</w:t>
            </w:r>
            <w:r w:rsidR="00C7295F" w:rsidRPr="002B1133">
              <w:rPr>
                <w:rFonts w:ascii="Arial" w:hAnsi="Arial" w:cs="Arial"/>
                <w:b w:val="0"/>
                <w:bCs w:val="0"/>
                <w:szCs w:val="20"/>
              </w:rPr>
              <w:t xml:space="preserve"> </w:t>
            </w:r>
            <w:r w:rsidR="00114767" w:rsidRPr="002B1133">
              <w:rPr>
                <w:rFonts w:ascii="Arial" w:hAnsi="Arial" w:cs="Arial"/>
                <w:b w:val="0"/>
                <w:bCs w:val="0"/>
                <w:szCs w:val="20"/>
              </w:rPr>
              <w:t xml:space="preserve">– </w:t>
            </w:r>
            <w:r w:rsidRPr="002B1133">
              <w:rPr>
                <w:rFonts w:ascii="Arial" w:hAnsi="Arial" w:cs="Arial"/>
                <w:b w:val="0"/>
                <w:bCs w:val="0"/>
                <w:szCs w:val="20"/>
              </w:rPr>
              <w:t>površine podeželskega naselja, ki so namenjene</w:t>
            </w:r>
          </w:p>
          <w:p w14:paraId="38944307" w14:textId="320633AA" w:rsidR="00114767" w:rsidRPr="006B45DA" w:rsidRDefault="00DD79AD" w:rsidP="00DD79AD">
            <w:pPr>
              <w:spacing w:before="40" w:after="40" w:line="240" w:lineRule="exact"/>
              <w:rPr>
                <w:rFonts w:ascii="Arial" w:hAnsi="Arial" w:cs="Arial"/>
                <w:b w:val="0"/>
                <w:bCs w:val="0"/>
                <w:szCs w:val="20"/>
                <w:highlight w:val="yellow"/>
              </w:rPr>
            </w:pPr>
            <w:r w:rsidRPr="002B1133">
              <w:rPr>
                <w:rFonts w:ascii="Arial" w:hAnsi="Arial" w:cs="Arial"/>
                <w:b w:val="0"/>
                <w:bCs w:val="0"/>
                <w:szCs w:val="20"/>
              </w:rPr>
              <w:t>površinam kmetij z dopolnilnimi dejavnostmi in bivanju</w:t>
            </w:r>
          </w:p>
        </w:tc>
      </w:tr>
      <w:tr w:rsidR="00114767" w:rsidRPr="006B45DA" w14:paraId="62500DE7" w14:textId="77777777" w:rsidTr="00F4543A">
        <w:trPr>
          <w:cnfStyle w:val="000000100000" w:firstRow="0" w:lastRow="0" w:firstColumn="0" w:lastColumn="0" w:oddVBand="0" w:evenVBand="0" w:oddHBand="1" w:evenHBand="0" w:firstRowFirstColumn="0" w:firstRowLastColumn="0" w:lastRowFirstColumn="0" w:lastRowLastColumn="0"/>
          <w:trHeight w:val="102"/>
          <w:jc w:val="center"/>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9D9D9" w:themeFill="background1" w:themeFillShade="D9"/>
          </w:tcPr>
          <w:p w14:paraId="5E230AA9"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Dejanska raba dela stavbe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8E8E8" w:themeFill="background2"/>
          </w:tcPr>
          <w:p w14:paraId="015CDB27" w14:textId="5607A9F1" w:rsidR="00114767" w:rsidRPr="006B45DA" w:rsidRDefault="005128A0" w:rsidP="00F4543A">
            <w:pPr>
              <w:spacing w:before="40" w:after="40" w:line="240" w:lineRule="exact"/>
              <w:rPr>
                <w:rFonts w:ascii="Arial" w:hAnsi="Arial" w:cs="Arial"/>
                <w:b w:val="0"/>
                <w:bCs w:val="0"/>
                <w:szCs w:val="20"/>
              </w:rPr>
            </w:pPr>
            <w:r>
              <w:rPr>
                <w:rFonts w:ascii="Arial" w:hAnsi="Arial" w:cs="Arial"/>
                <w:b w:val="0"/>
                <w:bCs w:val="0"/>
                <w:szCs w:val="20"/>
              </w:rPr>
              <w:t>/</w:t>
            </w:r>
          </w:p>
        </w:tc>
      </w:tr>
      <w:tr w:rsidR="00114767" w:rsidRPr="006B45DA" w14:paraId="59983290" w14:textId="77777777" w:rsidTr="00F4543A">
        <w:trPr>
          <w:trHeight w:val="102"/>
          <w:jc w:val="center"/>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9D9D9" w:themeFill="background1" w:themeFillShade="D9"/>
          </w:tcPr>
          <w:p w14:paraId="3432539A"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Obstoj predkupne pravice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8E8E8" w:themeFill="background2"/>
          </w:tcPr>
          <w:p w14:paraId="09BE037B" w14:textId="77777777" w:rsidR="00114767" w:rsidRPr="006B45DA" w:rsidRDefault="00114767" w:rsidP="00F4543A">
            <w:pPr>
              <w:spacing w:before="40" w:after="40" w:line="240" w:lineRule="exact"/>
              <w:rPr>
                <w:rFonts w:ascii="Arial" w:hAnsi="Arial" w:cs="Arial"/>
                <w:b w:val="0"/>
                <w:bCs w:val="0"/>
                <w:szCs w:val="20"/>
              </w:rPr>
            </w:pPr>
            <w:r w:rsidRPr="006B45DA">
              <w:rPr>
                <w:b w:val="0"/>
                <w:bCs w:val="0"/>
              </w:rPr>
              <w:t xml:space="preserve">NE </w:t>
            </w:r>
          </w:p>
        </w:tc>
      </w:tr>
      <w:tr w:rsidR="00114767" w:rsidRPr="006B45DA" w14:paraId="695DCF8E" w14:textId="77777777" w:rsidTr="00F4543A">
        <w:trPr>
          <w:cnfStyle w:val="010000000000" w:firstRow="0" w:lastRow="1" w:firstColumn="0" w:lastColumn="0" w:oddVBand="0" w:evenVBand="0" w:oddHBand="0" w:evenHBand="0" w:firstRowFirstColumn="0" w:firstRowLastColumn="0" w:lastRowFirstColumn="0" w:lastRowLastColumn="0"/>
          <w:trHeight w:val="102"/>
          <w:jc w:val="center"/>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9D9D9" w:themeFill="background1" w:themeFillShade="D9"/>
          </w:tcPr>
          <w:p w14:paraId="3ED8B6F3"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Energetska izkaznica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8E8E8" w:themeFill="background2"/>
          </w:tcPr>
          <w:p w14:paraId="1AEF4CB1" w14:textId="0ED0720B" w:rsidR="00114767" w:rsidRPr="006B45DA" w:rsidRDefault="005128A0" w:rsidP="00F4543A">
            <w:pPr>
              <w:spacing w:before="40" w:after="40" w:line="240" w:lineRule="exact"/>
              <w:rPr>
                <w:rFonts w:ascii="Arial" w:hAnsi="Arial" w:cs="Arial"/>
                <w:b w:val="0"/>
                <w:bCs w:val="0"/>
                <w:szCs w:val="20"/>
                <w:highlight w:val="yellow"/>
              </w:rPr>
            </w:pPr>
            <w:r w:rsidRPr="005128A0">
              <w:rPr>
                <w:rFonts w:ascii="Arial" w:hAnsi="Arial" w:cs="Arial"/>
                <w:b w:val="0"/>
                <w:bCs w:val="0"/>
                <w:szCs w:val="20"/>
              </w:rPr>
              <w:t>/</w:t>
            </w:r>
          </w:p>
        </w:tc>
      </w:tr>
    </w:tbl>
    <w:p w14:paraId="4EF06FB3" w14:textId="77777777" w:rsidR="00114767" w:rsidRPr="006B45DA" w:rsidRDefault="00114767" w:rsidP="00114767">
      <w:pPr>
        <w:spacing w:before="0" w:after="0" w:line="240" w:lineRule="exact"/>
        <w:rPr>
          <w:rFonts w:ascii="Arial" w:hAnsi="Arial" w:cs="Arial"/>
          <w:szCs w:val="20"/>
          <w:highlight w:val="green"/>
        </w:rPr>
      </w:pPr>
    </w:p>
    <w:p w14:paraId="08837609" w14:textId="2569B40B" w:rsidR="00094B34" w:rsidRDefault="00114767" w:rsidP="00114767">
      <w:pPr>
        <w:spacing w:before="0" w:after="0" w:line="240" w:lineRule="exact"/>
        <w:rPr>
          <w:rFonts w:ascii="Arial" w:hAnsi="Arial" w:cs="Arial"/>
          <w:szCs w:val="20"/>
        </w:rPr>
      </w:pPr>
      <w:r w:rsidRPr="006B45DA">
        <w:rPr>
          <w:rFonts w:cs="Arial"/>
          <w:szCs w:val="20"/>
        </w:rPr>
        <w:t xml:space="preserve">Republika Slovenija je zemljiškoknjižna lastnica, Ministrstvo za </w:t>
      </w:r>
      <w:r w:rsidR="00CD525C">
        <w:rPr>
          <w:rFonts w:cs="Arial"/>
          <w:szCs w:val="20"/>
        </w:rPr>
        <w:t xml:space="preserve">notranje zadeve in </w:t>
      </w:r>
      <w:r w:rsidRPr="006B45DA">
        <w:rPr>
          <w:rFonts w:cs="Arial"/>
          <w:szCs w:val="20"/>
        </w:rPr>
        <w:t xml:space="preserve">javno upravo pa upravljavec nepremičnin </w:t>
      </w:r>
      <w:r w:rsidRPr="006B45DA">
        <w:rPr>
          <w:rFonts w:ascii="Arial" w:hAnsi="Arial" w:cs="Arial"/>
          <w:szCs w:val="20"/>
        </w:rPr>
        <w:t xml:space="preserve">z ID znakom: parcela </w:t>
      </w:r>
      <w:r w:rsidR="00094B34">
        <w:rPr>
          <w:rFonts w:ascii="Arial" w:hAnsi="Arial" w:cs="Arial"/>
          <w:szCs w:val="20"/>
        </w:rPr>
        <w:t xml:space="preserve">1405 70/3, </w:t>
      </w:r>
      <w:r w:rsidR="00094B34" w:rsidRPr="006B45DA">
        <w:rPr>
          <w:rFonts w:ascii="Arial" w:hAnsi="Arial" w:cs="Arial"/>
          <w:szCs w:val="20"/>
        </w:rPr>
        <w:t xml:space="preserve">parcela </w:t>
      </w:r>
      <w:r w:rsidR="00094B34">
        <w:rPr>
          <w:rFonts w:ascii="Arial" w:hAnsi="Arial" w:cs="Arial"/>
          <w:szCs w:val="20"/>
        </w:rPr>
        <w:t xml:space="preserve">1405 70/6, </w:t>
      </w:r>
      <w:r w:rsidR="00094B34" w:rsidRPr="006B45DA">
        <w:rPr>
          <w:rFonts w:ascii="Arial" w:hAnsi="Arial" w:cs="Arial"/>
          <w:szCs w:val="20"/>
        </w:rPr>
        <w:t xml:space="preserve">parcela </w:t>
      </w:r>
      <w:r w:rsidR="00094B34">
        <w:rPr>
          <w:rFonts w:ascii="Arial" w:hAnsi="Arial" w:cs="Arial"/>
          <w:szCs w:val="20"/>
        </w:rPr>
        <w:t xml:space="preserve">1405 70/9, </w:t>
      </w:r>
      <w:r w:rsidR="00094B34" w:rsidRPr="006B45DA">
        <w:rPr>
          <w:rFonts w:ascii="Arial" w:hAnsi="Arial" w:cs="Arial"/>
          <w:szCs w:val="20"/>
        </w:rPr>
        <w:t xml:space="preserve">parcela </w:t>
      </w:r>
      <w:r w:rsidR="00094B34">
        <w:rPr>
          <w:rFonts w:ascii="Arial" w:hAnsi="Arial" w:cs="Arial"/>
          <w:szCs w:val="20"/>
        </w:rPr>
        <w:t xml:space="preserve">1405 70/17 in </w:t>
      </w:r>
      <w:r w:rsidR="00094B34" w:rsidRPr="006B45DA">
        <w:rPr>
          <w:rFonts w:ascii="Arial" w:hAnsi="Arial" w:cs="Arial"/>
          <w:szCs w:val="20"/>
        </w:rPr>
        <w:t xml:space="preserve">parcela </w:t>
      </w:r>
      <w:r w:rsidR="00094B34">
        <w:rPr>
          <w:rFonts w:ascii="Arial" w:hAnsi="Arial" w:cs="Arial"/>
          <w:szCs w:val="20"/>
        </w:rPr>
        <w:t xml:space="preserve">1405 70/19, pri vseh v deležu do 1/3. V naravi gre za prostorsko zaključeno celoto ob lokalni cesti v naselju Krtina, v Občini Trebnje. Po podatkih GURS na nepremičninah z ID znakom parcela 1405 70/6 in parcela 1405 70/9 stoji stavba z id. št. stavbe 24, del 1 – v naravi ruševina. </w:t>
      </w:r>
      <w:r w:rsidR="002D795F">
        <w:rPr>
          <w:rFonts w:ascii="Arial" w:hAnsi="Arial" w:cs="Arial"/>
          <w:szCs w:val="20"/>
        </w:rPr>
        <w:t xml:space="preserve">Po namenski rabi se zemljišča nahajajo na območju stanovanj, površin podeželskega naselja ter na območju naravne vrednote Temenica ID 8538. </w:t>
      </w:r>
    </w:p>
    <w:p w14:paraId="357F4A1F" w14:textId="77777777" w:rsidR="00A5640D" w:rsidRDefault="00A5640D" w:rsidP="00114767">
      <w:pPr>
        <w:spacing w:before="0" w:after="0" w:line="240" w:lineRule="exact"/>
        <w:rPr>
          <w:rFonts w:ascii="Arial" w:hAnsi="Arial" w:cs="Arial"/>
          <w:szCs w:val="20"/>
        </w:rPr>
      </w:pPr>
    </w:p>
    <w:p w14:paraId="3B3D6415" w14:textId="7AE33AEA" w:rsidR="00A5640D" w:rsidRDefault="00A5640D" w:rsidP="00114767">
      <w:pPr>
        <w:spacing w:before="0" w:after="0" w:line="240" w:lineRule="exact"/>
        <w:rPr>
          <w:rFonts w:ascii="Arial" w:hAnsi="Arial" w:cs="Arial"/>
          <w:szCs w:val="20"/>
        </w:rPr>
      </w:pPr>
      <w:r>
        <w:rPr>
          <w:rFonts w:ascii="Arial" w:hAnsi="Arial" w:cs="Arial"/>
          <w:szCs w:val="20"/>
        </w:rPr>
        <w:t xml:space="preserve">V dogovoru s solastniki se </w:t>
      </w:r>
      <w:r w:rsidRPr="006B45DA">
        <w:rPr>
          <w:rFonts w:cs="Arial"/>
          <w:szCs w:val="20"/>
        </w:rPr>
        <w:t>nepremičnin</w:t>
      </w:r>
      <w:r>
        <w:rPr>
          <w:rFonts w:cs="Arial"/>
          <w:szCs w:val="20"/>
        </w:rPr>
        <w:t>e</w:t>
      </w:r>
      <w:r w:rsidRPr="006B45DA">
        <w:rPr>
          <w:rFonts w:cs="Arial"/>
          <w:szCs w:val="20"/>
        </w:rPr>
        <w:t xml:space="preserve"> </w:t>
      </w:r>
      <w:r w:rsidRPr="006B45DA">
        <w:rPr>
          <w:rFonts w:ascii="Arial" w:hAnsi="Arial" w:cs="Arial"/>
          <w:szCs w:val="20"/>
        </w:rPr>
        <w:t xml:space="preserve">z ID znakom: parcela </w:t>
      </w:r>
      <w:r>
        <w:rPr>
          <w:rFonts w:ascii="Arial" w:hAnsi="Arial" w:cs="Arial"/>
          <w:szCs w:val="20"/>
        </w:rPr>
        <w:t xml:space="preserve">1405 70/3, </w:t>
      </w:r>
      <w:r w:rsidRPr="006B45DA">
        <w:rPr>
          <w:rFonts w:ascii="Arial" w:hAnsi="Arial" w:cs="Arial"/>
          <w:szCs w:val="20"/>
        </w:rPr>
        <w:t xml:space="preserve">parcela </w:t>
      </w:r>
      <w:r>
        <w:rPr>
          <w:rFonts w:ascii="Arial" w:hAnsi="Arial" w:cs="Arial"/>
          <w:szCs w:val="20"/>
        </w:rPr>
        <w:t xml:space="preserve">1405 70/6, </w:t>
      </w:r>
      <w:r w:rsidRPr="006B45DA">
        <w:rPr>
          <w:rFonts w:ascii="Arial" w:hAnsi="Arial" w:cs="Arial"/>
          <w:szCs w:val="20"/>
        </w:rPr>
        <w:t xml:space="preserve">parcela </w:t>
      </w:r>
      <w:r>
        <w:rPr>
          <w:rFonts w:ascii="Arial" w:hAnsi="Arial" w:cs="Arial"/>
          <w:szCs w:val="20"/>
        </w:rPr>
        <w:t xml:space="preserve">1405 70/9, </w:t>
      </w:r>
      <w:r w:rsidRPr="006B45DA">
        <w:rPr>
          <w:rFonts w:ascii="Arial" w:hAnsi="Arial" w:cs="Arial"/>
          <w:szCs w:val="20"/>
        </w:rPr>
        <w:t xml:space="preserve">parcela </w:t>
      </w:r>
      <w:r>
        <w:rPr>
          <w:rFonts w:ascii="Arial" w:hAnsi="Arial" w:cs="Arial"/>
          <w:szCs w:val="20"/>
        </w:rPr>
        <w:t xml:space="preserve">1405 70/17 in </w:t>
      </w:r>
      <w:r w:rsidRPr="006B45DA">
        <w:rPr>
          <w:rFonts w:ascii="Arial" w:hAnsi="Arial" w:cs="Arial"/>
          <w:szCs w:val="20"/>
        </w:rPr>
        <w:t xml:space="preserve">parcela </w:t>
      </w:r>
      <w:r>
        <w:rPr>
          <w:rFonts w:ascii="Arial" w:hAnsi="Arial" w:cs="Arial"/>
          <w:szCs w:val="20"/>
        </w:rPr>
        <w:t>1405 70/19, ki so zemljiškoknjižno urejene in bremen proste</w:t>
      </w:r>
      <w:r w:rsidR="00B65D8D">
        <w:rPr>
          <w:rFonts w:ascii="Arial" w:hAnsi="Arial" w:cs="Arial"/>
          <w:szCs w:val="20"/>
        </w:rPr>
        <w:t>,</w:t>
      </w:r>
      <w:r>
        <w:rPr>
          <w:rFonts w:ascii="Arial" w:hAnsi="Arial" w:cs="Arial"/>
          <w:szCs w:val="20"/>
        </w:rPr>
        <w:t xml:space="preserve"> prodajajo v deležu 1/1. </w:t>
      </w:r>
    </w:p>
    <w:p w14:paraId="2D3A5691" w14:textId="2CCAABDD" w:rsidR="00D80AFD" w:rsidRDefault="00D80AFD" w:rsidP="00D80AFD">
      <w:pPr>
        <w:ind w:right="-54"/>
        <w:rPr>
          <w:rFonts w:cs="Arial"/>
        </w:rPr>
      </w:pPr>
      <w:r>
        <w:rPr>
          <w:rFonts w:cs="Arial"/>
        </w:rPr>
        <w:t xml:space="preserve">Najugodnejši ponudnik bo moral po podpisu </w:t>
      </w:r>
      <w:r w:rsidRPr="00D873F1">
        <w:rPr>
          <w:rFonts w:cs="Arial"/>
        </w:rPr>
        <w:t>pogodbe skladno s 86. oziroma s 87. členom Zakona o ohranjanju narave (</w:t>
      </w:r>
      <w:r w:rsidRPr="00D873F1">
        <w:rPr>
          <w:rFonts w:cs="Arial"/>
          <w:lang w:eastAsia="sl-SI"/>
        </w:rPr>
        <w:t>Uradni list RS, št.</w:t>
      </w:r>
      <w:r>
        <w:rPr>
          <w:rFonts w:cs="Arial"/>
          <w:lang w:eastAsia="sl-SI"/>
        </w:rPr>
        <w:t xml:space="preserve"> </w:t>
      </w:r>
      <w:hyperlink r:id="rId9" w:tgtFrame="_blank" w:tooltip="Zakon o ohranjanju narave (uradno prečiščeno besedilo) (ZON-UPB2)" w:history="1">
        <w:r w:rsidRPr="00D873F1">
          <w:rPr>
            <w:rFonts w:cs="Arial"/>
            <w:lang w:eastAsia="sl-SI"/>
          </w:rPr>
          <w:t>96/04</w:t>
        </w:r>
      </w:hyperlink>
      <w:r>
        <w:rPr>
          <w:rFonts w:cs="Arial"/>
          <w:lang w:eastAsia="sl-SI"/>
        </w:rPr>
        <w:t xml:space="preserve"> </w:t>
      </w:r>
      <w:r w:rsidRPr="00D873F1">
        <w:rPr>
          <w:rFonts w:cs="Arial"/>
          <w:lang w:eastAsia="sl-SI"/>
        </w:rPr>
        <w:t>– uradno prečiščeno besedilo,</w:t>
      </w:r>
      <w:r>
        <w:rPr>
          <w:rFonts w:cs="Arial"/>
          <w:lang w:eastAsia="sl-SI"/>
        </w:rPr>
        <w:t xml:space="preserve"> </w:t>
      </w:r>
      <w:hyperlink r:id="rId10" w:tgtFrame="_blank" w:tooltip="Zakon o društvih (ZDru-1)" w:history="1">
        <w:r w:rsidRPr="00D873F1">
          <w:rPr>
            <w:rFonts w:cs="Arial"/>
            <w:lang w:eastAsia="sl-SI"/>
          </w:rPr>
          <w:t>61/06</w:t>
        </w:r>
      </w:hyperlink>
      <w:r>
        <w:rPr>
          <w:rFonts w:cs="Arial"/>
          <w:lang w:eastAsia="sl-SI"/>
        </w:rPr>
        <w:t xml:space="preserve"> </w:t>
      </w:r>
      <w:r w:rsidRPr="00D873F1">
        <w:rPr>
          <w:rFonts w:cs="Arial"/>
          <w:lang w:eastAsia="sl-SI"/>
        </w:rPr>
        <w:t>– ZDru-1,</w:t>
      </w:r>
      <w:r>
        <w:rPr>
          <w:rFonts w:cs="Arial"/>
          <w:lang w:eastAsia="sl-SI"/>
        </w:rPr>
        <w:t xml:space="preserve"> </w:t>
      </w:r>
      <w:hyperlink r:id="rId11" w:tgtFrame="_blank" w:tooltip="Zakon o spremembah in dopolnitvah Zakona o Skladu kmetijskih zemljišč in gozdov Republike Slovenije (ZSKZ-B)" w:history="1">
        <w:r w:rsidRPr="00D873F1">
          <w:rPr>
            <w:rFonts w:cs="Arial"/>
            <w:lang w:eastAsia="sl-SI"/>
          </w:rPr>
          <w:t>8/10</w:t>
        </w:r>
      </w:hyperlink>
      <w:r>
        <w:rPr>
          <w:rFonts w:cs="Arial"/>
          <w:lang w:eastAsia="sl-SI"/>
        </w:rPr>
        <w:t xml:space="preserve"> </w:t>
      </w:r>
      <w:r w:rsidRPr="00D873F1">
        <w:rPr>
          <w:rFonts w:cs="Arial"/>
          <w:lang w:eastAsia="sl-SI"/>
        </w:rPr>
        <w:t>– ZSKZ-B,</w:t>
      </w:r>
      <w:r>
        <w:rPr>
          <w:rFonts w:cs="Arial"/>
          <w:lang w:eastAsia="sl-SI"/>
        </w:rPr>
        <w:t xml:space="preserve"> </w:t>
      </w:r>
      <w:hyperlink r:id="rId12" w:tgtFrame="_blank" w:tooltip="Zakon o spremembah in dopolnitvah Zakona o ohranjanju narave (ZON-C)" w:history="1">
        <w:r w:rsidRPr="00D873F1">
          <w:rPr>
            <w:rFonts w:cs="Arial"/>
            <w:lang w:eastAsia="sl-SI"/>
          </w:rPr>
          <w:t>46/14</w:t>
        </w:r>
      </w:hyperlink>
      <w:r w:rsidRPr="00D873F1">
        <w:rPr>
          <w:rFonts w:cs="Arial"/>
          <w:lang w:eastAsia="sl-SI"/>
        </w:rPr>
        <w:t>,</w:t>
      </w:r>
      <w:r>
        <w:rPr>
          <w:rFonts w:cs="Arial"/>
          <w:lang w:eastAsia="sl-SI"/>
        </w:rPr>
        <w:t xml:space="preserve"> </w:t>
      </w:r>
      <w:hyperlink r:id="rId13" w:tgtFrame="_blank" w:tooltip="Zakon o nevladnih organizacijah (ZNOrg)" w:history="1">
        <w:r w:rsidRPr="00D873F1">
          <w:rPr>
            <w:rFonts w:cs="Arial"/>
            <w:lang w:eastAsia="sl-SI"/>
          </w:rPr>
          <w:t>21/18</w:t>
        </w:r>
      </w:hyperlink>
      <w:r>
        <w:rPr>
          <w:rFonts w:cs="Arial"/>
          <w:lang w:eastAsia="sl-SI"/>
        </w:rPr>
        <w:t xml:space="preserve"> </w:t>
      </w:r>
      <w:r w:rsidRPr="00D873F1">
        <w:rPr>
          <w:rFonts w:cs="Arial"/>
          <w:lang w:eastAsia="sl-SI"/>
        </w:rPr>
        <w:t xml:space="preserve">– </w:t>
      </w:r>
      <w:proofErr w:type="spellStart"/>
      <w:r w:rsidRPr="00D873F1">
        <w:rPr>
          <w:rFonts w:cs="Arial"/>
          <w:lang w:eastAsia="sl-SI"/>
        </w:rPr>
        <w:t>ZNOrg</w:t>
      </w:r>
      <w:proofErr w:type="spellEnd"/>
      <w:r w:rsidRPr="00D873F1">
        <w:rPr>
          <w:rFonts w:cs="Arial"/>
          <w:lang w:eastAsia="sl-SI"/>
        </w:rPr>
        <w:t>,</w:t>
      </w:r>
      <w:r>
        <w:rPr>
          <w:rFonts w:cs="Arial"/>
          <w:lang w:eastAsia="sl-SI"/>
        </w:rPr>
        <w:t xml:space="preserve"> </w:t>
      </w:r>
      <w:hyperlink r:id="rId14" w:tgtFrame="_blank" w:tooltip="Zakon o dopolnitvah Zakona o ohranjanju narave (ZON-D)" w:history="1">
        <w:r w:rsidRPr="00D873F1">
          <w:rPr>
            <w:rFonts w:cs="Arial"/>
            <w:lang w:eastAsia="sl-SI"/>
          </w:rPr>
          <w:t>31/18</w:t>
        </w:r>
      </w:hyperlink>
      <w:r w:rsidRPr="00D873F1">
        <w:rPr>
          <w:rFonts w:cs="Arial"/>
          <w:lang w:eastAsia="sl-SI"/>
        </w:rPr>
        <w:t>,</w:t>
      </w:r>
      <w:r>
        <w:rPr>
          <w:rFonts w:cs="Arial"/>
          <w:lang w:eastAsia="sl-SI"/>
        </w:rPr>
        <w:t xml:space="preserve"> </w:t>
      </w:r>
      <w:hyperlink r:id="rId15" w:tgtFrame="_blank" w:tooltip="Zakon o spremembah Zakona o ohranjanju narave  (ZON-E)" w:history="1">
        <w:r w:rsidRPr="00D873F1">
          <w:rPr>
            <w:rFonts w:cs="Arial"/>
            <w:lang w:eastAsia="sl-SI"/>
          </w:rPr>
          <w:t>82/20</w:t>
        </w:r>
      </w:hyperlink>
      <w:r w:rsidRPr="00D873F1">
        <w:rPr>
          <w:rFonts w:cs="Arial"/>
          <w:lang w:eastAsia="sl-SI"/>
        </w:rPr>
        <w:t>,</w:t>
      </w:r>
      <w:r>
        <w:rPr>
          <w:rFonts w:cs="Arial"/>
          <w:lang w:eastAsia="sl-SI"/>
        </w:rPr>
        <w:t xml:space="preserve"> </w:t>
      </w:r>
      <w:hyperlink r:id="rId16" w:tgtFrame="_blank" w:tooltip="Zakon o debirokratizaciji (ZDeb)" w:history="1">
        <w:r w:rsidRPr="00D873F1">
          <w:rPr>
            <w:rFonts w:cs="Arial"/>
            <w:lang w:eastAsia="sl-SI"/>
          </w:rPr>
          <w:t>3/22</w:t>
        </w:r>
      </w:hyperlink>
      <w:r>
        <w:rPr>
          <w:rFonts w:cs="Arial"/>
          <w:lang w:eastAsia="sl-SI"/>
        </w:rPr>
        <w:t xml:space="preserve"> </w:t>
      </w:r>
      <w:r w:rsidRPr="00D873F1">
        <w:rPr>
          <w:rFonts w:cs="Arial"/>
          <w:lang w:eastAsia="sl-SI"/>
        </w:rPr>
        <w:t xml:space="preserve">– </w:t>
      </w:r>
      <w:proofErr w:type="spellStart"/>
      <w:r w:rsidRPr="00D873F1">
        <w:rPr>
          <w:rFonts w:cs="Arial"/>
          <w:lang w:eastAsia="sl-SI"/>
        </w:rPr>
        <w:t>ZDeb</w:t>
      </w:r>
      <w:proofErr w:type="spellEnd"/>
      <w:r w:rsidRPr="00D873F1">
        <w:rPr>
          <w:rFonts w:cs="Arial"/>
          <w:lang w:eastAsia="sl-SI"/>
        </w:rPr>
        <w:t>,</w:t>
      </w:r>
      <w:r>
        <w:rPr>
          <w:rFonts w:cs="Arial"/>
          <w:lang w:eastAsia="sl-SI"/>
        </w:rPr>
        <w:t xml:space="preserve"> </w:t>
      </w:r>
      <w:hyperlink r:id="rId17" w:tgtFrame="_blank" w:tooltip="Zakon za zmanjšanje neenakosti in škodljivih posegov politike ter zagotavljanje spoštovanja pravne države (ZZNŠPP)" w:history="1">
        <w:r w:rsidRPr="00D873F1">
          <w:rPr>
            <w:rFonts w:cs="Arial"/>
            <w:lang w:eastAsia="sl-SI"/>
          </w:rPr>
          <w:t>105/22</w:t>
        </w:r>
      </w:hyperlink>
      <w:r>
        <w:rPr>
          <w:rFonts w:cs="Arial"/>
          <w:lang w:eastAsia="sl-SI"/>
        </w:rPr>
        <w:t xml:space="preserve"> </w:t>
      </w:r>
      <w:r w:rsidRPr="00D873F1">
        <w:rPr>
          <w:rFonts w:cs="Arial"/>
          <w:lang w:eastAsia="sl-SI"/>
        </w:rPr>
        <w:t>– ZZNŠPP in</w:t>
      </w:r>
      <w:r>
        <w:rPr>
          <w:rFonts w:cs="Arial"/>
          <w:lang w:eastAsia="sl-SI"/>
        </w:rPr>
        <w:t xml:space="preserve"> </w:t>
      </w:r>
      <w:hyperlink r:id="rId18" w:tgtFrame="_blank" w:tooltip="Zakon o spremembah in dopolnitvah Zakona o državni upravi (ZDU-1O)" w:history="1">
        <w:r w:rsidRPr="00D873F1">
          <w:rPr>
            <w:rFonts w:cs="Arial"/>
            <w:lang w:eastAsia="sl-SI"/>
          </w:rPr>
          <w:t>18/23</w:t>
        </w:r>
      </w:hyperlink>
      <w:r>
        <w:rPr>
          <w:rFonts w:cs="Arial"/>
          <w:lang w:eastAsia="sl-SI"/>
        </w:rPr>
        <w:t xml:space="preserve"> </w:t>
      </w:r>
      <w:r w:rsidRPr="00D873F1">
        <w:rPr>
          <w:rFonts w:cs="Arial"/>
          <w:lang w:eastAsia="sl-SI"/>
        </w:rPr>
        <w:t xml:space="preserve">– ZDU-1O) pri </w:t>
      </w:r>
      <w:r>
        <w:rPr>
          <w:rFonts w:cs="Arial"/>
          <w:lang w:eastAsia="sl-SI"/>
        </w:rPr>
        <w:t xml:space="preserve">pristojni </w:t>
      </w:r>
      <w:r w:rsidRPr="00D873F1">
        <w:rPr>
          <w:rFonts w:cs="Arial"/>
          <w:lang w:eastAsia="sl-SI"/>
        </w:rPr>
        <w:t xml:space="preserve">UE vložiti </w:t>
      </w:r>
      <w:r w:rsidR="001418C4">
        <w:rPr>
          <w:rFonts w:cs="Arial"/>
          <w:lang w:eastAsia="sl-SI"/>
        </w:rPr>
        <w:t xml:space="preserve">še </w:t>
      </w:r>
      <w:r w:rsidRPr="00D873F1">
        <w:rPr>
          <w:rFonts w:cs="Arial"/>
          <w:lang w:eastAsia="sl-SI"/>
        </w:rPr>
        <w:t xml:space="preserve">vlogo za izdajo soglasja k pravnemu poslu. </w:t>
      </w:r>
    </w:p>
    <w:p w14:paraId="4BE2F8C0" w14:textId="77777777" w:rsidR="00094B34" w:rsidRDefault="00094B34" w:rsidP="00114767">
      <w:pPr>
        <w:spacing w:before="0" w:after="0" w:line="240" w:lineRule="exact"/>
        <w:rPr>
          <w:rFonts w:ascii="Arial" w:hAnsi="Arial" w:cs="Arial"/>
          <w:szCs w:val="20"/>
        </w:rPr>
      </w:pPr>
    </w:p>
    <w:p w14:paraId="294CDFA9" w14:textId="77777777" w:rsidR="00114767" w:rsidRPr="006B45DA" w:rsidRDefault="00114767" w:rsidP="00114767">
      <w:pPr>
        <w:spacing w:before="0" w:after="0" w:line="240" w:lineRule="exact"/>
        <w:rPr>
          <w:rFonts w:ascii="Arial" w:hAnsi="Arial" w:cs="Arial"/>
          <w:szCs w:val="20"/>
          <w:highlight w:val="green"/>
        </w:rPr>
      </w:pPr>
    </w:p>
    <w:p w14:paraId="052D139D" w14:textId="77777777" w:rsidR="00114767" w:rsidRPr="006B45DA" w:rsidRDefault="00114767" w:rsidP="00114767">
      <w:pPr>
        <w:pStyle w:val="Naslov1"/>
      </w:pPr>
      <w:bookmarkStart w:id="4" w:name="_Toc153541258"/>
      <w:r w:rsidRPr="006B45DA">
        <w:t>4. Izklicna vrednost javne dražbe in najnižji znesek višanja na javni dražbi</w:t>
      </w:r>
      <w:bookmarkEnd w:id="4"/>
    </w:p>
    <w:tbl>
      <w:tblPr>
        <w:tblStyle w:val="Navadnatabela1"/>
        <w:tblpPr w:leftFromText="141" w:rightFromText="141" w:vertAnchor="text" w:horzAnchor="margin" w:tblpY="155"/>
        <w:tblW w:w="851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72"/>
        <w:gridCol w:w="5539"/>
      </w:tblGrid>
      <w:tr w:rsidR="00114767" w:rsidRPr="006B45DA" w14:paraId="63525F50" w14:textId="77777777" w:rsidTr="00F4543A">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hemeColor="text1"/>
            </w:tcBorders>
            <w:shd w:val="clear" w:color="auto" w:fill="D9D9D9" w:themeFill="background1" w:themeFillShade="D9"/>
          </w:tcPr>
          <w:p w14:paraId="2D5630DF" w14:textId="77777777" w:rsidR="00114767" w:rsidRPr="006B45DA" w:rsidRDefault="00114767" w:rsidP="00F4543A">
            <w:pPr>
              <w:spacing w:before="40" w:after="40" w:line="240" w:lineRule="exact"/>
              <w:rPr>
                <w:rFonts w:ascii="Arial" w:hAnsi="Arial" w:cs="Arial"/>
                <w:b w:val="0"/>
                <w:bCs w:val="0"/>
                <w:szCs w:val="20"/>
              </w:rPr>
            </w:pPr>
            <w:r w:rsidRPr="006B45DA">
              <w:rPr>
                <w:rFonts w:ascii="Arial" w:hAnsi="Arial" w:cs="Arial"/>
                <w:szCs w:val="20"/>
              </w:rPr>
              <w:t>Izklicna vrednost</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hemeColor="text1"/>
            </w:tcBorders>
            <w:shd w:val="clear" w:color="auto" w:fill="F2F2F2" w:themeFill="background1" w:themeFillShade="F2"/>
          </w:tcPr>
          <w:p w14:paraId="5E9DB5C0" w14:textId="6BE254C6"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2</w:t>
            </w:r>
            <w:r w:rsidR="00D80AFD">
              <w:rPr>
                <w:rFonts w:ascii="Arial" w:hAnsi="Arial" w:cs="Arial"/>
                <w:szCs w:val="20"/>
              </w:rPr>
              <w:t>1</w:t>
            </w:r>
            <w:r w:rsidRPr="006B45DA">
              <w:rPr>
                <w:rFonts w:ascii="Arial" w:hAnsi="Arial" w:cs="Arial"/>
                <w:szCs w:val="20"/>
              </w:rPr>
              <w:t>.</w:t>
            </w:r>
            <w:r w:rsidR="00D80AFD">
              <w:rPr>
                <w:rFonts w:ascii="Arial" w:hAnsi="Arial" w:cs="Arial"/>
                <w:szCs w:val="20"/>
              </w:rPr>
              <w:t>180</w:t>
            </w:r>
            <w:r w:rsidRPr="006B45DA">
              <w:rPr>
                <w:rFonts w:ascii="Arial" w:hAnsi="Arial" w:cs="Arial"/>
                <w:szCs w:val="20"/>
              </w:rPr>
              <w:t>,00 EUR</w:t>
            </w:r>
          </w:p>
        </w:tc>
      </w:tr>
      <w:tr w:rsidR="00114767" w:rsidRPr="006B45DA" w14:paraId="1AA2C31B" w14:textId="77777777" w:rsidTr="00F4543A">
        <w:trPr>
          <w:cnfStyle w:val="010000000000" w:firstRow="0" w:lastRow="1"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tcBorders>
            <w:shd w:val="clear" w:color="auto" w:fill="D9D9D9" w:themeFill="background1" w:themeFillShade="D9"/>
          </w:tcPr>
          <w:p w14:paraId="6A1F74B9"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Najnižji znesek višanja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tcBorders>
            <w:shd w:val="clear" w:color="auto" w:fill="F2F2F2" w:themeFill="background1" w:themeFillShade="F2"/>
          </w:tcPr>
          <w:p w14:paraId="53CDD64A"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1.000,00 EUR</w:t>
            </w:r>
          </w:p>
        </w:tc>
      </w:tr>
    </w:tbl>
    <w:p w14:paraId="71239DB3" w14:textId="77777777" w:rsidR="00114767" w:rsidRPr="006B45DA" w:rsidRDefault="00114767" w:rsidP="00114767">
      <w:pPr>
        <w:spacing w:before="0" w:after="0" w:line="240" w:lineRule="exact"/>
        <w:rPr>
          <w:rFonts w:ascii="Arial" w:hAnsi="Arial" w:cs="Arial"/>
          <w:szCs w:val="20"/>
        </w:rPr>
      </w:pPr>
    </w:p>
    <w:p w14:paraId="7E65D362" w14:textId="77777777" w:rsidR="00114767" w:rsidRPr="006B45DA" w:rsidRDefault="00114767" w:rsidP="00114767">
      <w:pPr>
        <w:pStyle w:val="Naslov1"/>
      </w:pPr>
      <w:bookmarkStart w:id="5" w:name="_Toc153541259"/>
      <w:r w:rsidRPr="006B45DA">
        <w:t>5. Varščina</w:t>
      </w:r>
      <w:bookmarkEnd w:id="5"/>
    </w:p>
    <w:tbl>
      <w:tblPr>
        <w:tblStyle w:val="Navadnatabela1"/>
        <w:tblpPr w:leftFromText="141" w:rightFromText="141" w:vertAnchor="text" w:horzAnchor="margin" w:tblpY="155"/>
        <w:tblW w:w="851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72"/>
        <w:gridCol w:w="5539"/>
      </w:tblGrid>
      <w:tr w:rsidR="00114767" w:rsidRPr="006B45DA" w14:paraId="13F5F297" w14:textId="77777777" w:rsidTr="00F4543A">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hemeColor="text1"/>
            </w:tcBorders>
            <w:shd w:val="clear" w:color="auto" w:fill="D1D1D1" w:themeFill="background2" w:themeFillShade="E6"/>
          </w:tcPr>
          <w:p w14:paraId="236B6471" w14:textId="77777777" w:rsidR="00114767" w:rsidRPr="006B45DA" w:rsidRDefault="00114767" w:rsidP="00F4543A">
            <w:pPr>
              <w:spacing w:before="40" w:after="40" w:line="240" w:lineRule="exact"/>
              <w:rPr>
                <w:rFonts w:ascii="Arial" w:hAnsi="Arial" w:cs="Arial"/>
                <w:b w:val="0"/>
                <w:bCs w:val="0"/>
                <w:szCs w:val="20"/>
              </w:rPr>
            </w:pPr>
            <w:r w:rsidRPr="006B45DA">
              <w:rPr>
                <w:rFonts w:ascii="Arial" w:hAnsi="Arial" w:cs="Arial"/>
                <w:szCs w:val="20"/>
              </w:rPr>
              <w:t>Znesek varščine</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hemeColor="text1"/>
            </w:tcBorders>
            <w:shd w:val="clear" w:color="auto" w:fill="E8E8E8" w:themeFill="background2"/>
          </w:tcPr>
          <w:p w14:paraId="69F9170B" w14:textId="46E0E4F6" w:rsidR="00114767" w:rsidRPr="006B45DA" w:rsidRDefault="00D80AFD" w:rsidP="00F4543A">
            <w:pPr>
              <w:spacing w:before="40" w:after="40" w:line="240" w:lineRule="exact"/>
              <w:rPr>
                <w:rFonts w:ascii="Arial" w:hAnsi="Arial" w:cs="Arial"/>
                <w:b w:val="0"/>
                <w:bCs w:val="0"/>
                <w:szCs w:val="20"/>
                <w:highlight w:val="yellow"/>
              </w:rPr>
            </w:pPr>
            <w:r>
              <w:rPr>
                <w:rFonts w:ascii="Arial" w:hAnsi="Arial" w:cs="Arial"/>
                <w:szCs w:val="20"/>
              </w:rPr>
              <w:t>2</w:t>
            </w:r>
            <w:r w:rsidR="00114767" w:rsidRPr="006B45DA">
              <w:rPr>
                <w:rFonts w:ascii="Arial" w:hAnsi="Arial" w:cs="Arial"/>
                <w:szCs w:val="20"/>
              </w:rPr>
              <w:t>.000,00 EUR</w:t>
            </w:r>
          </w:p>
        </w:tc>
      </w:tr>
      <w:tr w:rsidR="00114767" w:rsidRPr="006B45DA" w14:paraId="48D3020E" w14:textId="77777777" w:rsidTr="00F4543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1D1D1" w:themeFill="background2" w:themeFillShade="E6"/>
          </w:tcPr>
          <w:p w14:paraId="5D684C6B"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Rok za vplačilo varščine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8E8E8" w:themeFill="background2"/>
          </w:tcPr>
          <w:p w14:paraId="05487C3E" w14:textId="28B66079" w:rsidR="00114767" w:rsidRPr="006B45DA" w:rsidRDefault="00114767" w:rsidP="00F4543A">
            <w:pPr>
              <w:spacing w:before="40" w:after="40" w:line="240" w:lineRule="exact"/>
              <w:rPr>
                <w:rFonts w:ascii="Arial" w:hAnsi="Arial" w:cs="Arial"/>
                <w:bCs w:val="0"/>
                <w:szCs w:val="20"/>
                <w:highlight w:val="yellow"/>
              </w:rPr>
            </w:pPr>
            <w:r w:rsidRPr="006B45DA">
              <w:rPr>
                <w:rFonts w:ascii="Arial" w:hAnsi="Arial" w:cs="Arial"/>
                <w:bCs w:val="0"/>
                <w:szCs w:val="20"/>
              </w:rPr>
              <w:t>najkasneje do 1</w:t>
            </w:r>
            <w:r w:rsidR="001D78D1">
              <w:rPr>
                <w:rFonts w:ascii="Arial" w:hAnsi="Arial" w:cs="Arial"/>
                <w:bCs w:val="0"/>
                <w:szCs w:val="20"/>
              </w:rPr>
              <w:t>9</w:t>
            </w:r>
            <w:r w:rsidRPr="006B45DA">
              <w:rPr>
                <w:rFonts w:ascii="Arial" w:hAnsi="Arial" w:cs="Arial"/>
                <w:bCs w:val="0"/>
                <w:szCs w:val="20"/>
              </w:rPr>
              <w:t xml:space="preserve">. </w:t>
            </w:r>
            <w:r w:rsidR="001D78D1">
              <w:rPr>
                <w:rFonts w:ascii="Arial" w:hAnsi="Arial" w:cs="Arial"/>
                <w:bCs w:val="0"/>
                <w:szCs w:val="20"/>
              </w:rPr>
              <w:t>10</w:t>
            </w:r>
            <w:r w:rsidRPr="006B45DA">
              <w:rPr>
                <w:rFonts w:ascii="Arial" w:hAnsi="Arial" w:cs="Arial"/>
                <w:bCs w:val="0"/>
                <w:szCs w:val="20"/>
              </w:rPr>
              <w:t>. 2026 do 23:59 ure</w:t>
            </w:r>
          </w:p>
        </w:tc>
      </w:tr>
      <w:tr w:rsidR="00114767" w:rsidRPr="006B45DA" w14:paraId="0283381C" w14:textId="77777777" w:rsidTr="00F4543A">
        <w:trPr>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1D1D1" w:themeFill="background2" w:themeFillShade="E6"/>
          </w:tcPr>
          <w:p w14:paraId="6202C161"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IBAN za vplačilo varščine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8E8E8" w:themeFill="background2"/>
          </w:tcPr>
          <w:p w14:paraId="1EC18E77" w14:textId="77777777" w:rsidR="00114767" w:rsidRPr="006B45DA" w:rsidRDefault="00114767" w:rsidP="00F4543A">
            <w:pPr>
              <w:spacing w:before="40" w:after="40" w:line="240" w:lineRule="exact"/>
              <w:rPr>
                <w:rFonts w:ascii="Arial" w:hAnsi="Arial" w:cs="Arial"/>
                <w:b w:val="0"/>
                <w:szCs w:val="20"/>
                <w:highlight w:val="yellow"/>
              </w:rPr>
            </w:pPr>
            <w:r w:rsidRPr="006B45DA">
              <w:rPr>
                <w:rFonts w:ascii="Arial" w:hAnsi="Arial" w:cs="Arial"/>
                <w:szCs w:val="20"/>
                <w:lang w:eastAsia="ar-SA"/>
              </w:rPr>
              <w:t>SI56 0110 0630 0109 972</w:t>
            </w:r>
          </w:p>
        </w:tc>
      </w:tr>
      <w:tr w:rsidR="00114767" w:rsidRPr="006B45DA" w14:paraId="7BF788F3" w14:textId="77777777" w:rsidTr="00F4543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1D1D1" w:themeFill="background2" w:themeFillShade="E6"/>
          </w:tcPr>
          <w:p w14:paraId="7F0C4B95"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Sklic/referenca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8E8E8" w:themeFill="background2"/>
          </w:tcPr>
          <w:p w14:paraId="15BC82ED" w14:textId="49ABFF32" w:rsidR="00114767" w:rsidRPr="006B45DA" w:rsidRDefault="00114767" w:rsidP="00F4543A">
            <w:pPr>
              <w:spacing w:before="40" w:after="40" w:line="240" w:lineRule="exact"/>
              <w:rPr>
                <w:rFonts w:ascii="Arial" w:hAnsi="Arial" w:cs="Arial"/>
                <w:bCs w:val="0"/>
                <w:szCs w:val="20"/>
                <w:highlight w:val="yellow"/>
                <w:lang w:eastAsia="ar-SA"/>
              </w:rPr>
            </w:pPr>
            <w:r w:rsidRPr="006B45DA">
              <w:t>18 31305-7200013- 1534160</w:t>
            </w:r>
            <w:r w:rsidR="001D78D1">
              <w:t>2</w:t>
            </w:r>
          </w:p>
        </w:tc>
      </w:tr>
      <w:tr w:rsidR="00114767" w:rsidRPr="006B45DA" w14:paraId="17EDCA7A" w14:textId="77777777" w:rsidTr="00F4543A">
        <w:trPr>
          <w:cnfStyle w:val="010000000000" w:firstRow="0" w:lastRow="1"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1D1D1" w:themeFill="background2" w:themeFillShade="E6"/>
          </w:tcPr>
          <w:p w14:paraId="624DBDB9"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Namen nakazila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8E8E8" w:themeFill="background2"/>
          </w:tcPr>
          <w:p w14:paraId="5B744E54" w14:textId="5DE3E8A2" w:rsidR="00114767" w:rsidRPr="006B45DA" w:rsidRDefault="00114767" w:rsidP="00F4543A">
            <w:pPr>
              <w:spacing w:before="40" w:after="40" w:line="240" w:lineRule="exact"/>
              <w:rPr>
                <w:rFonts w:ascii="Arial" w:hAnsi="Arial" w:cs="Arial"/>
                <w:szCs w:val="20"/>
                <w:highlight w:val="yellow"/>
                <w:lang w:eastAsia="ar-SA"/>
              </w:rPr>
            </w:pPr>
            <w:bookmarkStart w:id="6" w:name="_Hlk151973106"/>
            <w:r w:rsidRPr="006B45DA">
              <w:rPr>
                <w:rFonts w:ascii="Arial" w:hAnsi="Arial" w:cs="Arial"/>
                <w:szCs w:val="20"/>
              </w:rPr>
              <w:t xml:space="preserve">JD </w:t>
            </w:r>
            <w:bookmarkEnd w:id="6"/>
            <w:r w:rsidRPr="006B45DA">
              <w:rPr>
                <w:rFonts w:ascii="Arial" w:hAnsi="Arial" w:cs="Arial"/>
                <w:szCs w:val="20"/>
              </w:rPr>
              <w:t>477-</w:t>
            </w:r>
            <w:r w:rsidR="00D80AFD">
              <w:rPr>
                <w:rFonts w:ascii="Arial" w:hAnsi="Arial" w:cs="Arial"/>
                <w:szCs w:val="20"/>
              </w:rPr>
              <w:t>406/2014-MPJU</w:t>
            </w:r>
          </w:p>
        </w:tc>
      </w:tr>
    </w:tbl>
    <w:p w14:paraId="187D7B9F" w14:textId="77777777" w:rsidR="00114767" w:rsidRPr="006B45DA" w:rsidRDefault="00114767" w:rsidP="00114767">
      <w:pPr>
        <w:spacing w:before="0" w:after="0" w:line="240" w:lineRule="exact"/>
        <w:rPr>
          <w:rFonts w:ascii="Arial" w:hAnsi="Arial" w:cs="Arial"/>
          <w:szCs w:val="20"/>
          <w:highlight w:val="green"/>
        </w:rPr>
      </w:pPr>
    </w:p>
    <w:p w14:paraId="20FC3950" w14:textId="77777777" w:rsidR="00114767" w:rsidRPr="006B45DA" w:rsidRDefault="00114767" w:rsidP="00114767">
      <w:pPr>
        <w:spacing w:before="0" w:after="0" w:line="240" w:lineRule="exact"/>
        <w:rPr>
          <w:rFonts w:ascii="Arial" w:hAnsi="Arial" w:cs="Arial"/>
          <w:szCs w:val="20"/>
        </w:rPr>
      </w:pPr>
      <w:r w:rsidRPr="006B45DA">
        <w:rPr>
          <w:rFonts w:ascii="Arial" w:hAnsi="Arial" w:cs="Arial"/>
          <w:szCs w:val="20"/>
        </w:rPr>
        <w:t>Najugodnejšemu dražitelju se bo vplačana varščina vštela v kupnino, ostalim pa bo brezobrestno vrnjena v roku 30 dni po opravljeni javni dražbi, razen v primerih, navedenih v tem razpisu.</w:t>
      </w:r>
    </w:p>
    <w:p w14:paraId="072F6E89" w14:textId="77777777" w:rsidR="00114767" w:rsidRPr="006B45DA" w:rsidRDefault="00114767" w:rsidP="00114767">
      <w:pPr>
        <w:spacing w:before="0" w:after="0" w:line="240" w:lineRule="exact"/>
        <w:rPr>
          <w:rFonts w:ascii="Arial" w:hAnsi="Arial" w:cs="Arial"/>
          <w:szCs w:val="20"/>
          <w:highlight w:val="green"/>
        </w:rPr>
      </w:pPr>
    </w:p>
    <w:p w14:paraId="41B02149" w14:textId="77777777" w:rsidR="00114767" w:rsidRPr="006B45DA" w:rsidRDefault="00114767" w:rsidP="00114767">
      <w:pPr>
        <w:pStyle w:val="Naslov1"/>
      </w:pPr>
      <w:r w:rsidRPr="006B45DA">
        <w:t>6. Pogoji pravnega posla</w:t>
      </w:r>
    </w:p>
    <w:p w14:paraId="1CF9CB1C" w14:textId="77777777" w:rsidR="00114767" w:rsidRPr="006B45DA" w:rsidRDefault="00114767" w:rsidP="00114767">
      <w:pPr>
        <w:spacing w:before="0" w:after="0" w:line="240" w:lineRule="exact"/>
        <w:rPr>
          <w:rFonts w:ascii="Arial" w:hAnsi="Arial" w:cs="Arial"/>
          <w:szCs w:val="20"/>
        </w:rPr>
      </w:pPr>
    </w:p>
    <w:p w14:paraId="35F19FA1" w14:textId="241902B0" w:rsidR="00114767" w:rsidRPr="006B45DA" w:rsidRDefault="00114767" w:rsidP="00114767">
      <w:pPr>
        <w:spacing w:before="0" w:after="0" w:line="240" w:lineRule="exact"/>
        <w:rPr>
          <w:rFonts w:ascii="Arial" w:hAnsi="Arial" w:cs="Arial"/>
          <w:szCs w:val="20"/>
          <w:lang w:eastAsia="sl-SI"/>
        </w:rPr>
      </w:pPr>
      <w:r w:rsidRPr="006B45DA">
        <w:rPr>
          <w:rFonts w:ascii="Arial" w:hAnsi="Arial" w:cs="Arial"/>
          <w:szCs w:val="20"/>
        </w:rPr>
        <w:t>Nepremičn</w:t>
      </w:r>
      <w:r w:rsidR="00A9166A">
        <w:rPr>
          <w:rFonts w:ascii="Arial" w:hAnsi="Arial" w:cs="Arial"/>
          <w:szCs w:val="20"/>
        </w:rPr>
        <w:t xml:space="preserve">o premoženje </w:t>
      </w:r>
      <w:r w:rsidRPr="006B45DA">
        <w:rPr>
          <w:rFonts w:ascii="Arial" w:hAnsi="Arial" w:cs="Arial"/>
          <w:szCs w:val="20"/>
        </w:rPr>
        <w:t xml:space="preserve">se prodaja po </w:t>
      </w:r>
      <w:r w:rsidRPr="006B45DA">
        <w:rPr>
          <w:rFonts w:ascii="Arial" w:hAnsi="Arial" w:cs="Arial"/>
          <w:b/>
          <w:bCs/>
          <w:szCs w:val="20"/>
        </w:rPr>
        <w:t>načelu videno – kupljeno</w:t>
      </w:r>
      <w:r w:rsidRPr="006B45DA">
        <w:rPr>
          <w:rFonts w:ascii="Arial" w:hAnsi="Arial" w:cs="Arial"/>
          <w:szCs w:val="20"/>
        </w:rPr>
        <w:t xml:space="preserve">, zato morebitne reklamacije ne bodo upoštevane. </w:t>
      </w:r>
      <w:r w:rsidRPr="006B45DA">
        <w:rPr>
          <w:rFonts w:ascii="Arial" w:hAnsi="Arial" w:cs="Arial"/>
          <w:szCs w:val="20"/>
          <w:lang w:eastAsia="sl-SI"/>
        </w:rPr>
        <w:t>Prodajalec ne jamči za izmere površin, niti za njihov namen uporabe. Kupec sam prevzema obveznost odprave morebitnih pomanjkljivosti v zvezi s kvaliteto in obsegom predmeta prodaje.</w:t>
      </w:r>
    </w:p>
    <w:p w14:paraId="1185AEA5" w14:textId="77777777" w:rsidR="00114767" w:rsidRPr="006B45DA" w:rsidRDefault="00114767" w:rsidP="00114767">
      <w:pPr>
        <w:spacing w:before="0" w:after="0" w:line="240" w:lineRule="exact"/>
        <w:rPr>
          <w:rFonts w:ascii="Arial" w:hAnsi="Arial" w:cs="Arial"/>
          <w:szCs w:val="20"/>
          <w:lang w:eastAsia="sl-SI"/>
        </w:rPr>
      </w:pPr>
    </w:p>
    <w:p w14:paraId="5089AA89" w14:textId="77777777" w:rsidR="00114767" w:rsidRPr="006B45DA" w:rsidRDefault="00114767" w:rsidP="00114767">
      <w:pPr>
        <w:spacing w:before="0" w:after="0" w:line="240" w:lineRule="exact"/>
        <w:rPr>
          <w:rFonts w:ascii="Arial" w:hAnsi="Arial" w:cs="Arial"/>
          <w:szCs w:val="20"/>
        </w:rPr>
      </w:pPr>
      <w:r w:rsidRPr="006B45DA">
        <w:rPr>
          <w:rFonts w:ascii="Arial" w:hAnsi="Arial" w:cs="Arial"/>
          <w:szCs w:val="20"/>
        </w:rPr>
        <w:t xml:space="preserve">Kupnino, zmanjšano za znesek vplačane varščine, je kupec dolžan plačati v 30-ih dneh po sklenitvi prodajne pogodbe. </w:t>
      </w:r>
      <w:r w:rsidRPr="006B45DA">
        <w:rPr>
          <w:rFonts w:ascii="Arial" w:hAnsi="Arial" w:cs="Arial"/>
          <w:b/>
          <w:bCs/>
          <w:szCs w:val="20"/>
        </w:rPr>
        <w:t>Plačilo celotne kupnine v določenem roku je bistvena sestavina pravnega posla.</w:t>
      </w:r>
      <w:r w:rsidRPr="006B45DA">
        <w:rPr>
          <w:rFonts w:ascii="Arial" w:hAnsi="Arial" w:cs="Arial"/>
          <w:szCs w:val="20"/>
        </w:rPr>
        <w:t xml:space="preserve"> V kolikor kupnina ni plačana v roku, se šteje posel za razvezan po samem zakonu, varščina pa se zadrži. Kupec bo dolžan poleg najvišje izklicane ponujene cene plačati še </w:t>
      </w:r>
      <w:r w:rsidRPr="006B45DA">
        <w:rPr>
          <w:rFonts w:ascii="Arial" w:hAnsi="Arial" w:cs="Arial"/>
          <w:b/>
          <w:bCs/>
          <w:szCs w:val="20"/>
        </w:rPr>
        <w:t>2% davek na promet nepremičnin in vse stroške v zvezi s prenosom lastništva na predmetu javne dražbe</w:t>
      </w:r>
      <w:r w:rsidRPr="006B45DA">
        <w:rPr>
          <w:rFonts w:ascii="Arial" w:hAnsi="Arial" w:cs="Arial"/>
          <w:szCs w:val="20"/>
        </w:rPr>
        <w:t xml:space="preserve"> (overitve, takse, vpis v zemljiško knjigo in drugo).</w:t>
      </w:r>
    </w:p>
    <w:p w14:paraId="4C602542" w14:textId="77777777" w:rsidR="00114767" w:rsidRPr="006B45DA" w:rsidRDefault="00114767" w:rsidP="00114767">
      <w:pPr>
        <w:spacing w:before="0" w:after="0" w:line="240" w:lineRule="exact"/>
        <w:rPr>
          <w:rFonts w:ascii="Arial" w:hAnsi="Arial" w:cs="Arial"/>
          <w:szCs w:val="20"/>
        </w:rPr>
      </w:pPr>
    </w:p>
    <w:p w14:paraId="1F822680" w14:textId="77777777" w:rsidR="00114767" w:rsidRPr="006B45DA" w:rsidRDefault="00114767" w:rsidP="00114767">
      <w:pPr>
        <w:pStyle w:val="Naslov1"/>
      </w:pPr>
      <w:bookmarkStart w:id="7" w:name="_Toc153541261"/>
      <w:r w:rsidRPr="006B45DA">
        <w:t>7. Sestava komisije javne dražbe in cenilec</w:t>
      </w:r>
      <w:bookmarkEnd w:id="7"/>
      <w:r w:rsidRPr="006B45DA">
        <w:t xml:space="preserve"> </w:t>
      </w:r>
    </w:p>
    <w:p w14:paraId="5F0BC7F4" w14:textId="77777777" w:rsidR="00114767" w:rsidRPr="006B45DA" w:rsidRDefault="00114767" w:rsidP="00114767">
      <w:pPr>
        <w:spacing w:before="0" w:after="0" w:line="240" w:lineRule="exact"/>
        <w:rPr>
          <w:rFonts w:ascii="Arial" w:hAnsi="Arial" w:cs="Arial"/>
          <w:szCs w:val="20"/>
        </w:rPr>
      </w:pPr>
    </w:p>
    <w:p w14:paraId="6202B21B" w14:textId="11AA6368" w:rsidR="00114767" w:rsidRPr="006B45DA" w:rsidRDefault="00114767" w:rsidP="00114767">
      <w:pPr>
        <w:spacing w:before="0" w:after="0" w:line="240" w:lineRule="exact"/>
        <w:rPr>
          <w:rFonts w:ascii="Arial" w:hAnsi="Arial" w:cs="Arial"/>
          <w:szCs w:val="20"/>
        </w:rPr>
      </w:pPr>
      <w:r w:rsidRPr="006B45DA">
        <w:rPr>
          <w:rFonts w:ascii="Arial" w:hAnsi="Arial" w:cs="Arial"/>
          <w:szCs w:val="20"/>
        </w:rPr>
        <w:t xml:space="preserve">Postopek javne dražbe bo izvedla komisija Ministrstva za </w:t>
      </w:r>
      <w:r w:rsidR="00B25040">
        <w:rPr>
          <w:rFonts w:ascii="Arial" w:hAnsi="Arial" w:cs="Arial"/>
          <w:szCs w:val="20"/>
        </w:rPr>
        <w:t xml:space="preserve">notranje zadeve in </w:t>
      </w:r>
      <w:r w:rsidRPr="006B45DA">
        <w:rPr>
          <w:rFonts w:ascii="Arial" w:hAnsi="Arial" w:cs="Arial"/>
          <w:szCs w:val="20"/>
        </w:rPr>
        <w:t>javno upravo v sestavi:</w:t>
      </w:r>
    </w:p>
    <w:p w14:paraId="1C77A72D" w14:textId="7869A13B" w:rsidR="00114767" w:rsidRPr="006B45DA" w:rsidRDefault="001F0124" w:rsidP="00114767">
      <w:pPr>
        <w:numPr>
          <w:ilvl w:val="0"/>
          <w:numId w:val="7"/>
        </w:numPr>
        <w:spacing w:before="0" w:after="0" w:line="240" w:lineRule="exact"/>
        <w:rPr>
          <w:rFonts w:ascii="Arial" w:hAnsi="Arial" w:cs="Arial"/>
          <w:szCs w:val="20"/>
        </w:rPr>
      </w:pPr>
      <w:r>
        <w:rPr>
          <w:rFonts w:ascii="Arial" w:hAnsi="Arial" w:cs="Arial"/>
          <w:szCs w:val="20"/>
        </w:rPr>
        <w:t>Metka Smrdel</w:t>
      </w:r>
      <w:r w:rsidR="00114767" w:rsidRPr="006B45DA">
        <w:rPr>
          <w:rFonts w:ascii="Arial" w:hAnsi="Arial" w:cs="Arial"/>
          <w:szCs w:val="20"/>
        </w:rPr>
        <w:t xml:space="preserve"> – predsednica, </w:t>
      </w:r>
    </w:p>
    <w:p w14:paraId="35553C5F" w14:textId="0DCC5924" w:rsidR="00114767" w:rsidRPr="006B45DA" w:rsidRDefault="001F0124" w:rsidP="00114767">
      <w:pPr>
        <w:numPr>
          <w:ilvl w:val="0"/>
          <w:numId w:val="7"/>
        </w:numPr>
        <w:spacing w:before="0" w:after="0" w:line="240" w:lineRule="exact"/>
        <w:rPr>
          <w:rFonts w:ascii="Arial" w:hAnsi="Arial" w:cs="Arial"/>
          <w:szCs w:val="20"/>
        </w:rPr>
      </w:pPr>
      <w:r>
        <w:rPr>
          <w:rFonts w:ascii="Arial" w:hAnsi="Arial" w:cs="Arial"/>
          <w:szCs w:val="20"/>
        </w:rPr>
        <w:t xml:space="preserve">Andreja Kozlar </w:t>
      </w:r>
      <w:r w:rsidR="00114767" w:rsidRPr="006B45DA">
        <w:rPr>
          <w:rFonts w:ascii="Arial" w:hAnsi="Arial" w:cs="Arial"/>
          <w:szCs w:val="20"/>
        </w:rPr>
        <w:t>– članica,</w:t>
      </w:r>
    </w:p>
    <w:p w14:paraId="21F9C5E1" w14:textId="77777777" w:rsidR="00114767" w:rsidRPr="006B45DA" w:rsidRDefault="00114767" w:rsidP="00114767">
      <w:pPr>
        <w:numPr>
          <w:ilvl w:val="0"/>
          <w:numId w:val="7"/>
        </w:numPr>
        <w:spacing w:before="0" w:after="0" w:line="240" w:lineRule="exact"/>
        <w:rPr>
          <w:rFonts w:ascii="Arial" w:hAnsi="Arial" w:cs="Arial"/>
          <w:szCs w:val="20"/>
        </w:rPr>
      </w:pPr>
      <w:r w:rsidRPr="006B45DA">
        <w:rPr>
          <w:rFonts w:ascii="Arial" w:hAnsi="Arial" w:cs="Arial"/>
          <w:szCs w:val="20"/>
        </w:rPr>
        <w:t xml:space="preserve">Marija Petek – članica,  </w:t>
      </w:r>
    </w:p>
    <w:p w14:paraId="06291984" w14:textId="2B138065" w:rsidR="00114767" w:rsidRPr="006B45DA" w:rsidRDefault="001F0124" w:rsidP="00114767">
      <w:pPr>
        <w:numPr>
          <w:ilvl w:val="0"/>
          <w:numId w:val="7"/>
        </w:numPr>
        <w:spacing w:before="0" w:after="0" w:line="240" w:lineRule="exact"/>
        <w:rPr>
          <w:rFonts w:ascii="Arial" w:hAnsi="Arial" w:cs="Arial"/>
          <w:szCs w:val="20"/>
        </w:rPr>
      </w:pPr>
      <w:r>
        <w:rPr>
          <w:rFonts w:ascii="Arial" w:hAnsi="Arial" w:cs="Arial"/>
          <w:szCs w:val="20"/>
        </w:rPr>
        <w:t xml:space="preserve">Lucija Srebernjak </w:t>
      </w:r>
      <w:r w:rsidR="00114767" w:rsidRPr="006B45DA">
        <w:rPr>
          <w:rFonts w:ascii="Arial" w:hAnsi="Arial" w:cs="Arial"/>
          <w:szCs w:val="20"/>
        </w:rPr>
        <w:t>– nadomestn</w:t>
      </w:r>
      <w:r>
        <w:rPr>
          <w:rFonts w:ascii="Arial" w:hAnsi="Arial" w:cs="Arial"/>
          <w:szCs w:val="20"/>
        </w:rPr>
        <w:t>a</w:t>
      </w:r>
      <w:r w:rsidR="00114767" w:rsidRPr="006B45DA">
        <w:rPr>
          <w:rFonts w:ascii="Arial" w:hAnsi="Arial" w:cs="Arial"/>
          <w:szCs w:val="20"/>
        </w:rPr>
        <w:t xml:space="preserve"> član</w:t>
      </w:r>
      <w:r>
        <w:rPr>
          <w:rFonts w:ascii="Arial" w:hAnsi="Arial" w:cs="Arial"/>
          <w:szCs w:val="20"/>
        </w:rPr>
        <w:t>ica</w:t>
      </w:r>
      <w:r w:rsidR="00114767" w:rsidRPr="006B45DA">
        <w:rPr>
          <w:rFonts w:ascii="Arial" w:hAnsi="Arial" w:cs="Arial"/>
          <w:szCs w:val="20"/>
        </w:rPr>
        <w:t>.</w:t>
      </w:r>
    </w:p>
    <w:p w14:paraId="71C48915" w14:textId="77777777" w:rsidR="00114767" w:rsidRPr="006B45DA" w:rsidRDefault="00114767" w:rsidP="00114767">
      <w:pPr>
        <w:spacing w:before="0" w:after="0" w:line="240" w:lineRule="exact"/>
        <w:ind w:left="720"/>
        <w:rPr>
          <w:rFonts w:ascii="Arial" w:hAnsi="Arial" w:cs="Arial"/>
          <w:szCs w:val="20"/>
        </w:rPr>
      </w:pPr>
    </w:p>
    <w:p w14:paraId="1BCBEA4F" w14:textId="77777777" w:rsidR="00114767" w:rsidRPr="006B45DA" w:rsidRDefault="00114767" w:rsidP="00114767">
      <w:pPr>
        <w:spacing w:before="0" w:after="0" w:line="240" w:lineRule="exact"/>
        <w:rPr>
          <w:rFonts w:ascii="Arial" w:hAnsi="Arial" w:cs="Arial"/>
          <w:szCs w:val="20"/>
        </w:rPr>
      </w:pPr>
      <w:r w:rsidRPr="006B45DA">
        <w:rPr>
          <w:rFonts w:ascii="Arial" w:hAnsi="Arial" w:cs="Arial"/>
          <w:szCs w:val="20"/>
        </w:rPr>
        <w:t xml:space="preserve">Zaradi nepredvidljivih dogodkov se sestava komisije lahko spremeni, o čemer bodo prijavljeni dražitelji obveščeni. Če prijavljeni dražitelj zaradi tega ne izpolnjuje več pogoja iz druge alineje 8. točke tega razpisa za sodelovanje na javni dražbi, mora o tem nemudoma obvestiti organizatorja javne dražbe na način, ki bo naveden v obvestilu dražitelju o spremembi komisije. </w:t>
      </w:r>
    </w:p>
    <w:p w14:paraId="78E89FF4" w14:textId="77777777" w:rsidR="00114767" w:rsidRPr="006B45DA" w:rsidRDefault="00114767" w:rsidP="00114767">
      <w:pPr>
        <w:spacing w:before="0" w:after="0" w:line="240" w:lineRule="exact"/>
        <w:rPr>
          <w:rFonts w:ascii="Arial" w:hAnsi="Arial" w:cs="Arial"/>
          <w:szCs w:val="20"/>
        </w:rPr>
      </w:pPr>
    </w:p>
    <w:p w14:paraId="0F4D49E1" w14:textId="5DADB8FC" w:rsidR="00114767" w:rsidRPr="006B45DA" w:rsidRDefault="00114767" w:rsidP="00114767">
      <w:pPr>
        <w:spacing w:before="0" w:after="0" w:line="240" w:lineRule="exact"/>
        <w:rPr>
          <w:rFonts w:ascii="Arial" w:hAnsi="Arial" w:cs="Arial"/>
          <w:szCs w:val="20"/>
        </w:rPr>
      </w:pPr>
      <w:r w:rsidRPr="006B45DA">
        <w:rPr>
          <w:rFonts w:ascii="Arial" w:hAnsi="Arial" w:cs="Arial"/>
          <w:szCs w:val="20"/>
        </w:rPr>
        <w:t>Poročilo o oceni vrednosti predmetnih nepremičnin z dne 1</w:t>
      </w:r>
      <w:r w:rsidR="00D52152">
        <w:rPr>
          <w:rFonts w:ascii="Arial" w:hAnsi="Arial" w:cs="Arial"/>
          <w:szCs w:val="20"/>
        </w:rPr>
        <w:t>1</w:t>
      </w:r>
      <w:r w:rsidRPr="006B45DA">
        <w:rPr>
          <w:rFonts w:ascii="Arial" w:hAnsi="Arial" w:cs="Arial"/>
          <w:szCs w:val="20"/>
        </w:rPr>
        <w:t>. 2. 2026 je izdelal</w:t>
      </w:r>
      <w:r w:rsidR="00D52152">
        <w:rPr>
          <w:rFonts w:ascii="Arial" w:hAnsi="Arial" w:cs="Arial"/>
          <w:szCs w:val="20"/>
        </w:rPr>
        <w:t xml:space="preserve">a Barbara Klugler, mag. </w:t>
      </w:r>
      <w:r w:rsidR="00D1017D">
        <w:rPr>
          <w:rFonts w:ascii="Arial" w:hAnsi="Arial" w:cs="Arial"/>
          <w:szCs w:val="20"/>
        </w:rPr>
        <w:t>p</w:t>
      </w:r>
      <w:r w:rsidR="00D52152">
        <w:rPr>
          <w:rFonts w:ascii="Arial" w:hAnsi="Arial" w:cs="Arial"/>
          <w:szCs w:val="20"/>
        </w:rPr>
        <w:t xml:space="preserve">rav. In </w:t>
      </w:r>
      <w:proofErr w:type="spellStart"/>
      <w:r w:rsidR="00D52152">
        <w:rPr>
          <w:rFonts w:ascii="Arial" w:hAnsi="Arial" w:cs="Arial"/>
          <w:szCs w:val="20"/>
        </w:rPr>
        <w:t>manag</w:t>
      </w:r>
      <w:proofErr w:type="spellEnd"/>
      <w:r w:rsidR="00D52152">
        <w:rPr>
          <w:rFonts w:ascii="Arial" w:hAnsi="Arial" w:cs="Arial"/>
          <w:szCs w:val="20"/>
        </w:rPr>
        <w:t xml:space="preserve">. </w:t>
      </w:r>
      <w:proofErr w:type="spellStart"/>
      <w:r w:rsidR="00D52152">
        <w:rPr>
          <w:rFonts w:ascii="Arial" w:hAnsi="Arial" w:cs="Arial"/>
          <w:szCs w:val="20"/>
        </w:rPr>
        <w:t>neprem</w:t>
      </w:r>
      <w:proofErr w:type="spellEnd"/>
      <w:r w:rsidR="00D52152">
        <w:rPr>
          <w:rFonts w:ascii="Arial" w:hAnsi="Arial" w:cs="Arial"/>
          <w:szCs w:val="20"/>
        </w:rPr>
        <w:t>., sodna cenilka za gradbeništvo – nepremičnine</w:t>
      </w:r>
      <w:r w:rsidRPr="006B45DA">
        <w:rPr>
          <w:rFonts w:ascii="Arial" w:hAnsi="Arial" w:cs="Arial"/>
          <w:szCs w:val="20"/>
        </w:rPr>
        <w:t xml:space="preserve">. </w:t>
      </w:r>
    </w:p>
    <w:p w14:paraId="2318087E" w14:textId="77777777" w:rsidR="00114767" w:rsidRPr="006B45DA" w:rsidRDefault="00114767" w:rsidP="00114767">
      <w:pPr>
        <w:spacing w:before="0" w:after="0" w:line="240" w:lineRule="exact"/>
        <w:rPr>
          <w:rFonts w:ascii="Arial" w:hAnsi="Arial" w:cs="Arial"/>
          <w:szCs w:val="20"/>
        </w:rPr>
      </w:pPr>
    </w:p>
    <w:p w14:paraId="6C0A95C0" w14:textId="77777777" w:rsidR="00114767" w:rsidRPr="006B45DA" w:rsidRDefault="00114767" w:rsidP="00114767">
      <w:pPr>
        <w:pStyle w:val="Naslov1"/>
      </w:pPr>
      <w:bookmarkStart w:id="8" w:name="_Toc153541262"/>
      <w:r w:rsidRPr="006B45DA">
        <w:t>8. Pogoji za prijavo in sodelovanje na javni dražbi</w:t>
      </w:r>
      <w:bookmarkEnd w:id="8"/>
    </w:p>
    <w:p w14:paraId="6D1FC7A1" w14:textId="77777777" w:rsidR="00114767" w:rsidRPr="006B45DA" w:rsidRDefault="00114767" w:rsidP="00114767">
      <w:pPr>
        <w:autoSpaceDE w:val="0"/>
        <w:adjustRightInd w:val="0"/>
        <w:spacing w:before="0" w:after="0" w:line="240" w:lineRule="exact"/>
        <w:rPr>
          <w:rFonts w:ascii="Arial" w:hAnsi="Arial" w:cs="Arial"/>
          <w:bCs/>
          <w:szCs w:val="20"/>
        </w:rPr>
      </w:pPr>
    </w:p>
    <w:p w14:paraId="773A6671" w14:textId="77777777" w:rsidR="00114767" w:rsidRPr="006B45DA" w:rsidRDefault="00114767" w:rsidP="00114767">
      <w:pPr>
        <w:autoSpaceDE w:val="0"/>
        <w:adjustRightInd w:val="0"/>
        <w:spacing w:before="0" w:after="0" w:line="240" w:lineRule="exact"/>
        <w:rPr>
          <w:rFonts w:ascii="Arial" w:hAnsi="Arial" w:cs="Arial"/>
          <w:bCs/>
          <w:szCs w:val="20"/>
        </w:rPr>
      </w:pPr>
      <w:r w:rsidRPr="006B45DA">
        <w:rPr>
          <w:rFonts w:ascii="Arial" w:hAnsi="Arial" w:cs="Arial"/>
          <w:bCs/>
          <w:szCs w:val="20"/>
        </w:rPr>
        <w:t>Za prijavo in sodelovanje na javni dražbi mora zainteresirani dražitelj izpolnjevati naslednje pogoje:</w:t>
      </w:r>
    </w:p>
    <w:p w14:paraId="1679001A" w14:textId="77777777" w:rsidR="00114767" w:rsidRPr="006B45DA" w:rsidRDefault="00114767" w:rsidP="00114767">
      <w:pPr>
        <w:pStyle w:val="Odstavekseznama"/>
        <w:numPr>
          <w:ilvl w:val="0"/>
          <w:numId w:val="7"/>
        </w:numPr>
        <w:autoSpaceDE w:val="0"/>
        <w:adjustRightInd w:val="0"/>
        <w:spacing w:before="0" w:after="0" w:line="240" w:lineRule="exact"/>
        <w:jc w:val="both"/>
        <w:rPr>
          <w:rFonts w:ascii="Arial" w:hAnsi="Arial" w:cs="Arial"/>
          <w:bCs/>
          <w:sz w:val="20"/>
          <w:szCs w:val="20"/>
        </w:rPr>
      </w:pPr>
      <w:r w:rsidRPr="006B45DA">
        <w:rPr>
          <w:rFonts w:ascii="Arial" w:hAnsi="Arial" w:cs="Arial"/>
          <w:b/>
          <w:sz w:val="20"/>
          <w:szCs w:val="20"/>
          <w:shd w:val="clear" w:color="auto" w:fill="F2F2F2" w:themeFill="background1" w:themeFillShade="F2"/>
        </w:rPr>
        <w:t>pravočasno vplačati varščino iz 5. točke tega razpisa javne dražbe</w:t>
      </w:r>
      <w:r w:rsidRPr="006B45DA">
        <w:rPr>
          <w:rFonts w:ascii="Arial" w:hAnsi="Arial" w:cs="Arial"/>
          <w:bCs/>
          <w:sz w:val="20"/>
          <w:szCs w:val="20"/>
        </w:rPr>
        <w:t xml:space="preserve">, </w:t>
      </w:r>
      <w:bookmarkStart w:id="9" w:name="_Hlk153863971"/>
    </w:p>
    <w:bookmarkEnd w:id="9"/>
    <w:p w14:paraId="3B05B372" w14:textId="77777777" w:rsidR="00114767" w:rsidRPr="006B45DA" w:rsidRDefault="00114767" w:rsidP="00114767">
      <w:pPr>
        <w:pStyle w:val="Odstavekseznama"/>
        <w:numPr>
          <w:ilvl w:val="0"/>
          <w:numId w:val="7"/>
        </w:numPr>
        <w:autoSpaceDE w:val="0"/>
        <w:adjustRightInd w:val="0"/>
        <w:spacing w:before="0" w:after="0" w:line="240" w:lineRule="exact"/>
        <w:jc w:val="both"/>
        <w:rPr>
          <w:rFonts w:ascii="Arial" w:hAnsi="Arial" w:cs="Arial"/>
          <w:bCs/>
          <w:sz w:val="20"/>
          <w:szCs w:val="20"/>
        </w:rPr>
      </w:pPr>
      <w:r w:rsidRPr="006B45DA">
        <w:rPr>
          <w:rFonts w:ascii="Arial" w:hAnsi="Arial" w:cs="Arial"/>
          <w:b/>
          <w:sz w:val="20"/>
          <w:szCs w:val="20"/>
          <w:shd w:val="clear" w:color="auto" w:fill="F2F2F2" w:themeFill="background1" w:themeFillShade="F2"/>
        </w:rPr>
        <w:t>ni cenilec ali član komisije javne dražbe, ki so navedeni v 7. točki tega razpisa javne dražbe ter z njimi povezana oseba</w:t>
      </w:r>
      <w:r w:rsidRPr="006B45DA">
        <w:rPr>
          <w:rFonts w:ascii="Arial" w:hAnsi="Arial" w:cs="Arial"/>
          <w:bCs/>
          <w:sz w:val="20"/>
          <w:szCs w:val="20"/>
        </w:rPr>
        <w:t>, za katero se šteje:</w:t>
      </w:r>
    </w:p>
    <w:p w14:paraId="64C1F99F" w14:textId="77777777" w:rsidR="00114767" w:rsidRPr="006B45DA" w:rsidRDefault="00114767" w:rsidP="00114767">
      <w:pPr>
        <w:pStyle w:val="Odstavekseznama"/>
        <w:numPr>
          <w:ilvl w:val="1"/>
          <w:numId w:val="8"/>
        </w:numPr>
        <w:autoSpaceDE w:val="0"/>
        <w:adjustRightInd w:val="0"/>
        <w:spacing w:before="0" w:after="0" w:line="240" w:lineRule="exact"/>
        <w:jc w:val="both"/>
        <w:rPr>
          <w:rFonts w:ascii="Arial" w:hAnsi="Arial" w:cs="Arial"/>
          <w:bCs/>
          <w:sz w:val="20"/>
          <w:szCs w:val="20"/>
        </w:rPr>
      </w:pPr>
      <w:r w:rsidRPr="006B45DA">
        <w:rPr>
          <w:rFonts w:ascii="Arial" w:hAnsi="Arial" w:cs="Arial"/>
          <w:bCs/>
          <w:sz w:val="20"/>
          <w:szCs w:val="20"/>
        </w:rPr>
        <w:t>f</w:t>
      </w:r>
      <w:r w:rsidRPr="006B45DA">
        <w:rPr>
          <w:rFonts w:ascii="Arial" w:hAnsi="Arial" w:cs="Arial"/>
          <w:sz w:val="20"/>
          <w:szCs w:val="20"/>
        </w:rPr>
        <w:t>izična oseba, ki je s članom komisije ali cenilcem v krvnem sorodstvu v ravni vrsti do katerega koli kolena, v stranski vrsti pa do tretjega kolena, ali ki je s članom komisije ali cenilcem v zakonu, zunajzakonski skupnosti, sklenjeni ali nesklenjeni partnerski zvezi ali v svaštvu do drugega kolena, ne glede na to, ali je zakonska zveza oziroma partnerska zveza prenehala ali ne,</w:t>
      </w:r>
    </w:p>
    <w:p w14:paraId="00924778" w14:textId="77777777" w:rsidR="00114767" w:rsidRPr="006B45DA" w:rsidRDefault="00114767" w:rsidP="00114767">
      <w:pPr>
        <w:pStyle w:val="Odstavekseznama"/>
        <w:numPr>
          <w:ilvl w:val="1"/>
          <w:numId w:val="8"/>
        </w:numPr>
        <w:autoSpaceDE w:val="0"/>
        <w:adjustRightInd w:val="0"/>
        <w:spacing w:before="0" w:after="0" w:line="240" w:lineRule="exact"/>
        <w:jc w:val="both"/>
        <w:rPr>
          <w:rFonts w:ascii="Arial" w:hAnsi="Arial" w:cs="Arial"/>
          <w:bCs/>
          <w:sz w:val="20"/>
          <w:szCs w:val="20"/>
        </w:rPr>
      </w:pPr>
      <w:r w:rsidRPr="006B45DA">
        <w:rPr>
          <w:rFonts w:ascii="Arial" w:hAnsi="Arial" w:cs="Arial"/>
          <w:sz w:val="20"/>
          <w:szCs w:val="20"/>
        </w:rPr>
        <w:t>fizična oseba, ki je s članom komisije ali cenilcem v odnosu skrbništva ali posvojenca oziroma posvojitelja,</w:t>
      </w:r>
    </w:p>
    <w:p w14:paraId="06CC7FFE" w14:textId="77777777" w:rsidR="00114767" w:rsidRPr="006B45DA" w:rsidRDefault="00114767" w:rsidP="00114767">
      <w:pPr>
        <w:pStyle w:val="Odstavekseznama"/>
        <w:numPr>
          <w:ilvl w:val="1"/>
          <w:numId w:val="8"/>
        </w:numPr>
        <w:autoSpaceDE w:val="0"/>
        <w:adjustRightInd w:val="0"/>
        <w:spacing w:before="0" w:after="0" w:line="240" w:lineRule="exact"/>
        <w:jc w:val="both"/>
        <w:rPr>
          <w:rFonts w:ascii="Arial" w:hAnsi="Arial" w:cs="Arial"/>
          <w:bCs/>
          <w:sz w:val="20"/>
          <w:szCs w:val="20"/>
        </w:rPr>
      </w:pPr>
      <w:r w:rsidRPr="006B45DA">
        <w:rPr>
          <w:rFonts w:ascii="Arial" w:hAnsi="Arial" w:cs="Arial"/>
          <w:sz w:val="20"/>
          <w:szCs w:val="20"/>
        </w:rPr>
        <w:t>pravna oseba, v kapitalu katere ima član komisije ali cenilec delež večji od 50 odstotkov in</w:t>
      </w:r>
    </w:p>
    <w:p w14:paraId="6E56EBFE" w14:textId="77777777" w:rsidR="00114767" w:rsidRPr="006B45DA" w:rsidRDefault="00114767" w:rsidP="00114767">
      <w:pPr>
        <w:pStyle w:val="Odstavekseznama"/>
        <w:numPr>
          <w:ilvl w:val="1"/>
          <w:numId w:val="8"/>
        </w:numPr>
        <w:autoSpaceDE w:val="0"/>
        <w:adjustRightInd w:val="0"/>
        <w:spacing w:before="0" w:after="0" w:line="240" w:lineRule="exact"/>
        <w:jc w:val="both"/>
        <w:rPr>
          <w:rFonts w:ascii="Arial" w:hAnsi="Arial" w:cs="Arial"/>
          <w:bCs/>
          <w:sz w:val="20"/>
          <w:szCs w:val="20"/>
        </w:rPr>
      </w:pPr>
      <w:r w:rsidRPr="006B45DA">
        <w:rPr>
          <w:rFonts w:ascii="Arial" w:hAnsi="Arial" w:cs="Arial"/>
          <w:sz w:val="20"/>
          <w:szCs w:val="20"/>
        </w:rPr>
        <w:t>druga oseba, s katerimi je glede na znane okoliščine ali na kakršnem koli pravnem temelju povezan član komisije ali cenilec, tako da zaradi te povezave obstaja dvom o njegovi nepristranskosti pri opravljanju funkcije člana komisije ali cenilca in</w:t>
      </w:r>
    </w:p>
    <w:p w14:paraId="17A867E0" w14:textId="77777777" w:rsidR="00114767" w:rsidRPr="006B45DA" w:rsidRDefault="00114767" w:rsidP="00114767">
      <w:pPr>
        <w:pStyle w:val="Odstavekseznama"/>
        <w:numPr>
          <w:ilvl w:val="0"/>
          <w:numId w:val="7"/>
        </w:numPr>
        <w:autoSpaceDE w:val="0"/>
        <w:adjustRightInd w:val="0"/>
        <w:spacing w:before="0" w:after="0" w:line="240" w:lineRule="exact"/>
        <w:jc w:val="both"/>
        <w:rPr>
          <w:rFonts w:ascii="Arial" w:hAnsi="Arial" w:cs="Arial"/>
          <w:b/>
          <w:bCs/>
          <w:sz w:val="20"/>
          <w:szCs w:val="20"/>
        </w:rPr>
      </w:pPr>
      <w:r w:rsidRPr="006B45DA">
        <w:rPr>
          <w:rFonts w:ascii="Arial" w:hAnsi="Arial" w:cs="Arial"/>
          <w:b/>
          <w:bCs/>
          <w:sz w:val="20"/>
          <w:szCs w:val="20"/>
          <w:shd w:val="clear" w:color="auto" w:fill="F2F2F2" w:themeFill="background1" w:themeFillShade="F2"/>
        </w:rPr>
        <w:t>je pravna ali fizična oseba, ki lahko postane lastnik nepremičnin v Republiki Sloveniji.</w:t>
      </w:r>
    </w:p>
    <w:p w14:paraId="32A5AA28" w14:textId="77777777" w:rsidR="00114767" w:rsidRPr="006B45DA" w:rsidRDefault="00114767" w:rsidP="00114767">
      <w:pPr>
        <w:autoSpaceDE w:val="0"/>
        <w:adjustRightInd w:val="0"/>
        <w:spacing w:before="0" w:after="0" w:line="240" w:lineRule="exact"/>
        <w:rPr>
          <w:rFonts w:ascii="Arial" w:hAnsi="Arial" w:cs="Arial"/>
          <w:b/>
          <w:bCs/>
          <w:szCs w:val="20"/>
        </w:rPr>
      </w:pPr>
    </w:p>
    <w:p w14:paraId="187D99B3" w14:textId="77777777" w:rsidR="00114767" w:rsidRPr="006B45DA" w:rsidRDefault="00114767" w:rsidP="00114767">
      <w:pPr>
        <w:pStyle w:val="Naslov1"/>
      </w:pPr>
      <w:bookmarkStart w:id="10" w:name="_Toc153541263"/>
      <w:r w:rsidRPr="006B45DA">
        <w:t>9. Način in rok prijave na javno dražbo</w:t>
      </w:r>
      <w:bookmarkEnd w:id="10"/>
      <w:r w:rsidRPr="006B45DA">
        <w:t xml:space="preserve"> </w:t>
      </w:r>
    </w:p>
    <w:p w14:paraId="257E2159" w14:textId="77777777" w:rsidR="00114767" w:rsidRPr="006B45DA" w:rsidRDefault="00114767" w:rsidP="00114767">
      <w:pPr>
        <w:spacing w:before="0" w:after="0" w:line="240" w:lineRule="exact"/>
        <w:rPr>
          <w:rFonts w:ascii="Arial" w:hAnsi="Arial" w:cs="Arial"/>
          <w:szCs w:val="20"/>
        </w:rPr>
      </w:pPr>
    </w:p>
    <w:p w14:paraId="72D22B72" w14:textId="77777777" w:rsidR="00114767" w:rsidRPr="006B45DA" w:rsidRDefault="00114767" w:rsidP="00114767">
      <w:pPr>
        <w:spacing w:before="0" w:after="0" w:line="240" w:lineRule="exact"/>
        <w:rPr>
          <w:rFonts w:ascii="Arial" w:hAnsi="Arial" w:cs="Arial"/>
          <w:szCs w:val="20"/>
        </w:rPr>
      </w:pPr>
      <w:r w:rsidRPr="006B45DA">
        <w:rPr>
          <w:rFonts w:ascii="Arial" w:hAnsi="Arial" w:cs="Arial"/>
          <w:b/>
          <w:szCs w:val="20"/>
        </w:rPr>
        <w:t>Komunikacija z organizatorjem javne dražbe in prijava k sodelovanju na javni dražbi poteka elektronsko</w:t>
      </w:r>
      <w:r w:rsidRPr="006B45DA">
        <w:rPr>
          <w:rFonts w:ascii="Arial" w:hAnsi="Arial" w:cs="Arial"/>
          <w:szCs w:val="20"/>
        </w:rPr>
        <w:t xml:space="preserve">. </w:t>
      </w:r>
    </w:p>
    <w:tbl>
      <w:tblPr>
        <w:tblStyle w:val="Navadnatabela1"/>
        <w:tblpPr w:leftFromText="141" w:rightFromText="141" w:vertAnchor="text" w:horzAnchor="margin" w:tblpY="155"/>
        <w:tblW w:w="851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72"/>
        <w:gridCol w:w="5539"/>
      </w:tblGrid>
      <w:tr w:rsidR="00114767" w:rsidRPr="006B45DA" w14:paraId="46FE28AB" w14:textId="77777777" w:rsidTr="00F4543A">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hemeColor="text1"/>
            </w:tcBorders>
            <w:shd w:val="clear" w:color="auto" w:fill="D9D9D9" w:themeFill="background1" w:themeFillShade="D9"/>
          </w:tcPr>
          <w:p w14:paraId="03D9A5A2" w14:textId="77777777" w:rsidR="00114767" w:rsidRPr="006B45DA" w:rsidRDefault="00114767" w:rsidP="00F4543A">
            <w:pPr>
              <w:spacing w:before="0" w:after="40" w:line="240" w:lineRule="exact"/>
              <w:rPr>
                <w:rFonts w:ascii="Arial" w:hAnsi="Arial" w:cs="Arial"/>
                <w:b w:val="0"/>
                <w:bCs w:val="0"/>
                <w:szCs w:val="20"/>
              </w:rPr>
            </w:pPr>
            <w:r w:rsidRPr="006B45DA">
              <w:rPr>
                <w:rFonts w:ascii="Arial" w:hAnsi="Arial" w:cs="Arial"/>
                <w:szCs w:val="20"/>
              </w:rPr>
              <w:t>Rok za prijavo</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hemeColor="text1"/>
            </w:tcBorders>
            <w:shd w:val="clear" w:color="auto" w:fill="F2F2F2" w:themeFill="background1" w:themeFillShade="F2"/>
          </w:tcPr>
          <w:p w14:paraId="4FB3FD02" w14:textId="008CFD7C" w:rsidR="00114767" w:rsidRPr="006B45DA" w:rsidRDefault="009E7541" w:rsidP="00F4543A">
            <w:pPr>
              <w:spacing w:before="0" w:after="40" w:line="240" w:lineRule="exact"/>
              <w:rPr>
                <w:rFonts w:ascii="Arial" w:hAnsi="Arial" w:cs="Arial"/>
                <w:szCs w:val="20"/>
              </w:rPr>
            </w:pPr>
            <w:r>
              <w:rPr>
                <w:rFonts w:ascii="Arial" w:hAnsi="Arial" w:cs="Arial"/>
                <w:szCs w:val="20"/>
              </w:rPr>
              <w:t>20</w:t>
            </w:r>
            <w:r w:rsidR="00114767" w:rsidRPr="006B45DA">
              <w:rPr>
                <w:rFonts w:ascii="Arial" w:hAnsi="Arial" w:cs="Arial"/>
                <w:szCs w:val="20"/>
              </w:rPr>
              <w:t xml:space="preserve">. </w:t>
            </w:r>
            <w:r>
              <w:rPr>
                <w:rFonts w:ascii="Arial" w:hAnsi="Arial" w:cs="Arial"/>
                <w:szCs w:val="20"/>
              </w:rPr>
              <w:t>10</w:t>
            </w:r>
            <w:r w:rsidR="00114767" w:rsidRPr="006B45DA">
              <w:rPr>
                <w:rFonts w:ascii="Arial" w:hAnsi="Arial" w:cs="Arial"/>
                <w:szCs w:val="20"/>
              </w:rPr>
              <w:t>. 2026 do 23:59 ure</w:t>
            </w:r>
          </w:p>
        </w:tc>
      </w:tr>
      <w:tr w:rsidR="00114767" w:rsidRPr="006B45DA" w14:paraId="26ACC55C" w14:textId="77777777" w:rsidTr="00F4543A">
        <w:trPr>
          <w:cnfStyle w:val="010000000000" w:firstRow="0" w:lastRow="1"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9D9D9" w:themeFill="background1" w:themeFillShade="D9"/>
          </w:tcPr>
          <w:p w14:paraId="1F6AF407" w14:textId="77777777" w:rsidR="00114767" w:rsidRPr="006B45DA" w:rsidRDefault="00114767" w:rsidP="00F4543A">
            <w:pPr>
              <w:spacing w:before="0" w:after="40" w:line="240" w:lineRule="exact"/>
              <w:rPr>
                <w:rFonts w:ascii="Arial" w:hAnsi="Arial" w:cs="Arial"/>
                <w:szCs w:val="20"/>
              </w:rPr>
            </w:pPr>
            <w:r w:rsidRPr="006B45DA">
              <w:rPr>
                <w:rFonts w:ascii="Arial" w:hAnsi="Arial" w:cs="Arial"/>
                <w:szCs w:val="20"/>
              </w:rPr>
              <w:t>Povezava za prijavo</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F2F2F2" w:themeFill="background1" w:themeFillShade="F2"/>
          </w:tcPr>
          <w:p w14:paraId="65206417" w14:textId="77777777" w:rsidR="00114767" w:rsidRPr="006B45DA" w:rsidRDefault="00114767" w:rsidP="00F4543A">
            <w:pPr>
              <w:spacing w:before="0" w:line="240" w:lineRule="exact"/>
              <w:rPr>
                <w:rFonts w:ascii="Arial" w:hAnsi="Arial" w:cs="Arial"/>
                <w:b w:val="0"/>
                <w:bCs w:val="0"/>
                <w:szCs w:val="20"/>
              </w:rPr>
            </w:pPr>
            <w:hyperlink r:id="rId19" w:history="1">
              <w:r w:rsidRPr="006B45DA">
                <w:rPr>
                  <w:rStyle w:val="Hiperpovezava"/>
                  <w:rFonts w:ascii="Arial" w:hAnsi="Arial" w:cs="Arial"/>
                  <w:szCs w:val="20"/>
                  <w:lang w:eastAsia="sl-SI"/>
                </w:rPr>
                <w:t>https://mju.edrazbe.si/</w:t>
              </w:r>
            </w:hyperlink>
            <w:r w:rsidRPr="006B45DA">
              <w:rPr>
                <w:rFonts w:ascii="Arial" w:hAnsi="Arial" w:cs="Arial"/>
                <w:szCs w:val="20"/>
                <w:lang w:eastAsia="sl-SI"/>
              </w:rPr>
              <w:t xml:space="preserve"> </w:t>
            </w:r>
            <w:r w:rsidRPr="006B45DA">
              <w:rPr>
                <w:rStyle w:val="Hiperpovezava"/>
                <w:rFonts w:ascii="Arial" w:hAnsi="Arial" w:cs="Arial"/>
                <w:color w:val="auto"/>
                <w:szCs w:val="20"/>
                <w:u w:val="none"/>
                <w:lang w:eastAsia="sl-SI"/>
              </w:rPr>
              <w:t xml:space="preserve"> </w:t>
            </w:r>
          </w:p>
        </w:tc>
      </w:tr>
    </w:tbl>
    <w:p w14:paraId="4D1C2FB1" w14:textId="77777777" w:rsidR="00114767" w:rsidRPr="006B45DA" w:rsidRDefault="00114767" w:rsidP="00114767">
      <w:pPr>
        <w:autoSpaceDE w:val="0"/>
        <w:adjustRightInd w:val="0"/>
        <w:spacing w:before="0" w:line="240" w:lineRule="exact"/>
        <w:rPr>
          <w:rFonts w:ascii="Arial" w:hAnsi="Arial" w:cs="Arial"/>
          <w:bCs/>
          <w:szCs w:val="20"/>
          <w:highlight w:val="green"/>
        </w:rPr>
      </w:pPr>
    </w:p>
    <w:p w14:paraId="4D5E67E6" w14:textId="77777777" w:rsidR="00114767" w:rsidRPr="006B45DA" w:rsidRDefault="00114767" w:rsidP="00114767">
      <w:pPr>
        <w:autoSpaceDE w:val="0"/>
        <w:adjustRightInd w:val="0"/>
        <w:spacing w:before="0" w:after="0" w:line="240" w:lineRule="exact"/>
        <w:rPr>
          <w:rFonts w:ascii="Arial" w:hAnsi="Arial" w:cs="Arial"/>
          <w:b/>
          <w:szCs w:val="20"/>
        </w:rPr>
      </w:pPr>
      <w:r w:rsidRPr="006B45DA">
        <w:rPr>
          <w:rFonts w:ascii="Arial" w:hAnsi="Arial" w:cs="Arial"/>
          <w:bCs/>
          <w:szCs w:val="20"/>
        </w:rPr>
        <w:t xml:space="preserve">Zainteresirani dražitelj se k sodelovanju na predmetni javni dražbi prijavi sam ali po zakonitem zastopniku oziroma pooblaščencu </w:t>
      </w:r>
      <w:r w:rsidRPr="006B45DA">
        <w:rPr>
          <w:rFonts w:ascii="Arial" w:hAnsi="Arial" w:cs="Arial"/>
          <w:b/>
          <w:szCs w:val="20"/>
        </w:rPr>
        <w:t xml:space="preserve">v zgoraj navedenem roku na navedeni povezavi za prijavo. </w:t>
      </w:r>
    </w:p>
    <w:p w14:paraId="39C4D126" w14:textId="77777777" w:rsidR="00114767" w:rsidRPr="006B45DA" w:rsidRDefault="00114767" w:rsidP="00114767">
      <w:pPr>
        <w:autoSpaceDE w:val="0"/>
        <w:adjustRightInd w:val="0"/>
        <w:spacing w:before="0" w:after="0" w:line="240" w:lineRule="exact"/>
        <w:rPr>
          <w:rFonts w:ascii="Arial" w:hAnsi="Arial" w:cs="Arial"/>
          <w:bCs/>
          <w:szCs w:val="20"/>
          <w:highlight w:val="green"/>
        </w:rPr>
      </w:pPr>
    </w:p>
    <w:p w14:paraId="4E987C8A" w14:textId="77777777" w:rsidR="00114767" w:rsidRPr="006B45DA" w:rsidRDefault="00114767" w:rsidP="00114767">
      <w:pPr>
        <w:autoSpaceDE w:val="0"/>
        <w:adjustRightInd w:val="0"/>
        <w:spacing w:before="0" w:after="0" w:line="240" w:lineRule="exact"/>
        <w:rPr>
          <w:rFonts w:ascii="Arial" w:hAnsi="Arial" w:cs="Arial"/>
          <w:bCs/>
          <w:i/>
          <w:iCs/>
          <w:szCs w:val="20"/>
        </w:rPr>
      </w:pPr>
      <w:r w:rsidRPr="006B45DA">
        <w:rPr>
          <w:rFonts w:ascii="Arial" w:hAnsi="Arial" w:cs="Arial"/>
          <w:bCs/>
          <w:szCs w:val="20"/>
        </w:rPr>
        <w:t xml:space="preserve">V kolikor je za sodelovanje na javni dražbi kot dražitelj zainteresiranih dvoje ali več oseb skupaj kot povezane sodelujoče osebe, morajo te za prijavo in sodelovanje na javni dražbi pooblastiti skupnega pooblaščenca, ki je lahko eden izmed povezanih sodelujočih oseb ali tretja oseba. Skupni pooblaščenec mora ob vnosu podatkov za prijavo na javno dražbo navesti zahtevane podatke in predložiti pooblastilo. </w:t>
      </w:r>
    </w:p>
    <w:p w14:paraId="4AEE9CE3" w14:textId="77777777" w:rsidR="00114767" w:rsidRPr="006B45DA" w:rsidRDefault="00114767" w:rsidP="00114767">
      <w:pPr>
        <w:spacing w:before="0" w:after="0" w:line="240" w:lineRule="exact"/>
        <w:rPr>
          <w:rFonts w:ascii="Arial" w:hAnsi="Arial" w:cs="Arial"/>
          <w:szCs w:val="20"/>
        </w:rPr>
      </w:pPr>
    </w:p>
    <w:p w14:paraId="3F0599BD" w14:textId="77777777" w:rsidR="00114767" w:rsidRPr="006B45DA" w:rsidRDefault="00114767" w:rsidP="00114767">
      <w:pPr>
        <w:spacing w:before="0" w:after="0" w:line="240" w:lineRule="exact"/>
        <w:rPr>
          <w:rFonts w:ascii="Arial" w:hAnsi="Arial" w:cs="Arial"/>
          <w:szCs w:val="20"/>
        </w:rPr>
      </w:pPr>
      <w:r w:rsidRPr="006B45DA">
        <w:rPr>
          <w:rFonts w:ascii="Arial" w:hAnsi="Arial" w:cs="Arial"/>
          <w:szCs w:val="20"/>
        </w:rPr>
        <w:t>Obvezne priloge prijave so:</w:t>
      </w:r>
    </w:p>
    <w:p w14:paraId="54E7C95E" w14:textId="77777777" w:rsidR="00114767" w:rsidRPr="006B45DA" w:rsidRDefault="00114767" w:rsidP="00114767">
      <w:pPr>
        <w:numPr>
          <w:ilvl w:val="0"/>
          <w:numId w:val="6"/>
        </w:numPr>
        <w:spacing w:before="0" w:after="0" w:line="240" w:lineRule="exact"/>
        <w:rPr>
          <w:rFonts w:ascii="Arial" w:hAnsi="Arial" w:cs="Arial"/>
          <w:szCs w:val="20"/>
        </w:rPr>
      </w:pPr>
      <w:r w:rsidRPr="006B45DA">
        <w:rPr>
          <w:rFonts w:ascii="Arial" w:hAnsi="Arial" w:cs="Arial"/>
          <w:b/>
          <w:bCs/>
          <w:szCs w:val="20"/>
          <w:shd w:val="clear" w:color="auto" w:fill="F2F2F2" w:themeFill="background1" w:themeFillShade="F2"/>
        </w:rPr>
        <w:t>potrdilo o pravočasno vplačani varščini,</w:t>
      </w:r>
    </w:p>
    <w:p w14:paraId="5B24EF97" w14:textId="77777777" w:rsidR="00114767" w:rsidRPr="006B45DA" w:rsidRDefault="00114767" w:rsidP="00114767">
      <w:pPr>
        <w:numPr>
          <w:ilvl w:val="0"/>
          <w:numId w:val="6"/>
        </w:numPr>
        <w:spacing w:before="0" w:after="0" w:line="240" w:lineRule="exact"/>
        <w:rPr>
          <w:rFonts w:ascii="Arial" w:hAnsi="Arial" w:cs="Arial"/>
          <w:szCs w:val="20"/>
        </w:rPr>
      </w:pPr>
      <w:r w:rsidRPr="006B45DA">
        <w:rPr>
          <w:rFonts w:ascii="Arial" w:hAnsi="Arial" w:cs="Arial"/>
          <w:b/>
          <w:bCs/>
          <w:szCs w:val="20"/>
          <w:shd w:val="clear" w:color="auto" w:fill="F2F2F2" w:themeFill="background1" w:themeFillShade="F2"/>
        </w:rPr>
        <w:t>izjava, da dražitelj ali izjave povezanih sodelujočih osebe, da niso povezane osebe</w:t>
      </w:r>
      <w:r w:rsidRPr="006B45DA">
        <w:rPr>
          <w:rFonts w:ascii="Arial" w:hAnsi="Arial" w:cs="Arial"/>
          <w:szCs w:val="20"/>
        </w:rPr>
        <w:t>, kot izhaja iz druge alineje prvega odstavka 8. točke tega razpisa,</w:t>
      </w:r>
    </w:p>
    <w:p w14:paraId="330868E5" w14:textId="77777777" w:rsidR="00114767" w:rsidRPr="006B45DA" w:rsidRDefault="00114767" w:rsidP="00114767">
      <w:pPr>
        <w:numPr>
          <w:ilvl w:val="0"/>
          <w:numId w:val="6"/>
        </w:numPr>
        <w:spacing w:before="0" w:after="0" w:line="240" w:lineRule="exact"/>
        <w:rPr>
          <w:rFonts w:ascii="Arial" w:hAnsi="Arial" w:cs="Arial"/>
          <w:szCs w:val="20"/>
        </w:rPr>
      </w:pPr>
      <w:r w:rsidRPr="006B45DA">
        <w:rPr>
          <w:rFonts w:ascii="Arial" w:hAnsi="Arial" w:cs="Arial"/>
          <w:b/>
          <w:bCs/>
          <w:szCs w:val="20"/>
          <w:shd w:val="clear" w:color="auto" w:fill="F2F2F2" w:themeFill="background1" w:themeFillShade="F2"/>
        </w:rPr>
        <w:t>pooblastilo oziroma pooblastila za sodelovanje na dražbi</w:t>
      </w:r>
      <w:r w:rsidRPr="006B45DA">
        <w:rPr>
          <w:rFonts w:ascii="Arial" w:hAnsi="Arial" w:cs="Arial"/>
          <w:szCs w:val="20"/>
        </w:rPr>
        <w:t>, če bo v imenu dražitelja na dražbi sodeloval njegov pooblaščenec ali skupni pooblaščenec povezanih sodelujočih oseb,</w:t>
      </w:r>
    </w:p>
    <w:p w14:paraId="64ACE864" w14:textId="77777777" w:rsidR="00114767" w:rsidRPr="006B45DA" w:rsidRDefault="00114767" w:rsidP="00114767">
      <w:pPr>
        <w:numPr>
          <w:ilvl w:val="0"/>
          <w:numId w:val="6"/>
        </w:numPr>
        <w:spacing w:before="0" w:after="0" w:line="240" w:lineRule="exact"/>
        <w:rPr>
          <w:rFonts w:ascii="Arial" w:hAnsi="Arial" w:cs="Arial"/>
          <w:szCs w:val="20"/>
        </w:rPr>
      </w:pPr>
      <w:r w:rsidRPr="006B45DA">
        <w:rPr>
          <w:rFonts w:ascii="Arial" w:hAnsi="Arial" w:cs="Arial"/>
          <w:b/>
          <w:bCs/>
          <w:szCs w:val="20"/>
          <w:shd w:val="clear" w:color="auto" w:fill="F2F2F2" w:themeFill="background1" w:themeFillShade="F2"/>
        </w:rPr>
        <w:t>dokazilo o zastopstvu</w:t>
      </w:r>
      <w:r w:rsidRPr="006B45DA">
        <w:rPr>
          <w:rFonts w:ascii="Arial" w:hAnsi="Arial" w:cs="Arial"/>
          <w:szCs w:val="20"/>
        </w:rPr>
        <w:t>, če bo v imenu dražitelja na dražbi sodeloval njegov zastopnik in</w:t>
      </w:r>
    </w:p>
    <w:p w14:paraId="585C1DF1" w14:textId="77777777" w:rsidR="00114767" w:rsidRPr="006B45DA" w:rsidRDefault="00114767" w:rsidP="00114767">
      <w:pPr>
        <w:numPr>
          <w:ilvl w:val="0"/>
          <w:numId w:val="6"/>
        </w:numPr>
        <w:spacing w:before="0" w:after="0" w:line="240" w:lineRule="exact"/>
        <w:rPr>
          <w:rFonts w:ascii="Arial" w:hAnsi="Arial" w:cs="Arial"/>
          <w:szCs w:val="20"/>
        </w:rPr>
      </w:pPr>
      <w:r w:rsidRPr="006B45DA">
        <w:rPr>
          <w:rFonts w:ascii="Arial" w:hAnsi="Arial" w:cs="Arial"/>
          <w:b/>
          <w:bCs/>
          <w:szCs w:val="20"/>
          <w:shd w:val="clear" w:color="auto" w:fill="F2F2F2" w:themeFill="background1" w:themeFillShade="F2"/>
        </w:rPr>
        <w:t>izjava s podatki o solastnikih</w:t>
      </w:r>
      <w:r w:rsidRPr="006B45DA">
        <w:rPr>
          <w:rFonts w:ascii="Arial" w:hAnsi="Arial" w:cs="Arial"/>
          <w:szCs w:val="20"/>
        </w:rPr>
        <w:t>, v primeru, da dražitelj sodeluje na dražbi tudi v imenu povezanih sodelujočih oseb ali povezane sodelujoče osebe na dražbi zastopa pooblaščenec.</w:t>
      </w:r>
    </w:p>
    <w:p w14:paraId="60F589AE" w14:textId="77777777" w:rsidR="00114767" w:rsidRPr="006B45DA" w:rsidRDefault="00114767" w:rsidP="00114767">
      <w:pPr>
        <w:spacing w:before="0" w:after="0" w:line="240" w:lineRule="exact"/>
        <w:rPr>
          <w:rFonts w:ascii="Arial" w:hAnsi="Arial" w:cs="Arial"/>
          <w:b/>
          <w:bCs/>
          <w:szCs w:val="20"/>
          <w:highlight w:val="green"/>
          <w:shd w:val="clear" w:color="auto" w:fill="F2F2F2" w:themeFill="background1" w:themeFillShade="F2"/>
        </w:rPr>
      </w:pPr>
    </w:p>
    <w:p w14:paraId="46AFBDF7" w14:textId="77777777" w:rsidR="00114767" w:rsidRPr="006B45DA" w:rsidRDefault="00114767" w:rsidP="00114767">
      <w:pPr>
        <w:tabs>
          <w:tab w:val="left" w:pos="0"/>
          <w:tab w:val="left" w:pos="426"/>
        </w:tabs>
        <w:spacing w:before="0" w:after="0" w:line="240" w:lineRule="auto"/>
        <w:rPr>
          <w:rFonts w:ascii="Arial" w:hAnsi="Arial" w:cs="Arial"/>
          <w:szCs w:val="20"/>
          <w:lang w:eastAsia="sl-SI"/>
        </w:rPr>
      </w:pPr>
      <w:r w:rsidRPr="006B45DA">
        <w:rPr>
          <w:rFonts w:ascii="Arial" w:hAnsi="Arial" w:cs="Arial"/>
          <w:szCs w:val="20"/>
          <w:lang w:eastAsia="sl-SI"/>
        </w:rPr>
        <w:t xml:space="preserve">Za prijavo na dražbo je potrebna PREDHODNA REGISTRACIJA NA PORTAL </w:t>
      </w:r>
      <w:hyperlink r:id="rId20" w:history="1">
        <w:r w:rsidRPr="006B45DA">
          <w:rPr>
            <w:rStyle w:val="Hiperpovezava"/>
            <w:rFonts w:ascii="Arial" w:hAnsi="Arial" w:cs="Arial"/>
            <w:color w:val="auto"/>
            <w:szCs w:val="20"/>
            <w:u w:val="none"/>
            <w:lang w:eastAsia="sl-SI"/>
          </w:rPr>
          <w:t>https://mju.edrazbe.si/</w:t>
        </w:r>
      </w:hyperlink>
      <w:r w:rsidRPr="006B45DA">
        <w:rPr>
          <w:rFonts w:ascii="Arial" w:hAnsi="Arial" w:cs="Arial"/>
          <w:szCs w:val="20"/>
          <w:lang w:eastAsia="sl-SI"/>
        </w:rPr>
        <w:t xml:space="preserve">), prijava na portalu, ki uporabnika preusmeri na sistem SI-PASS. </w:t>
      </w:r>
      <w:proofErr w:type="spellStart"/>
      <w:r w:rsidRPr="006B45DA">
        <w:rPr>
          <w:rFonts w:ascii="Arial" w:hAnsi="Arial" w:cs="Arial"/>
          <w:szCs w:val="20"/>
          <w:lang w:eastAsia="sl-SI"/>
        </w:rPr>
        <w:t>Avtentikacija</w:t>
      </w:r>
      <w:proofErr w:type="spellEnd"/>
      <w:r w:rsidRPr="006B45DA">
        <w:rPr>
          <w:rFonts w:ascii="Arial" w:hAnsi="Arial" w:cs="Arial"/>
          <w:szCs w:val="20"/>
          <w:lang w:eastAsia="sl-SI"/>
        </w:rPr>
        <w:t xml:space="preserve"> v sistemu SI-PASS je obvezen pogoj za prijavo v sistem </w:t>
      </w:r>
      <w:hyperlink r:id="rId21" w:history="1">
        <w:r w:rsidRPr="006B45DA">
          <w:rPr>
            <w:rStyle w:val="Hiperpovezava"/>
            <w:rFonts w:ascii="Arial" w:hAnsi="Arial" w:cs="Arial"/>
            <w:color w:val="auto"/>
            <w:szCs w:val="20"/>
            <w:u w:val="none"/>
            <w:lang w:eastAsia="sl-SI"/>
          </w:rPr>
          <w:t>https://mju.edrazbe.si/</w:t>
        </w:r>
      </w:hyperlink>
      <w:r w:rsidRPr="006B45DA">
        <w:rPr>
          <w:rFonts w:ascii="Arial" w:hAnsi="Arial" w:cs="Arial"/>
          <w:szCs w:val="20"/>
          <w:lang w:eastAsia="sl-SI"/>
        </w:rPr>
        <w:t>.</w:t>
      </w:r>
      <w:bookmarkStart w:id="11" w:name="_Hlk153864390"/>
    </w:p>
    <w:p w14:paraId="5F1779D5" w14:textId="77777777" w:rsidR="00114767" w:rsidRPr="006B45DA" w:rsidRDefault="00114767" w:rsidP="00114767">
      <w:pPr>
        <w:tabs>
          <w:tab w:val="left" w:pos="0"/>
          <w:tab w:val="left" w:pos="426"/>
        </w:tabs>
        <w:spacing w:before="0" w:after="0" w:line="240" w:lineRule="auto"/>
        <w:rPr>
          <w:rFonts w:ascii="Arial" w:hAnsi="Arial" w:cs="Arial"/>
          <w:szCs w:val="20"/>
          <w:highlight w:val="green"/>
          <w:lang w:eastAsia="sl-SI"/>
        </w:rPr>
      </w:pPr>
    </w:p>
    <w:bookmarkEnd w:id="11"/>
    <w:p w14:paraId="22A9B6B3" w14:textId="30089ECA" w:rsidR="00114767" w:rsidRPr="006B45DA" w:rsidRDefault="00114767" w:rsidP="00114767">
      <w:pPr>
        <w:tabs>
          <w:tab w:val="left" w:pos="0"/>
          <w:tab w:val="left" w:pos="426"/>
        </w:tabs>
        <w:spacing w:before="0" w:after="0" w:line="240" w:lineRule="auto"/>
        <w:rPr>
          <w:rFonts w:ascii="Arial" w:hAnsi="Arial" w:cs="Arial"/>
          <w:szCs w:val="20"/>
          <w:lang w:eastAsia="sl-SI"/>
        </w:rPr>
      </w:pPr>
      <w:r w:rsidRPr="006B45DA">
        <w:rPr>
          <w:rFonts w:ascii="Arial" w:hAnsi="Arial" w:cs="Arial"/>
          <w:szCs w:val="20"/>
          <w:lang w:eastAsia="sl-SI"/>
        </w:rPr>
        <w:t xml:space="preserve">Organizator spletne javne dražbe mora najkasneje dva dni pred začetkom dražbe </w:t>
      </w:r>
      <w:proofErr w:type="spellStart"/>
      <w:r w:rsidRPr="006B45DA">
        <w:rPr>
          <w:rFonts w:ascii="Arial" w:hAnsi="Arial" w:cs="Arial"/>
          <w:szCs w:val="20"/>
          <w:lang w:eastAsia="sl-SI"/>
        </w:rPr>
        <w:t>t.j</w:t>
      </w:r>
      <w:proofErr w:type="spellEnd"/>
      <w:r w:rsidRPr="006B45DA">
        <w:rPr>
          <w:rFonts w:ascii="Arial" w:hAnsi="Arial" w:cs="Arial"/>
          <w:szCs w:val="20"/>
          <w:lang w:eastAsia="sl-SI"/>
        </w:rPr>
        <w:t xml:space="preserve">. do </w:t>
      </w:r>
      <w:bookmarkStart w:id="12" w:name="_Hlk153864470"/>
      <w:r w:rsidR="001F1501" w:rsidRPr="001F1501">
        <w:rPr>
          <w:rFonts w:ascii="Arial" w:hAnsi="Arial" w:cs="Arial"/>
          <w:b/>
          <w:bCs/>
          <w:szCs w:val="20"/>
          <w:lang w:eastAsia="sl-SI"/>
        </w:rPr>
        <w:t>20</w:t>
      </w:r>
      <w:r w:rsidRPr="006B45DA">
        <w:rPr>
          <w:rFonts w:ascii="Arial" w:hAnsi="Arial" w:cs="Arial"/>
          <w:b/>
          <w:bCs/>
          <w:szCs w:val="20"/>
          <w:lang w:eastAsia="sl-SI"/>
        </w:rPr>
        <w:t xml:space="preserve">. </w:t>
      </w:r>
      <w:r w:rsidR="001F1501">
        <w:rPr>
          <w:rFonts w:ascii="Arial" w:hAnsi="Arial" w:cs="Arial"/>
          <w:b/>
          <w:bCs/>
          <w:szCs w:val="20"/>
          <w:lang w:eastAsia="sl-SI"/>
        </w:rPr>
        <w:t>10</w:t>
      </w:r>
      <w:r w:rsidRPr="006B45DA">
        <w:rPr>
          <w:rFonts w:ascii="Arial" w:hAnsi="Arial" w:cs="Arial"/>
          <w:b/>
          <w:bCs/>
          <w:szCs w:val="20"/>
          <w:lang w:eastAsia="sl-SI"/>
        </w:rPr>
        <w:t xml:space="preserve">. 2026 do </w:t>
      </w:r>
      <w:bookmarkEnd w:id="12"/>
      <w:r w:rsidRPr="006B45DA">
        <w:rPr>
          <w:rFonts w:ascii="Arial" w:hAnsi="Arial" w:cs="Arial"/>
          <w:b/>
          <w:bCs/>
          <w:szCs w:val="20"/>
          <w:lang w:eastAsia="sl-SI"/>
        </w:rPr>
        <w:t>23:59 ure,</w:t>
      </w:r>
      <w:r w:rsidRPr="006B45DA">
        <w:rPr>
          <w:rFonts w:ascii="Arial" w:hAnsi="Arial" w:cs="Arial"/>
          <w:szCs w:val="20"/>
          <w:lang w:eastAsia="sl-SI"/>
        </w:rPr>
        <w:t xml:space="preserve"> v portalu odprte spletne javne dražbe na spletnem naslovu </w:t>
      </w:r>
      <w:hyperlink r:id="rId22" w:history="1">
        <w:r w:rsidRPr="006B45DA">
          <w:rPr>
            <w:rStyle w:val="Hiperpovezava"/>
            <w:rFonts w:ascii="Arial" w:hAnsi="Arial" w:cs="Arial"/>
            <w:color w:val="auto"/>
            <w:szCs w:val="20"/>
            <w:u w:val="none"/>
            <w:lang w:eastAsia="sl-SI"/>
          </w:rPr>
          <w:t>https://mju.edrazbe.si/</w:t>
        </w:r>
      </w:hyperlink>
      <w:r w:rsidRPr="006B45DA">
        <w:rPr>
          <w:rFonts w:ascii="Arial" w:hAnsi="Arial" w:cs="Arial"/>
          <w:szCs w:val="20"/>
          <w:lang w:eastAsia="sl-SI"/>
        </w:rPr>
        <w:t xml:space="preserve">, </w:t>
      </w:r>
      <w:r w:rsidRPr="006B45DA">
        <w:rPr>
          <w:rFonts w:ascii="Arial" w:hAnsi="Arial" w:cs="Arial"/>
          <w:b/>
          <w:bCs/>
          <w:szCs w:val="20"/>
          <w:lang w:eastAsia="sl-SI"/>
        </w:rPr>
        <w:t>prejeti popolno prijavo</w:t>
      </w:r>
      <w:r w:rsidRPr="006B45DA">
        <w:rPr>
          <w:rFonts w:ascii="Arial" w:hAnsi="Arial" w:cs="Arial"/>
          <w:szCs w:val="20"/>
          <w:lang w:eastAsia="sl-SI"/>
        </w:rPr>
        <w:t xml:space="preserve"> na spletno javno dražbo.  </w:t>
      </w:r>
    </w:p>
    <w:p w14:paraId="63D2AE18" w14:textId="77777777" w:rsidR="00114767" w:rsidRPr="006B45DA" w:rsidRDefault="00114767" w:rsidP="00114767">
      <w:pPr>
        <w:tabs>
          <w:tab w:val="left" w:pos="0"/>
          <w:tab w:val="left" w:pos="426"/>
        </w:tabs>
        <w:spacing w:before="0" w:after="0" w:line="240" w:lineRule="auto"/>
        <w:rPr>
          <w:rFonts w:ascii="Arial" w:hAnsi="Arial" w:cs="Arial"/>
          <w:szCs w:val="20"/>
          <w:highlight w:val="green"/>
          <w:lang w:eastAsia="sl-SI"/>
        </w:rPr>
      </w:pPr>
    </w:p>
    <w:p w14:paraId="246DA9FC" w14:textId="77777777" w:rsidR="00114767" w:rsidRPr="006B45DA" w:rsidRDefault="00114767" w:rsidP="00114767">
      <w:pPr>
        <w:tabs>
          <w:tab w:val="left" w:pos="0"/>
          <w:tab w:val="left" w:pos="426"/>
        </w:tabs>
        <w:spacing w:before="0" w:after="0" w:line="240" w:lineRule="auto"/>
        <w:rPr>
          <w:rFonts w:ascii="Arial" w:hAnsi="Arial" w:cs="Arial"/>
          <w:b/>
          <w:bCs/>
        </w:rPr>
      </w:pPr>
      <w:r w:rsidRPr="006B45DA">
        <w:rPr>
          <w:rFonts w:ascii="Arial" w:hAnsi="Arial" w:cs="Arial"/>
          <w:lang w:eastAsia="sl-SI"/>
        </w:rPr>
        <w:t>V prijavi dražitelj označi vlogo (dražitelj, zastopnik, pooblaščenec) in izpolni vse zahtevane podatke, priloži potrdilo o vplačilu varščine in izjavo, da ni povezana oseba, če je zastopnik ali pooblaščenec (druge pravne ali fizične osebe) priloži še dokazilo o zastopstvu ali pooblastilo in, v primeru povezanih sodelujočih oseb tudi izjavo o solastnikih.</w:t>
      </w:r>
      <w:r w:rsidRPr="006B45DA">
        <w:rPr>
          <w:rFonts w:ascii="Arial" w:hAnsi="Arial" w:cs="Arial"/>
        </w:rPr>
        <w:t xml:space="preserve"> </w:t>
      </w:r>
      <w:bookmarkStart w:id="13" w:name="_Hlk153864776"/>
      <w:r w:rsidRPr="006B45DA">
        <w:rPr>
          <w:rFonts w:ascii="Arial" w:hAnsi="Arial" w:cs="Arial"/>
          <w:b/>
          <w:bCs/>
        </w:rPr>
        <w:t xml:space="preserve">Obrazec pooblastila in obeh izjav so priloge tega razpisa, pooblastilo pa je dostopno tudi na povezavi ob izbiri vloge pooblaščenca ali zastopnika. Pooblastila in izjave s podatki o solastnikih ni treba oddati na priloženih obrazcih, mora pa vsebovati vse podatke, ki so razvidni iz priloženih obrazcev. Izjava, da ni povezana oseba, se priloži z vsebino iz obrazca iz priloge. </w:t>
      </w:r>
      <w:r w:rsidRPr="006B45DA">
        <w:rPr>
          <w:rFonts w:ascii="Arial" w:hAnsi="Arial" w:cs="Arial"/>
          <w:iCs/>
          <w:szCs w:val="20"/>
          <w:lang w:eastAsia="sl-SI"/>
        </w:rPr>
        <w:t>Spreminjanje ali dodatno navajanje drugih subjektov po poteku roka za prijavo ni več mogoče.</w:t>
      </w:r>
    </w:p>
    <w:p w14:paraId="1E1EE52B" w14:textId="77777777" w:rsidR="00114767" w:rsidRPr="006B45DA" w:rsidRDefault="00114767" w:rsidP="00114767">
      <w:pPr>
        <w:tabs>
          <w:tab w:val="left" w:pos="0"/>
          <w:tab w:val="left" w:pos="426"/>
        </w:tabs>
        <w:spacing w:before="0" w:after="0" w:line="240" w:lineRule="exact"/>
        <w:rPr>
          <w:rFonts w:ascii="Arial" w:hAnsi="Arial" w:cs="Arial"/>
          <w:b/>
          <w:bCs/>
        </w:rPr>
      </w:pPr>
    </w:p>
    <w:p w14:paraId="224A5413" w14:textId="77777777" w:rsidR="00114767" w:rsidRPr="006B45DA" w:rsidRDefault="00114767" w:rsidP="00114767">
      <w:pPr>
        <w:tabs>
          <w:tab w:val="left" w:pos="0"/>
          <w:tab w:val="left" w:pos="426"/>
        </w:tabs>
        <w:spacing w:before="0" w:after="0" w:line="240" w:lineRule="exact"/>
        <w:rPr>
          <w:rFonts w:ascii="Arial" w:hAnsi="Arial" w:cs="Arial"/>
          <w:szCs w:val="20"/>
          <w:lang w:eastAsia="sl-SI"/>
        </w:rPr>
      </w:pPr>
      <w:bookmarkStart w:id="14" w:name="_Hlk153864887"/>
      <w:bookmarkEnd w:id="13"/>
      <w:r w:rsidRPr="006B45DA">
        <w:rPr>
          <w:rFonts w:ascii="Arial" w:hAnsi="Arial" w:cs="Arial"/>
          <w:szCs w:val="20"/>
          <w:lang w:eastAsia="sl-SI"/>
        </w:rPr>
        <w:t xml:space="preserve">S pravočasno </w:t>
      </w:r>
      <w:r w:rsidRPr="006B45DA">
        <w:rPr>
          <w:rFonts w:ascii="Arial" w:hAnsi="Arial" w:cs="Arial"/>
          <w:b/>
          <w:bCs/>
          <w:szCs w:val="20"/>
          <w:lang w:eastAsia="sl-SI"/>
        </w:rPr>
        <w:t>in s strani organizatorja potrjeno</w:t>
      </w:r>
      <w:r w:rsidRPr="006B45DA">
        <w:rPr>
          <w:rFonts w:ascii="Arial" w:hAnsi="Arial" w:cs="Arial"/>
          <w:szCs w:val="20"/>
          <w:lang w:eastAsia="sl-SI"/>
        </w:rPr>
        <w:t xml:space="preserve"> elektronsko prijavo in vplačilom varščine do zahtevanega roka dobi dražitelj pravico pristopiti k spletni javni dražbi. </w:t>
      </w:r>
      <w:bookmarkStart w:id="15" w:name="_Hlk153865012"/>
      <w:r w:rsidRPr="006B45DA">
        <w:rPr>
          <w:rFonts w:ascii="Arial" w:hAnsi="Arial" w:cs="Arial"/>
          <w:szCs w:val="20"/>
          <w:lang w:eastAsia="sl-SI"/>
        </w:rPr>
        <w:t xml:space="preserve">Dražitelji </w:t>
      </w:r>
      <w:bookmarkEnd w:id="14"/>
      <w:r w:rsidRPr="006B45DA">
        <w:rPr>
          <w:rFonts w:ascii="Arial" w:hAnsi="Arial" w:cs="Arial"/>
          <w:szCs w:val="20"/>
          <w:lang w:eastAsia="sl-SI"/>
        </w:rPr>
        <w:t xml:space="preserve">bodo takoj po uspešno oddani prijavi na odprto spletno javno dražbo za posamezen predmet na portalu </w:t>
      </w:r>
      <w:hyperlink r:id="rId23" w:history="1">
        <w:r w:rsidRPr="006B45DA">
          <w:rPr>
            <w:rStyle w:val="Hiperpovezava"/>
            <w:rFonts w:ascii="Arial" w:hAnsi="Arial" w:cs="Arial"/>
            <w:color w:val="auto"/>
            <w:szCs w:val="20"/>
            <w:u w:val="none"/>
            <w:lang w:eastAsia="sl-SI"/>
          </w:rPr>
          <w:t>https://mju.edrazbe.si/</w:t>
        </w:r>
      </w:hyperlink>
      <w:r w:rsidRPr="006B45DA">
        <w:rPr>
          <w:rFonts w:ascii="Arial" w:hAnsi="Arial" w:cs="Arial"/>
          <w:szCs w:val="20"/>
          <w:lang w:eastAsia="sl-SI"/>
        </w:rPr>
        <w:t xml:space="preserve">, prejeli elektronsko sporočilo s potrditvijo uspešno oddane prijave, in sicer na elektronski naslov, ki so ga vnesli ob registraciji (prijavo je mogoče preveriti tudi na portalu v meniju Moje aktualne prodaje, če elektronskega sporočila dražitelj ne bi prejel, saj prejem elektronskega sporočila ni v celoti odvisen od informacijskega sistema </w:t>
      </w:r>
      <w:hyperlink r:id="rId24" w:history="1">
        <w:r w:rsidRPr="006B45DA">
          <w:rPr>
            <w:rStyle w:val="Hiperpovezava"/>
            <w:rFonts w:ascii="Arial" w:hAnsi="Arial" w:cs="Arial"/>
            <w:color w:val="auto"/>
            <w:szCs w:val="20"/>
            <w:u w:val="none"/>
            <w:lang w:eastAsia="sl-SI"/>
          </w:rPr>
          <w:t>https://mju.edrazbe.si/</w:t>
        </w:r>
      </w:hyperlink>
      <w:r w:rsidRPr="006B45DA">
        <w:rPr>
          <w:rFonts w:ascii="Arial" w:hAnsi="Arial" w:cs="Arial"/>
          <w:szCs w:val="20"/>
          <w:lang w:eastAsia="sl-SI"/>
        </w:rPr>
        <w:t>).</w:t>
      </w:r>
    </w:p>
    <w:bookmarkEnd w:id="15"/>
    <w:p w14:paraId="18883240" w14:textId="77777777" w:rsidR="00114767" w:rsidRPr="006B45DA" w:rsidRDefault="00114767" w:rsidP="00114767">
      <w:pPr>
        <w:tabs>
          <w:tab w:val="left" w:pos="0"/>
          <w:tab w:val="left" w:pos="426"/>
        </w:tabs>
        <w:spacing w:line="240" w:lineRule="exact"/>
        <w:rPr>
          <w:rFonts w:ascii="Arial" w:hAnsi="Arial" w:cs="Arial"/>
          <w:szCs w:val="20"/>
          <w:lang w:eastAsia="sl-SI"/>
        </w:rPr>
      </w:pPr>
    </w:p>
    <w:p w14:paraId="3BFC7075" w14:textId="77777777" w:rsidR="00114767" w:rsidRPr="006B45DA" w:rsidRDefault="00114767" w:rsidP="00114767">
      <w:pPr>
        <w:tabs>
          <w:tab w:val="left" w:pos="0"/>
          <w:tab w:val="left" w:pos="426"/>
        </w:tabs>
        <w:spacing w:before="0" w:after="0" w:line="240" w:lineRule="auto"/>
        <w:rPr>
          <w:rFonts w:ascii="Arial" w:hAnsi="Arial" w:cs="Arial"/>
          <w:szCs w:val="20"/>
          <w:lang w:eastAsia="sl-SI"/>
        </w:rPr>
      </w:pPr>
      <w:r w:rsidRPr="006B45DA">
        <w:rPr>
          <w:rFonts w:ascii="Arial" w:hAnsi="Arial" w:cs="Arial"/>
          <w:szCs w:val="20"/>
          <w:lang w:eastAsia="sl-SI"/>
        </w:rPr>
        <w:t xml:space="preserve">Elektronsko sporočilo bodo </w:t>
      </w:r>
      <w:r w:rsidRPr="006B45DA">
        <w:rPr>
          <w:rFonts w:ascii="Arial" w:hAnsi="Arial" w:cs="Arial"/>
          <w:b/>
          <w:bCs/>
          <w:szCs w:val="20"/>
          <w:lang w:eastAsia="sl-SI"/>
        </w:rPr>
        <w:t>PREJELI IZKLJUČNO DRAŽITELJI, KI SO USPEŠNO ODDALI ELEKTRONSKO PRIJAVO in so navedli pravilen elektronski naslov</w:t>
      </w:r>
      <w:r w:rsidRPr="006B45DA">
        <w:rPr>
          <w:rFonts w:ascii="Arial" w:hAnsi="Arial" w:cs="Arial"/>
          <w:szCs w:val="20"/>
          <w:lang w:eastAsia="sl-SI"/>
        </w:rPr>
        <w:t>. Prejem potrebnih podatkov o dražitelju (</w:t>
      </w:r>
      <w:proofErr w:type="spellStart"/>
      <w:r w:rsidRPr="006B45DA">
        <w:rPr>
          <w:rFonts w:ascii="Arial" w:hAnsi="Arial" w:cs="Arial"/>
          <w:szCs w:val="20"/>
          <w:lang w:eastAsia="sl-SI"/>
        </w:rPr>
        <w:t>t.j</w:t>
      </w:r>
      <w:proofErr w:type="spellEnd"/>
      <w:r w:rsidRPr="006B45DA">
        <w:rPr>
          <w:rFonts w:ascii="Arial" w:hAnsi="Arial" w:cs="Arial"/>
          <w:szCs w:val="20"/>
          <w:lang w:eastAsia="sl-SI"/>
        </w:rPr>
        <w:t>. podatki, ki se bodo prevzeli v morebitno kasnejšo prodajno pogodbo) je pogoj, da bo lahko organizator javne dražbe pravočasno potrdil dražitelja za sodelovanje na spletni javni dražbi. Ob prijavi na spletno javno dražbo dobi dražitelj status (v meniju Moje aktualne prodaje) »V potrjevanju«. Organizator spletne javne dražbe bo po preveritvi pogojev dražitelja, v kolikor ne bo izpolnjeval pogojev, zavrnil (status »Zavrnjen«), sicer ga bo potrdil (status »Potrjen«) najkasneje do začetka javne dražbe</w:t>
      </w:r>
      <w:bookmarkStart w:id="16" w:name="_Hlk153865235"/>
      <w:r w:rsidRPr="006B45DA">
        <w:rPr>
          <w:rFonts w:ascii="Arial" w:hAnsi="Arial" w:cs="Arial"/>
          <w:szCs w:val="20"/>
          <w:lang w:eastAsia="sl-SI"/>
        </w:rPr>
        <w:t xml:space="preserve">. </w:t>
      </w:r>
      <w:bookmarkEnd w:id="16"/>
      <w:r w:rsidRPr="006B45DA">
        <w:rPr>
          <w:rFonts w:ascii="Arial" w:hAnsi="Arial" w:cs="Arial"/>
          <w:szCs w:val="20"/>
          <w:lang w:eastAsia="sl-SI"/>
        </w:rPr>
        <w:t xml:space="preserve">Na dražbi </w:t>
      </w:r>
      <w:r w:rsidRPr="006B45DA">
        <w:rPr>
          <w:rFonts w:ascii="Arial" w:hAnsi="Arial" w:cs="Arial"/>
          <w:b/>
          <w:bCs/>
          <w:szCs w:val="20"/>
          <w:lang w:eastAsia="sl-SI"/>
        </w:rPr>
        <w:t>lahko sodelujejo</w:t>
      </w:r>
      <w:r w:rsidRPr="006B45DA">
        <w:rPr>
          <w:rFonts w:ascii="Arial" w:hAnsi="Arial" w:cs="Arial"/>
          <w:szCs w:val="20"/>
          <w:lang w:eastAsia="sl-SI"/>
        </w:rPr>
        <w:t xml:space="preserve"> </w:t>
      </w:r>
      <w:r w:rsidRPr="006B45DA">
        <w:rPr>
          <w:rFonts w:ascii="Arial" w:hAnsi="Arial" w:cs="Arial"/>
          <w:b/>
          <w:bCs/>
          <w:szCs w:val="20"/>
          <w:lang w:eastAsia="sl-SI"/>
        </w:rPr>
        <w:t>izključno potrjeni dražitelji</w:t>
      </w:r>
      <w:r w:rsidRPr="006B45DA">
        <w:rPr>
          <w:rFonts w:ascii="Arial" w:hAnsi="Arial" w:cs="Arial"/>
          <w:szCs w:val="20"/>
          <w:lang w:eastAsia="sl-SI"/>
        </w:rPr>
        <w:t xml:space="preserve">. Dražitelji lahko vsak trenutek pogledajo svoj status na portalu </w:t>
      </w:r>
      <w:hyperlink r:id="rId25" w:history="1">
        <w:r w:rsidRPr="006B45DA">
          <w:rPr>
            <w:rStyle w:val="Hiperpovezava"/>
            <w:rFonts w:ascii="Arial" w:hAnsi="Arial" w:cs="Arial"/>
            <w:color w:val="auto"/>
            <w:szCs w:val="20"/>
            <w:u w:val="none"/>
            <w:lang w:eastAsia="sl-SI"/>
          </w:rPr>
          <w:t>https://mju.edrazbe.si/</w:t>
        </w:r>
      </w:hyperlink>
      <w:r w:rsidRPr="006B45DA">
        <w:rPr>
          <w:rFonts w:ascii="Arial" w:hAnsi="Arial" w:cs="Arial"/>
          <w:szCs w:val="20"/>
          <w:lang w:eastAsia="sl-SI"/>
        </w:rPr>
        <w:t>, tako da se prijavijo na portal ter med »Moje aktualne prodaje« preverijo svoj status na posamezno prijavljeno spletno dražbo.</w:t>
      </w:r>
    </w:p>
    <w:p w14:paraId="5E72FC9D" w14:textId="77777777" w:rsidR="00114767" w:rsidRPr="006B45DA" w:rsidRDefault="00114767" w:rsidP="00114767">
      <w:pPr>
        <w:tabs>
          <w:tab w:val="left" w:pos="0"/>
        </w:tabs>
        <w:spacing w:before="0" w:after="0" w:line="240" w:lineRule="auto"/>
        <w:rPr>
          <w:rFonts w:ascii="Arial" w:hAnsi="Arial" w:cs="Arial"/>
          <w:szCs w:val="20"/>
          <w:lang w:eastAsia="sl-SI"/>
        </w:rPr>
      </w:pPr>
      <w:bookmarkStart w:id="17" w:name="_Hlk153865421"/>
    </w:p>
    <w:p w14:paraId="7C51F124" w14:textId="77777777" w:rsidR="00114767" w:rsidRPr="006B45DA" w:rsidRDefault="00114767" w:rsidP="00114767">
      <w:pPr>
        <w:tabs>
          <w:tab w:val="left" w:pos="0"/>
        </w:tabs>
        <w:spacing w:before="0" w:after="0" w:line="240" w:lineRule="auto"/>
        <w:rPr>
          <w:rFonts w:ascii="Arial" w:hAnsi="Arial" w:cs="Arial"/>
          <w:szCs w:val="20"/>
          <w:lang w:eastAsia="sl-SI"/>
        </w:rPr>
      </w:pPr>
      <w:r w:rsidRPr="006B45DA">
        <w:rPr>
          <w:rFonts w:ascii="Arial" w:hAnsi="Arial" w:cs="Arial"/>
          <w:szCs w:val="20"/>
          <w:lang w:eastAsia="sl-SI"/>
        </w:rPr>
        <w:t>V primeru nepravočasnega vplačila varščine in/ali v primeru, da dražitelj do roka ne odda popolne elektronske prijave oziroma dražitelj ne izpolnjuje drugih pogojev iz razpisa, ne bo mogel sodelovati na spletni javni dražbi (bo zavrnjen oziroma ne bo potrjen).</w:t>
      </w:r>
    </w:p>
    <w:p w14:paraId="6E9CF7AC" w14:textId="77777777" w:rsidR="00114767" w:rsidRPr="006B45DA" w:rsidRDefault="00114767" w:rsidP="00114767">
      <w:pPr>
        <w:tabs>
          <w:tab w:val="left" w:pos="0"/>
        </w:tabs>
        <w:spacing w:before="0" w:after="0" w:line="240" w:lineRule="auto"/>
        <w:rPr>
          <w:rFonts w:ascii="Arial" w:hAnsi="Arial" w:cs="Arial"/>
          <w:szCs w:val="20"/>
          <w:highlight w:val="green"/>
          <w:lang w:eastAsia="sl-SI"/>
        </w:rPr>
      </w:pPr>
    </w:p>
    <w:bookmarkEnd w:id="17"/>
    <w:p w14:paraId="16D67C98" w14:textId="77777777" w:rsidR="00114767" w:rsidRPr="006B45DA" w:rsidRDefault="00114767" w:rsidP="00114767">
      <w:pPr>
        <w:tabs>
          <w:tab w:val="left" w:pos="0"/>
        </w:tabs>
        <w:spacing w:before="0" w:after="0" w:line="240" w:lineRule="auto"/>
        <w:rPr>
          <w:rFonts w:ascii="Arial" w:hAnsi="Arial" w:cs="Arial"/>
          <w:szCs w:val="20"/>
          <w:lang w:eastAsia="sl-SI"/>
        </w:rPr>
      </w:pPr>
      <w:r w:rsidRPr="006B45DA">
        <w:rPr>
          <w:rFonts w:ascii="Arial" w:hAnsi="Arial" w:cs="Arial"/>
          <w:szCs w:val="20"/>
          <w:lang w:eastAsia="sl-SI"/>
        </w:rPr>
        <w:t>V tem primeru bo morebitno plačilo varščine ob nepopolni elektronski prijavi dražitelju vrnjeno istočasno kot varščina dražiteljem, ki na dražbi ne bodo uspeli.</w:t>
      </w:r>
    </w:p>
    <w:p w14:paraId="3D76977B" w14:textId="77777777" w:rsidR="00114767" w:rsidRPr="006B45DA" w:rsidRDefault="00114767" w:rsidP="00114767">
      <w:pPr>
        <w:tabs>
          <w:tab w:val="left" w:pos="0"/>
        </w:tabs>
        <w:spacing w:before="0" w:after="0" w:line="240" w:lineRule="auto"/>
        <w:rPr>
          <w:rFonts w:ascii="Arial" w:hAnsi="Arial" w:cs="Arial"/>
          <w:szCs w:val="20"/>
          <w:highlight w:val="green"/>
          <w:lang w:eastAsia="sl-SI"/>
        </w:rPr>
      </w:pPr>
    </w:p>
    <w:p w14:paraId="099E0F5F" w14:textId="77777777" w:rsidR="00114767" w:rsidRPr="006B45DA" w:rsidRDefault="00114767" w:rsidP="00114767">
      <w:pPr>
        <w:tabs>
          <w:tab w:val="left" w:pos="0"/>
        </w:tabs>
        <w:spacing w:before="0" w:after="0" w:line="240" w:lineRule="auto"/>
        <w:rPr>
          <w:rFonts w:ascii="Arial" w:hAnsi="Arial" w:cs="Arial"/>
          <w:szCs w:val="20"/>
          <w:lang w:eastAsia="sl-SI"/>
        </w:rPr>
      </w:pPr>
      <w:r w:rsidRPr="006B45DA">
        <w:rPr>
          <w:rFonts w:ascii="Arial" w:hAnsi="Arial" w:cs="Arial"/>
          <w:szCs w:val="20"/>
          <w:lang w:eastAsia="sl-SI"/>
        </w:rPr>
        <w:lastRenderedPageBreak/>
        <w:t>Vsa sistemska obvestila do zaključka elektronske dražbe so dostopna znotraj sistema. Elektronski naslov, ki ga bo dražitelj sporočil v prijavi (se je z njim registriral na portalu) je tudi elektronski naslov, ki bo uporabljen za vso nadaljnjo komunikacijo z udeleženci spletne javne dražbe, po njenem zaključku.</w:t>
      </w:r>
    </w:p>
    <w:p w14:paraId="0FC06025" w14:textId="77777777" w:rsidR="00114767" w:rsidRPr="006B45DA" w:rsidRDefault="00114767" w:rsidP="00114767">
      <w:pPr>
        <w:tabs>
          <w:tab w:val="left" w:pos="0"/>
        </w:tabs>
        <w:spacing w:before="0" w:after="0" w:line="240" w:lineRule="auto"/>
        <w:rPr>
          <w:rFonts w:ascii="Arial" w:hAnsi="Arial" w:cs="Arial"/>
          <w:szCs w:val="20"/>
          <w:lang w:eastAsia="sl-SI"/>
        </w:rPr>
      </w:pPr>
    </w:p>
    <w:p w14:paraId="62351A7F" w14:textId="77777777" w:rsidR="00114767" w:rsidRPr="006B45DA" w:rsidRDefault="00114767" w:rsidP="00114767">
      <w:pPr>
        <w:tabs>
          <w:tab w:val="left" w:pos="0"/>
        </w:tabs>
        <w:spacing w:before="0" w:after="0" w:line="240" w:lineRule="auto"/>
        <w:rPr>
          <w:rFonts w:ascii="Arial" w:hAnsi="Arial" w:cs="Arial"/>
          <w:szCs w:val="20"/>
          <w:lang w:eastAsia="sl-SI"/>
        </w:rPr>
      </w:pPr>
      <w:bookmarkStart w:id="18" w:name="_Hlk153869372"/>
      <w:r w:rsidRPr="006B45DA">
        <w:rPr>
          <w:rFonts w:ascii="Arial" w:hAnsi="Arial" w:cs="Arial"/>
          <w:szCs w:val="20"/>
          <w:lang w:eastAsia="sl-SI"/>
        </w:rPr>
        <w:t>V primeru, da dražitelj ne bo mogel pridobiti lastninske pravice na nepremičnini zaradi zakonskih omejitev na svoji strani, ali v primeru, da ne bo podpisal pogodbe na poziv prodajalca (organizatorja spletne javne dražbe), se varščina zadrži.</w:t>
      </w:r>
    </w:p>
    <w:p w14:paraId="2A4656AD" w14:textId="77777777" w:rsidR="00114767" w:rsidRPr="006B45DA" w:rsidRDefault="00114767" w:rsidP="00114767">
      <w:pPr>
        <w:tabs>
          <w:tab w:val="left" w:pos="0"/>
        </w:tabs>
        <w:spacing w:before="0" w:after="0" w:line="240" w:lineRule="auto"/>
        <w:rPr>
          <w:rFonts w:ascii="Arial" w:hAnsi="Arial" w:cs="Arial"/>
          <w:szCs w:val="20"/>
          <w:highlight w:val="green"/>
        </w:rPr>
      </w:pPr>
    </w:p>
    <w:bookmarkEnd w:id="18"/>
    <w:p w14:paraId="6777EAD6" w14:textId="77777777" w:rsidR="00114767" w:rsidRPr="006B45DA" w:rsidRDefault="00114767" w:rsidP="00114767">
      <w:pPr>
        <w:spacing w:before="0" w:after="0" w:line="240" w:lineRule="auto"/>
        <w:rPr>
          <w:rFonts w:ascii="Arial" w:hAnsi="Arial" w:cs="Arial"/>
          <w:szCs w:val="20"/>
        </w:rPr>
      </w:pPr>
      <w:r w:rsidRPr="006B45DA">
        <w:rPr>
          <w:rFonts w:ascii="Arial" w:hAnsi="Arial" w:cs="Arial"/>
          <w:szCs w:val="20"/>
        </w:rPr>
        <w:t xml:space="preserve">Uspešna ponudba dražitelja, dana v informacijskem sistemu v času trajanja spletne javne dražbe, veže do zaključka dražbe (oziroma do uspešne ponudbe drugega dražitelja) in do tedaj dražitelj ne more odstopiti ali jo na kakršen koli drug način razveljaviti. Varščina, dana s strani najugodnejšega dražitelja, ima naravo are. Če bo več dražiteljev vplačalo varščino, pa nihče ne bo dražil, se šteje, da je dražba neuspešna, varščina pa se zadrži. </w:t>
      </w:r>
      <w:r w:rsidRPr="006B45DA">
        <w:rPr>
          <w:rFonts w:ascii="Arial" w:hAnsi="Arial" w:cs="Arial"/>
          <w:b/>
          <w:bCs/>
          <w:szCs w:val="20"/>
        </w:rPr>
        <w:t xml:space="preserve">Da bo dražba štela za uspešno, mora vsaj en dražitelj v informacijskem sistemu potrditi vsaj izklicno ceno. </w:t>
      </w:r>
    </w:p>
    <w:p w14:paraId="7E78F239" w14:textId="77777777" w:rsidR="00114767" w:rsidRPr="006B45DA" w:rsidRDefault="00114767" w:rsidP="00114767">
      <w:pPr>
        <w:spacing w:before="0" w:after="0" w:line="240" w:lineRule="auto"/>
        <w:rPr>
          <w:rFonts w:ascii="Arial" w:hAnsi="Arial" w:cs="Arial"/>
          <w:szCs w:val="20"/>
        </w:rPr>
      </w:pPr>
    </w:p>
    <w:p w14:paraId="00F176C9" w14:textId="77777777" w:rsidR="00114767" w:rsidRPr="006B45DA" w:rsidRDefault="00114767" w:rsidP="00114767">
      <w:pPr>
        <w:pStyle w:val="Naslov1"/>
      </w:pPr>
      <w:bookmarkStart w:id="19" w:name="_Toc153541264"/>
      <w:r w:rsidRPr="006B45DA">
        <w:t>10. Pravila, pogoji in potek spletne javne dražbe</w:t>
      </w:r>
      <w:bookmarkEnd w:id="19"/>
    </w:p>
    <w:p w14:paraId="4A66BD15" w14:textId="77777777" w:rsidR="00114767" w:rsidRPr="006B45DA" w:rsidRDefault="00114767" w:rsidP="00114767">
      <w:pPr>
        <w:spacing w:before="0" w:after="0" w:line="240" w:lineRule="auto"/>
        <w:rPr>
          <w:rFonts w:ascii="Arial" w:hAnsi="Arial" w:cs="Arial"/>
          <w:szCs w:val="20"/>
        </w:rPr>
      </w:pPr>
    </w:p>
    <w:p w14:paraId="6270B415" w14:textId="77777777" w:rsidR="00114767" w:rsidRPr="006B45DA" w:rsidRDefault="00114767" w:rsidP="00114767">
      <w:pPr>
        <w:tabs>
          <w:tab w:val="left" w:pos="0"/>
        </w:tabs>
        <w:spacing w:before="0" w:after="0" w:line="240" w:lineRule="auto"/>
        <w:rPr>
          <w:rFonts w:ascii="Arial" w:hAnsi="Arial" w:cs="Arial"/>
          <w:szCs w:val="20"/>
          <w:lang w:eastAsia="sl-SI"/>
        </w:rPr>
      </w:pPr>
      <w:r w:rsidRPr="006B45DA">
        <w:rPr>
          <w:rFonts w:ascii="Arial" w:hAnsi="Arial" w:cs="Arial"/>
          <w:szCs w:val="20"/>
          <w:lang w:eastAsia="sl-SI"/>
        </w:rPr>
        <w:t xml:space="preserve">Javna dražba poteka izključno elektronsko preko portala na spletnem naslovu </w:t>
      </w:r>
      <w:hyperlink r:id="rId26" w:history="1">
        <w:r w:rsidRPr="006B45DA">
          <w:rPr>
            <w:rStyle w:val="Hiperpovezava"/>
            <w:rFonts w:ascii="Arial" w:hAnsi="Arial" w:cs="Arial"/>
            <w:color w:val="auto"/>
            <w:szCs w:val="20"/>
            <w:u w:val="none"/>
            <w:lang w:eastAsia="sl-SI"/>
          </w:rPr>
          <w:t>https://mju.edrazbe.si/</w:t>
        </w:r>
      </w:hyperlink>
      <w:r w:rsidRPr="006B45DA">
        <w:rPr>
          <w:rFonts w:ascii="Arial" w:hAnsi="Arial" w:cs="Arial"/>
          <w:szCs w:val="20"/>
          <w:lang w:eastAsia="sl-SI"/>
        </w:rPr>
        <w:t xml:space="preserve"> (dostop je mogoč z aktualnim spletnim brskalnikom, kot je Google </w:t>
      </w:r>
      <w:proofErr w:type="spellStart"/>
      <w:r w:rsidRPr="006B45DA">
        <w:rPr>
          <w:rFonts w:ascii="Arial" w:hAnsi="Arial" w:cs="Arial"/>
          <w:szCs w:val="20"/>
          <w:lang w:eastAsia="sl-SI"/>
        </w:rPr>
        <w:t>Chrome</w:t>
      </w:r>
      <w:proofErr w:type="spellEnd"/>
      <w:r w:rsidRPr="006B45DA">
        <w:rPr>
          <w:rFonts w:ascii="Arial" w:hAnsi="Arial" w:cs="Arial"/>
          <w:szCs w:val="20"/>
          <w:lang w:eastAsia="sl-SI"/>
        </w:rPr>
        <w:t xml:space="preserve">, </w:t>
      </w:r>
      <w:proofErr w:type="spellStart"/>
      <w:r w:rsidRPr="006B45DA">
        <w:rPr>
          <w:rFonts w:ascii="Arial" w:hAnsi="Arial" w:cs="Arial"/>
          <w:szCs w:val="20"/>
          <w:lang w:eastAsia="sl-SI"/>
        </w:rPr>
        <w:t>Mozilla</w:t>
      </w:r>
      <w:proofErr w:type="spellEnd"/>
      <w:r w:rsidRPr="006B45DA">
        <w:rPr>
          <w:rFonts w:ascii="Arial" w:hAnsi="Arial" w:cs="Arial"/>
          <w:szCs w:val="20"/>
          <w:lang w:eastAsia="sl-SI"/>
        </w:rPr>
        <w:t xml:space="preserve"> Firefox, Safari, Microsoft </w:t>
      </w:r>
      <w:proofErr w:type="spellStart"/>
      <w:r w:rsidRPr="006B45DA">
        <w:rPr>
          <w:rFonts w:ascii="Arial" w:hAnsi="Arial" w:cs="Arial"/>
          <w:szCs w:val="20"/>
          <w:lang w:eastAsia="sl-SI"/>
        </w:rPr>
        <w:t>Edge</w:t>
      </w:r>
      <w:proofErr w:type="spellEnd"/>
      <w:r w:rsidRPr="006B45DA">
        <w:rPr>
          <w:rFonts w:ascii="Arial" w:hAnsi="Arial" w:cs="Arial"/>
          <w:szCs w:val="20"/>
          <w:lang w:eastAsia="sl-SI"/>
        </w:rPr>
        <w:t xml:space="preserve"> ipd., vse aktualne verzije – portal ne deluje na s strani proizvajalca Microsoft nepodprtem brskalniku Internet Explorer. Na naslovu </w:t>
      </w:r>
      <w:hyperlink r:id="rId27" w:history="1">
        <w:r w:rsidRPr="006B45DA">
          <w:rPr>
            <w:rStyle w:val="Hiperpovezava"/>
            <w:rFonts w:ascii="Arial" w:hAnsi="Arial" w:cs="Arial"/>
            <w:color w:val="auto"/>
            <w:szCs w:val="20"/>
            <w:u w:val="none"/>
            <w:lang w:eastAsia="sl-SI"/>
          </w:rPr>
          <w:t>https://mju.edrazbe.si/selfdiag</w:t>
        </w:r>
      </w:hyperlink>
      <w:r w:rsidRPr="006B45DA">
        <w:rPr>
          <w:rFonts w:ascii="Arial" w:hAnsi="Arial" w:cs="Arial"/>
          <w:szCs w:val="20"/>
          <w:lang w:eastAsia="sl-SI"/>
        </w:rPr>
        <w:t xml:space="preserve"> je mogoče preveriti ali je portal uporabnika povezan s spletno povezavo, ki omogoča delovanje spletnih dražb). Ponudbe, ki ne bodo oddane skladno s temi pravili, organizator spletne javne dražbe ne bo upošteval.</w:t>
      </w:r>
    </w:p>
    <w:p w14:paraId="18B96CB0" w14:textId="77777777" w:rsidR="00114767" w:rsidRPr="006B45DA" w:rsidRDefault="00114767" w:rsidP="00114767">
      <w:pPr>
        <w:tabs>
          <w:tab w:val="left" w:pos="0"/>
        </w:tabs>
        <w:spacing w:before="0" w:after="0" w:line="240" w:lineRule="auto"/>
        <w:rPr>
          <w:rFonts w:ascii="Arial" w:hAnsi="Arial" w:cs="Arial"/>
          <w:szCs w:val="20"/>
          <w:highlight w:val="green"/>
          <w:lang w:eastAsia="sl-SI"/>
        </w:rPr>
      </w:pPr>
    </w:p>
    <w:p w14:paraId="1C8B545C" w14:textId="77777777" w:rsidR="00114767" w:rsidRPr="006B45DA" w:rsidRDefault="00114767" w:rsidP="00114767">
      <w:pPr>
        <w:tabs>
          <w:tab w:val="left" w:pos="0"/>
        </w:tabs>
        <w:spacing w:before="0" w:after="0" w:line="240" w:lineRule="auto"/>
        <w:rPr>
          <w:rFonts w:ascii="Arial" w:hAnsi="Arial" w:cs="Arial"/>
          <w:szCs w:val="20"/>
          <w:lang w:eastAsia="sl-SI"/>
        </w:rPr>
      </w:pPr>
      <w:r w:rsidRPr="006B45DA">
        <w:rPr>
          <w:rFonts w:ascii="Arial" w:hAnsi="Arial" w:cs="Arial"/>
          <w:szCs w:val="20"/>
          <w:lang w:eastAsia="sl-SI"/>
        </w:rPr>
        <w:t xml:space="preserve">Dražitelji, ki bodo pravočasno posredovali organizatorju spletne javne dražbe podatke – dokumente na način, kot je navedeno zgoraj, bodo najkasneje do začetka spletne javne dražbe potrjeni v portalu – potrditev s strani urednika spletne javne dražbe dodeli uporabniku enolični znak. Enolični znak enolično določa dražitelja, ter se tekom draženja izpiše pri dražitelju, ki je dražil (potek spletne javne dražbe je do izteka </w:t>
      </w:r>
      <w:proofErr w:type="spellStart"/>
      <w:r w:rsidRPr="006B45DA">
        <w:rPr>
          <w:rFonts w:ascii="Arial" w:hAnsi="Arial" w:cs="Arial"/>
          <w:szCs w:val="20"/>
          <w:lang w:eastAsia="sl-SI"/>
        </w:rPr>
        <w:t>anonimiziran</w:t>
      </w:r>
      <w:proofErr w:type="spellEnd"/>
      <w:r w:rsidRPr="006B45DA">
        <w:rPr>
          <w:rFonts w:ascii="Arial" w:hAnsi="Arial" w:cs="Arial"/>
          <w:szCs w:val="20"/>
          <w:lang w:eastAsia="sl-SI"/>
        </w:rPr>
        <w:t xml:space="preserve">, saj je vsako draženje označeno z enoličnim znakom, prav tako dražitelji ob zaključku posamezne spletne javne dražbe dobijo avtomatično izdelano </w:t>
      </w:r>
      <w:proofErr w:type="spellStart"/>
      <w:r w:rsidRPr="006B45DA">
        <w:rPr>
          <w:rFonts w:ascii="Arial" w:hAnsi="Arial" w:cs="Arial"/>
          <w:szCs w:val="20"/>
          <w:lang w:eastAsia="sl-SI"/>
        </w:rPr>
        <w:t>anonimizirano</w:t>
      </w:r>
      <w:proofErr w:type="spellEnd"/>
      <w:r w:rsidRPr="006B45DA">
        <w:rPr>
          <w:rFonts w:ascii="Arial" w:hAnsi="Arial" w:cs="Arial"/>
          <w:szCs w:val="20"/>
          <w:lang w:eastAsia="sl-SI"/>
        </w:rPr>
        <w:t xml:space="preserve"> poročilo o poteku spletne javne dražbe). Enolični znak bo do izteka spletne dražbe viden samo njemu znotraj portala, prikaže se po njegovi potrditvi s strani urednika spletne javne dražbe (enolični znak je namenjen njegovi </w:t>
      </w:r>
      <w:proofErr w:type="spellStart"/>
      <w:r w:rsidRPr="006B45DA">
        <w:rPr>
          <w:rFonts w:ascii="Arial" w:hAnsi="Arial" w:cs="Arial"/>
          <w:szCs w:val="20"/>
          <w:lang w:eastAsia="sl-SI"/>
        </w:rPr>
        <w:t>anonimizaciji</w:t>
      </w:r>
      <w:proofErr w:type="spellEnd"/>
      <w:r w:rsidRPr="006B45DA">
        <w:rPr>
          <w:rFonts w:ascii="Arial" w:hAnsi="Arial" w:cs="Arial"/>
          <w:szCs w:val="20"/>
          <w:lang w:eastAsia="sl-SI"/>
        </w:rPr>
        <w:t xml:space="preserve"> in ga ni potrebno nikamor vpisovati).</w:t>
      </w:r>
    </w:p>
    <w:p w14:paraId="28301EA5" w14:textId="77777777" w:rsidR="00114767" w:rsidRPr="006B45DA" w:rsidRDefault="00114767" w:rsidP="00114767">
      <w:pPr>
        <w:tabs>
          <w:tab w:val="left" w:pos="0"/>
          <w:tab w:val="left" w:pos="426"/>
        </w:tabs>
        <w:spacing w:before="0" w:after="0" w:line="240" w:lineRule="auto"/>
        <w:rPr>
          <w:rFonts w:ascii="Arial" w:hAnsi="Arial" w:cs="Arial"/>
          <w:szCs w:val="20"/>
          <w:highlight w:val="green"/>
          <w:lang w:eastAsia="sl-SI"/>
        </w:rPr>
      </w:pPr>
    </w:p>
    <w:p w14:paraId="591475E2" w14:textId="77777777" w:rsidR="00114767" w:rsidRPr="006B45DA" w:rsidRDefault="00114767" w:rsidP="00114767">
      <w:pPr>
        <w:tabs>
          <w:tab w:val="left" w:pos="0"/>
        </w:tabs>
        <w:spacing w:before="0" w:after="0" w:line="240" w:lineRule="auto"/>
        <w:rPr>
          <w:rStyle w:val="Hiperpovezava"/>
          <w:rFonts w:ascii="Arial" w:hAnsi="Arial" w:cs="Arial"/>
          <w:color w:val="auto"/>
          <w:szCs w:val="20"/>
          <w:u w:val="none"/>
          <w:lang w:eastAsia="sl-SI"/>
        </w:rPr>
      </w:pPr>
      <w:r w:rsidRPr="006B45DA">
        <w:rPr>
          <w:rFonts w:ascii="Arial" w:hAnsi="Arial" w:cs="Arial"/>
          <w:szCs w:val="20"/>
          <w:lang w:eastAsia="sl-SI"/>
        </w:rPr>
        <w:t xml:space="preserve">V primeru težav ali vprašanj, ki NISO VSEBINSKE NARAVE, lahko uporabnik kontaktira tehnično pomoč preko </w:t>
      </w:r>
      <w:r w:rsidRPr="006B45DA">
        <w:rPr>
          <w:rFonts w:ascii="Arial" w:hAnsi="Arial" w:cs="Arial"/>
          <w:b/>
          <w:bCs/>
          <w:szCs w:val="20"/>
          <w:lang w:eastAsia="sl-SI"/>
        </w:rPr>
        <w:t>"Pomoči v živo"</w:t>
      </w:r>
      <w:r w:rsidRPr="006B45DA">
        <w:rPr>
          <w:rFonts w:ascii="Arial" w:hAnsi="Arial" w:cs="Arial"/>
          <w:szCs w:val="20"/>
          <w:lang w:eastAsia="sl-SI"/>
        </w:rPr>
        <w:t xml:space="preserve"> (ikona v spodnjem desnem kotu spletne strani). Tehnično pomoč na enak način lahko dražitelj kontaktira tudi za druga tehnična vprašanja. Navodila za uporabo portala, </w:t>
      </w:r>
      <w:proofErr w:type="spellStart"/>
      <w:r w:rsidRPr="006B45DA">
        <w:rPr>
          <w:rFonts w:ascii="Arial" w:hAnsi="Arial" w:cs="Arial"/>
          <w:szCs w:val="20"/>
          <w:lang w:eastAsia="sl-SI"/>
        </w:rPr>
        <w:t>videonavodila</w:t>
      </w:r>
      <w:proofErr w:type="spellEnd"/>
      <w:r w:rsidRPr="006B45DA">
        <w:rPr>
          <w:rFonts w:ascii="Arial" w:hAnsi="Arial" w:cs="Arial"/>
          <w:szCs w:val="20"/>
          <w:lang w:eastAsia="sl-SI"/>
        </w:rPr>
        <w:t xml:space="preserve"> za prijavo in potek draženja (navodila so generalizirana za portal edrazbe.si, ne glede na organizatorja, in se lahko grafično razlikujejo glede na organizatorja posamezne prodaje) si lahko dražitelji ogledajo na spletni strani </w:t>
      </w:r>
      <w:hyperlink r:id="rId28" w:history="1">
        <w:r w:rsidRPr="006B45DA">
          <w:rPr>
            <w:rStyle w:val="Hiperpovezava"/>
            <w:rFonts w:ascii="Arial" w:hAnsi="Arial" w:cs="Arial"/>
            <w:color w:val="auto"/>
            <w:szCs w:val="20"/>
            <w:u w:val="none"/>
            <w:lang w:eastAsia="sl-SI"/>
          </w:rPr>
          <w:t>https://mju.edrazbe.si/help</w:t>
        </w:r>
      </w:hyperlink>
    </w:p>
    <w:p w14:paraId="00FB460F" w14:textId="77777777" w:rsidR="00114767" w:rsidRPr="006B45DA" w:rsidRDefault="00114767" w:rsidP="00114767">
      <w:pPr>
        <w:tabs>
          <w:tab w:val="left" w:pos="0"/>
        </w:tabs>
        <w:spacing w:before="0" w:after="0" w:line="240" w:lineRule="auto"/>
        <w:rPr>
          <w:rFonts w:ascii="Arial" w:hAnsi="Arial" w:cs="Arial"/>
          <w:szCs w:val="20"/>
          <w:lang w:eastAsia="sl-SI"/>
        </w:rPr>
      </w:pPr>
    </w:p>
    <w:p w14:paraId="42BB5097" w14:textId="77777777" w:rsidR="00114767" w:rsidRPr="006B45DA" w:rsidRDefault="00114767" w:rsidP="00114767">
      <w:pPr>
        <w:tabs>
          <w:tab w:val="left" w:pos="0"/>
        </w:tabs>
        <w:spacing w:before="0" w:after="0" w:line="240" w:lineRule="auto"/>
        <w:rPr>
          <w:rFonts w:ascii="Arial" w:hAnsi="Arial" w:cs="Arial"/>
          <w:szCs w:val="20"/>
          <w:lang w:eastAsia="sl-SI"/>
        </w:rPr>
      </w:pPr>
      <w:r w:rsidRPr="006B45DA">
        <w:rPr>
          <w:rFonts w:ascii="Arial" w:hAnsi="Arial" w:cs="Arial"/>
          <w:szCs w:val="20"/>
          <w:lang w:eastAsia="sl-SI"/>
        </w:rPr>
        <w:t xml:space="preserve">Za tehnično izvedbo spletne javne dražbe veljajo pravila delovanja spletnega portala (navodila za uporabo portala: </w:t>
      </w:r>
      <w:hyperlink r:id="rId29" w:history="1">
        <w:r w:rsidRPr="006B45DA">
          <w:rPr>
            <w:rStyle w:val="Hiperpovezava"/>
            <w:rFonts w:ascii="Arial" w:hAnsi="Arial" w:cs="Arial"/>
            <w:color w:val="auto"/>
            <w:szCs w:val="20"/>
            <w:u w:val="none"/>
            <w:lang w:eastAsia="sl-SI"/>
          </w:rPr>
          <w:t>https://mju.edrazbe.si/help</w:t>
        </w:r>
      </w:hyperlink>
      <w:r w:rsidRPr="006B45DA">
        <w:rPr>
          <w:rFonts w:ascii="Arial" w:hAnsi="Arial" w:cs="Arial"/>
          <w:szCs w:val="20"/>
          <w:lang w:eastAsia="sl-SI"/>
        </w:rPr>
        <w:t>).</w:t>
      </w:r>
    </w:p>
    <w:p w14:paraId="270F91F7" w14:textId="77777777" w:rsidR="00114767" w:rsidRPr="006B45DA" w:rsidRDefault="00114767" w:rsidP="00114767">
      <w:pPr>
        <w:tabs>
          <w:tab w:val="left" w:pos="0"/>
        </w:tabs>
        <w:spacing w:before="0" w:after="0" w:line="240" w:lineRule="auto"/>
        <w:rPr>
          <w:rFonts w:ascii="Arial" w:hAnsi="Arial" w:cs="Arial"/>
          <w:szCs w:val="20"/>
          <w:highlight w:val="green"/>
          <w:lang w:eastAsia="sl-SI"/>
        </w:rPr>
      </w:pPr>
    </w:p>
    <w:p w14:paraId="1B5F7F42" w14:textId="77777777" w:rsidR="00114767" w:rsidRPr="006B45DA" w:rsidRDefault="00114767" w:rsidP="00114767">
      <w:pPr>
        <w:tabs>
          <w:tab w:val="left" w:pos="0"/>
          <w:tab w:val="left" w:pos="426"/>
        </w:tabs>
        <w:spacing w:before="0" w:after="0" w:line="240" w:lineRule="auto"/>
        <w:rPr>
          <w:rFonts w:ascii="Arial" w:hAnsi="Arial" w:cs="Arial"/>
          <w:szCs w:val="20"/>
          <w:lang w:eastAsia="sl-SI"/>
        </w:rPr>
      </w:pPr>
      <w:r w:rsidRPr="006B45DA">
        <w:rPr>
          <w:rFonts w:ascii="Arial" w:hAnsi="Arial" w:cs="Arial"/>
          <w:szCs w:val="20"/>
          <w:lang w:eastAsia="sl-SI"/>
        </w:rPr>
        <w:t xml:space="preserve">Najugodnejši dražitelj je tisti, ki ponudi najvišjo ceno. Če nihče od dražiteljev (niti, če je prijavljen in potrjen en sam dražitelj) v sistemu ne potrdi vsaj izklicne cene, nepremičnina ni prodana, spletna javna dražba se zaključi kot neuspešna, varščine pa se zadržijo. </w:t>
      </w:r>
    </w:p>
    <w:p w14:paraId="39A1C83D" w14:textId="77777777" w:rsidR="00114767" w:rsidRPr="006B45DA" w:rsidRDefault="00114767" w:rsidP="00114767">
      <w:pPr>
        <w:tabs>
          <w:tab w:val="left" w:pos="0"/>
          <w:tab w:val="left" w:pos="426"/>
        </w:tabs>
        <w:spacing w:before="0" w:after="0" w:line="240" w:lineRule="auto"/>
        <w:rPr>
          <w:rFonts w:ascii="Arial" w:hAnsi="Arial" w:cs="Arial"/>
          <w:szCs w:val="20"/>
          <w:lang w:eastAsia="sl-SI"/>
        </w:rPr>
      </w:pPr>
    </w:p>
    <w:p w14:paraId="0E8BAE05" w14:textId="77777777" w:rsidR="00114767" w:rsidRPr="006B45DA" w:rsidRDefault="00114767" w:rsidP="00114767">
      <w:pPr>
        <w:tabs>
          <w:tab w:val="left" w:pos="0"/>
        </w:tabs>
        <w:spacing w:before="0" w:after="0" w:line="240" w:lineRule="auto"/>
        <w:rPr>
          <w:rFonts w:ascii="Arial" w:hAnsi="Arial" w:cs="Arial"/>
          <w:szCs w:val="20"/>
          <w:lang w:eastAsia="sl-SI"/>
        </w:rPr>
      </w:pPr>
      <w:r w:rsidRPr="006B45DA">
        <w:rPr>
          <w:rFonts w:ascii="Arial" w:hAnsi="Arial" w:cs="Arial"/>
          <w:b/>
          <w:bCs/>
          <w:szCs w:val="20"/>
          <w:lang w:eastAsia="sl-SI"/>
        </w:rPr>
        <w:t>Spletna javna dražba se bo izvajala ob datumu in terminu, navedenem v tem razpisu in bo potekala 20 minut z možnostjo podaljšanja, brez omejitve skrajnega roka trajanja.</w:t>
      </w:r>
      <w:r w:rsidRPr="006B45DA">
        <w:rPr>
          <w:rFonts w:ascii="Arial" w:hAnsi="Arial" w:cs="Arial"/>
          <w:szCs w:val="20"/>
          <w:lang w:eastAsia="sl-SI"/>
        </w:rPr>
        <w:t xml:space="preserve"> Princip pogojnega podaljševanja je zastavljen na sledeči način: če bo kadarkoli znotraj zadnjih dveh minut pred iztekom javne dražbe katerikoli dražitelj uspešno zvišal ceno, se bo dražba avtomatično podaljšala za nadaljnji dve minuti (kar bo razvidno vsem dražiteljem v realnem času znotraj portala). Če bo nato dve minuti ali manj pred iztekom novega (podaljšanega roka) spet katerikoli dražitelj uspešno zvišal ceno, se bo dražba spet podaljšala za nadaljnji dve minuti in tako dalje. To pomeni, da se bo dražba podaljševala, dokler je interes dražiteljev za draženje, brez skrajnega roka.</w:t>
      </w:r>
    </w:p>
    <w:p w14:paraId="1F9FB1D6" w14:textId="77777777" w:rsidR="00114767" w:rsidRPr="006B45DA" w:rsidRDefault="00114767" w:rsidP="00114767">
      <w:pPr>
        <w:tabs>
          <w:tab w:val="left" w:pos="0"/>
        </w:tabs>
        <w:spacing w:before="0" w:after="0" w:line="240" w:lineRule="auto"/>
        <w:rPr>
          <w:rFonts w:ascii="Arial" w:hAnsi="Arial" w:cs="Arial"/>
          <w:szCs w:val="20"/>
          <w:highlight w:val="green"/>
          <w:lang w:eastAsia="sl-SI"/>
        </w:rPr>
      </w:pPr>
    </w:p>
    <w:p w14:paraId="4C76252D" w14:textId="77777777" w:rsidR="00114767" w:rsidRPr="006B45DA" w:rsidRDefault="00114767" w:rsidP="00114767">
      <w:pPr>
        <w:tabs>
          <w:tab w:val="left" w:pos="0"/>
          <w:tab w:val="left" w:pos="426"/>
        </w:tabs>
        <w:spacing w:before="0" w:after="0" w:line="240" w:lineRule="auto"/>
        <w:rPr>
          <w:rFonts w:ascii="Arial" w:hAnsi="Arial" w:cs="Arial"/>
          <w:szCs w:val="20"/>
          <w:lang w:eastAsia="sl-SI"/>
        </w:rPr>
      </w:pPr>
      <w:r w:rsidRPr="006B45DA">
        <w:rPr>
          <w:rFonts w:ascii="Arial" w:hAnsi="Arial" w:cs="Arial"/>
          <w:szCs w:val="20"/>
          <w:lang w:eastAsia="sl-SI"/>
        </w:rPr>
        <w:t xml:space="preserve">Najmanjši možni korak višanja cene v dražbenem postopku (prvo draženje je lahko draženje za izklicno ceno ali višjo) je </w:t>
      </w:r>
      <w:r w:rsidRPr="006B45DA">
        <w:rPr>
          <w:rFonts w:ascii="Arial" w:hAnsi="Arial" w:cs="Arial"/>
          <w:b/>
          <w:bCs/>
          <w:szCs w:val="20"/>
          <w:lang w:eastAsia="sl-SI"/>
        </w:rPr>
        <w:t>1.000,00 EUR</w:t>
      </w:r>
      <w:r w:rsidRPr="006B45DA">
        <w:rPr>
          <w:rFonts w:ascii="Arial" w:hAnsi="Arial" w:cs="Arial"/>
          <w:szCs w:val="20"/>
          <w:lang w:eastAsia="sl-SI"/>
        </w:rPr>
        <w:t xml:space="preserve">. Dražiteljem bo portal ves čas, od začetka spletne javne dražbe, ko bodo identificirani v portal, kazal preostanek časa do zaključka spletne javne dražbe, morebitna podaljšanja spletne javne dražbe, trenutno najboljšo ponudbo, vendar brez identifikacijske navedbe, kateri dražitelj jo je podal (viden bo le enolični znak vsakega dražitelja, ki je dražil, ob ceni, ki jo je podal), ter trenutno najboljšo ceno dražitelja. Portal bo nudil možnost draženja (podaje nove cene), </w:t>
      </w:r>
      <w:bookmarkStart w:id="20" w:name="_Hlk105160392"/>
      <w:r w:rsidRPr="006B45DA">
        <w:rPr>
          <w:rFonts w:ascii="Arial" w:hAnsi="Arial" w:cs="Arial"/>
          <w:szCs w:val="20"/>
          <w:lang w:eastAsia="sl-SI"/>
        </w:rPr>
        <w:t>ki bo najmanj za najmanjši možni korak višanja cene</w:t>
      </w:r>
      <w:r w:rsidRPr="006B45DA">
        <w:rPr>
          <w:rFonts w:ascii="Arial" w:hAnsi="Arial" w:cs="Arial"/>
          <w:b/>
          <w:bCs/>
          <w:szCs w:val="20"/>
          <w:lang w:eastAsia="sl-SI"/>
        </w:rPr>
        <w:t xml:space="preserve"> </w:t>
      </w:r>
      <w:r w:rsidRPr="006B45DA">
        <w:rPr>
          <w:rFonts w:ascii="Arial" w:hAnsi="Arial" w:cs="Arial"/>
          <w:szCs w:val="20"/>
          <w:lang w:eastAsia="sl-SI"/>
        </w:rPr>
        <w:t xml:space="preserve">višja od izklicne oziroma vsakokratne trenutno aktualne cene ali višja </w:t>
      </w:r>
      <w:bookmarkEnd w:id="20"/>
      <w:r w:rsidRPr="006B45DA">
        <w:rPr>
          <w:rFonts w:ascii="Arial" w:hAnsi="Arial" w:cs="Arial"/>
          <w:szCs w:val="20"/>
          <w:lang w:eastAsia="sl-SI"/>
        </w:rPr>
        <w:t xml:space="preserve"> V primeru, da dražitelj želi zvišati ceno za več kot trikratnik trenutne cene, ga portal pred samo oddajo take ponudbe na to opozori, oddaja ponudbe pa je še vedno mogoča s pritiskom na gumb »Draži«.</w:t>
      </w:r>
    </w:p>
    <w:p w14:paraId="6B7CFF4B" w14:textId="77777777" w:rsidR="00114767" w:rsidRPr="006B45DA" w:rsidRDefault="00114767" w:rsidP="00114767">
      <w:pPr>
        <w:tabs>
          <w:tab w:val="left" w:pos="0"/>
          <w:tab w:val="left" w:pos="426"/>
        </w:tabs>
        <w:spacing w:before="0" w:after="0" w:line="240" w:lineRule="auto"/>
        <w:rPr>
          <w:rFonts w:ascii="Arial" w:hAnsi="Arial" w:cs="Arial"/>
          <w:szCs w:val="20"/>
          <w:highlight w:val="green"/>
          <w:lang w:eastAsia="sl-SI"/>
        </w:rPr>
      </w:pPr>
    </w:p>
    <w:p w14:paraId="355AD92E" w14:textId="77777777" w:rsidR="00114767" w:rsidRPr="006B45DA" w:rsidRDefault="00114767" w:rsidP="00114767">
      <w:pPr>
        <w:tabs>
          <w:tab w:val="left" w:pos="0"/>
        </w:tabs>
        <w:spacing w:before="0" w:after="0" w:line="240" w:lineRule="auto"/>
        <w:rPr>
          <w:rFonts w:ascii="Arial" w:hAnsi="Arial" w:cs="Arial"/>
          <w:szCs w:val="20"/>
          <w:lang w:eastAsia="sl-SI"/>
        </w:rPr>
      </w:pPr>
      <w:r w:rsidRPr="006B45DA">
        <w:rPr>
          <w:rFonts w:ascii="Arial" w:hAnsi="Arial" w:cs="Arial"/>
          <w:szCs w:val="20"/>
          <w:lang w:eastAsia="sl-SI"/>
        </w:rPr>
        <w:t>Dražitelj je vezan na svojo ponudbo, dokler ni podana višja ponudba, na spletni javni dražbi pa uspe dražitelj, ki ponudi najvišjo ceno.</w:t>
      </w:r>
    </w:p>
    <w:p w14:paraId="794A9A24" w14:textId="77777777" w:rsidR="00114767" w:rsidRPr="006B45DA" w:rsidRDefault="00114767" w:rsidP="00114767">
      <w:pPr>
        <w:tabs>
          <w:tab w:val="left" w:pos="0"/>
        </w:tabs>
        <w:spacing w:before="0" w:after="0" w:line="240" w:lineRule="auto"/>
        <w:rPr>
          <w:rFonts w:ascii="Arial" w:hAnsi="Arial" w:cs="Arial"/>
          <w:szCs w:val="20"/>
          <w:lang w:eastAsia="sl-SI"/>
        </w:rPr>
      </w:pPr>
    </w:p>
    <w:p w14:paraId="3E084E84" w14:textId="77777777" w:rsidR="00114767" w:rsidRPr="006B45DA" w:rsidRDefault="00114767" w:rsidP="00114767">
      <w:pPr>
        <w:tabs>
          <w:tab w:val="left" w:pos="0"/>
          <w:tab w:val="left" w:pos="426"/>
        </w:tabs>
        <w:spacing w:before="0" w:after="0" w:line="240" w:lineRule="auto"/>
        <w:rPr>
          <w:rFonts w:ascii="Arial" w:hAnsi="Arial" w:cs="Arial"/>
          <w:szCs w:val="20"/>
          <w:lang w:eastAsia="sl-SI"/>
        </w:rPr>
      </w:pPr>
      <w:r w:rsidRPr="006B45DA">
        <w:rPr>
          <w:rFonts w:ascii="Arial" w:hAnsi="Arial" w:cs="Arial"/>
          <w:szCs w:val="20"/>
          <w:lang w:eastAsia="sl-SI"/>
        </w:rPr>
        <w:t>Ponudba veže dražitelje do zaključka spletne javne dražbe, najugodnejšega dražitelja pa do sklenitve pogodbe in dražitelj do tedaj ne more odstopiti, ali jo na kakršen drugi način razveljaviti.</w:t>
      </w:r>
    </w:p>
    <w:p w14:paraId="5FB8E61C" w14:textId="77777777" w:rsidR="00114767" w:rsidRPr="006B45DA" w:rsidRDefault="00114767" w:rsidP="00114767">
      <w:pPr>
        <w:tabs>
          <w:tab w:val="left" w:pos="0"/>
          <w:tab w:val="left" w:pos="426"/>
        </w:tabs>
        <w:spacing w:before="0" w:after="0" w:line="240" w:lineRule="auto"/>
        <w:rPr>
          <w:rFonts w:ascii="Arial" w:hAnsi="Arial" w:cs="Arial"/>
          <w:szCs w:val="20"/>
          <w:highlight w:val="green"/>
          <w:lang w:eastAsia="sl-SI"/>
        </w:rPr>
      </w:pPr>
    </w:p>
    <w:p w14:paraId="536096F0" w14:textId="77777777" w:rsidR="00114767" w:rsidRPr="006B45DA" w:rsidRDefault="00114767" w:rsidP="00114767">
      <w:pPr>
        <w:tabs>
          <w:tab w:val="left" w:pos="0"/>
          <w:tab w:val="left" w:pos="426"/>
        </w:tabs>
        <w:spacing w:before="0" w:after="0" w:line="240" w:lineRule="auto"/>
        <w:rPr>
          <w:rFonts w:ascii="Arial" w:hAnsi="Arial" w:cs="Arial"/>
          <w:szCs w:val="20"/>
          <w:lang w:eastAsia="sl-SI"/>
        </w:rPr>
      </w:pPr>
      <w:r w:rsidRPr="006B45DA">
        <w:rPr>
          <w:rFonts w:ascii="Arial" w:hAnsi="Arial" w:cs="Arial"/>
          <w:szCs w:val="20"/>
          <w:lang w:eastAsia="sl-SI"/>
        </w:rPr>
        <w:t xml:space="preserve">Neposredno po zaključku spletne javne dražbe portal vsem vpisanim dražiteljem izpiše poročilo o poteku spletne javne dražbe, iz katerega je razviden celoten potek draženja, prejete uspešne in neuspešne ponudbe vsakega od dražiteljev s časi draženja, ter najugodnejši dražitelj z uspešno ponudbo (v </w:t>
      </w:r>
      <w:proofErr w:type="spellStart"/>
      <w:r w:rsidRPr="006B45DA">
        <w:rPr>
          <w:rFonts w:ascii="Arial" w:hAnsi="Arial" w:cs="Arial"/>
          <w:szCs w:val="20"/>
          <w:lang w:eastAsia="sl-SI"/>
        </w:rPr>
        <w:t>anonimizirani</w:t>
      </w:r>
      <w:proofErr w:type="spellEnd"/>
      <w:r w:rsidRPr="006B45DA">
        <w:rPr>
          <w:rFonts w:ascii="Arial" w:hAnsi="Arial" w:cs="Arial"/>
          <w:szCs w:val="20"/>
          <w:lang w:eastAsia="sl-SI"/>
        </w:rPr>
        <w:t xml:space="preserve"> obliki, tako da imena in vloge dražiteljev niso vidne, temveč zgolj njihovi enolični znaki - enako kot v času poteka spletne javne dražbe). </w:t>
      </w:r>
    </w:p>
    <w:p w14:paraId="3B8B5C11" w14:textId="77777777" w:rsidR="00114767" w:rsidRPr="006B45DA" w:rsidRDefault="00114767" w:rsidP="00114767">
      <w:pPr>
        <w:tabs>
          <w:tab w:val="left" w:pos="0"/>
          <w:tab w:val="left" w:pos="426"/>
        </w:tabs>
        <w:spacing w:before="0" w:after="0" w:line="240" w:lineRule="auto"/>
        <w:rPr>
          <w:rFonts w:ascii="Arial" w:hAnsi="Arial" w:cs="Arial"/>
          <w:i/>
          <w:szCs w:val="20"/>
          <w:highlight w:val="green"/>
          <w:lang w:eastAsia="sl-SI"/>
        </w:rPr>
      </w:pPr>
    </w:p>
    <w:p w14:paraId="6C57BAB6" w14:textId="77777777" w:rsidR="00114767" w:rsidRPr="006B45DA" w:rsidRDefault="00114767" w:rsidP="00114767">
      <w:pPr>
        <w:tabs>
          <w:tab w:val="left" w:pos="0"/>
        </w:tabs>
        <w:spacing w:before="0" w:after="0" w:line="240" w:lineRule="auto"/>
        <w:rPr>
          <w:rFonts w:ascii="Arial" w:hAnsi="Arial" w:cs="Arial"/>
          <w:szCs w:val="20"/>
        </w:rPr>
      </w:pPr>
      <w:r w:rsidRPr="006B45DA">
        <w:rPr>
          <w:rFonts w:ascii="Arial" w:hAnsi="Arial" w:cs="Arial"/>
          <w:szCs w:val="20"/>
          <w:lang w:eastAsia="sl-SI"/>
        </w:rPr>
        <w:t>Pri pripravi in sklenitvi prodajne pogodbe bo organizator spletne javne dražbe glede pogodbenih strank in solastništva upošteval podatke o solastnikih in deležih, razvidnih iz obrazca »Izjava s podatki o solastnikih</w:t>
      </w:r>
      <w:bookmarkStart w:id="21" w:name="_Hlk131064496"/>
      <w:r w:rsidRPr="006B45DA">
        <w:rPr>
          <w:rFonts w:ascii="Arial" w:hAnsi="Arial" w:cs="Arial"/>
          <w:szCs w:val="20"/>
          <w:lang w:eastAsia="sl-SI"/>
        </w:rPr>
        <w:t xml:space="preserve">« in obrazca »pooblastilo«. </w:t>
      </w:r>
    </w:p>
    <w:p w14:paraId="7CA2BD58" w14:textId="77777777" w:rsidR="00114767" w:rsidRPr="006B45DA" w:rsidRDefault="00114767" w:rsidP="00114767">
      <w:pPr>
        <w:spacing w:before="0" w:after="0" w:line="240" w:lineRule="auto"/>
        <w:rPr>
          <w:rFonts w:ascii="Arial" w:hAnsi="Arial" w:cs="Arial"/>
          <w:szCs w:val="20"/>
        </w:rPr>
      </w:pPr>
    </w:p>
    <w:p w14:paraId="0A46C219" w14:textId="77777777" w:rsidR="00114767" w:rsidRPr="006B45DA" w:rsidRDefault="00114767" w:rsidP="00114767">
      <w:pPr>
        <w:pStyle w:val="Naslov1"/>
      </w:pPr>
      <w:bookmarkStart w:id="22" w:name="_Toc153541265"/>
      <w:bookmarkEnd w:id="21"/>
      <w:r w:rsidRPr="006B45DA">
        <w:t>11. Sklenitev prodajne pogodbe in plačilo kupnine</w:t>
      </w:r>
      <w:bookmarkEnd w:id="22"/>
    </w:p>
    <w:p w14:paraId="5790E690" w14:textId="77777777" w:rsidR="00114767" w:rsidRPr="006B45DA" w:rsidRDefault="00114767" w:rsidP="00114767">
      <w:pPr>
        <w:spacing w:before="0" w:after="0" w:line="240" w:lineRule="auto"/>
        <w:rPr>
          <w:rFonts w:ascii="Arial" w:hAnsi="Arial" w:cs="Arial"/>
          <w:szCs w:val="20"/>
          <w:highlight w:val="green"/>
        </w:rPr>
      </w:pPr>
    </w:p>
    <w:p w14:paraId="6CEA05F7" w14:textId="77777777" w:rsidR="00114767" w:rsidRPr="006B45DA" w:rsidRDefault="00114767" w:rsidP="00114767">
      <w:pPr>
        <w:spacing w:before="0" w:after="0" w:line="240" w:lineRule="auto"/>
        <w:rPr>
          <w:rFonts w:ascii="Arial" w:hAnsi="Arial" w:cs="Arial"/>
          <w:szCs w:val="20"/>
        </w:rPr>
      </w:pPr>
      <w:r w:rsidRPr="006B45DA">
        <w:rPr>
          <w:rFonts w:ascii="Arial" w:hAnsi="Arial" w:cs="Arial"/>
          <w:szCs w:val="20"/>
        </w:rPr>
        <w:t>Prodajna pogodba za predmet javne dražbe bo sklenjena z najugodnejšim dražiteljem</w:t>
      </w:r>
      <w:r>
        <w:rPr>
          <w:rFonts w:ascii="Arial" w:hAnsi="Arial" w:cs="Arial"/>
          <w:szCs w:val="20"/>
        </w:rPr>
        <w:t>, v kolikor občina ne bo uveljavljala predkupne pravice</w:t>
      </w:r>
      <w:r w:rsidRPr="006B45DA">
        <w:rPr>
          <w:rFonts w:ascii="Arial" w:hAnsi="Arial" w:cs="Arial"/>
          <w:szCs w:val="20"/>
        </w:rPr>
        <w:t xml:space="preserve">. Pred podpisom pogodbe mora najugodnejši dražitelj </w:t>
      </w:r>
      <w:r w:rsidRPr="006B45DA">
        <w:rPr>
          <w:rFonts w:ascii="Arial" w:hAnsi="Arial" w:cs="Arial"/>
          <w:b/>
          <w:bCs/>
          <w:szCs w:val="20"/>
        </w:rPr>
        <w:t>predložiti dokazila, ki potrjujejo resničnost prijavnih podatkov</w:t>
      </w:r>
      <w:r w:rsidRPr="006B45DA">
        <w:rPr>
          <w:rFonts w:ascii="Arial" w:hAnsi="Arial" w:cs="Arial"/>
          <w:szCs w:val="20"/>
        </w:rPr>
        <w:t xml:space="preserve">. </w:t>
      </w:r>
    </w:p>
    <w:p w14:paraId="68F3C4E5" w14:textId="77777777" w:rsidR="00114767" w:rsidRPr="006B45DA" w:rsidRDefault="00114767" w:rsidP="00114767">
      <w:pPr>
        <w:spacing w:before="0" w:after="0" w:line="240" w:lineRule="auto"/>
        <w:rPr>
          <w:rFonts w:ascii="Arial" w:hAnsi="Arial" w:cs="Arial"/>
          <w:szCs w:val="20"/>
        </w:rPr>
      </w:pPr>
    </w:p>
    <w:p w14:paraId="6AD5823F" w14:textId="77777777" w:rsidR="00114767" w:rsidRPr="006B45DA" w:rsidRDefault="00114767" w:rsidP="00114767">
      <w:pPr>
        <w:spacing w:before="0" w:after="0" w:line="240" w:lineRule="auto"/>
        <w:rPr>
          <w:rStyle w:val="Hiperpovezava"/>
          <w:rFonts w:ascii="Arial" w:hAnsi="Arial" w:cs="Arial"/>
          <w:color w:val="auto"/>
          <w:szCs w:val="20"/>
          <w:u w:val="none"/>
        </w:rPr>
      </w:pPr>
      <w:r w:rsidRPr="006B45DA">
        <w:rPr>
          <w:rStyle w:val="Hiperpovezava"/>
          <w:rFonts w:ascii="Arial" w:hAnsi="Arial" w:cs="Arial"/>
          <w:b/>
          <w:bCs/>
          <w:color w:val="auto"/>
          <w:szCs w:val="20"/>
          <w:u w:val="none"/>
        </w:rPr>
        <w:t>Z  dražiteljem mora biti prodajna pogodba sklenjena v 15 dneh po končani dražbi oziroma po poteku roka za uveljavitev predkupne pravice ali po pridobitvi zakonsko zahtevanega soglasja.</w:t>
      </w:r>
      <w:r w:rsidRPr="006B45DA">
        <w:rPr>
          <w:rStyle w:val="Hiperpovezava"/>
          <w:rFonts w:ascii="Arial" w:hAnsi="Arial" w:cs="Arial"/>
          <w:color w:val="auto"/>
          <w:szCs w:val="20"/>
          <w:u w:val="none"/>
        </w:rPr>
        <w:t xml:space="preserve"> Če najugodnejši dražitelj ne podpiše pogodbe v tem roku, se mu rok za sklenitev pogodbe lahko podaljša, vendar ne za več kot 15 dni, ali pa organizator zadrži njegovo varščino. Če dražitelj ne podpiše pogodbe v podaljšanem roku, organizator zadrži njegovo varščino in odstopi od sklenitve posla.</w:t>
      </w:r>
    </w:p>
    <w:p w14:paraId="1BF28ACC" w14:textId="77777777" w:rsidR="00114767" w:rsidRPr="006B45DA" w:rsidRDefault="00114767" w:rsidP="00114767">
      <w:pPr>
        <w:spacing w:before="0" w:after="0" w:line="240" w:lineRule="auto"/>
        <w:rPr>
          <w:rStyle w:val="Hiperpovezava"/>
          <w:rFonts w:ascii="Arial" w:hAnsi="Arial" w:cs="Arial"/>
          <w:color w:val="auto"/>
          <w:szCs w:val="20"/>
          <w:highlight w:val="green"/>
          <w:u w:val="none"/>
        </w:rPr>
      </w:pPr>
    </w:p>
    <w:p w14:paraId="42C37AC4" w14:textId="77777777" w:rsidR="00114767" w:rsidRPr="006B45DA" w:rsidRDefault="00114767" w:rsidP="00114767">
      <w:pPr>
        <w:spacing w:before="0" w:after="0" w:line="240" w:lineRule="auto"/>
        <w:rPr>
          <w:rFonts w:ascii="Arial" w:hAnsi="Arial" w:cs="Arial"/>
          <w:b/>
          <w:szCs w:val="20"/>
        </w:rPr>
      </w:pPr>
      <w:r w:rsidRPr="006B45DA">
        <w:rPr>
          <w:rFonts w:ascii="Arial" w:hAnsi="Arial" w:cs="Arial"/>
          <w:b/>
          <w:szCs w:val="20"/>
        </w:rPr>
        <w:t xml:space="preserve">12. </w:t>
      </w:r>
      <w:bookmarkStart w:id="23" w:name="_Hlk138675733"/>
      <w:r w:rsidRPr="006B45DA">
        <w:rPr>
          <w:rFonts w:ascii="Arial" w:hAnsi="Arial" w:cs="Arial"/>
          <w:b/>
          <w:szCs w:val="20"/>
        </w:rPr>
        <w:t>Pridobitev dodatnih informacij in ogled nepremičnine</w:t>
      </w:r>
      <w:bookmarkEnd w:id="23"/>
    </w:p>
    <w:p w14:paraId="6049960E" w14:textId="77777777" w:rsidR="00114767" w:rsidRPr="006B45DA" w:rsidRDefault="00114767" w:rsidP="00114767">
      <w:pPr>
        <w:spacing w:before="0" w:after="0" w:line="240" w:lineRule="auto"/>
        <w:rPr>
          <w:rStyle w:val="Hiperpovezava"/>
          <w:rFonts w:ascii="Arial" w:hAnsi="Arial" w:cs="Arial"/>
          <w:color w:val="auto"/>
          <w:szCs w:val="20"/>
          <w:u w:val="none"/>
        </w:rPr>
      </w:pPr>
    </w:p>
    <w:p w14:paraId="020E83A9" w14:textId="77777777" w:rsidR="00114767" w:rsidRPr="006B45DA" w:rsidRDefault="00114767" w:rsidP="00114767">
      <w:pPr>
        <w:spacing w:before="0" w:after="0" w:line="240" w:lineRule="auto"/>
        <w:rPr>
          <w:rStyle w:val="Hiperpovezava"/>
          <w:rFonts w:ascii="Arial" w:hAnsi="Arial" w:cs="Arial"/>
          <w:color w:val="auto"/>
          <w:szCs w:val="20"/>
          <w:u w:val="none"/>
        </w:rPr>
      </w:pPr>
      <w:r w:rsidRPr="006B45DA">
        <w:rPr>
          <w:rStyle w:val="Hiperpovezava"/>
          <w:rFonts w:ascii="Arial" w:hAnsi="Arial" w:cs="Arial"/>
          <w:color w:val="auto"/>
          <w:szCs w:val="20"/>
          <w:u w:val="none"/>
        </w:rPr>
        <w:t>Zainteresirani dražitelji se lahko za dodatne informacije glede javne dražbe ali ogleda predmeta javne dražbe (ogled predmeta prodaje je možen izključno na podlagi predhodnega dogovora in bo organiziran po 8. 6. 2026), vsak delovni dan med 10.00 in 12.00 uro obrnejo na</w:t>
      </w:r>
      <w:bookmarkStart w:id="24" w:name="_Hlk138675405"/>
      <w:r w:rsidRPr="006B45DA">
        <w:rPr>
          <w:rStyle w:val="Hiperpovezava"/>
          <w:rFonts w:ascii="Arial" w:hAnsi="Arial" w:cs="Arial"/>
          <w:color w:val="auto"/>
          <w:szCs w:val="20"/>
          <w:u w:val="none"/>
        </w:rPr>
        <w:t xml:space="preserve"> kontaktne osebe: </w:t>
      </w:r>
    </w:p>
    <w:p w14:paraId="01DDA571" w14:textId="77777777" w:rsidR="00114767" w:rsidRPr="006B45DA" w:rsidRDefault="00114767" w:rsidP="00114767">
      <w:pPr>
        <w:pStyle w:val="Odstavekseznama"/>
        <w:numPr>
          <w:ilvl w:val="0"/>
          <w:numId w:val="7"/>
        </w:numPr>
        <w:spacing w:before="0" w:after="0" w:line="240" w:lineRule="auto"/>
        <w:jc w:val="both"/>
        <w:rPr>
          <w:rStyle w:val="Hiperpovezava"/>
          <w:rFonts w:ascii="Arial" w:hAnsi="Arial" w:cs="Arial"/>
          <w:color w:val="auto"/>
          <w:sz w:val="20"/>
          <w:szCs w:val="20"/>
          <w:u w:val="none"/>
        </w:rPr>
      </w:pPr>
      <w:r w:rsidRPr="006B45DA">
        <w:rPr>
          <w:rStyle w:val="Hiperpovezava"/>
          <w:rFonts w:ascii="Arial" w:hAnsi="Arial" w:cs="Arial"/>
          <w:color w:val="auto"/>
          <w:sz w:val="20"/>
          <w:szCs w:val="20"/>
          <w:u w:val="none"/>
        </w:rPr>
        <w:t xml:space="preserve">Marija Petek, telefon 01 478 8334, e-pošta: </w:t>
      </w:r>
      <w:hyperlink r:id="rId30" w:history="1">
        <w:r w:rsidRPr="006B45DA">
          <w:rPr>
            <w:rStyle w:val="Hiperpovezava"/>
            <w:rFonts w:ascii="Arial" w:hAnsi="Arial" w:cs="Arial"/>
            <w:sz w:val="20"/>
            <w:szCs w:val="20"/>
          </w:rPr>
          <w:t>marija.petek@gov.si</w:t>
        </w:r>
      </w:hyperlink>
      <w:r w:rsidRPr="006B45DA">
        <w:rPr>
          <w:rStyle w:val="Hiperpovezava"/>
          <w:rFonts w:ascii="Arial" w:hAnsi="Arial" w:cs="Arial"/>
          <w:color w:val="auto"/>
          <w:sz w:val="20"/>
          <w:szCs w:val="20"/>
          <w:u w:val="none"/>
        </w:rPr>
        <w:t xml:space="preserve"> (glede predmeta prodaje)</w:t>
      </w:r>
    </w:p>
    <w:bookmarkEnd w:id="24"/>
    <w:p w14:paraId="2F2098A0" w14:textId="77777777" w:rsidR="00114767" w:rsidRPr="006B45DA" w:rsidRDefault="00114767" w:rsidP="00114767">
      <w:pPr>
        <w:pStyle w:val="Odstavekseznama"/>
        <w:numPr>
          <w:ilvl w:val="0"/>
          <w:numId w:val="7"/>
        </w:numPr>
        <w:spacing w:before="0" w:after="0" w:line="240" w:lineRule="auto"/>
        <w:rPr>
          <w:rStyle w:val="Hiperpovezava"/>
          <w:rFonts w:ascii="Arial" w:hAnsi="Arial" w:cs="Arial"/>
          <w:color w:val="auto"/>
          <w:sz w:val="20"/>
          <w:szCs w:val="20"/>
          <w:u w:val="none"/>
        </w:rPr>
      </w:pPr>
      <w:r w:rsidRPr="006B45DA">
        <w:rPr>
          <w:rStyle w:val="Hiperpovezava"/>
          <w:rFonts w:ascii="Arial" w:hAnsi="Arial" w:cs="Arial"/>
          <w:color w:val="auto"/>
          <w:sz w:val="20"/>
          <w:szCs w:val="20"/>
          <w:u w:val="none"/>
        </w:rPr>
        <w:t xml:space="preserve">Andreja Kozlar, telefon 01 478 7862, e-pošta: </w:t>
      </w:r>
      <w:hyperlink r:id="rId31" w:history="1">
        <w:r w:rsidRPr="006B45DA">
          <w:rPr>
            <w:rStyle w:val="Hiperpovezava"/>
            <w:rFonts w:ascii="Arial" w:hAnsi="Arial" w:cs="Arial"/>
            <w:sz w:val="20"/>
            <w:szCs w:val="20"/>
          </w:rPr>
          <w:t>andreja.kozlar@gov.si</w:t>
        </w:r>
      </w:hyperlink>
      <w:r w:rsidRPr="006B45DA">
        <w:rPr>
          <w:rStyle w:val="Hiperpovezava"/>
          <w:rFonts w:ascii="Arial" w:hAnsi="Arial" w:cs="Arial"/>
          <w:color w:val="auto"/>
          <w:sz w:val="20"/>
          <w:szCs w:val="20"/>
          <w:u w:val="none"/>
        </w:rPr>
        <w:t xml:space="preserve"> </w:t>
      </w:r>
      <w:r w:rsidRPr="006B45DA">
        <w:rPr>
          <w:rFonts w:ascii="Arial" w:hAnsi="Arial" w:cs="Arial"/>
          <w:sz w:val="20"/>
          <w:szCs w:val="20"/>
        </w:rPr>
        <w:t>(glede postopka spletne javne dražbe) ali</w:t>
      </w:r>
    </w:p>
    <w:p w14:paraId="108C01EC" w14:textId="678DABD3" w:rsidR="00114767" w:rsidRPr="006B45DA" w:rsidRDefault="00114767" w:rsidP="00114767">
      <w:pPr>
        <w:pStyle w:val="Odstavekseznama"/>
        <w:numPr>
          <w:ilvl w:val="0"/>
          <w:numId w:val="7"/>
        </w:numPr>
        <w:spacing w:before="0" w:after="0" w:line="240" w:lineRule="auto"/>
        <w:rPr>
          <w:rStyle w:val="Hiperpovezava"/>
          <w:rFonts w:ascii="Arial" w:hAnsi="Arial" w:cs="Arial"/>
          <w:color w:val="auto"/>
          <w:sz w:val="20"/>
          <w:szCs w:val="20"/>
          <w:u w:val="none"/>
        </w:rPr>
      </w:pPr>
      <w:r w:rsidRPr="006B45DA">
        <w:rPr>
          <w:rStyle w:val="Hiperpovezava"/>
          <w:rFonts w:ascii="Arial" w:hAnsi="Arial" w:cs="Arial"/>
          <w:color w:val="auto"/>
          <w:sz w:val="20"/>
          <w:szCs w:val="20"/>
          <w:u w:val="none"/>
        </w:rPr>
        <w:t xml:space="preserve">splošen elektronski naslov organizatorja javne dražbe: </w:t>
      </w:r>
      <w:hyperlink r:id="rId32" w:history="1">
        <w:r w:rsidR="00C8504D" w:rsidRPr="00C80039">
          <w:rPr>
            <w:rStyle w:val="Hiperpovezava"/>
            <w:rFonts w:ascii="Arial" w:hAnsi="Arial" w:cs="Arial"/>
            <w:sz w:val="20"/>
            <w:szCs w:val="20"/>
          </w:rPr>
          <w:t>gp.mnzju@gov.si</w:t>
        </w:r>
      </w:hyperlink>
      <w:r w:rsidRPr="006B45DA">
        <w:rPr>
          <w:rStyle w:val="Hiperpovezava"/>
          <w:rFonts w:ascii="Arial" w:hAnsi="Arial" w:cs="Arial"/>
          <w:color w:val="auto"/>
          <w:sz w:val="20"/>
          <w:szCs w:val="20"/>
          <w:u w:val="none"/>
        </w:rPr>
        <w:t>, s pripisom »številka zadeve 477-</w:t>
      </w:r>
      <w:r w:rsidR="00A13E85">
        <w:rPr>
          <w:rStyle w:val="Hiperpovezava"/>
          <w:rFonts w:ascii="Arial" w:hAnsi="Arial" w:cs="Arial"/>
          <w:color w:val="auto"/>
          <w:sz w:val="20"/>
          <w:szCs w:val="20"/>
          <w:u w:val="none"/>
        </w:rPr>
        <w:t>406/2014-MPJU</w:t>
      </w:r>
      <w:r w:rsidR="001F6708">
        <w:rPr>
          <w:rStyle w:val="Hiperpovezava"/>
          <w:rFonts w:ascii="Arial" w:hAnsi="Arial" w:cs="Arial"/>
          <w:color w:val="auto"/>
          <w:sz w:val="20"/>
          <w:szCs w:val="20"/>
          <w:u w:val="none"/>
        </w:rPr>
        <w:t>«</w:t>
      </w:r>
      <w:r w:rsidRPr="006B45DA">
        <w:rPr>
          <w:rFonts w:ascii="Arial" w:hAnsi="Arial" w:cs="Arial"/>
          <w:sz w:val="20"/>
          <w:szCs w:val="20"/>
        </w:rPr>
        <w:t>.</w:t>
      </w:r>
    </w:p>
    <w:p w14:paraId="663277B9" w14:textId="77777777" w:rsidR="00114767" w:rsidRPr="006B45DA" w:rsidRDefault="00114767" w:rsidP="00114767">
      <w:pPr>
        <w:spacing w:before="0" w:after="0" w:line="240" w:lineRule="auto"/>
        <w:rPr>
          <w:rFonts w:ascii="Arial" w:hAnsi="Arial" w:cs="Arial"/>
          <w:szCs w:val="20"/>
        </w:rPr>
      </w:pPr>
    </w:p>
    <w:p w14:paraId="3927EEDE" w14:textId="77777777" w:rsidR="00114767" w:rsidRPr="006B45DA" w:rsidRDefault="00114767" w:rsidP="00114767">
      <w:pPr>
        <w:spacing w:before="0" w:after="0" w:line="240" w:lineRule="auto"/>
        <w:rPr>
          <w:rFonts w:ascii="Arial" w:hAnsi="Arial" w:cs="Arial"/>
          <w:szCs w:val="20"/>
        </w:rPr>
      </w:pPr>
      <w:r w:rsidRPr="006B45DA">
        <w:rPr>
          <w:rFonts w:ascii="Arial" w:hAnsi="Arial" w:cs="Arial"/>
          <w:szCs w:val="20"/>
        </w:rPr>
        <w:t>Dodatne informacije o javni dražbi in predmetu javne dražbe je mogoče pridobiti do začetka javne dražbe.</w:t>
      </w:r>
    </w:p>
    <w:p w14:paraId="4C037B63" w14:textId="77777777" w:rsidR="00114767" w:rsidRPr="006B45DA" w:rsidRDefault="00114767" w:rsidP="00114767">
      <w:pPr>
        <w:spacing w:before="0" w:after="0" w:line="240" w:lineRule="auto"/>
        <w:rPr>
          <w:rFonts w:ascii="Arial" w:hAnsi="Arial" w:cs="Arial"/>
          <w:b/>
          <w:szCs w:val="20"/>
        </w:rPr>
      </w:pPr>
    </w:p>
    <w:p w14:paraId="3CA15C68" w14:textId="77777777" w:rsidR="00114767" w:rsidRPr="006B45DA" w:rsidRDefault="00114767" w:rsidP="00114767">
      <w:pPr>
        <w:spacing w:before="0" w:after="0" w:line="240" w:lineRule="auto"/>
        <w:rPr>
          <w:rFonts w:ascii="Arial" w:hAnsi="Arial" w:cs="Arial"/>
          <w:b/>
          <w:szCs w:val="20"/>
        </w:rPr>
      </w:pPr>
      <w:r w:rsidRPr="006B45DA">
        <w:rPr>
          <w:rFonts w:ascii="Arial" w:hAnsi="Arial" w:cs="Arial"/>
          <w:b/>
          <w:szCs w:val="20"/>
        </w:rPr>
        <w:t xml:space="preserve">13. </w:t>
      </w:r>
      <w:bookmarkStart w:id="25" w:name="_Hlk138675757"/>
      <w:r w:rsidRPr="006B45DA">
        <w:rPr>
          <w:rFonts w:ascii="Arial" w:hAnsi="Arial" w:cs="Arial"/>
          <w:b/>
          <w:szCs w:val="20"/>
        </w:rPr>
        <w:t>Opozorilo</w:t>
      </w:r>
      <w:bookmarkEnd w:id="25"/>
    </w:p>
    <w:p w14:paraId="1562DAA6" w14:textId="77777777" w:rsidR="00114767" w:rsidRPr="006B45DA" w:rsidRDefault="00114767" w:rsidP="00114767">
      <w:pPr>
        <w:spacing w:before="0" w:after="0" w:line="240" w:lineRule="auto"/>
        <w:rPr>
          <w:rFonts w:ascii="Arial" w:hAnsi="Arial" w:cs="Arial"/>
          <w:szCs w:val="20"/>
        </w:rPr>
      </w:pPr>
    </w:p>
    <w:p w14:paraId="0C6AD61E" w14:textId="77777777" w:rsidR="00114767" w:rsidRPr="006B45DA" w:rsidRDefault="00114767" w:rsidP="00114767">
      <w:pPr>
        <w:spacing w:before="0" w:after="0" w:line="240" w:lineRule="auto"/>
        <w:rPr>
          <w:rFonts w:ascii="Arial" w:hAnsi="Arial" w:cs="Arial"/>
          <w:szCs w:val="20"/>
        </w:rPr>
      </w:pPr>
      <w:r w:rsidRPr="006B45DA">
        <w:rPr>
          <w:rFonts w:ascii="Arial" w:hAnsi="Arial" w:cs="Arial"/>
          <w:szCs w:val="20"/>
        </w:rPr>
        <w:lastRenderedPageBreak/>
        <w:t xml:space="preserve">Predstojnik upravljavca </w:t>
      </w:r>
      <w:r w:rsidRPr="006B45DA">
        <w:rPr>
          <w:rFonts w:ascii="Arial" w:hAnsi="Arial" w:cs="Arial"/>
          <w:color w:val="000000"/>
          <w:szCs w:val="20"/>
          <w:shd w:val="clear" w:color="auto" w:fill="FFFFFF"/>
        </w:rPr>
        <w:t>ali oseba, ki jo predstojnik upravljavca za to pooblasti,</w:t>
      </w:r>
      <w:r w:rsidRPr="006B45DA">
        <w:rPr>
          <w:rFonts w:ascii="Arial" w:hAnsi="Arial"/>
          <w:color w:val="000000"/>
          <w:shd w:val="clear" w:color="auto" w:fill="FFFFFF"/>
        </w:rPr>
        <w:t xml:space="preserve"> lahko </w:t>
      </w:r>
      <w:r w:rsidRPr="006B45DA">
        <w:rPr>
          <w:rFonts w:ascii="Arial" w:hAnsi="Arial" w:cs="Arial"/>
          <w:color w:val="000000"/>
          <w:szCs w:val="20"/>
          <w:shd w:val="clear" w:color="auto" w:fill="FFFFFF"/>
        </w:rPr>
        <w:t>ustavi postopek prodaje</w:t>
      </w:r>
      <w:r w:rsidRPr="006B45DA">
        <w:rPr>
          <w:rFonts w:ascii="Arial" w:hAnsi="Arial"/>
          <w:color w:val="000000"/>
          <w:shd w:val="clear" w:color="auto" w:fill="FFFFFF"/>
        </w:rPr>
        <w:t xml:space="preserve"> do sklenitve </w:t>
      </w:r>
      <w:r w:rsidRPr="006B45DA">
        <w:rPr>
          <w:rFonts w:ascii="Arial" w:hAnsi="Arial" w:cs="Arial"/>
          <w:color w:val="000000"/>
          <w:szCs w:val="20"/>
          <w:shd w:val="clear" w:color="auto" w:fill="FFFFFF"/>
        </w:rPr>
        <w:t>pravnega posla</w:t>
      </w:r>
      <w:r w:rsidRPr="006B45DA">
        <w:rPr>
          <w:rFonts w:ascii="Arial" w:hAnsi="Arial"/>
          <w:color w:val="000000"/>
          <w:shd w:val="clear" w:color="auto" w:fill="FFFFFF"/>
        </w:rPr>
        <w:t xml:space="preserve">, pri čemer </w:t>
      </w:r>
      <w:r w:rsidRPr="006B45DA">
        <w:rPr>
          <w:rFonts w:ascii="Arial" w:hAnsi="Arial" w:cs="Arial"/>
          <w:color w:val="000000"/>
          <w:szCs w:val="20"/>
          <w:shd w:val="clear" w:color="auto" w:fill="FFFFFF"/>
        </w:rPr>
        <w:t xml:space="preserve">se dražiteljem ali ponudnikom povrnejo le stroški v višini izkazanih stroškov za prevzem razpisne dokumentacije in </w:t>
      </w:r>
      <w:r w:rsidRPr="006B45DA">
        <w:rPr>
          <w:rFonts w:ascii="Arial" w:hAnsi="Arial"/>
          <w:color w:val="000000"/>
          <w:shd w:val="clear" w:color="auto" w:fill="FFFFFF"/>
        </w:rPr>
        <w:t>morebitne vplačane varščine.</w:t>
      </w:r>
    </w:p>
    <w:p w14:paraId="79A4FF22" w14:textId="77777777" w:rsidR="00114767" w:rsidRPr="006B45DA" w:rsidRDefault="00114767" w:rsidP="00114767">
      <w:pPr>
        <w:spacing w:before="0" w:after="0" w:line="240" w:lineRule="auto"/>
        <w:rPr>
          <w:rFonts w:ascii="Arial" w:hAnsi="Arial" w:cs="Arial"/>
          <w:szCs w:val="20"/>
        </w:rPr>
      </w:pPr>
    </w:p>
    <w:p w14:paraId="49DCAB12" w14:textId="77777777" w:rsidR="00114767" w:rsidRPr="00114767" w:rsidRDefault="00114767" w:rsidP="00114767">
      <w:pPr>
        <w:pStyle w:val="Naslov1"/>
      </w:pPr>
      <w:bookmarkStart w:id="26" w:name="_Toc153541266"/>
      <w:r w:rsidRPr="00114767">
        <w:t>14. Obvestilo posameznikom po 13. členu Splošne uredbe o varstvu podatkov (GDPR)</w:t>
      </w:r>
      <w:bookmarkEnd w:id="26"/>
    </w:p>
    <w:p w14:paraId="319BA4C9" w14:textId="77777777" w:rsidR="00114767" w:rsidRPr="006B45DA" w:rsidRDefault="00114767" w:rsidP="00114767">
      <w:pPr>
        <w:spacing w:before="0" w:after="0" w:line="240" w:lineRule="auto"/>
        <w:jc w:val="left"/>
        <w:rPr>
          <w:rFonts w:ascii="Arial" w:hAnsi="Arial" w:cs="Arial"/>
          <w:szCs w:val="20"/>
        </w:rPr>
      </w:pPr>
      <w:bookmarkStart w:id="27" w:name="_Toc130997633"/>
    </w:p>
    <w:p w14:paraId="3B0D854B" w14:textId="56D16873" w:rsidR="00114767" w:rsidRDefault="00114767" w:rsidP="00114767">
      <w:pPr>
        <w:spacing w:before="0" w:after="0" w:line="240" w:lineRule="auto"/>
        <w:rPr>
          <w:rFonts w:ascii="Arial" w:hAnsi="Arial" w:cs="Arial"/>
          <w:szCs w:val="20"/>
        </w:rPr>
      </w:pPr>
      <w:r w:rsidRPr="006B45DA">
        <w:rPr>
          <w:rFonts w:ascii="Arial" w:hAnsi="Arial" w:cs="Arial"/>
          <w:szCs w:val="20"/>
        </w:rPr>
        <w:t xml:space="preserve">Obvestilo posameznikom po 13. členu Splošne uredbe o varstvu podatkov (GDPR) glede obdelave osebnih podatkov v elektronskih zbirkah in zbirkah dokumentarnega gradiva Ministrstva za </w:t>
      </w:r>
      <w:r>
        <w:rPr>
          <w:rFonts w:ascii="Arial" w:hAnsi="Arial" w:cs="Arial"/>
          <w:szCs w:val="20"/>
        </w:rPr>
        <w:t xml:space="preserve">notranje zadeve in </w:t>
      </w:r>
      <w:r w:rsidRPr="006B45DA">
        <w:rPr>
          <w:rFonts w:ascii="Arial" w:hAnsi="Arial" w:cs="Arial"/>
          <w:szCs w:val="20"/>
        </w:rPr>
        <w:t xml:space="preserve">javno upravo je objavljeno na spletni strani: </w:t>
      </w:r>
    </w:p>
    <w:p w14:paraId="64BAA208" w14:textId="0B3E531A" w:rsidR="00114767" w:rsidRDefault="00114767" w:rsidP="00114767">
      <w:pPr>
        <w:rPr>
          <w:rFonts w:ascii="Aptos" w:hAnsi="Aptos"/>
          <w:szCs w:val="22"/>
        </w:rPr>
      </w:pPr>
      <w:hyperlink r:id="rId33" w:history="1">
        <w:r>
          <w:rPr>
            <w:rStyle w:val="Hiperpovezava"/>
          </w:rPr>
          <w:t>https://www.gov.si/assets/ministrstva/MNZJU/MJU/DSP/Sistemsko-urejanje/OBVESTILO_ravnanje_s_stvarnim_premozenjem-1.pdf</w:t>
        </w:r>
      </w:hyperlink>
      <w:r>
        <w:t xml:space="preserve">. </w:t>
      </w:r>
    </w:p>
    <w:p w14:paraId="49A1D9B7" w14:textId="77777777" w:rsidR="00114767" w:rsidRDefault="00114767" w:rsidP="00114767">
      <w:pPr>
        <w:spacing w:before="0" w:after="0" w:line="240" w:lineRule="auto"/>
        <w:rPr>
          <w:rFonts w:ascii="Arial" w:hAnsi="Arial" w:cs="Arial"/>
          <w:szCs w:val="20"/>
        </w:rPr>
      </w:pPr>
    </w:p>
    <w:p w14:paraId="27C5C632" w14:textId="77777777" w:rsidR="00114767" w:rsidRPr="006B45DA" w:rsidRDefault="00114767" w:rsidP="00114767">
      <w:pPr>
        <w:spacing w:before="0" w:after="0" w:line="240" w:lineRule="auto"/>
        <w:rPr>
          <w:rFonts w:ascii="Arial" w:hAnsi="Arial" w:cs="Arial"/>
          <w:szCs w:val="20"/>
        </w:rPr>
      </w:pPr>
    </w:p>
    <w:bookmarkEnd w:id="27"/>
    <w:p w14:paraId="16D2CAA7" w14:textId="77777777" w:rsidR="00114767" w:rsidRPr="006B45DA" w:rsidRDefault="00114767" w:rsidP="00114767">
      <w:pPr>
        <w:tabs>
          <w:tab w:val="left" w:pos="3195"/>
        </w:tabs>
        <w:spacing w:before="0" w:after="0" w:line="240" w:lineRule="auto"/>
        <w:rPr>
          <w:rFonts w:ascii="Arial" w:hAnsi="Arial" w:cs="Arial"/>
          <w:bCs/>
          <w:szCs w:val="20"/>
        </w:rPr>
      </w:pPr>
      <w:r w:rsidRPr="006B45DA">
        <w:rPr>
          <w:rFonts w:ascii="Arial" w:hAnsi="Arial" w:cs="Arial"/>
          <w:b/>
          <w:bCs/>
          <w:szCs w:val="20"/>
        </w:rPr>
        <w:t xml:space="preserve">                           </w:t>
      </w:r>
      <w:r w:rsidRPr="006B45DA">
        <w:rPr>
          <w:rFonts w:ascii="Arial" w:hAnsi="Arial" w:cs="Arial"/>
          <w:b/>
          <w:szCs w:val="20"/>
        </w:rPr>
        <w:t xml:space="preserve">                                                      </w:t>
      </w:r>
      <w:r w:rsidRPr="006B45DA">
        <w:rPr>
          <w:rFonts w:ascii="Arial" w:hAnsi="Arial" w:cs="Arial"/>
          <w:bCs/>
          <w:szCs w:val="20"/>
        </w:rPr>
        <w:t xml:space="preserve">                                                        </w:t>
      </w:r>
    </w:p>
    <w:p w14:paraId="2FB5376B" w14:textId="77777777" w:rsidR="00114767" w:rsidRPr="006B45DA" w:rsidRDefault="00114767" w:rsidP="00114767">
      <w:pPr>
        <w:tabs>
          <w:tab w:val="left" w:pos="3195"/>
        </w:tabs>
        <w:spacing w:before="0" w:after="0" w:line="240" w:lineRule="auto"/>
        <w:rPr>
          <w:rFonts w:ascii="Arial" w:hAnsi="Arial" w:cs="Arial"/>
          <w:bCs/>
          <w:szCs w:val="20"/>
        </w:rPr>
      </w:pPr>
      <w:r w:rsidRPr="006B45DA">
        <w:rPr>
          <w:rFonts w:ascii="Arial" w:hAnsi="Arial" w:cs="Arial"/>
          <w:bCs/>
          <w:szCs w:val="20"/>
          <w:highlight w:val="green"/>
        </w:rPr>
        <w:t xml:space="preserve">                                               </w:t>
      </w:r>
    </w:p>
    <w:p w14:paraId="7747BC9A" w14:textId="77777777" w:rsidR="00114767" w:rsidRPr="00114767" w:rsidRDefault="00114767" w:rsidP="00114767">
      <w:pPr>
        <w:spacing w:before="0" w:after="0"/>
        <w:jc w:val="center"/>
        <w:rPr>
          <w:rFonts w:ascii="Arial" w:hAnsi="Arial" w:cs="Arial"/>
          <w:szCs w:val="20"/>
        </w:rPr>
      </w:pPr>
      <w:r w:rsidRPr="00114767">
        <w:rPr>
          <w:rFonts w:ascii="Arial" w:hAnsi="Arial" w:cs="Arial"/>
          <w:szCs w:val="20"/>
        </w:rPr>
        <w:t>Po pooblastilu št. 1004-113/2015/182 z dne 12. 6. 2026</w:t>
      </w:r>
    </w:p>
    <w:p w14:paraId="161B604D" w14:textId="77777777" w:rsidR="00114767" w:rsidRPr="00114767" w:rsidRDefault="00114767" w:rsidP="00114767">
      <w:pPr>
        <w:spacing w:before="0" w:after="0"/>
        <w:jc w:val="center"/>
        <w:rPr>
          <w:rFonts w:ascii="Arial" w:hAnsi="Arial" w:cs="Arial"/>
          <w:szCs w:val="20"/>
        </w:rPr>
      </w:pPr>
      <w:r w:rsidRPr="00114767">
        <w:rPr>
          <w:rFonts w:ascii="Arial" w:hAnsi="Arial" w:cs="Arial"/>
          <w:szCs w:val="20"/>
        </w:rPr>
        <w:t>Maja Pogačar</w:t>
      </w:r>
    </w:p>
    <w:p w14:paraId="334A234B" w14:textId="77777777" w:rsidR="00114767" w:rsidRPr="00114767" w:rsidRDefault="00114767" w:rsidP="00114767">
      <w:pPr>
        <w:spacing w:before="0" w:after="0"/>
        <w:jc w:val="center"/>
        <w:rPr>
          <w:rFonts w:ascii="Arial" w:hAnsi="Arial" w:cs="Arial"/>
          <w:szCs w:val="20"/>
        </w:rPr>
      </w:pPr>
      <w:r w:rsidRPr="00114767">
        <w:rPr>
          <w:rFonts w:ascii="Arial" w:hAnsi="Arial" w:cs="Arial"/>
          <w:szCs w:val="20"/>
        </w:rPr>
        <w:t>generalna direktorica</w:t>
      </w:r>
    </w:p>
    <w:p w14:paraId="3E38CC5D" w14:textId="77777777" w:rsidR="00114767" w:rsidRPr="00114767" w:rsidRDefault="00114767" w:rsidP="00114767">
      <w:pPr>
        <w:spacing w:before="0" w:after="0"/>
        <w:jc w:val="center"/>
        <w:rPr>
          <w:rFonts w:ascii="Arial" w:hAnsi="Arial" w:cs="Arial"/>
          <w:szCs w:val="20"/>
        </w:rPr>
      </w:pPr>
      <w:r w:rsidRPr="00114767">
        <w:rPr>
          <w:rFonts w:ascii="Arial" w:hAnsi="Arial" w:cs="Arial"/>
          <w:szCs w:val="20"/>
        </w:rPr>
        <w:t>Direktorata za stvarno premoženje</w:t>
      </w:r>
    </w:p>
    <w:p w14:paraId="561BDA0A" w14:textId="77777777" w:rsidR="00114767" w:rsidRPr="006B45DA" w:rsidRDefault="00114767" w:rsidP="00114767">
      <w:pPr>
        <w:tabs>
          <w:tab w:val="left" w:pos="3195"/>
        </w:tabs>
        <w:spacing w:before="0" w:after="0" w:line="240" w:lineRule="auto"/>
        <w:rPr>
          <w:rFonts w:ascii="Arial" w:hAnsi="Arial" w:cs="Arial"/>
          <w:bCs/>
          <w:szCs w:val="20"/>
        </w:rPr>
      </w:pPr>
    </w:p>
    <w:p w14:paraId="05888721" w14:textId="3391B133" w:rsidR="00114767" w:rsidRPr="006B45DA" w:rsidRDefault="00114767" w:rsidP="00114767">
      <w:pPr>
        <w:spacing w:before="0" w:after="0" w:line="240" w:lineRule="auto"/>
        <w:ind w:left="709" w:firstLine="709"/>
        <w:jc w:val="center"/>
        <w:rPr>
          <w:rFonts w:ascii="Arial" w:hAnsi="Arial" w:cs="Arial"/>
          <w:bCs/>
          <w:szCs w:val="20"/>
        </w:rPr>
      </w:pPr>
      <w:r w:rsidRPr="006B45DA">
        <w:rPr>
          <w:rFonts w:ascii="Arial" w:hAnsi="Arial" w:cs="Arial"/>
          <w:bCs/>
          <w:szCs w:val="20"/>
        </w:rPr>
        <w:t xml:space="preserve">                                               </w:t>
      </w:r>
    </w:p>
    <w:p w14:paraId="61B4BA21" w14:textId="60FB79D4" w:rsidR="00114767" w:rsidRPr="006B45DA" w:rsidRDefault="00114767" w:rsidP="00114767">
      <w:pPr>
        <w:spacing w:before="0" w:after="0" w:line="240" w:lineRule="auto"/>
        <w:ind w:left="709" w:firstLine="709"/>
        <w:jc w:val="center"/>
        <w:rPr>
          <w:rFonts w:ascii="Arial" w:hAnsi="Arial" w:cs="Arial"/>
          <w:bCs/>
          <w:szCs w:val="20"/>
        </w:rPr>
      </w:pPr>
    </w:p>
    <w:p w14:paraId="73D48CE9" w14:textId="77777777" w:rsidR="00B575FA" w:rsidRDefault="00B575FA" w:rsidP="005909F6">
      <w:pPr>
        <w:rPr>
          <w:rFonts w:cs="Arial"/>
          <w:szCs w:val="20"/>
        </w:rPr>
      </w:pPr>
    </w:p>
    <w:sectPr w:rsidR="00B575FA" w:rsidSect="00164064">
      <w:headerReference w:type="first" r:id="rId34"/>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D4FFC" w14:textId="77777777" w:rsidR="001961BB" w:rsidRDefault="001961BB">
      <w:r>
        <w:separator/>
      </w:r>
    </w:p>
  </w:endnote>
  <w:endnote w:type="continuationSeparator" w:id="0">
    <w:p w14:paraId="6324A926" w14:textId="77777777" w:rsidR="001961BB" w:rsidRDefault="00196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8829F" w14:textId="77777777" w:rsidR="001961BB" w:rsidRDefault="001961BB">
      <w:r>
        <w:separator/>
      </w:r>
    </w:p>
  </w:footnote>
  <w:footnote w:type="continuationSeparator" w:id="0">
    <w:p w14:paraId="61438B04" w14:textId="77777777" w:rsidR="001961BB" w:rsidRDefault="001961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EAEF9" w14:textId="77777777" w:rsidR="00F71982" w:rsidRDefault="00F71982" w:rsidP="00CE5238">
    <w:pPr>
      <w:pStyle w:val="Glava"/>
      <w:tabs>
        <w:tab w:val="clear" w:pos="4320"/>
        <w:tab w:val="clear" w:pos="8640"/>
        <w:tab w:val="left" w:pos="5112"/>
      </w:tabs>
      <w:spacing w:line="240" w:lineRule="exact"/>
      <w:rPr>
        <w:rFonts w:cs="Arial"/>
        <w:sz w:val="16"/>
      </w:rPr>
    </w:pPr>
  </w:p>
  <w:p w14:paraId="3E2B3CEE" w14:textId="0674B6F0" w:rsidR="00A770A6" w:rsidRPr="008F3500" w:rsidRDefault="005D7A0B" w:rsidP="00CE5238">
    <w:pPr>
      <w:pStyle w:val="Glava"/>
      <w:tabs>
        <w:tab w:val="clear" w:pos="4320"/>
        <w:tab w:val="clear" w:pos="8640"/>
        <w:tab w:val="left" w:pos="5112"/>
      </w:tabs>
      <w:spacing w:line="240" w:lineRule="exact"/>
      <w:rPr>
        <w:rFonts w:cs="Arial"/>
        <w:sz w:val="16"/>
      </w:rPr>
    </w:pPr>
    <w:r>
      <w:rPr>
        <w:noProof/>
      </w:rPr>
      <w:drawing>
        <wp:anchor distT="0" distB="0" distL="114300" distR="114300" simplePos="0" relativeHeight="251658240" behindDoc="1" locked="0" layoutInCell="1" allowOverlap="1" wp14:anchorId="4043976D" wp14:editId="5F8A6004">
          <wp:simplePos x="0" y="0"/>
          <wp:positionH relativeFrom="page">
            <wp:posOffset>612140</wp:posOffset>
          </wp:positionH>
          <wp:positionV relativeFrom="page">
            <wp:posOffset>648335</wp:posOffset>
          </wp:positionV>
          <wp:extent cx="2799080" cy="461010"/>
          <wp:effectExtent l="0" t="0" r="0" b="0"/>
          <wp:wrapNone/>
          <wp:docPr id="25" name="Slika 1" descr="Gre za glavo dokumenta, v katerem je grb Republike Slovenije z navedbo imena državnega organa, ki premoženje prodaj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lika 1" descr="Gre za glavo dokumenta, v katerem je grb Republike Slovenije z navedbo imena državnega organa, ki premoženje prodaja.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9080" cy="4610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eastAsia="sl-SI"/>
      </w:rPr>
      <mc:AlternateContent>
        <mc:Choice Requires="wps">
          <w:drawing>
            <wp:anchor distT="0" distB="0" distL="114300" distR="114300" simplePos="0" relativeHeight="251657216" behindDoc="0" locked="0" layoutInCell="0" allowOverlap="1" wp14:anchorId="7C1519CB" wp14:editId="1B28B38C">
              <wp:simplePos x="0" y="0"/>
              <wp:positionH relativeFrom="column">
                <wp:posOffset>-463550</wp:posOffset>
              </wp:positionH>
              <wp:positionV relativeFrom="page">
                <wp:posOffset>3600450</wp:posOffset>
              </wp:positionV>
              <wp:extent cx="215900" cy="0"/>
              <wp:effectExtent l="6985" t="9525" r="5715" b="9525"/>
              <wp:wrapNone/>
              <wp:docPr id="188465244"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7BB506" id="_x0000_t32" coordsize="21600,21600" o:spt="32" o:oned="t" path="m,l21600,21600e" filled="f">
              <v:path arrowok="t" fillok="f" o:connecttype="none"/>
              <o:lock v:ext="edit" shapetype="t"/>
            </v:shapetype>
            <v:shape id="AutoShape 23"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SJgr8N4AAAALAQAADwAAAGRycy9kb3du&#10;cmV2LnhtbEyPQWvCQBCF74X+h2UK3uJGpaam2YgE9CC0UC30umanSWh2NuyuGv99p1Bob29mHm++&#10;V6xH24sL+tA5UjCbpiCQamc6ahS8H7fJE4gQNRndO0IFNwywLu/vCp0bd6U3vBxiIziEQq4VtDEO&#10;uZShbtHqMHUDEt8+nbc68ugbaby+crjt5TxNl9LqjvhDqwesWqy/DmerYHOkedjNwgdlw77eVqtY&#10;+dcXpSYP4+YZRMQx/pnhB5/RoWSmkzuTCaJXkGQL7hIVPC4zFuxIFisWp9+NLAv5v0P5DQAA//8D&#10;AFBLAQItABQABgAIAAAAIQC2gziS/gAAAOEBAAATAAAAAAAAAAAAAAAAAAAAAABbQ29udGVudF9U&#10;eXBlc10ueG1sUEsBAi0AFAAGAAgAAAAhADj9If/WAAAAlAEAAAsAAAAAAAAAAAAAAAAALwEAAF9y&#10;ZWxzLy5yZWxzUEsBAi0AFAAGAAgAAAAhAIPIlya7AQAAVQMAAA4AAAAAAAAAAAAAAAAALgIAAGRy&#10;cy9lMm9Eb2MueG1sUEsBAi0AFAAGAAgAAAAhAEiYK/DeAAAACwEAAA8AAAAAAAAAAAAAAAAAFQQA&#10;AGRycy9kb3ducmV2LnhtbFBLBQYAAAAABAAEAPMAAAAgBQAAAAA=&#10;" o:allowincell="f" strokecolor="#529dba" strokeweight=".5pt">
              <w10:wrap anchory="page"/>
            </v:shape>
          </w:pict>
        </mc:Fallback>
      </mc:AlternateContent>
    </w:r>
    <w:r w:rsidR="00164064">
      <w:rPr>
        <w:rFonts w:cs="Arial"/>
        <w:sz w:val="16"/>
      </w:rPr>
      <w:t>Štefanova ulica 2</w:t>
    </w:r>
    <w:r w:rsidR="00A770A6" w:rsidRPr="008F3500">
      <w:rPr>
        <w:rFonts w:cs="Arial"/>
        <w:sz w:val="16"/>
      </w:rPr>
      <w:t xml:space="preserve">, </w:t>
    </w:r>
    <w:r w:rsidR="00164064">
      <w:rPr>
        <w:rFonts w:cs="Arial"/>
        <w:sz w:val="16"/>
      </w:rPr>
      <w:t>1501 Ljubljana</w:t>
    </w:r>
    <w:r w:rsidR="00A770A6" w:rsidRPr="008F3500">
      <w:rPr>
        <w:rFonts w:cs="Arial"/>
        <w:sz w:val="16"/>
      </w:rPr>
      <w:tab/>
      <w:t xml:space="preserve">T: </w:t>
    </w:r>
    <w:r w:rsidR="00164064">
      <w:rPr>
        <w:rFonts w:cs="Arial"/>
        <w:sz w:val="16"/>
      </w:rPr>
      <w:t>01 428 40 00</w:t>
    </w:r>
  </w:p>
  <w:p w14:paraId="1BCD5253" w14:textId="7BA06B4B"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00164064">
      <w:rPr>
        <w:rFonts w:cs="Arial"/>
        <w:sz w:val="16"/>
      </w:rPr>
      <w:t>gp.mnz</w:t>
    </w:r>
    <w:r w:rsidR="00114767">
      <w:rPr>
        <w:rFonts w:cs="Arial"/>
        <w:sz w:val="16"/>
      </w:rPr>
      <w:t>ju</w:t>
    </w:r>
    <w:r w:rsidR="00164064">
      <w:rPr>
        <w:rFonts w:cs="Arial"/>
        <w:sz w:val="16"/>
      </w:rPr>
      <w:t>@gov.si</w:t>
    </w:r>
  </w:p>
  <w:p w14:paraId="2EDC0827"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r>
    <w:r w:rsidR="00662B7E">
      <w:rPr>
        <w:rFonts w:cs="Arial"/>
        <w:sz w:val="16"/>
      </w:rPr>
      <w:t>www</w:t>
    </w:r>
    <w:r w:rsidR="00164064">
      <w:rPr>
        <w:rFonts w:cs="Arial"/>
        <w:sz w:val="16"/>
      </w:rPr>
      <w:t>.gov.si</w:t>
    </w:r>
  </w:p>
  <w:p w14:paraId="4A319D61" w14:textId="77777777" w:rsidR="002A2B69" w:rsidRPr="008F3500" w:rsidRDefault="002A2B69"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50A17524"/>
    <w:multiLevelType w:val="hybridMultilevel"/>
    <w:tmpl w:val="73EA4926"/>
    <w:lvl w:ilvl="0" w:tplc="2BDE713C">
      <w:numFmt w:val="bullet"/>
      <w:lvlText w:val="–"/>
      <w:lvlJc w:val="left"/>
      <w:pPr>
        <w:tabs>
          <w:tab w:val="num" w:pos="643"/>
        </w:tabs>
        <w:ind w:left="643"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0A26DE8"/>
    <w:multiLevelType w:val="hybridMultilevel"/>
    <w:tmpl w:val="FF8C4244"/>
    <w:lvl w:ilvl="0" w:tplc="FFFFFFFF">
      <w:start w:val="3"/>
      <w:numFmt w:val="bullet"/>
      <w:lvlText w:val="-"/>
      <w:lvlJc w:val="left"/>
      <w:pPr>
        <w:ind w:left="720" w:hanging="360"/>
      </w:pPr>
      <w:rPr>
        <w:rFonts w:ascii="Arial" w:eastAsia="Times New Roman" w:hAnsi="Arial" w:cs="Arial" w:hint="default"/>
      </w:rPr>
    </w:lvl>
    <w:lvl w:ilvl="1" w:tplc="2604EC4C">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6722483F"/>
    <w:multiLevelType w:val="hybridMultilevel"/>
    <w:tmpl w:val="3E3869B8"/>
    <w:lvl w:ilvl="0" w:tplc="AA366820">
      <w:start w:val="3"/>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11191047">
    <w:abstractNumId w:val="6"/>
  </w:num>
  <w:num w:numId="2" w16cid:durableId="1579514888">
    <w:abstractNumId w:val="2"/>
  </w:num>
  <w:num w:numId="3" w16cid:durableId="351347161">
    <w:abstractNumId w:val="3"/>
  </w:num>
  <w:num w:numId="4" w16cid:durableId="1068958881">
    <w:abstractNumId w:val="0"/>
  </w:num>
  <w:num w:numId="5" w16cid:durableId="1031422099">
    <w:abstractNumId w:val="1"/>
  </w:num>
  <w:num w:numId="6" w16cid:durableId="1616982001">
    <w:abstractNumId w:val="4"/>
  </w:num>
  <w:num w:numId="7" w16cid:durableId="1945337391">
    <w:abstractNumId w:val="7"/>
  </w:num>
  <w:num w:numId="8" w16cid:durableId="4599617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9F6"/>
    <w:rsid w:val="00010D02"/>
    <w:rsid w:val="00022236"/>
    <w:rsid w:val="00023A88"/>
    <w:rsid w:val="00023A8A"/>
    <w:rsid w:val="0003344A"/>
    <w:rsid w:val="00066D6A"/>
    <w:rsid w:val="00094B34"/>
    <w:rsid w:val="000A1396"/>
    <w:rsid w:val="000A7238"/>
    <w:rsid w:val="000C0589"/>
    <w:rsid w:val="000E71BE"/>
    <w:rsid w:val="00114767"/>
    <w:rsid w:val="0012184D"/>
    <w:rsid w:val="00127B86"/>
    <w:rsid w:val="00130128"/>
    <w:rsid w:val="00131342"/>
    <w:rsid w:val="001357B2"/>
    <w:rsid w:val="001418C4"/>
    <w:rsid w:val="00145229"/>
    <w:rsid w:val="0014613F"/>
    <w:rsid w:val="00162821"/>
    <w:rsid w:val="00163006"/>
    <w:rsid w:val="00164064"/>
    <w:rsid w:val="001728E9"/>
    <w:rsid w:val="0017478F"/>
    <w:rsid w:val="001961BB"/>
    <w:rsid w:val="001A09FC"/>
    <w:rsid w:val="001A299C"/>
    <w:rsid w:val="001B3F20"/>
    <w:rsid w:val="001B5428"/>
    <w:rsid w:val="001C7DF9"/>
    <w:rsid w:val="001D78D1"/>
    <w:rsid w:val="001E7E33"/>
    <w:rsid w:val="001F0124"/>
    <w:rsid w:val="001F1501"/>
    <w:rsid w:val="001F4297"/>
    <w:rsid w:val="001F6708"/>
    <w:rsid w:val="00202A77"/>
    <w:rsid w:val="00237580"/>
    <w:rsid w:val="00267E56"/>
    <w:rsid w:val="00271CE5"/>
    <w:rsid w:val="00282020"/>
    <w:rsid w:val="00283EF0"/>
    <w:rsid w:val="002A2B69"/>
    <w:rsid w:val="002B1133"/>
    <w:rsid w:val="002D407F"/>
    <w:rsid w:val="002D795F"/>
    <w:rsid w:val="00302D80"/>
    <w:rsid w:val="00350A76"/>
    <w:rsid w:val="003636BF"/>
    <w:rsid w:val="00371442"/>
    <w:rsid w:val="00371A15"/>
    <w:rsid w:val="003845B4"/>
    <w:rsid w:val="00387B1A"/>
    <w:rsid w:val="00390C25"/>
    <w:rsid w:val="003C1913"/>
    <w:rsid w:val="003C5EE5"/>
    <w:rsid w:val="003E1C74"/>
    <w:rsid w:val="00406BD6"/>
    <w:rsid w:val="00420D5D"/>
    <w:rsid w:val="004228C1"/>
    <w:rsid w:val="00446BC5"/>
    <w:rsid w:val="004657EE"/>
    <w:rsid w:val="00482B76"/>
    <w:rsid w:val="00482FF5"/>
    <w:rsid w:val="00483CB4"/>
    <w:rsid w:val="00484E88"/>
    <w:rsid w:val="00494E14"/>
    <w:rsid w:val="0049537F"/>
    <w:rsid w:val="004A25E7"/>
    <w:rsid w:val="004B129B"/>
    <w:rsid w:val="004E2340"/>
    <w:rsid w:val="004F7906"/>
    <w:rsid w:val="005128A0"/>
    <w:rsid w:val="00516537"/>
    <w:rsid w:val="00517AFC"/>
    <w:rsid w:val="00521211"/>
    <w:rsid w:val="005218DE"/>
    <w:rsid w:val="00526246"/>
    <w:rsid w:val="00546A6A"/>
    <w:rsid w:val="00550C97"/>
    <w:rsid w:val="00567106"/>
    <w:rsid w:val="005774EB"/>
    <w:rsid w:val="005909F6"/>
    <w:rsid w:val="005A45E3"/>
    <w:rsid w:val="005C6BCC"/>
    <w:rsid w:val="005D2384"/>
    <w:rsid w:val="005D34A0"/>
    <w:rsid w:val="005D7A0B"/>
    <w:rsid w:val="005E1D3C"/>
    <w:rsid w:val="00625AE6"/>
    <w:rsid w:val="00631356"/>
    <w:rsid w:val="00632253"/>
    <w:rsid w:val="006348AA"/>
    <w:rsid w:val="00642714"/>
    <w:rsid w:val="006455CE"/>
    <w:rsid w:val="00655841"/>
    <w:rsid w:val="006565F0"/>
    <w:rsid w:val="00662B7E"/>
    <w:rsid w:val="00672D92"/>
    <w:rsid w:val="007124EC"/>
    <w:rsid w:val="00730308"/>
    <w:rsid w:val="00733017"/>
    <w:rsid w:val="007337E8"/>
    <w:rsid w:val="00742E6B"/>
    <w:rsid w:val="00783310"/>
    <w:rsid w:val="007A4A6D"/>
    <w:rsid w:val="007C28BB"/>
    <w:rsid w:val="007C5EA9"/>
    <w:rsid w:val="007D1BCF"/>
    <w:rsid w:val="007D60C0"/>
    <w:rsid w:val="007D75CF"/>
    <w:rsid w:val="007E0440"/>
    <w:rsid w:val="007E6DC5"/>
    <w:rsid w:val="007F500E"/>
    <w:rsid w:val="00820816"/>
    <w:rsid w:val="00831653"/>
    <w:rsid w:val="0083671A"/>
    <w:rsid w:val="00853AC1"/>
    <w:rsid w:val="00860ADA"/>
    <w:rsid w:val="00877FFC"/>
    <w:rsid w:val="0088043C"/>
    <w:rsid w:val="00884889"/>
    <w:rsid w:val="008906C9"/>
    <w:rsid w:val="00897C1A"/>
    <w:rsid w:val="008C5738"/>
    <w:rsid w:val="008C5823"/>
    <w:rsid w:val="008C740D"/>
    <w:rsid w:val="008D04F0"/>
    <w:rsid w:val="008F3500"/>
    <w:rsid w:val="008F5B41"/>
    <w:rsid w:val="00915C0D"/>
    <w:rsid w:val="00924E3C"/>
    <w:rsid w:val="00944EE7"/>
    <w:rsid w:val="009612BB"/>
    <w:rsid w:val="00981758"/>
    <w:rsid w:val="0099437B"/>
    <w:rsid w:val="009A1ADD"/>
    <w:rsid w:val="009B7FBA"/>
    <w:rsid w:val="009C0C7B"/>
    <w:rsid w:val="009C4653"/>
    <w:rsid w:val="009C740A"/>
    <w:rsid w:val="009D330E"/>
    <w:rsid w:val="009D6277"/>
    <w:rsid w:val="009E7541"/>
    <w:rsid w:val="009F1637"/>
    <w:rsid w:val="00A01D51"/>
    <w:rsid w:val="00A06A5F"/>
    <w:rsid w:val="00A125C5"/>
    <w:rsid w:val="00A13E85"/>
    <w:rsid w:val="00A17AF3"/>
    <w:rsid w:val="00A2451C"/>
    <w:rsid w:val="00A249B3"/>
    <w:rsid w:val="00A3126E"/>
    <w:rsid w:val="00A37805"/>
    <w:rsid w:val="00A402A1"/>
    <w:rsid w:val="00A5640D"/>
    <w:rsid w:val="00A615C3"/>
    <w:rsid w:val="00A65EE7"/>
    <w:rsid w:val="00A70133"/>
    <w:rsid w:val="00A770A6"/>
    <w:rsid w:val="00A813B1"/>
    <w:rsid w:val="00A9166A"/>
    <w:rsid w:val="00A95FB6"/>
    <w:rsid w:val="00AB36C4"/>
    <w:rsid w:val="00AB4D04"/>
    <w:rsid w:val="00AC1AC9"/>
    <w:rsid w:val="00AC32B2"/>
    <w:rsid w:val="00B00234"/>
    <w:rsid w:val="00B17141"/>
    <w:rsid w:val="00B25040"/>
    <w:rsid w:val="00B31575"/>
    <w:rsid w:val="00B35B5E"/>
    <w:rsid w:val="00B53BE3"/>
    <w:rsid w:val="00B575FA"/>
    <w:rsid w:val="00B65D8D"/>
    <w:rsid w:val="00B742FE"/>
    <w:rsid w:val="00B8547D"/>
    <w:rsid w:val="00BA7BBC"/>
    <w:rsid w:val="00BA7DF4"/>
    <w:rsid w:val="00BD03A7"/>
    <w:rsid w:val="00BD214C"/>
    <w:rsid w:val="00C250D5"/>
    <w:rsid w:val="00C34D54"/>
    <w:rsid w:val="00C35666"/>
    <w:rsid w:val="00C37019"/>
    <w:rsid w:val="00C40E34"/>
    <w:rsid w:val="00C52739"/>
    <w:rsid w:val="00C6226A"/>
    <w:rsid w:val="00C71699"/>
    <w:rsid w:val="00C7295F"/>
    <w:rsid w:val="00C8504D"/>
    <w:rsid w:val="00C92898"/>
    <w:rsid w:val="00CA2B42"/>
    <w:rsid w:val="00CA4340"/>
    <w:rsid w:val="00CB71FE"/>
    <w:rsid w:val="00CD525C"/>
    <w:rsid w:val="00CD5D25"/>
    <w:rsid w:val="00CE5238"/>
    <w:rsid w:val="00CE6041"/>
    <w:rsid w:val="00CE7514"/>
    <w:rsid w:val="00D1017D"/>
    <w:rsid w:val="00D2351C"/>
    <w:rsid w:val="00D23753"/>
    <w:rsid w:val="00D248DE"/>
    <w:rsid w:val="00D415DA"/>
    <w:rsid w:val="00D47E01"/>
    <w:rsid w:val="00D52152"/>
    <w:rsid w:val="00D80AFD"/>
    <w:rsid w:val="00D8542D"/>
    <w:rsid w:val="00D923F3"/>
    <w:rsid w:val="00D925C6"/>
    <w:rsid w:val="00DC6A71"/>
    <w:rsid w:val="00DD79AD"/>
    <w:rsid w:val="00E0357D"/>
    <w:rsid w:val="00E124C9"/>
    <w:rsid w:val="00E2799A"/>
    <w:rsid w:val="00E3087B"/>
    <w:rsid w:val="00E403B6"/>
    <w:rsid w:val="00E65907"/>
    <w:rsid w:val="00E74CF8"/>
    <w:rsid w:val="00E76A2E"/>
    <w:rsid w:val="00E85B7C"/>
    <w:rsid w:val="00E974D0"/>
    <w:rsid w:val="00EA0413"/>
    <w:rsid w:val="00EA0709"/>
    <w:rsid w:val="00EB7E13"/>
    <w:rsid w:val="00EC27C1"/>
    <w:rsid w:val="00ED1C3E"/>
    <w:rsid w:val="00ED3A71"/>
    <w:rsid w:val="00EE68AC"/>
    <w:rsid w:val="00F01883"/>
    <w:rsid w:val="00F240BB"/>
    <w:rsid w:val="00F40B4F"/>
    <w:rsid w:val="00F57ACA"/>
    <w:rsid w:val="00F57FED"/>
    <w:rsid w:val="00F70CBA"/>
    <w:rsid w:val="00F71982"/>
    <w:rsid w:val="00F903F5"/>
    <w:rsid w:val="00FF348A"/>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35D0C2B7"/>
  <w15:chartTrackingRefBased/>
  <w15:docId w15:val="{7AA97FA3-FFAB-4663-B61A-8385AAF41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14767"/>
    <w:pPr>
      <w:spacing w:before="120" w:after="120" w:line="260" w:lineRule="exact"/>
      <w:jc w:val="both"/>
    </w:pPr>
    <w:rPr>
      <w:rFonts w:ascii="Helvetica" w:hAnsi="Helvetica"/>
      <w:szCs w:val="24"/>
      <w:lang w:eastAsia="en-US"/>
    </w:rPr>
  </w:style>
  <w:style w:type="paragraph" w:styleId="Naslov1">
    <w:name w:val="heading 1"/>
    <w:aliases w:val="NASLOV"/>
    <w:basedOn w:val="Navaden"/>
    <w:next w:val="Navaden"/>
    <w:link w:val="Naslov1Znak"/>
    <w:autoRedefine/>
    <w:qFormat/>
    <w:rsid w:val="00114767"/>
    <w:pPr>
      <w:keepNext/>
      <w:spacing w:before="0" w:after="0" w:line="240" w:lineRule="auto"/>
      <w:outlineLvl w:val="0"/>
    </w:pPr>
    <w:rPr>
      <w:rFonts w:ascii="Arial" w:hAnsi="Arial" w:cs="Arial"/>
      <w:b/>
      <w:kern w:val="32"/>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table" w:styleId="Tabelasvetlamrea">
    <w:name w:val="Grid Table Light"/>
    <w:basedOn w:val="Navadnatabela"/>
    <w:uiPriority w:val="40"/>
    <w:rsid w:val="00ED3A7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amrea4poudarek1">
    <w:name w:val="Grid Table 4 Accent 1"/>
    <w:basedOn w:val="Navadnatabela"/>
    <w:uiPriority w:val="49"/>
    <w:rsid w:val="00ED3A71"/>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Navadensplet">
    <w:name w:val="Normal (Web)"/>
    <w:basedOn w:val="Navaden"/>
    <w:uiPriority w:val="99"/>
    <w:unhideWhenUsed/>
    <w:rsid w:val="00B575FA"/>
    <w:pPr>
      <w:spacing w:before="100" w:beforeAutospacing="1" w:after="100" w:afterAutospacing="1" w:line="240" w:lineRule="auto"/>
    </w:pPr>
    <w:rPr>
      <w:rFonts w:ascii="Times New Roman" w:hAnsi="Times New Roman"/>
      <w:sz w:val="24"/>
      <w:lang w:eastAsia="sl-SI"/>
    </w:rPr>
  </w:style>
  <w:style w:type="character" w:styleId="SledenaHiperpovezava">
    <w:name w:val="FollowedHyperlink"/>
    <w:basedOn w:val="Privzetapisavaodstavka"/>
    <w:rsid w:val="00B00234"/>
    <w:rPr>
      <w:color w:val="96607D" w:themeColor="followedHyperlink"/>
      <w:u w:val="single"/>
    </w:rPr>
  </w:style>
  <w:style w:type="character" w:customStyle="1" w:styleId="Naslov1Znak">
    <w:name w:val="Naslov 1 Znak"/>
    <w:aliases w:val="NASLOV Znak"/>
    <w:basedOn w:val="Privzetapisavaodstavka"/>
    <w:link w:val="Naslov1"/>
    <w:rsid w:val="00114767"/>
    <w:rPr>
      <w:rFonts w:ascii="Arial" w:hAnsi="Arial" w:cs="Arial"/>
      <w:b/>
      <w:kern w:val="32"/>
    </w:rPr>
  </w:style>
  <w:style w:type="paragraph" w:styleId="Odstavekseznama">
    <w:name w:val="List Paragraph"/>
    <w:basedOn w:val="Navaden"/>
    <w:uiPriority w:val="34"/>
    <w:qFormat/>
    <w:rsid w:val="00114767"/>
    <w:pPr>
      <w:suppressAutoHyphens/>
      <w:autoSpaceDN w:val="0"/>
      <w:spacing w:after="160" w:line="242" w:lineRule="auto"/>
      <w:ind w:left="720"/>
      <w:jc w:val="left"/>
      <w:textAlignment w:val="baseline"/>
    </w:pPr>
    <w:rPr>
      <w:rFonts w:ascii="Calibri" w:eastAsia="Calibri" w:hAnsi="Calibri"/>
      <w:sz w:val="22"/>
      <w:szCs w:val="22"/>
    </w:rPr>
  </w:style>
  <w:style w:type="table" w:styleId="Navadnatabela1">
    <w:name w:val="Plain Table 1"/>
    <w:basedOn w:val="Navadnatabela"/>
    <w:uiPriority w:val="41"/>
    <w:rsid w:val="0011476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Nerazreenaomemba">
    <w:name w:val="Unresolved Mention"/>
    <w:basedOn w:val="Privzetapisavaodstavka"/>
    <w:uiPriority w:val="99"/>
    <w:semiHidden/>
    <w:unhideWhenUsed/>
    <w:rsid w:val="001F67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ju.edrazbe.si/" TargetMode="External"/><Relationship Id="rId13" Type="http://schemas.openxmlformats.org/officeDocument/2006/relationships/hyperlink" Target="https://www.uradni-list.si/glasilo-uradni-list-rs/vsebina/2018-01-0887" TargetMode="External"/><Relationship Id="rId18" Type="http://schemas.openxmlformats.org/officeDocument/2006/relationships/hyperlink" Target="https://www.uradni-list.si/glasilo-uradni-list-rs/vsebina/2023-01-0348" TargetMode="External"/><Relationship Id="rId26" Type="http://schemas.openxmlformats.org/officeDocument/2006/relationships/hyperlink" Target="https://mju.edrazbe.si/" TargetMode="External"/><Relationship Id="rId3" Type="http://schemas.openxmlformats.org/officeDocument/2006/relationships/styles" Target="styles.xml"/><Relationship Id="rId21" Type="http://schemas.openxmlformats.org/officeDocument/2006/relationships/hyperlink" Target="https://mju.edrazbe.si/"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uradni-list.si/glasilo-uradni-list-rs/vsebina/2014-01-1918" TargetMode="External"/><Relationship Id="rId17" Type="http://schemas.openxmlformats.org/officeDocument/2006/relationships/hyperlink" Target="https://www.uradni-list.si/glasilo-uradni-list-rs/vsebina/2022-01-2603" TargetMode="External"/><Relationship Id="rId25" Type="http://schemas.openxmlformats.org/officeDocument/2006/relationships/hyperlink" Target="https://mju.edrazbe.si/" TargetMode="External"/><Relationship Id="rId33" Type="http://schemas.openxmlformats.org/officeDocument/2006/relationships/hyperlink" Target="https://www.gov.si/assets/ministrstva/MNZJU/MJU/DSP/Sistemsko-urejanje/OBVESTILO_ravnanje_s_stvarnim_premozenjem-1.pdf" TargetMode="External"/><Relationship Id="rId2" Type="http://schemas.openxmlformats.org/officeDocument/2006/relationships/numbering" Target="numbering.xml"/><Relationship Id="rId16" Type="http://schemas.openxmlformats.org/officeDocument/2006/relationships/hyperlink" Target="https://www.uradni-list.si/glasilo-uradni-list-rs/vsebina/2022-01-0014" TargetMode="External"/><Relationship Id="rId20" Type="http://schemas.openxmlformats.org/officeDocument/2006/relationships/hyperlink" Target="https://mju.edrazbe.si/" TargetMode="External"/><Relationship Id="rId29" Type="http://schemas.openxmlformats.org/officeDocument/2006/relationships/hyperlink" Target="https://mju.edrazbe.si/hel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dni-list.si/glasilo-uradni-list-rs/vsebina/2010-01-0254" TargetMode="External"/><Relationship Id="rId24" Type="http://schemas.openxmlformats.org/officeDocument/2006/relationships/hyperlink" Target="https://mju.edrazbe.si/" TargetMode="External"/><Relationship Id="rId32" Type="http://schemas.openxmlformats.org/officeDocument/2006/relationships/hyperlink" Target="mailto:gp.mnzju@gov.si" TargetMode="External"/><Relationship Id="rId5" Type="http://schemas.openxmlformats.org/officeDocument/2006/relationships/webSettings" Target="webSettings.xml"/><Relationship Id="rId15" Type="http://schemas.openxmlformats.org/officeDocument/2006/relationships/hyperlink" Target="https://www.uradni-list.si/glasilo-uradni-list-rs/vsebina/2020-01-1235" TargetMode="External"/><Relationship Id="rId23" Type="http://schemas.openxmlformats.org/officeDocument/2006/relationships/hyperlink" Target="https://mju.edrazbe.si/" TargetMode="External"/><Relationship Id="rId28" Type="http://schemas.openxmlformats.org/officeDocument/2006/relationships/hyperlink" Target="https://mju.edrazbe.si/help" TargetMode="External"/><Relationship Id="rId36" Type="http://schemas.openxmlformats.org/officeDocument/2006/relationships/theme" Target="theme/theme1.xml"/><Relationship Id="rId10" Type="http://schemas.openxmlformats.org/officeDocument/2006/relationships/hyperlink" Target="https://www.uradni-list.si/glasilo-uradni-list-rs/vsebina/2006-01-2567" TargetMode="External"/><Relationship Id="rId19" Type="http://schemas.openxmlformats.org/officeDocument/2006/relationships/hyperlink" Target="https://mju.edrazbe.si/" TargetMode="External"/><Relationship Id="rId31" Type="http://schemas.openxmlformats.org/officeDocument/2006/relationships/hyperlink" Target="mailto:andreja.kozlar@gov.si" TargetMode="External"/><Relationship Id="rId4" Type="http://schemas.openxmlformats.org/officeDocument/2006/relationships/settings" Target="settings.xml"/><Relationship Id="rId9" Type="http://schemas.openxmlformats.org/officeDocument/2006/relationships/hyperlink" Target="https://www.uradni-list.si/glasilo-uradni-list-rs/vsebina/2004-01-4233" TargetMode="External"/><Relationship Id="rId14" Type="http://schemas.openxmlformats.org/officeDocument/2006/relationships/hyperlink" Target="https://www.uradni-list.si/glasilo-uradni-list-rs/vsebina/2018-01-1402" TargetMode="External"/><Relationship Id="rId22" Type="http://schemas.openxmlformats.org/officeDocument/2006/relationships/hyperlink" Target="https://mju.edrazbe.si/" TargetMode="External"/><Relationship Id="rId27" Type="http://schemas.openxmlformats.org/officeDocument/2006/relationships/hyperlink" Target="https://mju.edrazbe.si/selfdiag" TargetMode="External"/><Relationship Id="rId30" Type="http://schemas.openxmlformats.org/officeDocument/2006/relationships/hyperlink" Target="mailto:marija.petek@gov.si" TargetMode="Externa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osebno\PetekM60\Dokumenti\SSU\ZAPU&#352;&#268;INE\pok.%20Mikli&#269;%20Ivan\napoved%20kvote\pok.%20Mikli&#269;%20-%20napoved%20kvote%201.%207.%202026.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2043D-2070-411E-9B96-55761F0D2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pok. Miklič - napoved kvote 1. 7. 2026</Template>
  <TotalTime>138</TotalTime>
  <Pages>7</Pages>
  <Words>3395</Words>
  <Characters>19352</Characters>
  <Application>Microsoft Office Word</Application>
  <DocSecurity>0</DocSecurity>
  <Lines>161</Lines>
  <Paragraphs>45</Paragraphs>
  <ScaleCrop>false</ScaleCrop>
  <HeadingPairs>
    <vt:vector size="2" baseType="variant">
      <vt:variant>
        <vt:lpstr>Naslov</vt:lpstr>
      </vt:variant>
      <vt:variant>
        <vt:i4>1</vt:i4>
      </vt:variant>
    </vt:vector>
  </HeadingPairs>
  <TitlesOfParts>
    <vt:vector size="1" baseType="lpstr">
      <vt:lpstr>SJD Mali Videm 24. 9.26</vt:lpstr>
    </vt:vector>
  </TitlesOfParts>
  <Company>MNZ RS</Company>
  <LinksUpToDate>false</LinksUpToDate>
  <CharactersWithSpaces>22702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SJD Mali Videm 25. 9.26</dc:title>
  <dc:subject/>
  <dc:creator>Marija Petek</dc:creator>
  <cp:keywords/>
  <cp:lastModifiedBy>Marija Petek</cp:lastModifiedBy>
  <cp:revision>41</cp:revision>
  <cp:lastPrinted>2012-09-24T10:52:00Z</cp:lastPrinted>
  <dcterms:created xsi:type="dcterms:W3CDTF">2026-09-23T12:39:00Z</dcterms:created>
  <dcterms:modified xsi:type="dcterms:W3CDTF">2026-09-25T10:33:00Z</dcterms:modified>
</cp:coreProperties>
</file>