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7A25" w14:textId="3A03FE40"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Številka: </w:t>
      </w:r>
      <w:r w:rsidR="005A20D2">
        <w:rPr>
          <w:rFonts w:ascii="Arial" w:eastAsia="Times New Roman" w:hAnsi="Arial" w:cs="Arial"/>
          <w:kern w:val="0"/>
          <w:sz w:val="20"/>
          <w:szCs w:val="20"/>
          <w14:ligatures w14:val="none"/>
        </w:rPr>
        <w:t>477-29/2023-</w:t>
      </w:r>
      <w:r w:rsidR="00B23065">
        <w:rPr>
          <w:rFonts w:ascii="Arial" w:eastAsia="Times New Roman" w:hAnsi="Arial" w:cs="Arial"/>
          <w:kern w:val="0"/>
          <w:sz w:val="20"/>
          <w:szCs w:val="20"/>
          <w14:ligatures w14:val="none"/>
        </w:rPr>
        <w:t>54</w:t>
      </w:r>
    </w:p>
    <w:p w14:paraId="1E69ABAB" w14:textId="27E0EBA2"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Datum</w:t>
      </w:r>
      <w:r w:rsidRPr="001A7961">
        <w:rPr>
          <w:rFonts w:ascii="Arial" w:eastAsia="Times New Roman" w:hAnsi="Arial" w:cs="Arial"/>
          <w:kern w:val="0"/>
          <w:sz w:val="20"/>
          <w:szCs w:val="20"/>
          <w14:ligatures w14:val="none"/>
        </w:rPr>
        <w:t xml:space="preserve">:   </w:t>
      </w:r>
      <w:r w:rsidR="005A20D2" w:rsidRPr="002D01A7">
        <w:rPr>
          <w:rFonts w:ascii="Arial" w:eastAsia="Times New Roman" w:hAnsi="Arial" w:cs="Arial"/>
          <w:kern w:val="0"/>
          <w:sz w:val="20"/>
          <w:szCs w:val="20"/>
          <w14:ligatures w14:val="none"/>
        </w:rPr>
        <w:t>1</w:t>
      </w:r>
      <w:r w:rsidR="002D01A7">
        <w:rPr>
          <w:rFonts w:ascii="Arial" w:eastAsia="Times New Roman" w:hAnsi="Arial" w:cs="Arial"/>
          <w:kern w:val="0"/>
          <w:sz w:val="20"/>
          <w:szCs w:val="20"/>
          <w14:ligatures w14:val="none"/>
        </w:rPr>
        <w:t>9</w:t>
      </w:r>
      <w:r w:rsidR="009C4708" w:rsidRPr="001A7961">
        <w:rPr>
          <w:rFonts w:ascii="Arial" w:eastAsia="Times New Roman" w:hAnsi="Arial" w:cs="Arial"/>
          <w:kern w:val="0"/>
          <w:sz w:val="20"/>
          <w:szCs w:val="20"/>
          <w14:ligatures w14:val="none"/>
        </w:rPr>
        <w:t>. 8.</w:t>
      </w:r>
      <w:r w:rsidR="009C4708">
        <w:rPr>
          <w:rFonts w:ascii="Arial" w:eastAsia="Times New Roman" w:hAnsi="Arial" w:cs="Arial"/>
          <w:kern w:val="0"/>
          <w:sz w:val="20"/>
          <w:szCs w:val="20"/>
          <w14:ligatures w14:val="none"/>
        </w:rPr>
        <w:t xml:space="preserve"> 2026</w:t>
      </w:r>
    </w:p>
    <w:p w14:paraId="56EB8ADF" w14:textId="77777777"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p>
    <w:p w14:paraId="253B7F5B" w14:textId="589F6F64" w:rsidR="008E1F8F" w:rsidRPr="008E1F8F" w:rsidRDefault="008E1F8F" w:rsidP="008E1F8F">
      <w:p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Republika Slovenija, Ministrstvo za </w:t>
      </w:r>
      <w:r w:rsidR="009C4708">
        <w:rPr>
          <w:rFonts w:ascii="Arial" w:eastAsia="Times New Roman" w:hAnsi="Arial" w:cs="Arial"/>
          <w:kern w:val="0"/>
          <w:sz w:val="20"/>
          <w:szCs w:val="20"/>
          <w14:ligatures w14:val="none"/>
        </w:rPr>
        <w:t xml:space="preserve">notranje zadeve in </w:t>
      </w:r>
      <w:r w:rsidRPr="008E1F8F">
        <w:rPr>
          <w:rFonts w:ascii="Arial" w:eastAsia="Times New Roman" w:hAnsi="Arial" w:cs="Arial"/>
          <w:kern w:val="0"/>
          <w:sz w:val="20"/>
          <w:szCs w:val="20"/>
          <w14:ligatures w14:val="none"/>
        </w:rPr>
        <w:t xml:space="preserve">javno </w:t>
      </w:r>
      <w:r w:rsidRPr="00B04373">
        <w:rPr>
          <w:rFonts w:ascii="Arial" w:eastAsia="Times New Roman" w:hAnsi="Arial" w:cs="Arial"/>
          <w:kern w:val="0"/>
          <w:sz w:val="20"/>
          <w:szCs w:val="20"/>
          <w14:ligatures w14:val="none"/>
        </w:rPr>
        <w:t xml:space="preserve">upravo, </w:t>
      </w:r>
      <w:r w:rsidR="00B04373" w:rsidRPr="00B04373">
        <w:rPr>
          <w:rFonts w:ascii="Arial" w:eastAsia="Times New Roman" w:hAnsi="Arial" w:cs="Arial"/>
          <w:kern w:val="0"/>
          <w:sz w:val="20"/>
          <w:szCs w:val="20"/>
          <w14:ligatures w14:val="none"/>
        </w:rPr>
        <w:t>Štefanova ulica 2</w:t>
      </w:r>
      <w:r w:rsidRPr="00B04373">
        <w:rPr>
          <w:rFonts w:ascii="Arial" w:eastAsia="Times New Roman" w:hAnsi="Arial" w:cs="Arial"/>
          <w:kern w:val="0"/>
          <w:sz w:val="20"/>
          <w:szCs w:val="20"/>
          <w14:ligatures w14:val="none"/>
        </w:rPr>
        <w:t>, Ljubljana</w:t>
      </w:r>
      <w:r w:rsidRPr="008E1F8F">
        <w:rPr>
          <w:rFonts w:ascii="Arial" w:eastAsia="Times New Roman" w:hAnsi="Arial" w:cs="Arial"/>
          <w:kern w:val="0"/>
          <w:sz w:val="20"/>
          <w:szCs w:val="20"/>
          <w14:ligatures w14:val="none"/>
        </w:rPr>
        <w:t xml:space="preserve">,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6918093" w14:textId="77777777" w:rsidR="008E1F8F" w:rsidRPr="008E1F8F" w:rsidRDefault="008E1F8F" w:rsidP="008E1F8F">
      <w:pPr>
        <w:spacing w:after="0" w:line="240" w:lineRule="exact"/>
        <w:jc w:val="center"/>
        <w:rPr>
          <w:rFonts w:ascii="Arial" w:eastAsia="Times New Roman" w:hAnsi="Arial" w:cs="Arial"/>
          <w:b/>
          <w:kern w:val="0"/>
          <w:sz w:val="20"/>
          <w:szCs w:val="20"/>
          <w14:ligatures w14:val="none"/>
        </w:rPr>
      </w:pPr>
    </w:p>
    <w:p w14:paraId="7AAE78F2" w14:textId="743D71A5" w:rsidR="00352E90" w:rsidRPr="00FB0DEB" w:rsidRDefault="008E1F8F" w:rsidP="00352E90">
      <w:pPr>
        <w:spacing w:after="0" w:line="240" w:lineRule="exact"/>
        <w:ind w:firstLine="708"/>
        <w:jc w:val="center"/>
        <w:rPr>
          <w:rFonts w:ascii="Arial" w:eastAsia="Times New Roman" w:hAnsi="Arial" w:cs="Arial"/>
          <w:b/>
          <w:kern w:val="0"/>
          <w:sz w:val="20"/>
          <w:szCs w:val="20"/>
          <w14:ligatures w14:val="none"/>
        </w:rPr>
      </w:pPr>
      <w:r w:rsidRPr="00FB0DEB">
        <w:rPr>
          <w:rFonts w:ascii="Arial" w:eastAsia="Times New Roman" w:hAnsi="Arial" w:cs="Arial"/>
          <w:b/>
          <w:kern w:val="0"/>
          <w:sz w:val="20"/>
          <w:szCs w:val="20"/>
          <w14:ligatures w14:val="none"/>
        </w:rPr>
        <w:t>RAZPIS SPLETNE JAVNE DRAŽBE ZA PRODAJO NEPREMIČNIN</w:t>
      </w:r>
    </w:p>
    <w:p w14:paraId="765B345E" w14:textId="1588DAD3" w:rsidR="00352E90" w:rsidRPr="00FB0DEB" w:rsidRDefault="009C4708" w:rsidP="00352E90">
      <w:pPr>
        <w:spacing w:after="0" w:line="240" w:lineRule="exact"/>
        <w:ind w:firstLine="708"/>
        <w:jc w:val="center"/>
        <w:rPr>
          <w:rFonts w:ascii="Arial" w:eastAsia="Times New Roman" w:hAnsi="Arial" w:cs="Arial"/>
          <w:b/>
          <w:kern w:val="0"/>
          <w:sz w:val="20"/>
          <w:szCs w:val="20"/>
          <w14:ligatures w14:val="none"/>
        </w:rPr>
      </w:pPr>
      <w:r w:rsidRPr="00FB0DEB">
        <w:rPr>
          <w:rFonts w:ascii="Arial" w:eastAsia="Times New Roman" w:hAnsi="Arial" w:cs="Arial"/>
          <w:b/>
          <w:kern w:val="0"/>
          <w:sz w:val="20"/>
          <w:szCs w:val="20"/>
          <w14:ligatures w14:val="none"/>
        </w:rPr>
        <w:t xml:space="preserve">PARC. ŠT. </w:t>
      </w:r>
      <w:r w:rsidR="00E95FB5" w:rsidRPr="00FB0DEB">
        <w:rPr>
          <w:rFonts w:ascii="Arial" w:eastAsia="Times New Roman" w:hAnsi="Arial" w:cs="Arial"/>
          <w:b/>
          <w:kern w:val="0"/>
          <w:sz w:val="20"/>
          <w:szCs w:val="20"/>
          <w14:ligatures w14:val="none"/>
        </w:rPr>
        <w:t>2374/1 IN PARC. ŠT. 2374/2 OBE K.O. 128-BAKOVCI V DELEŽU</w:t>
      </w:r>
      <w:r w:rsidR="00352E90" w:rsidRPr="00FB0DEB">
        <w:rPr>
          <w:rFonts w:ascii="Arial" w:eastAsia="Times New Roman" w:hAnsi="Arial" w:cs="Arial"/>
          <w:b/>
          <w:kern w:val="0"/>
          <w:sz w:val="20"/>
          <w:szCs w:val="20"/>
          <w14:ligatures w14:val="none"/>
        </w:rPr>
        <w:t xml:space="preserve"> </w:t>
      </w:r>
      <w:r w:rsidR="00FB0DEB" w:rsidRPr="00FB0DEB">
        <w:rPr>
          <w:rFonts w:ascii="Arial" w:eastAsia="Times New Roman" w:hAnsi="Arial" w:cs="Arial"/>
          <w:b/>
          <w:kern w:val="0"/>
          <w:sz w:val="20"/>
          <w:szCs w:val="20"/>
          <w14:ligatures w14:val="none"/>
        </w:rPr>
        <w:t>DO</w:t>
      </w:r>
      <w:r w:rsidR="00352E90" w:rsidRPr="00FB0DEB">
        <w:rPr>
          <w:rFonts w:ascii="Arial" w:eastAsia="Times New Roman" w:hAnsi="Arial" w:cs="Arial"/>
          <w:b/>
          <w:kern w:val="0"/>
          <w:sz w:val="20"/>
          <w:szCs w:val="20"/>
          <w14:ligatures w14:val="none"/>
        </w:rPr>
        <w:t xml:space="preserve"> </w:t>
      </w:r>
      <w:r w:rsidR="00E95FB5" w:rsidRPr="00FB0DEB">
        <w:rPr>
          <w:rFonts w:ascii="Arial" w:eastAsia="Times New Roman" w:hAnsi="Arial" w:cs="Arial"/>
          <w:b/>
          <w:kern w:val="0"/>
          <w:sz w:val="20"/>
          <w:szCs w:val="20"/>
          <w14:ligatures w14:val="none"/>
        </w:rPr>
        <w:t>CELOTE</w:t>
      </w:r>
      <w:r w:rsidR="00352E90" w:rsidRPr="00FB0DEB">
        <w:rPr>
          <w:rFonts w:ascii="Arial" w:eastAsia="Times New Roman" w:hAnsi="Arial" w:cs="Arial"/>
          <w:b/>
          <w:kern w:val="0"/>
          <w:sz w:val="20"/>
          <w:szCs w:val="20"/>
          <w14:ligatures w14:val="none"/>
        </w:rPr>
        <w:t xml:space="preserve"> (1/1)</w:t>
      </w:r>
    </w:p>
    <w:p w14:paraId="31ADBB3B" w14:textId="77777777" w:rsidR="008E1F8F" w:rsidRPr="008E1F8F" w:rsidRDefault="008E1F8F" w:rsidP="008E1F8F">
      <w:pPr>
        <w:spacing w:after="0" w:line="240" w:lineRule="exact"/>
        <w:jc w:val="center"/>
        <w:rPr>
          <w:rFonts w:ascii="Arial" w:eastAsia="Times New Roman" w:hAnsi="Arial" w:cs="Arial"/>
          <w:b/>
          <w:kern w:val="0"/>
          <w:sz w:val="20"/>
          <w:szCs w:val="20"/>
          <w14:ligatures w14:val="none"/>
        </w:rPr>
      </w:pPr>
    </w:p>
    <w:p w14:paraId="70F4A60A"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0" w:name="_Toc153541255"/>
      <w:r w:rsidRPr="008E1F8F">
        <w:rPr>
          <w:rFonts w:ascii="Arial" w:eastAsia="Times New Roman" w:hAnsi="Arial" w:cs="Arial"/>
          <w:b/>
          <w:kern w:val="0"/>
          <w:sz w:val="20"/>
          <w:szCs w:val="20"/>
          <w14:ligatures w14:val="none"/>
        </w:rPr>
        <w:t>1. Naziv in sedež organizatorja javne dražbe</w:t>
      </w:r>
      <w:bookmarkEnd w:id="0"/>
      <w:r w:rsidRPr="008E1F8F">
        <w:rPr>
          <w:rFonts w:ascii="Arial" w:eastAsia="Times New Roman" w:hAnsi="Arial" w:cs="Arial"/>
          <w:b/>
          <w:kern w:val="0"/>
          <w:sz w:val="20"/>
          <w:szCs w:val="20"/>
          <w14:ligatures w14:val="none"/>
        </w:rPr>
        <w:t xml:space="preserve"> </w:t>
      </w:r>
    </w:p>
    <w:p w14:paraId="7492C524"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3DA1EB7E" w14:textId="3759A4C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B04373">
        <w:rPr>
          <w:rFonts w:ascii="Arial" w:eastAsia="Times New Roman" w:hAnsi="Arial" w:cs="Arial"/>
          <w:kern w:val="0"/>
          <w:sz w:val="20"/>
          <w:szCs w:val="20"/>
          <w14:ligatures w14:val="none"/>
        </w:rPr>
        <w:t xml:space="preserve">Republika Slovenija, Ministrstvo za </w:t>
      </w:r>
      <w:r w:rsidR="00352E90" w:rsidRPr="00B04373">
        <w:rPr>
          <w:rFonts w:ascii="Arial" w:eastAsia="Times New Roman" w:hAnsi="Arial" w:cs="Arial"/>
          <w:kern w:val="0"/>
          <w:sz w:val="20"/>
          <w:szCs w:val="20"/>
          <w14:ligatures w14:val="none"/>
        </w:rPr>
        <w:t xml:space="preserve">notranje zadeve in </w:t>
      </w:r>
      <w:r w:rsidRPr="00B04373">
        <w:rPr>
          <w:rFonts w:ascii="Arial" w:eastAsia="Times New Roman" w:hAnsi="Arial" w:cs="Arial"/>
          <w:kern w:val="0"/>
          <w:sz w:val="20"/>
          <w:szCs w:val="20"/>
          <w14:ligatures w14:val="none"/>
        </w:rPr>
        <w:t xml:space="preserve">javno upravo, </w:t>
      </w:r>
      <w:r w:rsidR="00B04373" w:rsidRPr="00B04373">
        <w:rPr>
          <w:rFonts w:ascii="Arial" w:eastAsia="Times New Roman" w:hAnsi="Arial" w:cs="Arial"/>
          <w:kern w:val="0"/>
          <w:sz w:val="20"/>
          <w:szCs w:val="20"/>
          <w14:ligatures w14:val="none"/>
        </w:rPr>
        <w:t xml:space="preserve">Štefanova ulica 2, </w:t>
      </w:r>
      <w:r w:rsidRPr="00B04373">
        <w:rPr>
          <w:rFonts w:ascii="Arial" w:eastAsia="Times New Roman" w:hAnsi="Arial" w:cs="Arial"/>
          <w:kern w:val="0"/>
          <w:sz w:val="20"/>
          <w:szCs w:val="20"/>
          <w14:ligatures w14:val="none"/>
        </w:rPr>
        <w:t>1000 Ljubljana.</w:t>
      </w:r>
    </w:p>
    <w:p w14:paraId="07D40C88"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tbl>
      <w:tblPr>
        <w:tblStyle w:val="Navadnatabela11"/>
        <w:tblpPr w:leftFromText="141" w:rightFromText="141" w:vertAnchor="text" w:horzAnchor="margin" w:tblpY="704"/>
        <w:tblW w:w="8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5"/>
        <w:gridCol w:w="5507"/>
      </w:tblGrid>
      <w:tr w:rsidR="008E1F8F" w:rsidRPr="008E1F8F" w14:paraId="117882A0" w14:textId="77777777" w:rsidTr="008E1F8F">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vAlign w:val="center"/>
          </w:tcPr>
          <w:p w14:paraId="6CF16305" w14:textId="77777777" w:rsidR="008E1F8F" w:rsidRPr="008E1F8F" w:rsidRDefault="008E1F8F" w:rsidP="008E1F8F">
            <w:pPr>
              <w:spacing w:after="40" w:line="240" w:lineRule="exact"/>
              <w:jc w:val="both"/>
              <w:rPr>
                <w:rFonts w:ascii="Arial" w:hAnsi="Arial" w:cs="Arial"/>
              </w:rPr>
            </w:pPr>
            <w:bookmarkStart w:id="1" w:name="_Hlk179368146"/>
            <w:r w:rsidRPr="008E1F8F">
              <w:rPr>
                <w:rFonts w:ascii="Arial" w:hAnsi="Arial" w:cs="Arial"/>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vAlign w:val="center"/>
          </w:tcPr>
          <w:p w14:paraId="037097B4" w14:textId="77777777" w:rsidR="008E1F8F" w:rsidRPr="008E1F8F" w:rsidRDefault="008E1F8F" w:rsidP="008E1F8F">
            <w:pPr>
              <w:spacing w:after="40" w:line="240" w:lineRule="exact"/>
              <w:jc w:val="both"/>
              <w:rPr>
                <w:rFonts w:ascii="Arial" w:hAnsi="Arial" w:cs="Arial"/>
              </w:rPr>
            </w:pPr>
            <w:r w:rsidRPr="008E1F8F">
              <w:rPr>
                <w:rFonts w:ascii="Arial" w:hAnsi="Arial" w:cs="Arial"/>
              </w:rPr>
              <w:t>spletna javna dražba</w:t>
            </w:r>
          </w:p>
        </w:tc>
      </w:tr>
      <w:tr w:rsidR="008E1F8F" w:rsidRPr="008E1F8F" w14:paraId="54C964BE" w14:textId="77777777" w:rsidTr="008E1F8F">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vAlign w:val="center"/>
          </w:tcPr>
          <w:p w14:paraId="5737EA5F" w14:textId="77777777" w:rsidR="008E1F8F" w:rsidRPr="008E1F8F" w:rsidRDefault="008E1F8F" w:rsidP="008E1F8F">
            <w:pPr>
              <w:spacing w:after="40" w:line="240" w:lineRule="exact"/>
              <w:jc w:val="both"/>
              <w:rPr>
                <w:rFonts w:ascii="Arial" w:hAnsi="Arial" w:cs="Arial"/>
              </w:rPr>
            </w:pPr>
            <w:r w:rsidRPr="008E1F8F">
              <w:rPr>
                <w:rFonts w:ascii="Arial" w:hAnsi="Arial" w:cs="Arial"/>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17272BD6" w14:textId="77777777" w:rsidR="008E1F8F" w:rsidRPr="008E1F8F" w:rsidRDefault="008E1F8F" w:rsidP="008E1F8F">
            <w:pPr>
              <w:spacing w:after="120" w:line="240" w:lineRule="exact"/>
              <w:jc w:val="both"/>
              <w:rPr>
                <w:rFonts w:ascii="Arial" w:hAnsi="Arial" w:cs="Arial"/>
              </w:rPr>
            </w:pPr>
            <w:hyperlink r:id="rId7" w:history="1">
              <w:r w:rsidRPr="008E1F8F">
                <w:rPr>
                  <w:rFonts w:ascii="Arial" w:hAnsi="Arial" w:cs="Arial"/>
                  <w:color w:val="0000FF"/>
                  <w:u w:val="single"/>
                  <w:lang w:val="en-US"/>
                </w:rPr>
                <w:t>https://mju.edrazbe.si/</w:t>
              </w:r>
            </w:hyperlink>
          </w:p>
        </w:tc>
      </w:tr>
      <w:tr w:rsidR="008E1F8F" w:rsidRPr="005A20D2" w14:paraId="25A6221D" w14:textId="77777777" w:rsidTr="008E1F8F">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vAlign w:val="center"/>
          </w:tcPr>
          <w:p w14:paraId="4D2AA91C" w14:textId="77777777" w:rsidR="008E1F8F" w:rsidRPr="005A20D2" w:rsidRDefault="008E1F8F" w:rsidP="008E1F8F">
            <w:pPr>
              <w:spacing w:after="40" w:line="240" w:lineRule="exact"/>
              <w:jc w:val="both"/>
              <w:rPr>
                <w:rFonts w:ascii="Arial" w:hAnsi="Arial" w:cs="Arial"/>
              </w:rPr>
            </w:pPr>
            <w:r w:rsidRPr="005A20D2">
              <w:rPr>
                <w:rFonts w:ascii="Arial" w:hAnsi="Arial" w:cs="Arial"/>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vAlign w:val="center"/>
          </w:tcPr>
          <w:p w14:paraId="78A67A13" w14:textId="369031AF" w:rsidR="008E1F8F" w:rsidRPr="005A20D2" w:rsidRDefault="008E1F8F" w:rsidP="008E1F8F">
            <w:pPr>
              <w:spacing w:after="40" w:line="240" w:lineRule="exact"/>
              <w:jc w:val="both"/>
              <w:rPr>
                <w:rFonts w:ascii="Arial" w:hAnsi="Arial" w:cs="Arial"/>
              </w:rPr>
            </w:pPr>
            <w:r w:rsidRPr="005A20D2">
              <w:rPr>
                <w:rFonts w:ascii="Arial" w:hAnsi="Arial" w:cs="Arial"/>
              </w:rPr>
              <w:t xml:space="preserve">četrtek, </w:t>
            </w:r>
            <w:r w:rsidR="005A20D2" w:rsidRPr="005A20D2">
              <w:rPr>
                <w:rFonts w:ascii="Arial" w:hAnsi="Arial" w:cs="Arial"/>
              </w:rPr>
              <w:t>17</w:t>
            </w:r>
            <w:r w:rsidRPr="005A20D2">
              <w:rPr>
                <w:rFonts w:ascii="Arial" w:hAnsi="Arial" w:cs="Arial"/>
              </w:rPr>
              <w:t xml:space="preserve">. </w:t>
            </w:r>
            <w:r w:rsidR="00BB0BB0" w:rsidRPr="005A20D2">
              <w:rPr>
                <w:rFonts w:ascii="Arial" w:hAnsi="Arial" w:cs="Arial"/>
              </w:rPr>
              <w:t>9</w:t>
            </w:r>
            <w:r w:rsidRPr="005A20D2">
              <w:rPr>
                <w:rFonts w:ascii="Arial" w:hAnsi="Arial" w:cs="Arial"/>
              </w:rPr>
              <w:t>. 202</w:t>
            </w:r>
            <w:r w:rsidR="00BB0BB0" w:rsidRPr="005A20D2">
              <w:rPr>
                <w:rFonts w:ascii="Arial" w:hAnsi="Arial" w:cs="Arial"/>
              </w:rPr>
              <w:t>6</w:t>
            </w:r>
          </w:p>
        </w:tc>
      </w:tr>
      <w:tr w:rsidR="008E1F8F" w:rsidRPr="005A20D2" w14:paraId="11DAFCD7" w14:textId="77777777" w:rsidTr="008E1F8F">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vAlign w:val="center"/>
          </w:tcPr>
          <w:p w14:paraId="71778C12" w14:textId="77777777" w:rsidR="008E1F8F" w:rsidRPr="005A20D2" w:rsidRDefault="008E1F8F" w:rsidP="008E1F8F">
            <w:pPr>
              <w:spacing w:after="40" w:line="240" w:lineRule="exact"/>
              <w:jc w:val="both"/>
              <w:rPr>
                <w:rFonts w:ascii="Arial" w:hAnsi="Arial" w:cs="Arial"/>
              </w:rPr>
            </w:pPr>
            <w:r w:rsidRPr="005A20D2">
              <w:rPr>
                <w:rFonts w:ascii="Arial" w:hAnsi="Arial" w:cs="Arial"/>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vAlign w:val="center"/>
          </w:tcPr>
          <w:p w14:paraId="12459111" w14:textId="114B061B" w:rsidR="008E1F8F" w:rsidRPr="005A20D2" w:rsidRDefault="008E1F8F" w:rsidP="008E1F8F">
            <w:pPr>
              <w:spacing w:after="40" w:line="240" w:lineRule="exact"/>
              <w:jc w:val="both"/>
              <w:rPr>
                <w:rFonts w:ascii="Arial" w:hAnsi="Arial" w:cs="Arial"/>
              </w:rPr>
            </w:pPr>
            <w:r w:rsidRPr="005A20D2">
              <w:rPr>
                <w:rFonts w:ascii="Arial" w:hAnsi="Arial" w:cs="Arial"/>
              </w:rPr>
              <w:t xml:space="preserve">ob </w:t>
            </w:r>
            <w:r w:rsidR="005A20D2" w:rsidRPr="005A20D2">
              <w:rPr>
                <w:rFonts w:ascii="Arial" w:hAnsi="Arial" w:cs="Arial"/>
              </w:rPr>
              <w:t>11</w:t>
            </w:r>
            <w:r w:rsidRPr="005A20D2">
              <w:rPr>
                <w:rFonts w:ascii="Arial" w:hAnsi="Arial" w:cs="Arial"/>
              </w:rPr>
              <w:t>:</w:t>
            </w:r>
            <w:r w:rsidR="005A20D2" w:rsidRPr="005A20D2">
              <w:rPr>
                <w:rFonts w:ascii="Arial" w:hAnsi="Arial" w:cs="Arial"/>
              </w:rPr>
              <w:t>3</w:t>
            </w:r>
            <w:r w:rsidRPr="005A20D2">
              <w:rPr>
                <w:rFonts w:ascii="Arial" w:hAnsi="Arial" w:cs="Arial"/>
              </w:rPr>
              <w:t>0 uri</w:t>
            </w:r>
          </w:p>
        </w:tc>
      </w:tr>
    </w:tbl>
    <w:p w14:paraId="19227868" w14:textId="77777777" w:rsidR="008E1F8F" w:rsidRPr="005A20D2" w:rsidRDefault="008E1F8F" w:rsidP="008E1F8F">
      <w:pPr>
        <w:keepNext/>
        <w:keepLines/>
        <w:spacing w:after="120" w:line="240" w:lineRule="exact"/>
        <w:jc w:val="both"/>
        <w:outlineLvl w:val="0"/>
        <w:rPr>
          <w:rFonts w:ascii="Arial" w:eastAsia="Times New Roman" w:hAnsi="Arial" w:cs="Arial"/>
          <w:b/>
          <w:kern w:val="0"/>
          <w:sz w:val="20"/>
          <w:szCs w:val="20"/>
          <w14:ligatures w14:val="none"/>
        </w:rPr>
      </w:pPr>
      <w:bookmarkStart w:id="2" w:name="_Toc153541256"/>
      <w:bookmarkEnd w:id="1"/>
      <w:r w:rsidRPr="005A20D2">
        <w:rPr>
          <w:rFonts w:ascii="Arial" w:eastAsia="Times New Roman" w:hAnsi="Arial" w:cs="Arial"/>
          <w:b/>
          <w:kern w:val="0"/>
          <w:sz w:val="20"/>
          <w:szCs w:val="20"/>
          <w14:ligatures w14:val="none"/>
        </w:rPr>
        <w:t>2. Način in čas izvedbe javne dražbe</w:t>
      </w:r>
      <w:bookmarkEnd w:id="2"/>
    </w:p>
    <w:p w14:paraId="5A71FF60" w14:textId="77777777" w:rsidR="008E1F8F" w:rsidRPr="005A20D2" w:rsidRDefault="008E1F8F" w:rsidP="008E1F8F">
      <w:pPr>
        <w:spacing w:before="120" w:after="120" w:line="240" w:lineRule="exact"/>
        <w:jc w:val="both"/>
        <w:rPr>
          <w:rFonts w:ascii="Arial" w:eastAsia="Times New Roman" w:hAnsi="Arial" w:cs="Arial"/>
          <w:kern w:val="0"/>
          <w:sz w:val="20"/>
          <w:szCs w:val="20"/>
          <w14:ligatures w14:val="none"/>
        </w:rPr>
      </w:pPr>
    </w:p>
    <w:p w14:paraId="625EFEA8" w14:textId="77777777" w:rsidR="008E1F8F" w:rsidRPr="005A20D2" w:rsidRDefault="008E1F8F" w:rsidP="008E1F8F">
      <w:pPr>
        <w:spacing w:after="0" w:line="240" w:lineRule="auto"/>
        <w:jc w:val="both"/>
        <w:rPr>
          <w:rFonts w:ascii="Arial" w:eastAsia="Times New Roman" w:hAnsi="Arial" w:cs="Arial"/>
          <w:kern w:val="0"/>
          <w:sz w:val="20"/>
          <w:szCs w:val="20"/>
          <w14:ligatures w14:val="none"/>
        </w:rPr>
      </w:pPr>
    </w:p>
    <w:tbl>
      <w:tblPr>
        <w:tblStyle w:val="Navadnatabela11"/>
        <w:tblpPr w:leftFromText="141" w:rightFromText="141" w:vertAnchor="text" w:horzAnchor="margin" w:tblpY="704"/>
        <w:tblW w:w="8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5570"/>
      </w:tblGrid>
      <w:tr w:rsidR="008E1F8F" w:rsidRPr="005A20D2" w14:paraId="2AC0F612" w14:textId="77777777" w:rsidTr="008E1F8F">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vAlign w:val="center"/>
          </w:tcPr>
          <w:p w14:paraId="715C6BBD" w14:textId="77777777" w:rsidR="008E1F8F" w:rsidRPr="005A20D2" w:rsidRDefault="008E1F8F" w:rsidP="008E1F8F">
            <w:pPr>
              <w:spacing w:after="40" w:line="240" w:lineRule="exact"/>
              <w:jc w:val="both"/>
              <w:rPr>
                <w:rFonts w:ascii="Arial" w:hAnsi="Arial" w:cs="Arial"/>
              </w:rPr>
            </w:pPr>
            <w:r w:rsidRPr="005A20D2">
              <w:rPr>
                <w:rFonts w:ascii="Arial" w:hAnsi="Arial" w:cs="Arial"/>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vAlign w:val="center"/>
          </w:tcPr>
          <w:p w14:paraId="019E2368" w14:textId="0F15EB05" w:rsidR="008E1F8F" w:rsidRPr="005A20D2" w:rsidRDefault="005A20D2" w:rsidP="008E1F8F">
            <w:pPr>
              <w:spacing w:after="40" w:line="240" w:lineRule="exact"/>
              <w:jc w:val="both"/>
              <w:rPr>
                <w:rFonts w:ascii="Arial" w:hAnsi="Arial" w:cs="Arial"/>
              </w:rPr>
            </w:pPr>
            <w:r w:rsidRPr="005A20D2">
              <w:rPr>
                <w:rFonts w:ascii="Arial" w:hAnsi="Arial" w:cs="Arial"/>
              </w:rPr>
              <w:t>14. 9</w:t>
            </w:r>
            <w:r w:rsidR="008E1F8F" w:rsidRPr="005A20D2">
              <w:rPr>
                <w:rFonts w:ascii="Arial" w:hAnsi="Arial" w:cs="Arial"/>
              </w:rPr>
              <w:t>. 202</w:t>
            </w:r>
            <w:r w:rsidR="00BB0BB0" w:rsidRPr="005A20D2">
              <w:rPr>
                <w:rFonts w:ascii="Arial" w:hAnsi="Arial" w:cs="Arial"/>
              </w:rPr>
              <w:t>6</w:t>
            </w:r>
            <w:r w:rsidR="008E1F8F" w:rsidRPr="005A20D2">
              <w:rPr>
                <w:rFonts w:ascii="Arial" w:hAnsi="Arial" w:cs="Arial"/>
              </w:rPr>
              <w:t xml:space="preserve"> do 23:59 ure</w:t>
            </w:r>
          </w:p>
        </w:tc>
      </w:tr>
      <w:tr w:rsidR="008E1F8F" w:rsidRPr="008E1F8F" w14:paraId="03BA6D81" w14:textId="77777777" w:rsidTr="008E1F8F">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vAlign w:val="center"/>
          </w:tcPr>
          <w:p w14:paraId="47ACC73D" w14:textId="77777777" w:rsidR="008E1F8F" w:rsidRPr="005A20D2" w:rsidRDefault="008E1F8F" w:rsidP="008E1F8F">
            <w:pPr>
              <w:spacing w:after="40" w:line="240" w:lineRule="exact"/>
              <w:jc w:val="both"/>
              <w:rPr>
                <w:rFonts w:ascii="Arial" w:hAnsi="Arial" w:cs="Arial"/>
              </w:rPr>
            </w:pPr>
            <w:r w:rsidRPr="005A20D2">
              <w:rPr>
                <w:rFonts w:ascii="Arial" w:hAnsi="Arial" w:cs="Arial"/>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vAlign w:val="center"/>
          </w:tcPr>
          <w:p w14:paraId="4A644511" w14:textId="56E5E34D" w:rsidR="008E1F8F" w:rsidRPr="005A20D2" w:rsidRDefault="007E2390" w:rsidP="008E1F8F">
            <w:pPr>
              <w:spacing w:after="40" w:line="240" w:lineRule="exact"/>
              <w:jc w:val="both"/>
              <w:rPr>
                <w:rFonts w:ascii="Arial" w:hAnsi="Arial" w:cs="Arial"/>
              </w:rPr>
            </w:pPr>
            <w:r w:rsidRPr="005A20D2">
              <w:rPr>
                <w:rFonts w:ascii="Arial" w:hAnsi="Arial" w:cs="Arial"/>
              </w:rPr>
              <w:t>1</w:t>
            </w:r>
            <w:r w:rsidR="005A20D2" w:rsidRPr="005A20D2">
              <w:rPr>
                <w:rFonts w:ascii="Arial" w:hAnsi="Arial" w:cs="Arial"/>
              </w:rPr>
              <w:t>5</w:t>
            </w:r>
            <w:r w:rsidR="008E1F8F" w:rsidRPr="005A20D2">
              <w:rPr>
                <w:rFonts w:ascii="Arial" w:hAnsi="Arial" w:cs="Arial"/>
              </w:rPr>
              <w:t xml:space="preserve">. </w:t>
            </w:r>
            <w:r w:rsidR="00BB0BB0" w:rsidRPr="005A20D2">
              <w:rPr>
                <w:rFonts w:ascii="Arial" w:hAnsi="Arial" w:cs="Arial"/>
              </w:rPr>
              <w:t>9</w:t>
            </w:r>
            <w:r w:rsidR="008E1F8F" w:rsidRPr="005A20D2">
              <w:rPr>
                <w:rFonts w:ascii="Arial" w:hAnsi="Arial" w:cs="Arial"/>
              </w:rPr>
              <w:t>. 202</w:t>
            </w:r>
            <w:r w:rsidR="00BB0BB0" w:rsidRPr="005A20D2">
              <w:rPr>
                <w:rFonts w:ascii="Arial" w:hAnsi="Arial" w:cs="Arial"/>
              </w:rPr>
              <w:t>6</w:t>
            </w:r>
            <w:r w:rsidR="008E1F8F" w:rsidRPr="005A20D2">
              <w:rPr>
                <w:rFonts w:ascii="Arial" w:hAnsi="Arial" w:cs="Arial"/>
              </w:rPr>
              <w:t xml:space="preserve"> do 23:59 ure</w:t>
            </w:r>
          </w:p>
        </w:tc>
      </w:tr>
    </w:tbl>
    <w:p w14:paraId="2207968D"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18276AE7"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3B3CE4ED" w14:textId="77777777" w:rsidR="008E1F8F" w:rsidRPr="008E1F8F" w:rsidRDefault="008E1F8F" w:rsidP="008E1F8F">
      <w:pPr>
        <w:spacing w:before="120" w:after="120" w:line="240" w:lineRule="exact"/>
        <w:jc w:val="both"/>
        <w:rPr>
          <w:rFonts w:ascii="Arial" w:eastAsia="Times New Roman" w:hAnsi="Arial" w:cs="Arial"/>
          <w:kern w:val="0"/>
          <w:sz w:val="20"/>
          <w:szCs w:val="20"/>
          <w14:ligatures w14:val="none"/>
        </w:rPr>
      </w:pPr>
    </w:p>
    <w:p w14:paraId="2A273D1A" w14:textId="77777777" w:rsidR="008E1F8F" w:rsidRPr="008E1F8F" w:rsidRDefault="008E1F8F" w:rsidP="008E1F8F">
      <w:pPr>
        <w:keepNext/>
        <w:keepLines/>
        <w:spacing w:after="120" w:line="240" w:lineRule="exact"/>
        <w:jc w:val="both"/>
        <w:outlineLvl w:val="0"/>
        <w:rPr>
          <w:rFonts w:ascii="Arial" w:eastAsia="Times New Roman" w:hAnsi="Arial" w:cs="Arial"/>
          <w:b/>
          <w:kern w:val="0"/>
          <w:sz w:val="20"/>
          <w:szCs w:val="20"/>
          <w14:ligatures w14:val="none"/>
        </w:rPr>
      </w:pPr>
      <w:bookmarkStart w:id="3" w:name="_Toc153541257"/>
      <w:r w:rsidRPr="008E1F8F">
        <w:rPr>
          <w:rFonts w:ascii="Arial" w:eastAsia="Times New Roman" w:hAnsi="Arial" w:cs="Arial"/>
          <w:b/>
          <w:kern w:val="0"/>
          <w:sz w:val="20"/>
          <w:szCs w:val="20"/>
          <w14:ligatures w14:val="none"/>
        </w:rPr>
        <w:t>3. Predmet javne dražbe</w:t>
      </w:r>
      <w:bookmarkEnd w:id="3"/>
      <w:r w:rsidRPr="008E1F8F">
        <w:rPr>
          <w:rFonts w:ascii="Arial" w:eastAsia="Times New Roman" w:hAnsi="Arial" w:cs="Arial"/>
          <w:b/>
          <w:kern w:val="0"/>
          <w:sz w:val="20"/>
          <w:szCs w:val="20"/>
          <w14:ligatures w14:val="none"/>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1C2F6381" w14:textId="77777777" w:rsidTr="008E1F8F">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E5FE297" w14:textId="77777777" w:rsidR="008E1F8F" w:rsidRPr="00FB0DEB" w:rsidRDefault="008E1F8F" w:rsidP="008E1F8F">
            <w:pPr>
              <w:spacing w:before="40" w:after="40" w:line="240" w:lineRule="exact"/>
              <w:jc w:val="both"/>
              <w:rPr>
                <w:rFonts w:ascii="Arial" w:hAnsi="Arial" w:cs="Arial"/>
              </w:rPr>
            </w:pPr>
            <w:r w:rsidRPr="00FB0DEB">
              <w:rPr>
                <w:rFonts w:ascii="Arial" w:hAnsi="Arial" w:cs="Arial"/>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F849404" w14:textId="63A48EA5" w:rsidR="008E1F8F" w:rsidRPr="00FB0DEB" w:rsidRDefault="008E1F8F" w:rsidP="008E1F8F">
            <w:pPr>
              <w:spacing w:before="40" w:after="40" w:line="240" w:lineRule="exact"/>
              <w:jc w:val="both"/>
              <w:rPr>
                <w:rFonts w:ascii="Arial" w:hAnsi="Arial" w:cs="Arial"/>
              </w:rPr>
            </w:pPr>
            <w:r w:rsidRPr="00FB0DEB">
              <w:rPr>
                <w:rFonts w:ascii="Arial" w:hAnsi="Arial" w:cs="Arial"/>
              </w:rPr>
              <w:t>Nepremičnin</w:t>
            </w:r>
            <w:r w:rsidR="00FB0DEB" w:rsidRPr="00FB0DEB">
              <w:rPr>
                <w:rFonts w:ascii="Arial" w:hAnsi="Arial" w:cs="Arial"/>
              </w:rPr>
              <w:t>a</w:t>
            </w:r>
            <w:r w:rsidRPr="00FB0DEB">
              <w:rPr>
                <w:rFonts w:ascii="Arial" w:hAnsi="Arial" w:cs="Arial"/>
              </w:rPr>
              <w:t xml:space="preserve"> </w:t>
            </w:r>
          </w:p>
        </w:tc>
      </w:tr>
      <w:tr w:rsidR="008E1F8F" w:rsidRPr="008E1F8F" w14:paraId="65442996" w14:textId="77777777" w:rsidTr="008E1F8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108FDB0" w14:textId="77777777" w:rsidR="008E1F8F" w:rsidRPr="00FB0DEB" w:rsidRDefault="008E1F8F" w:rsidP="008E1F8F">
            <w:pPr>
              <w:spacing w:before="40" w:after="40" w:line="240" w:lineRule="exact"/>
              <w:jc w:val="both"/>
              <w:rPr>
                <w:rFonts w:ascii="Arial" w:hAnsi="Arial" w:cs="Arial"/>
              </w:rPr>
            </w:pPr>
            <w:r w:rsidRPr="00FB0DEB">
              <w:rPr>
                <w:rFonts w:ascii="Arial" w:hAnsi="Arial" w:cs="Arial"/>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30F94120" w14:textId="65F4E10B" w:rsidR="008E1F8F" w:rsidRPr="00FB0DEB" w:rsidRDefault="00FB0DEB" w:rsidP="008E1F8F">
            <w:pPr>
              <w:spacing w:before="40" w:after="40" w:line="240" w:lineRule="exact"/>
              <w:jc w:val="both"/>
              <w:rPr>
                <w:rFonts w:ascii="Arial" w:hAnsi="Arial" w:cs="Arial"/>
              </w:rPr>
            </w:pPr>
            <w:r w:rsidRPr="00FB0DEB">
              <w:rPr>
                <w:rFonts w:ascii="Arial" w:hAnsi="Arial" w:cs="Arial"/>
              </w:rPr>
              <w:t xml:space="preserve">Pozidano </w:t>
            </w:r>
            <w:r w:rsidR="000A16CA">
              <w:rPr>
                <w:rFonts w:ascii="Arial" w:hAnsi="Arial" w:cs="Arial"/>
              </w:rPr>
              <w:t xml:space="preserve">stavbno </w:t>
            </w:r>
            <w:r w:rsidR="00E95FB5" w:rsidRPr="00FB0DEB">
              <w:rPr>
                <w:rFonts w:ascii="Arial" w:hAnsi="Arial" w:cs="Arial"/>
              </w:rPr>
              <w:t xml:space="preserve">zemljišče </w:t>
            </w:r>
            <w:r w:rsidR="00634401">
              <w:rPr>
                <w:rFonts w:ascii="Arial" w:hAnsi="Arial" w:cs="Arial"/>
              </w:rPr>
              <w:t>in funkcionalno zemljišče</w:t>
            </w:r>
          </w:p>
        </w:tc>
      </w:tr>
      <w:tr w:rsidR="008E1F8F" w:rsidRPr="008E1F8F" w14:paraId="398C7C9C" w14:textId="77777777" w:rsidTr="008E1F8F">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02FC4BD8"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23F6439C" w14:textId="0E7C38EB" w:rsidR="008E1F8F" w:rsidRPr="00E95FB5" w:rsidRDefault="00E95FB5" w:rsidP="008E1F8F">
            <w:pPr>
              <w:spacing w:line="240" w:lineRule="exact"/>
              <w:jc w:val="both"/>
              <w:rPr>
                <w:rFonts w:ascii="Arial" w:hAnsi="Arial" w:cs="Arial"/>
              </w:rPr>
            </w:pPr>
            <w:r w:rsidRPr="00E95FB5">
              <w:rPr>
                <w:rFonts w:ascii="Arial" w:hAnsi="Arial" w:cs="Arial"/>
              </w:rPr>
              <w:t>parcela 128 2374/1 in parcela 128 2374/2</w:t>
            </w:r>
          </w:p>
        </w:tc>
      </w:tr>
      <w:tr w:rsidR="008E1F8F" w:rsidRPr="008E1F8F" w14:paraId="00D8FF06" w14:textId="77777777" w:rsidTr="008E1F8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D953B58"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41129488" w14:textId="190480BF" w:rsidR="008E1F8F" w:rsidRPr="00E95FB5" w:rsidRDefault="00830219" w:rsidP="008E1F8F">
            <w:pPr>
              <w:spacing w:before="40" w:after="40" w:line="240" w:lineRule="exact"/>
              <w:jc w:val="both"/>
              <w:rPr>
                <w:rFonts w:ascii="Arial" w:hAnsi="Arial" w:cs="Arial"/>
              </w:rPr>
            </w:pPr>
            <w:r>
              <w:rPr>
                <w:rFonts w:ascii="Arial" w:hAnsi="Arial" w:cs="Arial"/>
              </w:rPr>
              <w:t xml:space="preserve">obe do celote </w:t>
            </w:r>
          </w:p>
        </w:tc>
      </w:tr>
      <w:tr w:rsidR="008E1F8F" w:rsidRPr="008E1F8F" w14:paraId="2CDB8ABA" w14:textId="77777777" w:rsidTr="008E1F8F">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FBC45F3"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4D43AAC" w14:textId="53CB2DAF" w:rsidR="008E1F8F" w:rsidRPr="00FB0DEB" w:rsidRDefault="00FB0DEB" w:rsidP="008E1F8F">
            <w:pPr>
              <w:spacing w:before="40" w:after="40" w:line="240" w:lineRule="exact"/>
              <w:jc w:val="both"/>
              <w:rPr>
                <w:rFonts w:ascii="Arial" w:hAnsi="Arial" w:cs="Arial"/>
              </w:rPr>
            </w:pPr>
            <w:r w:rsidRPr="00FB0DEB">
              <w:rPr>
                <w:rFonts w:ascii="Arial" w:hAnsi="Arial" w:cs="Arial"/>
              </w:rPr>
              <w:t>Pomurska</w:t>
            </w:r>
            <w:r w:rsidR="00EB084E" w:rsidRPr="00FB0DEB">
              <w:rPr>
                <w:rFonts w:ascii="Arial" w:hAnsi="Arial" w:cs="Arial"/>
              </w:rPr>
              <w:t xml:space="preserve"> (</w:t>
            </w:r>
            <w:r w:rsidR="002F4C74" w:rsidRPr="00FB0DEB">
              <w:rPr>
                <w:rFonts w:ascii="Arial" w:hAnsi="Arial" w:cs="Arial"/>
              </w:rPr>
              <w:t>Mestna o</w:t>
            </w:r>
            <w:r w:rsidR="00EB084E" w:rsidRPr="00FB0DEB">
              <w:rPr>
                <w:rFonts w:ascii="Arial" w:hAnsi="Arial" w:cs="Arial"/>
              </w:rPr>
              <w:t xml:space="preserve">bčina </w:t>
            </w:r>
            <w:r w:rsidRPr="00FB0DEB">
              <w:rPr>
                <w:rFonts w:ascii="Arial" w:hAnsi="Arial" w:cs="Arial"/>
              </w:rPr>
              <w:t>Murska Sobota</w:t>
            </w:r>
            <w:r w:rsidR="00EB084E" w:rsidRPr="00FB0DEB">
              <w:rPr>
                <w:rFonts w:ascii="Arial" w:hAnsi="Arial" w:cs="Arial"/>
              </w:rPr>
              <w:t>)</w:t>
            </w:r>
          </w:p>
        </w:tc>
      </w:tr>
      <w:tr w:rsidR="008E1F8F" w:rsidRPr="008E1F8F" w14:paraId="2925FC2C" w14:textId="77777777" w:rsidTr="008E1F8F">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7D65C02B" w14:textId="77777777" w:rsidR="008E1F8F" w:rsidRPr="00EB084E" w:rsidRDefault="008E1F8F" w:rsidP="008E1F8F">
            <w:pPr>
              <w:spacing w:before="40" w:after="40" w:line="240" w:lineRule="exact"/>
              <w:jc w:val="both"/>
              <w:rPr>
                <w:rFonts w:ascii="Arial" w:hAnsi="Arial" w:cs="Arial"/>
              </w:rPr>
            </w:pPr>
            <w:r w:rsidRPr="00EB084E">
              <w:rPr>
                <w:rFonts w:ascii="Arial" w:hAnsi="Arial" w:cs="Arial"/>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438A3BD4" w14:textId="70646EF8" w:rsidR="008E1F8F" w:rsidRPr="00FB0DEB" w:rsidRDefault="002D01A7" w:rsidP="008E1F8F">
            <w:pPr>
              <w:spacing w:before="40" w:after="40" w:line="240" w:lineRule="exact"/>
              <w:jc w:val="both"/>
              <w:rPr>
                <w:rFonts w:ascii="Arial" w:hAnsi="Arial" w:cs="Arial"/>
              </w:rPr>
            </w:pPr>
            <w:r w:rsidRPr="00660CBB">
              <w:rPr>
                <w:rFonts w:ascii="Arial" w:hAnsi="Arial" w:cs="Arial"/>
              </w:rPr>
              <w:t xml:space="preserve">Zvezna ulica 10, </w:t>
            </w:r>
            <w:r w:rsidR="00FB0DEB" w:rsidRPr="00660CBB">
              <w:rPr>
                <w:rFonts w:ascii="Arial" w:hAnsi="Arial" w:cs="Arial"/>
              </w:rPr>
              <w:t>Bakovci</w:t>
            </w:r>
          </w:p>
        </w:tc>
      </w:tr>
      <w:tr w:rsidR="008E1F8F" w:rsidRPr="008E1F8F" w14:paraId="03E5A907" w14:textId="77777777" w:rsidTr="008E1F8F">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147FAC1" w14:textId="77777777" w:rsidR="008E1F8F" w:rsidRPr="00634401" w:rsidRDefault="008E1F8F" w:rsidP="008E1F8F">
            <w:pPr>
              <w:spacing w:before="40" w:after="40" w:line="240" w:lineRule="exact"/>
              <w:jc w:val="both"/>
              <w:rPr>
                <w:rFonts w:ascii="Arial" w:hAnsi="Arial" w:cs="Arial"/>
              </w:rPr>
            </w:pPr>
            <w:r w:rsidRPr="00634401">
              <w:rPr>
                <w:rFonts w:ascii="Arial" w:hAnsi="Arial" w:cs="Arial"/>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EB86957" w14:textId="27938BF9" w:rsidR="001A7961" w:rsidRDefault="001A7961" w:rsidP="008E1F8F">
            <w:pPr>
              <w:spacing w:before="40" w:after="40" w:line="240" w:lineRule="exact"/>
              <w:jc w:val="both"/>
              <w:rPr>
                <w:rFonts w:ascii="Arial" w:hAnsi="Arial" w:cs="Arial"/>
                <w:b w:val="0"/>
                <w:bCs w:val="0"/>
              </w:rPr>
            </w:pPr>
            <w:r>
              <w:rPr>
                <w:rFonts w:ascii="Arial" w:hAnsi="Arial" w:cs="Arial"/>
              </w:rPr>
              <w:t>parcela 128 2374/1: 670 m</w:t>
            </w:r>
            <w:r w:rsidRPr="001A7961">
              <w:rPr>
                <w:rFonts w:ascii="Arial" w:hAnsi="Arial" w:cs="Arial"/>
                <w:vertAlign w:val="superscript"/>
              </w:rPr>
              <w:t>2</w:t>
            </w:r>
          </w:p>
          <w:p w14:paraId="316B7EA1" w14:textId="22584D8E" w:rsidR="008E1F8F" w:rsidRPr="001A7961" w:rsidRDefault="001A7961" w:rsidP="001A7961">
            <w:pPr>
              <w:spacing w:before="40" w:after="40" w:line="240" w:lineRule="exact"/>
              <w:jc w:val="both"/>
              <w:rPr>
                <w:rFonts w:ascii="Arial" w:hAnsi="Arial" w:cs="Arial"/>
                <w:b w:val="0"/>
                <w:bCs w:val="0"/>
              </w:rPr>
            </w:pPr>
            <w:r>
              <w:rPr>
                <w:rFonts w:ascii="Arial" w:hAnsi="Arial" w:cs="Arial"/>
              </w:rPr>
              <w:t>parcela 128 2374/2: 24 m</w:t>
            </w:r>
            <w:r w:rsidRPr="001A7961">
              <w:rPr>
                <w:rFonts w:ascii="Arial" w:hAnsi="Arial" w:cs="Arial"/>
                <w:vertAlign w:val="superscript"/>
              </w:rPr>
              <w:t>2</w:t>
            </w:r>
          </w:p>
        </w:tc>
      </w:tr>
      <w:tr w:rsidR="008E1F8F" w:rsidRPr="008E1F8F" w14:paraId="5B722E2E" w14:textId="77777777" w:rsidTr="008E1F8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C923069" w14:textId="77777777" w:rsidR="008E1F8F" w:rsidRPr="00634401" w:rsidRDefault="008E1F8F" w:rsidP="008E1F8F">
            <w:pPr>
              <w:spacing w:before="40" w:after="40" w:line="240" w:lineRule="exact"/>
              <w:jc w:val="both"/>
              <w:rPr>
                <w:rFonts w:ascii="Arial" w:hAnsi="Arial" w:cs="Arial"/>
              </w:rPr>
            </w:pPr>
            <w:r w:rsidRPr="00634401">
              <w:rPr>
                <w:rFonts w:ascii="Arial" w:hAnsi="Arial" w:cs="Arial"/>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57EED5" w14:textId="101ABF16" w:rsidR="008E1F8F" w:rsidRPr="00634401" w:rsidRDefault="00B04373" w:rsidP="008E1F8F">
            <w:pPr>
              <w:spacing w:before="40" w:after="40" w:line="240" w:lineRule="exact"/>
              <w:jc w:val="both"/>
              <w:rPr>
                <w:rFonts w:ascii="Arial" w:hAnsi="Arial" w:cs="Arial"/>
              </w:rPr>
            </w:pPr>
            <w:r w:rsidRPr="00634401">
              <w:rPr>
                <w:rFonts w:ascii="Arial" w:hAnsi="Arial" w:cs="Arial"/>
              </w:rPr>
              <w:t>/</w:t>
            </w:r>
          </w:p>
        </w:tc>
      </w:tr>
      <w:tr w:rsidR="008E1F8F" w:rsidRPr="005A20D2" w14:paraId="0EF5A06A" w14:textId="77777777" w:rsidTr="008E1F8F">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6627B85" w14:textId="77777777" w:rsidR="008E1F8F" w:rsidRPr="00A64A4E" w:rsidRDefault="008E1F8F" w:rsidP="008E1F8F">
            <w:pPr>
              <w:spacing w:before="40" w:after="40" w:line="240" w:lineRule="exact"/>
              <w:jc w:val="both"/>
              <w:rPr>
                <w:rFonts w:ascii="Arial" w:hAnsi="Arial" w:cs="Arial"/>
              </w:rPr>
            </w:pPr>
            <w:r w:rsidRPr="00A64A4E">
              <w:rPr>
                <w:rFonts w:ascii="Arial" w:hAnsi="Arial" w:cs="Arial"/>
              </w:rPr>
              <w:lastRenderedPageBreak/>
              <w:t>Namenska raba-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4B296ADE" w14:textId="1ECC6F42" w:rsidR="008E1F8F" w:rsidRPr="00A64A4E" w:rsidRDefault="00EB084E" w:rsidP="008E1F8F">
            <w:pPr>
              <w:spacing w:before="40" w:after="40" w:line="240" w:lineRule="exact"/>
              <w:jc w:val="both"/>
              <w:rPr>
                <w:rFonts w:ascii="Arial" w:hAnsi="Arial" w:cs="Arial"/>
              </w:rPr>
            </w:pPr>
            <w:r w:rsidRPr="00A64A4E">
              <w:rPr>
                <w:rFonts w:ascii="Arial" w:hAnsi="Arial" w:cs="Arial"/>
              </w:rPr>
              <w:t>Površine podeželskega naselja</w:t>
            </w:r>
          </w:p>
        </w:tc>
      </w:tr>
      <w:tr w:rsidR="008E1F8F" w:rsidRPr="005A20D2" w14:paraId="2615B5D8" w14:textId="77777777" w:rsidTr="008E1F8F">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017CD37" w14:textId="77777777" w:rsidR="008E1F8F" w:rsidRPr="005D4B83" w:rsidRDefault="008E1F8F" w:rsidP="008E1F8F">
            <w:pPr>
              <w:spacing w:before="40" w:after="40" w:line="240" w:lineRule="exact"/>
              <w:jc w:val="both"/>
              <w:rPr>
                <w:rFonts w:ascii="Arial" w:hAnsi="Arial" w:cs="Arial"/>
              </w:rPr>
            </w:pPr>
            <w:r w:rsidRPr="005D4B83">
              <w:rPr>
                <w:rFonts w:ascii="Arial" w:hAnsi="Arial" w:cs="Arial"/>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2C286E21" w14:textId="0C3B9B39" w:rsidR="008E1F8F" w:rsidRPr="005D4B83" w:rsidRDefault="00352E90" w:rsidP="008E1F8F">
            <w:pPr>
              <w:spacing w:before="40" w:after="40" w:line="240" w:lineRule="exact"/>
              <w:jc w:val="both"/>
              <w:rPr>
                <w:rFonts w:ascii="Arial" w:hAnsi="Arial" w:cs="Arial"/>
                <w:lang w:val="en-US"/>
              </w:rPr>
            </w:pPr>
            <w:r w:rsidRPr="005D4B83">
              <w:rPr>
                <w:rFonts w:ascii="Arial" w:hAnsi="Arial" w:cs="Arial"/>
                <w:lang w:val="en-US"/>
              </w:rPr>
              <w:t>/</w:t>
            </w:r>
          </w:p>
        </w:tc>
      </w:tr>
      <w:tr w:rsidR="008E1F8F" w:rsidRPr="005A20D2" w14:paraId="314E42A4" w14:textId="77777777" w:rsidTr="008E1F8F">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29EDD605" w14:textId="77777777" w:rsidR="008E1F8F" w:rsidRPr="00660CBB" w:rsidRDefault="008E1F8F" w:rsidP="008E1F8F">
            <w:pPr>
              <w:spacing w:before="40" w:after="40" w:line="240" w:lineRule="exact"/>
              <w:jc w:val="both"/>
              <w:rPr>
                <w:rFonts w:ascii="Arial" w:hAnsi="Arial" w:cs="Arial"/>
              </w:rPr>
            </w:pPr>
            <w:r w:rsidRPr="00660CBB">
              <w:rPr>
                <w:rFonts w:ascii="Arial" w:hAnsi="Arial" w:cs="Arial"/>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24383A49" w14:textId="77777777" w:rsidR="008E1F8F" w:rsidRPr="00660CBB" w:rsidRDefault="008E1F8F" w:rsidP="008E1F8F">
            <w:pPr>
              <w:spacing w:before="40" w:after="40" w:line="240" w:lineRule="exact"/>
              <w:jc w:val="both"/>
              <w:rPr>
                <w:rFonts w:ascii="Arial" w:hAnsi="Arial" w:cs="Arial"/>
                <w:b w:val="0"/>
                <w:bCs w:val="0"/>
              </w:rPr>
            </w:pPr>
            <w:r w:rsidRPr="00660CBB">
              <w:rPr>
                <w:rFonts w:ascii="Arial" w:hAnsi="Arial" w:cs="Arial"/>
              </w:rPr>
              <w:t xml:space="preserve">DA: </w:t>
            </w:r>
          </w:p>
          <w:p w14:paraId="1C20CC67" w14:textId="5DC72F47" w:rsidR="003931BB" w:rsidRPr="00660CBB" w:rsidRDefault="00A64A4E" w:rsidP="008E1F8F">
            <w:pPr>
              <w:spacing w:before="40" w:after="40" w:line="240" w:lineRule="exact"/>
              <w:jc w:val="both"/>
              <w:rPr>
                <w:rFonts w:ascii="Arial" w:hAnsi="Arial" w:cs="Arial"/>
                <w:b w:val="0"/>
                <w:bCs w:val="0"/>
              </w:rPr>
            </w:pPr>
            <w:r w:rsidRPr="00660CBB">
              <w:rPr>
                <w:rFonts w:ascii="Arial" w:hAnsi="Arial" w:cs="Arial"/>
              </w:rPr>
              <w:t>- Mestna občina Murska Sobota na podlagi Odloka o predkupni pravici Mestne občine Murska Sobota na nepremičninah (Uradni list RS, št. 18/16)</w:t>
            </w:r>
          </w:p>
        </w:tc>
      </w:tr>
      <w:tr w:rsidR="008E1F8F" w:rsidRPr="005A20D2" w14:paraId="257E0837" w14:textId="77777777" w:rsidTr="008E1F8F">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225F6266" w14:textId="77777777" w:rsidR="008E1F8F" w:rsidRPr="00660CBB" w:rsidRDefault="008E1F8F" w:rsidP="008E1F8F">
            <w:pPr>
              <w:spacing w:before="40" w:after="40" w:line="240" w:lineRule="exact"/>
              <w:jc w:val="both"/>
              <w:rPr>
                <w:rFonts w:ascii="Arial" w:hAnsi="Arial" w:cs="Arial"/>
              </w:rPr>
            </w:pPr>
            <w:r w:rsidRPr="00660CBB">
              <w:rPr>
                <w:rFonts w:ascii="Arial" w:hAnsi="Arial" w:cs="Arial"/>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04EAE35" w14:textId="6576E35B" w:rsidR="008E1F8F" w:rsidRPr="00660CBB" w:rsidRDefault="00B13A09" w:rsidP="008E1F8F">
            <w:pPr>
              <w:spacing w:before="40" w:after="40" w:line="240" w:lineRule="exact"/>
              <w:jc w:val="both"/>
              <w:rPr>
                <w:rFonts w:ascii="Arial" w:hAnsi="Arial" w:cs="Arial"/>
              </w:rPr>
            </w:pPr>
            <w:r w:rsidRPr="00660CBB">
              <w:rPr>
                <w:rFonts w:ascii="Arial" w:hAnsi="Arial" w:cs="Arial"/>
              </w:rPr>
              <w:t>/</w:t>
            </w:r>
          </w:p>
        </w:tc>
      </w:tr>
    </w:tbl>
    <w:p w14:paraId="6F0DDB1A" w14:textId="77777777" w:rsidR="008E1F8F" w:rsidRPr="001C063B" w:rsidRDefault="008E1F8F" w:rsidP="008E1F8F">
      <w:pPr>
        <w:spacing w:after="0" w:line="240" w:lineRule="exact"/>
        <w:jc w:val="both"/>
        <w:rPr>
          <w:rFonts w:ascii="Arial" w:eastAsia="Times New Roman" w:hAnsi="Arial" w:cs="Arial"/>
          <w:kern w:val="0"/>
          <w:sz w:val="20"/>
          <w:szCs w:val="20"/>
          <w14:ligatures w14:val="none"/>
        </w:rPr>
      </w:pPr>
    </w:p>
    <w:p w14:paraId="4112E569" w14:textId="331F8C89" w:rsidR="000A16CA" w:rsidRPr="000A16CA" w:rsidRDefault="008E1F8F" w:rsidP="000A16CA">
      <w:pPr>
        <w:spacing w:after="0" w:line="240" w:lineRule="exact"/>
        <w:jc w:val="both"/>
        <w:rPr>
          <w:rFonts w:ascii="Arial" w:eastAsia="Times New Roman" w:hAnsi="Arial" w:cs="Arial"/>
          <w:kern w:val="0"/>
          <w:sz w:val="20"/>
          <w:szCs w:val="20"/>
          <w14:ligatures w14:val="none"/>
        </w:rPr>
      </w:pPr>
      <w:r w:rsidRPr="000A16CA">
        <w:rPr>
          <w:rFonts w:ascii="Arial" w:eastAsia="Times New Roman" w:hAnsi="Arial" w:cs="Arial"/>
          <w:kern w:val="0"/>
          <w:sz w:val="20"/>
          <w:szCs w:val="20"/>
          <w14:ligatures w14:val="none"/>
        </w:rPr>
        <w:t>Republika Slovenija je zemljiškoknjižna lastnica, Ministrstvo za</w:t>
      </w:r>
      <w:r w:rsidR="00EB084E" w:rsidRPr="000A16CA">
        <w:rPr>
          <w:rFonts w:ascii="Arial" w:eastAsia="Times New Roman" w:hAnsi="Arial" w:cs="Arial"/>
          <w:kern w:val="0"/>
          <w:sz w:val="20"/>
          <w:szCs w:val="20"/>
          <w14:ligatures w14:val="none"/>
        </w:rPr>
        <w:t xml:space="preserve"> notranje zadeve in</w:t>
      </w:r>
      <w:r w:rsidRPr="000A16CA">
        <w:rPr>
          <w:rFonts w:ascii="Arial" w:eastAsia="Times New Roman" w:hAnsi="Arial" w:cs="Arial"/>
          <w:kern w:val="0"/>
          <w:sz w:val="20"/>
          <w:szCs w:val="20"/>
          <w14:ligatures w14:val="none"/>
        </w:rPr>
        <w:t xml:space="preserve"> javno upravo pa upravljavec nepremičnin</w:t>
      </w:r>
      <w:r w:rsidR="00EB084E" w:rsidRPr="000A16CA">
        <w:rPr>
          <w:rFonts w:ascii="Arial" w:eastAsia="Times New Roman" w:hAnsi="Arial" w:cs="Arial"/>
          <w:kern w:val="0"/>
          <w:sz w:val="20"/>
          <w:szCs w:val="20"/>
          <w14:ligatures w14:val="none"/>
        </w:rPr>
        <w:t>,</w:t>
      </w:r>
      <w:r w:rsidRPr="000A16CA">
        <w:rPr>
          <w:rFonts w:ascii="Arial" w:eastAsia="Times New Roman" w:hAnsi="Arial" w:cs="Arial"/>
          <w:kern w:val="0"/>
          <w:sz w:val="20"/>
          <w:szCs w:val="20"/>
          <w14:ligatures w14:val="none"/>
        </w:rPr>
        <w:t xml:space="preserve"> </w:t>
      </w:r>
      <w:r w:rsidR="00EB084E" w:rsidRPr="000A16CA">
        <w:rPr>
          <w:rFonts w:ascii="Arial" w:eastAsia="Times New Roman" w:hAnsi="Arial" w:cs="Arial"/>
          <w:kern w:val="0"/>
          <w:sz w:val="20"/>
          <w:szCs w:val="20"/>
          <w14:ligatures w14:val="none"/>
        </w:rPr>
        <w:t xml:space="preserve">parc. št. </w:t>
      </w:r>
      <w:r w:rsidR="000A16CA" w:rsidRPr="000A16CA">
        <w:rPr>
          <w:rFonts w:ascii="Arial" w:eastAsia="Times New Roman" w:hAnsi="Arial" w:cs="Arial"/>
          <w:kern w:val="0"/>
          <w:sz w:val="20"/>
          <w:szCs w:val="20"/>
          <w14:ligatures w14:val="none"/>
        </w:rPr>
        <w:t>2374/1 in parc. št. 2374/2 obe</w:t>
      </w:r>
      <w:r w:rsidR="00EB084E" w:rsidRPr="000A16CA">
        <w:rPr>
          <w:rFonts w:ascii="Arial" w:eastAsia="Times New Roman" w:hAnsi="Arial" w:cs="Arial"/>
          <w:kern w:val="0"/>
          <w:sz w:val="20"/>
          <w:szCs w:val="20"/>
          <w14:ligatures w14:val="none"/>
        </w:rPr>
        <w:t xml:space="preserve"> k.o. </w:t>
      </w:r>
      <w:r w:rsidR="000A16CA" w:rsidRPr="000A16CA">
        <w:rPr>
          <w:rFonts w:ascii="Arial" w:eastAsia="Times New Roman" w:hAnsi="Arial" w:cs="Arial"/>
          <w:kern w:val="0"/>
          <w:sz w:val="20"/>
          <w:szCs w:val="20"/>
          <w14:ligatures w14:val="none"/>
        </w:rPr>
        <w:t>128-Bakovci v deležu do 531/5000</w:t>
      </w:r>
      <w:r w:rsidR="00326D2E">
        <w:rPr>
          <w:rFonts w:ascii="Arial" w:eastAsia="Times New Roman" w:hAnsi="Arial" w:cs="Arial"/>
          <w:kern w:val="0"/>
          <w:sz w:val="20"/>
          <w:szCs w:val="20"/>
          <w14:ligatures w14:val="none"/>
        </w:rPr>
        <w:t>.</w:t>
      </w:r>
      <w:r w:rsidR="000A16CA" w:rsidRPr="000A16CA">
        <w:rPr>
          <w:rFonts w:ascii="Arial" w:eastAsia="Times New Roman" w:hAnsi="Arial" w:cs="Arial"/>
          <w:kern w:val="0"/>
          <w:sz w:val="20"/>
          <w:szCs w:val="20"/>
          <w14:ligatures w14:val="none"/>
        </w:rPr>
        <w:t xml:space="preserve"> Mestna občina Murska Sobota  je zemljiškoknjižna lastnica predmetnih nepremičnin v </w:t>
      </w:r>
      <w:r w:rsidR="000A16CA" w:rsidRPr="008770B0">
        <w:rPr>
          <w:rFonts w:ascii="Arial" w:eastAsia="Times New Roman" w:hAnsi="Arial" w:cs="Arial"/>
          <w:kern w:val="0"/>
          <w:sz w:val="20"/>
          <w:szCs w:val="20"/>
          <w14:ligatures w14:val="none"/>
        </w:rPr>
        <w:t xml:space="preserve">deležu do </w:t>
      </w:r>
      <w:r w:rsidR="006A740B" w:rsidRPr="008770B0">
        <w:rPr>
          <w:rFonts w:ascii="Arial" w:eastAsia="Times New Roman" w:hAnsi="Arial" w:cs="Arial"/>
          <w:kern w:val="0"/>
          <w:sz w:val="20"/>
          <w:szCs w:val="20"/>
          <w14:ligatures w14:val="none"/>
        </w:rPr>
        <w:t>4469</w:t>
      </w:r>
      <w:r w:rsidR="000A16CA" w:rsidRPr="008770B0">
        <w:rPr>
          <w:rFonts w:ascii="Arial" w:eastAsia="Times New Roman" w:hAnsi="Arial" w:cs="Arial"/>
          <w:kern w:val="0"/>
          <w:sz w:val="20"/>
          <w:szCs w:val="20"/>
          <w14:ligatures w14:val="none"/>
        </w:rPr>
        <w:t>/</w:t>
      </w:r>
      <w:r w:rsidR="006A740B" w:rsidRPr="008770B0">
        <w:rPr>
          <w:rFonts w:ascii="Arial" w:eastAsia="Times New Roman" w:hAnsi="Arial" w:cs="Arial"/>
          <w:kern w:val="0"/>
          <w:sz w:val="20"/>
          <w:szCs w:val="20"/>
          <w14:ligatures w14:val="none"/>
        </w:rPr>
        <w:t>5000</w:t>
      </w:r>
      <w:r w:rsidR="000A16CA" w:rsidRPr="000A16CA">
        <w:rPr>
          <w:rFonts w:ascii="Arial" w:eastAsia="Times New Roman" w:hAnsi="Arial" w:cs="Arial"/>
          <w:kern w:val="0"/>
          <w:sz w:val="20"/>
          <w:szCs w:val="20"/>
          <w14:ligatures w14:val="none"/>
        </w:rPr>
        <w:t>. Solastnici sta dosegli sporazum, da se nepremičnin</w:t>
      </w:r>
      <w:r w:rsidR="00F524A5">
        <w:rPr>
          <w:rFonts w:ascii="Arial" w:eastAsia="Times New Roman" w:hAnsi="Arial" w:cs="Arial"/>
          <w:kern w:val="0"/>
          <w:sz w:val="20"/>
          <w:szCs w:val="20"/>
          <w14:ligatures w14:val="none"/>
        </w:rPr>
        <w:t>i</w:t>
      </w:r>
      <w:r w:rsidR="000A16CA" w:rsidRPr="000A16CA">
        <w:rPr>
          <w:rFonts w:ascii="Arial" w:eastAsia="Times New Roman" w:hAnsi="Arial" w:cs="Arial"/>
          <w:kern w:val="0"/>
          <w:sz w:val="20"/>
          <w:szCs w:val="20"/>
          <w14:ligatures w14:val="none"/>
        </w:rPr>
        <w:t xml:space="preserve"> proda</w:t>
      </w:r>
      <w:r w:rsidR="008C7813">
        <w:rPr>
          <w:rFonts w:ascii="Arial" w:eastAsia="Times New Roman" w:hAnsi="Arial" w:cs="Arial"/>
          <w:kern w:val="0"/>
          <w:sz w:val="20"/>
          <w:szCs w:val="20"/>
          <w14:ligatures w14:val="none"/>
        </w:rPr>
        <w:t>ta</w:t>
      </w:r>
      <w:r w:rsidR="000A16CA" w:rsidRPr="000A16CA">
        <w:rPr>
          <w:rFonts w:ascii="Arial" w:eastAsia="Times New Roman" w:hAnsi="Arial" w:cs="Arial"/>
          <w:kern w:val="0"/>
          <w:sz w:val="20"/>
          <w:szCs w:val="20"/>
          <w14:ligatures w14:val="none"/>
        </w:rPr>
        <w:t xml:space="preserve"> kot celota.</w:t>
      </w:r>
    </w:p>
    <w:p w14:paraId="7321399B" w14:textId="0CF7B4B4" w:rsidR="000A16CA" w:rsidRDefault="000A16CA" w:rsidP="008E1F8F">
      <w:pPr>
        <w:spacing w:after="0" w:line="240" w:lineRule="exact"/>
        <w:jc w:val="both"/>
        <w:rPr>
          <w:rFonts w:ascii="Arial" w:eastAsia="Times New Roman" w:hAnsi="Arial" w:cs="Arial"/>
          <w:kern w:val="0"/>
          <w:sz w:val="20"/>
          <w:szCs w:val="20"/>
          <w:highlight w:val="yellow"/>
          <w14:ligatures w14:val="none"/>
        </w:rPr>
      </w:pPr>
    </w:p>
    <w:p w14:paraId="685CD785" w14:textId="2C0861E4" w:rsidR="00634401" w:rsidRPr="00634401" w:rsidRDefault="006A740B" w:rsidP="008E1F8F">
      <w:pPr>
        <w:spacing w:after="0" w:line="240" w:lineRule="exact"/>
        <w:jc w:val="both"/>
        <w:rPr>
          <w:rFonts w:ascii="Arial" w:eastAsia="Times New Roman" w:hAnsi="Arial" w:cs="Arial"/>
          <w:kern w:val="0"/>
          <w:sz w:val="20"/>
          <w:szCs w:val="20"/>
          <w14:ligatures w14:val="none"/>
        </w:rPr>
      </w:pPr>
      <w:r w:rsidRPr="00634401">
        <w:rPr>
          <w:rFonts w:ascii="Arial" w:eastAsia="Times New Roman" w:hAnsi="Arial" w:cs="Arial"/>
          <w:kern w:val="0"/>
          <w:sz w:val="20"/>
          <w:szCs w:val="20"/>
          <w14:ligatures w14:val="none"/>
        </w:rPr>
        <w:t xml:space="preserve">Po </w:t>
      </w:r>
      <w:r w:rsidRPr="00660CBB">
        <w:rPr>
          <w:rFonts w:ascii="Arial" w:eastAsia="Times New Roman" w:hAnsi="Arial" w:cs="Arial"/>
          <w:kern w:val="0"/>
          <w:sz w:val="20"/>
          <w:szCs w:val="20"/>
          <w14:ligatures w14:val="none"/>
        </w:rPr>
        <w:t xml:space="preserve">namenski rabi gre za </w:t>
      </w:r>
      <w:r w:rsidR="00E754FA" w:rsidRPr="00660CBB">
        <w:rPr>
          <w:rFonts w:ascii="Arial" w:eastAsia="Times New Roman" w:hAnsi="Arial" w:cs="Arial"/>
          <w:kern w:val="0"/>
          <w:sz w:val="20"/>
          <w:szCs w:val="20"/>
          <w14:ligatures w14:val="none"/>
        </w:rPr>
        <w:t>stavbni zemljišči</w:t>
      </w:r>
      <w:r w:rsidR="00EE4868" w:rsidRPr="00660CBB">
        <w:t xml:space="preserve"> </w:t>
      </w:r>
      <w:r w:rsidR="00EE4868" w:rsidRPr="00660CBB">
        <w:rPr>
          <w:rFonts w:ascii="Arial" w:eastAsia="Times New Roman" w:hAnsi="Arial" w:cs="Arial"/>
          <w:kern w:val="0"/>
          <w:sz w:val="20"/>
          <w:szCs w:val="20"/>
          <w14:ligatures w14:val="none"/>
        </w:rPr>
        <w:t>v skupni izmeri 694,00 m2</w:t>
      </w:r>
      <w:r w:rsidR="00E754FA" w:rsidRPr="00660CBB">
        <w:rPr>
          <w:rFonts w:ascii="Arial" w:eastAsia="Times New Roman" w:hAnsi="Arial" w:cs="Arial"/>
          <w:kern w:val="0"/>
          <w:sz w:val="20"/>
          <w:szCs w:val="20"/>
          <w14:ligatures w14:val="none"/>
        </w:rPr>
        <w:t xml:space="preserve">. </w:t>
      </w:r>
      <w:r w:rsidR="00EE4868" w:rsidRPr="00660CBB">
        <w:rPr>
          <w:rFonts w:ascii="Arial" w:eastAsia="Times New Roman" w:hAnsi="Arial" w:cs="Arial"/>
          <w:kern w:val="0"/>
          <w:sz w:val="20"/>
          <w:szCs w:val="20"/>
          <w14:ligatures w14:val="none"/>
        </w:rPr>
        <w:t>Nepremičnini se nahajata</w:t>
      </w:r>
      <w:r w:rsidRPr="00660CBB">
        <w:rPr>
          <w:rFonts w:ascii="Arial" w:eastAsia="Times New Roman" w:hAnsi="Arial" w:cs="Arial"/>
          <w:kern w:val="0"/>
          <w:sz w:val="20"/>
          <w:szCs w:val="20"/>
          <w14:ligatures w14:val="none"/>
        </w:rPr>
        <w:t xml:space="preserve"> v naselju Bakovci v Mestni občini Murska Sobota.</w:t>
      </w:r>
    </w:p>
    <w:p w14:paraId="3A481050" w14:textId="77777777" w:rsidR="00634401" w:rsidRDefault="00634401" w:rsidP="008E1F8F">
      <w:pPr>
        <w:spacing w:after="0" w:line="240" w:lineRule="exact"/>
        <w:jc w:val="both"/>
        <w:rPr>
          <w:rFonts w:ascii="Arial" w:eastAsia="Times New Roman" w:hAnsi="Arial" w:cs="Arial"/>
          <w:kern w:val="0"/>
          <w:sz w:val="20"/>
          <w:szCs w:val="20"/>
          <w:highlight w:val="yellow"/>
          <w14:ligatures w14:val="none"/>
        </w:rPr>
      </w:pPr>
    </w:p>
    <w:p w14:paraId="4BB9EA2C" w14:textId="4CC4F06B" w:rsidR="000A16CA" w:rsidRPr="003B4771" w:rsidRDefault="006A740B" w:rsidP="008E1F8F">
      <w:pPr>
        <w:spacing w:after="0" w:line="240" w:lineRule="exact"/>
        <w:jc w:val="both"/>
        <w:rPr>
          <w:rFonts w:ascii="Arial" w:eastAsia="Times New Roman" w:hAnsi="Arial" w:cs="Arial"/>
          <w:kern w:val="0"/>
          <w:sz w:val="20"/>
          <w:szCs w:val="20"/>
          <w14:ligatures w14:val="none"/>
        </w:rPr>
      </w:pPr>
      <w:r w:rsidRPr="003B4771">
        <w:rPr>
          <w:rFonts w:ascii="Arial" w:eastAsia="Times New Roman" w:hAnsi="Arial" w:cs="Arial"/>
          <w:kern w:val="0"/>
          <w:sz w:val="20"/>
          <w:szCs w:val="20"/>
          <w14:ligatures w14:val="none"/>
        </w:rPr>
        <w:t xml:space="preserve"> Na p</w:t>
      </w:r>
      <w:r w:rsidR="000A16CA" w:rsidRPr="003B4771">
        <w:rPr>
          <w:rFonts w:ascii="Arial" w:eastAsia="Times New Roman" w:hAnsi="Arial" w:cs="Arial"/>
          <w:kern w:val="0"/>
          <w:sz w:val="20"/>
          <w:szCs w:val="20"/>
          <w14:ligatures w14:val="none"/>
        </w:rPr>
        <w:t xml:space="preserve">arc. št. 2374/1 k.o. 128-Bakovci </w:t>
      </w:r>
      <w:r w:rsidR="00456B69" w:rsidRPr="003B4771">
        <w:rPr>
          <w:rFonts w:ascii="Arial" w:eastAsia="Times New Roman" w:hAnsi="Arial" w:cs="Arial"/>
          <w:kern w:val="0"/>
          <w:sz w:val="20"/>
          <w:szCs w:val="20"/>
          <w14:ligatures w14:val="none"/>
        </w:rPr>
        <w:t>po podatkih katastra nepremičnin</w:t>
      </w:r>
      <w:r w:rsidR="000A16CA" w:rsidRPr="003B4771">
        <w:rPr>
          <w:rFonts w:ascii="Arial" w:eastAsia="Times New Roman" w:hAnsi="Arial" w:cs="Arial"/>
          <w:kern w:val="0"/>
          <w:sz w:val="20"/>
          <w:szCs w:val="20"/>
          <w14:ligatures w14:val="none"/>
        </w:rPr>
        <w:t xml:space="preserve"> stojijo</w:t>
      </w:r>
      <w:r w:rsidR="00456B69" w:rsidRPr="003B4771">
        <w:rPr>
          <w:rFonts w:ascii="Arial" w:eastAsia="Times New Roman" w:hAnsi="Arial" w:cs="Arial"/>
          <w:kern w:val="0"/>
          <w:sz w:val="20"/>
          <w:szCs w:val="20"/>
          <w14:ligatures w14:val="none"/>
        </w:rPr>
        <w:t xml:space="preserve"> štirje objekti</w:t>
      </w:r>
      <w:r w:rsidR="000A16CA" w:rsidRPr="003B4771">
        <w:rPr>
          <w:rFonts w:ascii="Arial" w:eastAsia="Times New Roman" w:hAnsi="Arial" w:cs="Arial"/>
          <w:kern w:val="0"/>
          <w:sz w:val="20"/>
          <w:szCs w:val="20"/>
          <w14:ligatures w14:val="none"/>
        </w:rPr>
        <w:t>:</w:t>
      </w:r>
    </w:p>
    <w:p w14:paraId="7AC1D06A" w14:textId="392DF10A" w:rsidR="000A16CA" w:rsidRPr="003B4771" w:rsidRDefault="006A740B" w:rsidP="000A16CA">
      <w:pPr>
        <w:pStyle w:val="Odstavekseznama"/>
        <w:numPr>
          <w:ilvl w:val="0"/>
          <w:numId w:val="4"/>
        </w:numPr>
        <w:spacing w:after="0" w:line="240" w:lineRule="exact"/>
        <w:jc w:val="both"/>
        <w:rPr>
          <w:rFonts w:ascii="Arial" w:eastAsia="Times New Roman" w:hAnsi="Arial" w:cs="Arial"/>
          <w:kern w:val="0"/>
          <w:sz w:val="20"/>
          <w:szCs w:val="20"/>
          <w14:ligatures w14:val="none"/>
        </w:rPr>
      </w:pPr>
      <w:r w:rsidRPr="003B4771">
        <w:rPr>
          <w:rFonts w:ascii="Arial" w:eastAsia="Times New Roman" w:hAnsi="Arial" w:cs="Arial"/>
          <w:kern w:val="0"/>
          <w:sz w:val="20"/>
          <w:szCs w:val="20"/>
          <w14:ligatures w14:val="none"/>
        </w:rPr>
        <w:t>s</w:t>
      </w:r>
      <w:r w:rsidR="000A16CA" w:rsidRPr="003B4771">
        <w:rPr>
          <w:rFonts w:ascii="Arial" w:eastAsia="Times New Roman" w:hAnsi="Arial" w:cs="Arial"/>
          <w:kern w:val="0"/>
          <w:sz w:val="20"/>
          <w:szCs w:val="20"/>
          <w14:ligatures w14:val="none"/>
        </w:rPr>
        <w:t>tanovanjski objekt</w:t>
      </w:r>
      <w:r w:rsidRPr="003B4771">
        <w:rPr>
          <w:rFonts w:ascii="Arial" w:eastAsia="Times New Roman" w:hAnsi="Arial" w:cs="Arial"/>
          <w:kern w:val="0"/>
          <w:sz w:val="20"/>
          <w:szCs w:val="20"/>
          <w14:ligatures w14:val="none"/>
        </w:rPr>
        <w:t xml:space="preserve"> (</w:t>
      </w:r>
      <w:r w:rsidR="000A16CA" w:rsidRPr="003B4771">
        <w:rPr>
          <w:rFonts w:ascii="Arial" w:eastAsia="Times New Roman" w:hAnsi="Arial" w:cs="Arial"/>
          <w:kern w:val="0"/>
          <w:sz w:val="20"/>
          <w:szCs w:val="20"/>
          <w14:ligatures w14:val="none"/>
        </w:rPr>
        <w:t>ID 755) na naslovu Zvezna ulica 10, Bakovci, ki je bil po podatkih GURS zgrajen leta 1990 in katerega neto tlorisna površina meri 97 m2, uporabna površina pa 77,8 m2;</w:t>
      </w:r>
    </w:p>
    <w:p w14:paraId="112F2770" w14:textId="3178CDBF" w:rsidR="006A740B" w:rsidRPr="003B4771" w:rsidRDefault="008770B0" w:rsidP="006A740B">
      <w:pPr>
        <w:pStyle w:val="Odstavekseznama"/>
        <w:numPr>
          <w:ilvl w:val="0"/>
          <w:numId w:val="4"/>
        </w:numPr>
        <w:spacing w:after="0" w:line="240" w:lineRule="exact"/>
        <w:jc w:val="both"/>
        <w:rPr>
          <w:rFonts w:ascii="Arial" w:eastAsia="Times New Roman" w:hAnsi="Arial" w:cs="Arial"/>
          <w:kern w:val="0"/>
          <w:sz w:val="20"/>
          <w:szCs w:val="20"/>
          <w14:ligatures w14:val="none"/>
        </w:rPr>
      </w:pPr>
      <w:r w:rsidRPr="003B4771">
        <w:rPr>
          <w:rFonts w:ascii="Arial" w:eastAsia="Times New Roman" w:hAnsi="Arial" w:cs="Arial"/>
          <w:kern w:val="0"/>
          <w:sz w:val="20"/>
          <w:szCs w:val="20"/>
          <w14:ligatures w14:val="none"/>
        </w:rPr>
        <w:t>gospodarsk</w:t>
      </w:r>
      <w:r w:rsidR="00456B69" w:rsidRPr="003B4771">
        <w:rPr>
          <w:rFonts w:ascii="Arial" w:eastAsia="Times New Roman" w:hAnsi="Arial" w:cs="Arial"/>
          <w:kern w:val="0"/>
          <w:sz w:val="20"/>
          <w:szCs w:val="20"/>
          <w14:ligatures w14:val="none"/>
        </w:rPr>
        <w:t>i objekt</w:t>
      </w:r>
      <w:r w:rsidR="002B6176">
        <w:rPr>
          <w:rFonts w:ascii="Arial" w:eastAsia="Times New Roman" w:hAnsi="Arial" w:cs="Arial"/>
          <w:kern w:val="0"/>
          <w:sz w:val="20"/>
          <w:szCs w:val="20"/>
          <w14:ligatures w14:val="none"/>
        </w:rPr>
        <w:t xml:space="preserve"> </w:t>
      </w:r>
      <w:r w:rsidRPr="003B4771">
        <w:rPr>
          <w:rFonts w:ascii="Arial" w:eastAsia="Times New Roman" w:hAnsi="Arial" w:cs="Arial"/>
          <w:kern w:val="0"/>
          <w:sz w:val="20"/>
          <w:szCs w:val="20"/>
          <w14:ligatures w14:val="none"/>
        </w:rPr>
        <w:t>-</w:t>
      </w:r>
      <w:r w:rsidR="00E861F1" w:rsidRPr="003B4771">
        <w:rPr>
          <w:rFonts w:ascii="Arial" w:eastAsia="Times New Roman" w:hAnsi="Arial" w:cs="Arial"/>
          <w:kern w:val="0"/>
          <w:sz w:val="20"/>
          <w:szCs w:val="20"/>
          <w14:ligatures w14:val="none"/>
        </w:rPr>
        <w:t xml:space="preserve"> štala</w:t>
      </w:r>
      <w:r w:rsidR="006A740B" w:rsidRPr="003B4771">
        <w:rPr>
          <w:rFonts w:ascii="Arial" w:eastAsia="Times New Roman" w:hAnsi="Arial" w:cs="Arial"/>
          <w:kern w:val="0"/>
          <w:sz w:val="20"/>
          <w:szCs w:val="20"/>
          <w14:ligatures w14:val="none"/>
        </w:rPr>
        <w:t xml:space="preserve"> </w:t>
      </w:r>
      <w:r w:rsidR="000A16CA" w:rsidRPr="003B4771">
        <w:rPr>
          <w:rFonts w:ascii="Arial" w:eastAsia="Times New Roman" w:hAnsi="Arial" w:cs="Arial"/>
          <w:kern w:val="0"/>
          <w:sz w:val="20"/>
          <w:szCs w:val="20"/>
          <w14:ligatures w14:val="none"/>
        </w:rPr>
        <w:t xml:space="preserve">(ID 756), po podatkih GURS zgrajena leta 1900 in katere neto tlorisna </w:t>
      </w:r>
      <w:r w:rsidR="00456B69" w:rsidRPr="003B4771">
        <w:rPr>
          <w:rFonts w:ascii="Arial" w:eastAsia="Times New Roman" w:hAnsi="Arial" w:cs="Arial"/>
          <w:kern w:val="0"/>
          <w:sz w:val="20"/>
          <w:szCs w:val="20"/>
          <w14:ligatures w14:val="none"/>
        </w:rPr>
        <w:t xml:space="preserve">in uporabna </w:t>
      </w:r>
      <w:r w:rsidR="000A16CA" w:rsidRPr="003B4771">
        <w:rPr>
          <w:rFonts w:ascii="Arial" w:eastAsia="Times New Roman" w:hAnsi="Arial" w:cs="Arial"/>
          <w:kern w:val="0"/>
          <w:sz w:val="20"/>
          <w:szCs w:val="20"/>
          <w14:ligatures w14:val="none"/>
        </w:rPr>
        <w:t>površina znašata 79,2 m2</w:t>
      </w:r>
      <w:r w:rsidR="006A740B" w:rsidRPr="003B4771">
        <w:rPr>
          <w:rFonts w:ascii="Arial" w:eastAsia="Times New Roman" w:hAnsi="Arial" w:cs="Arial"/>
          <w:kern w:val="0"/>
          <w:sz w:val="20"/>
          <w:szCs w:val="20"/>
          <w14:ligatures w14:val="none"/>
        </w:rPr>
        <w:t>;</w:t>
      </w:r>
    </w:p>
    <w:p w14:paraId="706D253C" w14:textId="2C6B72CD" w:rsidR="006A740B" w:rsidRPr="003B4771" w:rsidRDefault="00456B69" w:rsidP="006A740B">
      <w:pPr>
        <w:pStyle w:val="Odstavekseznama"/>
        <w:numPr>
          <w:ilvl w:val="0"/>
          <w:numId w:val="4"/>
        </w:numPr>
        <w:spacing w:after="0" w:line="240" w:lineRule="exact"/>
        <w:jc w:val="both"/>
        <w:rPr>
          <w:rFonts w:ascii="Arial" w:eastAsia="Times New Roman" w:hAnsi="Arial" w:cs="Arial"/>
          <w:kern w:val="0"/>
          <w:sz w:val="20"/>
          <w:szCs w:val="20"/>
          <w14:ligatures w14:val="none"/>
        </w:rPr>
      </w:pPr>
      <w:r w:rsidRPr="003B4771">
        <w:rPr>
          <w:rFonts w:ascii="Arial" w:eastAsia="Times New Roman" w:hAnsi="Arial" w:cs="Arial"/>
          <w:kern w:val="0"/>
          <w:sz w:val="20"/>
          <w:szCs w:val="20"/>
          <w14:ligatures w14:val="none"/>
        </w:rPr>
        <w:t xml:space="preserve">del stavbe za spravilo </w:t>
      </w:r>
      <w:r w:rsidR="00E861F1" w:rsidRPr="003B4771">
        <w:rPr>
          <w:rFonts w:ascii="Arial" w:eastAsia="Times New Roman" w:hAnsi="Arial" w:cs="Arial"/>
          <w:kern w:val="0"/>
          <w:sz w:val="20"/>
          <w:szCs w:val="20"/>
          <w14:ligatures w14:val="none"/>
        </w:rPr>
        <w:t>pridelka</w:t>
      </w:r>
      <w:r w:rsidR="006A740B" w:rsidRPr="003B4771">
        <w:rPr>
          <w:rFonts w:ascii="Arial" w:eastAsia="Times New Roman" w:hAnsi="Arial" w:cs="Arial"/>
          <w:kern w:val="0"/>
          <w:sz w:val="20"/>
          <w:szCs w:val="20"/>
          <w14:ligatures w14:val="none"/>
        </w:rPr>
        <w:t xml:space="preserve"> (ID 765), </w:t>
      </w:r>
      <w:r w:rsidR="00634401" w:rsidRPr="003B4771">
        <w:rPr>
          <w:rFonts w:ascii="Arial" w:eastAsia="Times New Roman" w:hAnsi="Arial" w:cs="Arial"/>
          <w:kern w:val="0"/>
          <w:sz w:val="20"/>
          <w:szCs w:val="20"/>
          <w14:ligatures w14:val="none"/>
        </w:rPr>
        <w:t>po podatkih GURS zgrajen leta 1975 in katere</w:t>
      </w:r>
      <w:r w:rsidR="002B6176">
        <w:rPr>
          <w:rFonts w:ascii="Arial" w:eastAsia="Times New Roman" w:hAnsi="Arial" w:cs="Arial"/>
          <w:kern w:val="0"/>
          <w:sz w:val="20"/>
          <w:szCs w:val="20"/>
          <w14:ligatures w14:val="none"/>
        </w:rPr>
        <w:t>ga</w:t>
      </w:r>
      <w:r w:rsidR="00634401" w:rsidRPr="003B4771">
        <w:rPr>
          <w:rFonts w:ascii="Arial" w:eastAsia="Times New Roman" w:hAnsi="Arial" w:cs="Arial"/>
          <w:kern w:val="0"/>
          <w:sz w:val="20"/>
          <w:szCs w:val="20"/>
          <w14:ligatures w14:val="none"/>
        </w:rPr>
        <w:t xml:space="preserve"> neto tlorisna in uporabna površina znašata 15,5 m2</w:t>
      </w:r>
      <w:r w:rsidR="00F524A5" w:rsidRPr="003B4771">
        <w:rPr>
          <w:rFonts w:ascii="Arial" w:eastAsia="Times New Roman" w:hAnsi="Arial" w:cs="Arial"/>
          <w:kern w:val="0"/>
          <w:sz w:val="20"/>
          <w:szCs w:val="20"/>
          <w14:ligatures w14:val="none"/>
        </w:rPr>
        <w:t xml:space="preserve"> </w:t>
      </w:r>
    </w:p>
    <w:p w14:paraId="70385127" w14:textId="311FF14C" w:rsidR="006C7967" w:rsidRPr="003B4771" w:rsidRDefault="008770B0" w:rsidP="006C7967">
      <w:pPr>
        <w:pStyle w:val="Odstavekseznama"/>
        <w:numPr>
          <w:ilvl w:val="0"/>
          <w:numId w:val="4"/>
        </w:numPr>
        <w:spacing w:after="0" w:line="240" w:lineRule="exact"/>
        <w:jc w:val="both"/>
        <w:rPr>
          <w:rFonts w:ascii="Arial" w:eastAsia="Times New Roman" w:hAnsi="Arial" w:cs="Arial"/>
          <w:kern w:val="0"/>
          <w:sz w:val="20"/>
          <w:szCs w:val="20"/>
          <w14:ligatures w14:val="none"/>
        </w:rPr>
      </w:pPr>
      <w:r w:rsidRPr="003B4771">
        <w:rPr>
          <w:rFonts w:ascii="Arial" w:eastAsia="Times New Roman" w:hAnsi="Arial" w:cs="Arial"/>
          <w:kern w:val="0"/>
          <w:sz w:val="20"/>
          <w:szCs w:val="20"/>
          <w14:ligatures w14:val="none"/>
        </w:rPr>
        <w:t>gospodarsko poslopje</w:t>
      </w:r>
      <w:r w:rsidR="002B6176">
        <w:rPr>
          <w:rFonts w:ascii="Arial" w:eastAsia="Times New Roman" w:hAnsi="Arial" w:cs="Arial"/>
          <w:kern w:val="0"/>
          <w:sz w:val="20"/>
          <w:szCs w:val="20"/>
          <w14:ligatures w14:val="none"/>
        </w:rPr>
        <w:t xml:space="preserve"> </w:t>
      </w:r>
      <w:r w:rsidRPr="003B4771">
        <w:rPr>
          <w:rFonts w:ascii="Arial" w:eastAsia="Times New Roman" w:hAnsi="Arial" w:cs="Arial"/>
          <w:kern w:val="0"/>
          <w:sz w:val="20"/>
          <w:szCs w:val="20"/>
          <w14:ligatures w14:val="none"/>
        </w:rPr>
        <w:t>- garaža (ID 766)</w:t>
      </w:r>
      <w:r w:rsidR="00E861F1" w:rsidRPr="003B4771">
        <w:rPr>
          <w:rFonts w:ascii="Arial" w:eastAsia="Times New Roman" w:hAnsi="Arial" w:cs="Arial"/>
          <w:kern w:val="0"/>
          <w:sz w:val="20"/>
          <w:szCs w:val="20"/>
          <w14:ligatures w14:val="none"/>
        </w:rPr>
        <w:t xml:space="preserve">, po podatkih GURS </w:t>
      </w:r>
      <w:r w:rsidR="00634401" w:rsidRPr="003B4771">
        <w:rPr>
          <w:rFonts w:ascii="Arial" w:eastAsia="Times New Roman" w:hAnsi="Arial" w:cs="Arial"/>
          <w:kern w:val="0"/>
          <w:sz w:val="20"/>
          <w:szCs w:val="20"/>
          <w14:ligatures w14:val="none"/>
        </w:rPr>
        <w:t>zgrajena</w:t>
      </w:r>
      <w:r w:rsidR="00E861F1" w:rsidRPr="003B4771">
        <w:rPr>
          <w:rFonts w:ascii="Arial" w:eastAsia="Times New Roman" w:hAnsi="Arial" w:cs="Arial"/>
          <w:kern w:val="0"/>
          <w:sz w:val="20"/>
          <w:szCs w:val="20"/>
          <w14:ligatures w14:val="none"/>
        </w:rPr>
        <w:t xml:space="preserve"> leta</w:t>
      </w:r>
      <w:r w:rsidR="00634401" w:rsidRPr="003B4771">
        <w:rPr>
          <w:rFonts w:ascii="Arial" w:eastAsia="Times New Roman" w:hAnsi="Arial" w:cs="Arial"/>
          <w:kern w:val="0"/>
          <w:sz w:val="20"/>
          <w:szCs w:val="20"/>
          <w14:ligatures w14:val="none"/>
        </w:rPr>
        <w:t xml:space="preserve"> 1967 in katere neto tlorisna in uporabna površina znašata 117 m2.</w:t>
      </w:r>
    </w:p>
    <w:p w14:paraId="66D07B68" w14:textId="77777777" w:rsidR="006C7967" w:rsidRDefault="006C7967" w:rsidP="006C7967">
      <w:pPr>
        <w:spacing w:after="0" w:line="240" w:lineRule="exact"/>
        <w:jc w:val="both"/>
        <w:rPr>
          <w:rFonts w:ascii="Arial" w:eastAsia="Times New Roman" w:hAnsi="Arial" w:cs="Arial"/>
          <w:kern w:val="0"/>
          <w:sz w:val="20"/>
          <w:szCs w:val="20"/>
          <w:highlight w:val="yellow"/>
          <w14:ligatures w14:val="none"/>
        </w:rPr>
      </w:pPr>
    </w:p>
    <w:p w14:paraId="736EB9AD" w14:textId="26F62B04" w:rsidR="003B4771" w:rsidRPr="00F50B9C" w:rsidRDefault="003B4771" w:rsidP="006C7967">
      <w:pPr>
        <w:spacing w:after="0" w:line="240" w:lineRule="exact"/>
        <w:jc w:val="both"/>
        <w:rPr>
          <w:rFonts w:ascii="Arial" w:eastAsia="Times New Roman" w:hAnsi="Arial" w:cs="Arial"/>
          <w:kern w:val="0"/>
          <w:sz w:val="20"/>
          <w:szCs w:val="20"/>
          <w14:ligatures w14:val="none"/>
        </w:rPr>
      </w:pPr>
      <w:r w:rsidRPr="00F50B9C">
        <w:rPr>
          <w:rFonts w:ascii="Arial" w:eastAsia="Times New Roman" w:hAnsi="Arial" w:cs="Arial"/>
          <w:kern w:val="0"/>
          <w:sz w:val="20"/>
          <w:szCs w:val="20"/>
          <w14:ligatures w14:val="none"/>
        </w:rPr>
        <w:t>Stanovanjski objekt (ID 755)</w:t>
      </w:r>
      <w:r w:rsidR="009D4A33" w:rsidRPr="00F50B9C">
        <w:rPr>
          <w:rFonts w:ascii="Arial" w:eastAsia="Times New Roman" w:hAnsi="Arial" w:cs="Arial"/>
          <w:kern w:val="0"/>
          <w:sz w:val="20"/>
          <w:szCs w:val="20"/>
          <w14:ligatures w14:val="none"/>
        </w:rPr>
        <w:t xml:space="preserve"> je v slabem fizičnem stanju, dotrajan in je potreben obnove.</w:t>
      </w:r>
      <w:r w:rsidR="00F50B9C" w:rsidRPr="00F50B9C">
        <w:rPr>
          <w:rFonts w:ascii="Arial" w:eastAsia="Times New Roman" w:hAnsi="Arial" w:cs="Arial"/>
          <w:kern w:val="0"/>
          <w:sz w:val="20"/>
          <w:szCs w:val="20"/>
          <w14:ligatures w14:val="none"/>
        </w:rPr>
        <w:t xml:space="preserve"> Gospodarski objekt oziroma štala (ID 756) je prizidana k stanovanjski hiši in je v slabem fizičnem stanju, v enakem stanju je tudi garaža (ID 766)</w:t>
      </w:r>
      <w:r w:rsidR="0041334D">
        <w:rPr>
          <w:rFonts w:ascii="Arial" w:eastAsia="Times New Roman" w:hAnsi="Arial" w:cs="Arial"/>
          <w:kern w:val="0"/>
          <w:sz w:val="20"/>
          <w:szCs w:val="20"/>
          <w14:ligatures w14:val="none"/>
        </w:rPr>
        <w:t>, ki se v večjem delu podaljšuje v leseno drvarnico</w:t>
      </w:r>
      <w:r w:rsidR="00F50B9C" w:rsidRPr="00F50B9C">
        <w:rPr>
          <w:rFonts w:ascii="Arial" w:eastAsia="Times New Roman" w:hAnsi="Arial" w:cs="Arial"/>
          <w:kern w:val="0"/>
          <w:sz w:val="20"/>
          <w:szCs w:val="20"/>
          <w14:ligatures w14:val="none"/>
        </w:rPr>
        <w:t xml:space="preserve">. Stavba </w:t>
      </w:r>
      <w:r w:rsidR="00865497">
        <w:rPr>
          <w:rFonts w:ascii="Arial" w:eastAsia="Times New Roman" w:hAnsi="Arial" w:cs="Arial"/>
          <w:kern w:val="0"/>
          <w:sz w:val="20"/>
          <w:szCs w:val="20"/>
          <w14:ligatures w14:val="none"/>
        </w:rPr>
        <w:t xml:space="preserve">z </w:t>
      </w:r>
      <w:r w:rsidR="00F50B9C" w:rsidRPr="00F50B9C">
        <w:rPr>
          <w:rFonts w:ascii="Arial" w:eastAsia="Times New Roman" w:hAnsi="Arial" w:cs="Arial"/>
          <w:kern w:val="0"/>
          <w:sz w:val="20"/>
          <w:szCs w:val="20"/>
          <w14:ligatures w14:val="none"/>
        </w:rPr>
        <w:t xml:space="preserve">ID 765 pa </w:t>
      </w:r>
      <w:r w:rsidR="00F82970">
        <w:rPr>
          <w:rFonts w:ascii="Arial" w:eastAsia="Times New Roman" w:hAnsi="Arial" w:cs="Arial"/>
          <w:kern w:val="0"/>
          <w:sz w:val="20"/>
          <w:szCs w:val="20"/>
          <w14:ligatures w14:val="none"/>
        </w:rPr>
        <w:t xml:space="preserve">v </w:t>
      </w:r>
      <w:r w:rsidRPr="00F50B9C">
        <w:rPr>
          <w:rFonts w:ascii="Arial" w:eastAsia="Times New Roman" w:hAnsi="Arial" w:cs="Arial"/>
          <w:kern w:val="0"/>
          <w:sz w:val="20"/>
          <w:szCs w:val="20"/>
          <w14:ligatures w14:val="none"/>
        </w:rPr>
        <w:t>naravi predstavlja betonski podstavek.</w:t>
      </w:r>
      <w:r w:rsidR="00F50B9C" w:rsidRPr="00F50B9C">
        <w:rPr>
          <w:rFonts w:ascii="Arial" w:eastAsia="Times New Roman" w:hAnsi="Arial" w:cs="Arial"/>
          <w:kern w:val="0"/>
          <w:sz w:val="20"/>
          <w:szCs w:val="20"/>
          <w14:ligatures w14:val="none"/>
        </w:rPr>
        <w:t xml:space="preserve"> </w:t>
      </w:r>
    </w:p>
    <w:p w14:paraId="35166FF0" w14:textId="77777777" w:rsidR="00F50B9C" w:rsidRDefault="00F50B9C" w:rsidP="006C7967">
      <w:pPr>
        <w:spacing w:after="0" w:line="240" w:lineRule="exact"/>
        <w:jc w:val="both"/>
        <w:rPr>
          <w:rFonts w:ascii="Arial" w:eastAsia="Times New Roman" w:hAnsi="Arial" w:cs="Arial"/>
          <w:kern w:val="0"/>
          <w:sz w:val="20"/>
          <w:szCs w:val="20"/>
          <w14:ligatures w14:val="none"/>
        </w:rPr>
      </w:pPr>
    </w:p>
    <w:p w14:paraId="7EBCC539" w14:textId="2AC206BE" w:rsidR="006C7967" w:rsidRPr="00634401" w:rsidRDefault="006F4400" w:rsidP="006C7967">
      <w:pPr>
        <w:spacing w:after="0" w:line="24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Zemljišče, p</w:t>
      </w:r>
      <w:r w:rsidR="006C7967" w:rsidRPr="00634401">
        <w:rPr>
          <w:rFonts w:ascii="Arial" w:eastAsia="Times New Roman" w:hAnsi="Arial" w:cs="Arial"/>
          <w:kern w:val="0"/>
          <w:sz w:val="20"/>
          <w:szCs w:val="20"/>
          <w14:ligatures w14:val="none"/>
        </w:rPr>
        <w:t>arc. št. 2374/2 k.o. 128-Bakovci predstavlja funkcionalno zemljišče ob stavbi</w:t>
      </w:r>
      <w:r w:rsidR="00634401" w:rsidRPr="00634401">
        <w:rPr>
          <w:rFonts w:ascii="Arial" w:eastAsia="Times New Roman" w:hAnsi="Arial" w:cs="Arial"/>
          <w:kern w:val="0"/>
          <w:sz w:val="20"/>
          <w:szCs w:val="20"/>
          <w14:ligatures w14:val="none"/>
        </w:rPr>
        <w:t xml:space="preserve">, ki v naravi predstavlja del </w:t>
      </w:r>
      <w:r w:rsidR="00270580">
        <w:rPr>
          <w:rFonts w:ascii="Arial" w:eastAsia="Times New Roman" w:hAnsi="Arial" w:cs="Arial"/>
          <w:kern w:val="0"/>
          <w:sz w:val="20"/>
          <w:szCs w:val="20"/>
          <w14:ligatures w14:val="none"/>
        </w:rPr>
        <w:t>dovozne</w:t>
      </w:r>
      <w:r w:rsidR="00634401" w:rsidRPr="00634401">
        <w:rPr>
          <w:rFonts w:ascii="Arial" w:eastAsia="Times New Roman" w:hAnsi="Arial" w:cs="Arial"/>
          <w:kern w:val="0"/>
          <w:sz w:val="20"/>
          <w:szCs w:val="20"/>
          <w14:ligatures w14:val="none"/>
        </w:rPr>
        <w:t xml:space="preserve"> </w:t>
      </w:r>
      <w:r w:rsidR="00270580">
        <w:rPr>
          <w:rFonts w:ascii="Arial" w:eastAsia="Times New Roman" w:hAnsi="Arial" w:cs="Arial"/>
          <w:kern w:val="0"/>
          <w:sz w:val="20"/>
          <w:szCs w:val="20"/>
          <w14:ligatures w14:val="none"/>
        </w:rPr>
        <w:t>poti</w:t>
      </w:r>
      <w:r w:rsidR="00634401" w:rsidRPr="00634401">
        <w:rPr>
          <w:rFonts w:ascii="Arial" w:eastAsia="Times New Roman" w:hAnsi="Arial" w:cs="Arial"/>
          <w:kern w:val="0"/>
          <w:sz w:val="20"/>
          <w:szCs w:val="20"/>
          <w14:ligatures w14:val="none"/>
        </w:rPr>
        <w:t xml:space="preserve">. </w:t>
      </w:r>
    </w:p>
    <w:p w14:paraId="25AFE824" w14:textId="77777777" w:rsidR="006A740B" w:rsidRPr="006A740B" w:rsidRDefault="006A740B" w:rsidP="006A740B">
      <w:pPr>
        <w:spacing w:after="0" w:line="240" w:lineRule="exact"/>
        <w:jc w:val="both"/>
        <w:rPr>
          <w:rFonts w:ascii="Arial" w:eastAsia="Times New Roman" w:hAnsi="Arial" w:cs="Arial"/>
          <w:kern w:val="0"/>
          <w:sz w:val="20"/>
          <w:szCs w:val="20"/>
          <w:highlight w:val="yellow"/>
          <w14:ligatures w14:val="none"/>
        </w:rPr>
      </w:pPr>
    </w:p>
    <w:p w14:paraId="65DB1034" w14:textId="1E875B32" w:rsidR="006A740B" w:rsidRDefault="00326D2E" w:rsidP="006A740B">
      <w:pPr>
        <w:spacing w:after="0" w:line="24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Z</w:t>
      </w:r>
      <w:r w:rsidR="006A740B" w:rsidRPr="008770B0">
        <w:rPr>
          <w:rFonts w:ascii="Arial" w:eastAsia="Times New Roman" w:hAnsi="Arial" w:cs="Arial"/>
          <w:kern w:val="0"/>
          <w:sz w:val="20"/>
          <w:szCs w:val="20"/>
          <w14:ligatures w14:val="none"/>
        </w:rPr>
        <w:t xml:space="preserve"> gradben</w:t>
      </w:r>
      <w:r w:rsidR="00E861F1">
        <w:rPr>
          <w:rFonts w:ascii="Arial" w:eastAsia="Times New Roman" w:hAnsi="Arial" w:cs="Arial"/>
          <w:kern w:val="0"/>
          <w:sz w:val="20"/>
          <w:szCs w:val="20"/>
          <w14:ligatures w14:val="none"/>
        </w:rPr>
        <w:t xml:space="preserve">o dokumentacijo </w:t>
      </w:r>
      <w:r w:rsidR="006A740B" w:rsidRPr="008770B0">
        <w:rPr>
          <w:rFonts w:ascii="Arial" w:eastAsia="Times New Roman" w:hAnsi="Arial" w:cs="Arial"/>
          <w:kern w:val="0"/>
          <w:sz w:val="20"/>
          <w:szCs w:val="20"/>
          <w14:ligatures w14:val="none"/>
        </w:rPr>
        <w:t xml:space="preserve">za </w:t>
      </w:r>
      <w:r>
        <w:rPr>
          <w:rFonts w:ascii="Arial" w:eastAsia="Times New Roman" w:hAnsi="Arial" w:cs="Arial"/>
          <w:kern w:val="0"/>
          <w:sz w:val="20"/>
          <w:szCs w:val="20"/>
          <w14:ligatures w14:val="none"/>
        </w:rPr>
        <w:t xml:space="preserve">navedene objekte prodajalki </w:t>
      </w:r>
      <w:r w:rsidR="006A740B" w:rsidRPr="008770B0">
        <w:rPr>
          <w:rFonts w:ascii="Arial" w:eastAsia="Times New Roman" w:hAnsi="Arial" w:cs="Arial"/>
          <w:kern w:val="0"/>
          <w:sz w:val="20"/>
          <w:szCs w:val="20"/>
          <w14:ligatures w14:val="none"/>
        </w:rPr>
        <w:t>ne razpolaga</w:t>
      </w:r>
      <w:r w:rsidR="008770B0" w:rsidRPr="008770B0">
        <w:rPr>
          <w:rFonts w:ascii="Arial" w:eastAsia="Times New Roman" w:hAnsi="Arial" w:cs="Arial"/>
          <w:kern w:val="0"/>
          <w:sz w:val="20"/>
          <w:szCs w:val="20"/>
          <w14:ligatures w14:val="none"/>
        </w:rPr>
        <w:t>ta</w:t>
      </w:r>
      <w:r w:rsidR="006A740B" w:rsidRPr="008770B0">
        <w:rPr>
          <w:rFonts w:ascii="Arial" w:eastAsia="Times New Roman" w:hAnsi="Arial" w:cs="Arial"/>
          <w:kern w:val="0"/>
          <w:sz w:val="20"/>
          <w:szCs w:val="20"/>
          <w14:ligatures w14:val="none"/>
        </w:rPr>
        <w:t>.</w:t>
      </w:r>
    </w:p>
    <w:p w14:paraId="4297C455" w14:textId="34EEA774" w:rsidR="008E1F8F" w:rsidRDefault="008E1F8F" w:rsidP="008E1F8F">
      <w:pPr>
        <w:autoSpaceDE w:val="0"/>
        <w:autoSpaceDN w:val="0"/>
        <w:adjustRightInd w:val="0"/>
        <w:spacing w:after="0" w:line="240" w:lineRule="exact"/>
        <w:jc w:val="both"/>
        <w:rPr>
          <w:rFonts w:ascii="Arial" w:eastAsia="Times New Roman" w:hAnsi="Arial" w:cs="Arial"/>
          <w:kern w:val="0"/>
          <w:sz w:val="20"/>
          <w:szCs w:val="20"/>
          <w14:ligatures w14:val="none"/>
        </w:rPr>
      </w:pPr>
    </w:p>
    <w:p w14:paraId="4AFDE3F8" w14:textId="3AD280F6" w:rsidR="00326D2E" w:rsidRPr="00660CBB" w:rsidRDefault="00B13A09" w:rsidP="008E1F8F">
      <w:pPr>
        <w:autoSpaceDE w:val="0"/>
        <w:autoSpaceDN w:val="0"/>
        <w:adjustRightInd w:val="0"/>
        <w:spacing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Objekt na naslovu Zvezna ulica 10, Bakovci (ID 755) je nevzdrževan, dotrajan in zapuščen, zato energetska izkaznica v skladu s 5. alinejo šestega odstavka 31. člena Zakona o učinkoviti rabi energije (Uradni list št.  158/2020, 121/2022 - ZUOKPOE, 38/2024 - EZ-2) ni bila pridobljena, za kmetijske objekte z ID znaki 756, 765 in 766 pa energetska izkaznica v skladu z določbo 3. alineje 10. odstavka 31. člena ZURE ni potrebna.</w:t>
      </w:r>
      <w:r w:rsidR="008F7F7D" w:rsidRPr="00660CBB">
        <w:rPr>
          <w:rFonts w:ascii="Arial" w:eastAsia="Times New Roman" w:hAnsi="Arial" w:cs="Arial"/>
          <w:kern w:val="0"/>
          <w:sz w:val="20"/>
          <w:szCs w:val="20"/>
          <w14:ligatures w14:val="none"/>
        </w:rPr>
        <w:t xml:space="preserve"> </w:t>
      </w:r>
    </w:p>
    <w:p w14:paraId="034CD05D" w14:textId="77777777" w:rsidR="003B4771" w:rsidRPr="00660CBB" w:rsidRDefault="003B4771" w:rsidP="008E1F8F">
      <w:pPr>
        <w:autoSpaceDE w:val="0"/>
        <w:autoSpaceDN w:val="0"/>
        <w:adjustRightInd w:val="0"/>
        <w:spacing w:after="0" w:line="240" w:lineRule="exact"/>
        <w:jc w:val="both"/>
        <w:rPr>
          <w:rFonts w:ascii="Arial" w:eastAsia="Times New Roman" w:hAnsi="Arial" w:cs="Arial"/>
          <w:kern w:val="0"/>
          <w:sz w:val="20"/>
          <w:szCs w:val="20"/>
          <w14:ligatures w14:val="none"/>
        </w:rPr>
      </w:pPr>
    </w:p>
    <w:p w14:paraId="12CCC320" w14:textId="4D5A3C9E" w:rsidR="00153018" w:rsidRPr="00660CBB" w:rsidRDefault="00153018" w:rsidP="00893847">
      <w:pPr>
        <w:autoSpaceDE w:val="0"/>
        <w:autoSpaceDN w:val="0"/>
        <w:adjustRightInd w:val="0"/>
        <w:spacing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Parcel</w:t>
      </w:r>
      <w:r w:rsidR="00634401" w:rsidRPr="00660CBB">
        <w:rPr>
          <w:rFonts w:ascii="Arial" w:eastAsia="Times New Roman" w:hAnsi="Arial" w:cs="Arial"/>
          <w:kern w:val="0"/>
          <w:sz w:val="20"/>
          <w:szCs w:val="20"/>
          <w14:ligatures w14:val="none"/>
        </w:rPr>
        <w:t>a parc. št. 2374/1</w:t>
      </w:r>
      <w:r w:rsidRPr="00660CBB">
        <w:rPr>
          <w:rFonts w:ascii="Arial" w:eastAsia="Times New Roman" w:hAnsi="Arial" w:cs="Arial"/>
          <w:kern w:val="0"/>
          <w:sz w:val="20"/>
          <w:szCs w:val="20"/>
          <w14:ligatures w14:val="none"/>
        </w:rPr>
        <w:t xml:space="preserve"> je komunalno opremljena. </w:t>
      </w:r>
      <w:r w:rsidR="008E1F8F" w:rsidRPr="00660CBB">
        <w:rPr>
          <w:rFonts w:ascii="Arial" w:eastAsia="Times New Roman" w:hAnsi="Arial" w:cs="Arial"/>
          <w:kern w:val="0"/>
          <w:sz w:val="20"/>
          <w:szCs w:val="20"/>
          <w14:ligatures w14:val="none"/>
        </w:rPr>
        <w:t>Dostop do nepremičnin</w:t>
      </w:r>
      <w:r w:rsidR="00270580" w:rsidRPr="00660CBB">
        <w:rPr>
          <w:rFonts w:ascii="Arial" w:eastAsia="Times New Roman" w:hAnsi="Arial" w:cs="Arial"/>
          <w:kern w:val="0"/>
          <w:sz w:val="20"/>
          <w:szCs w:val="20"/>
          <w14:ligatures w14:val="none"/>
        </w:rPr>
        <w:t>e parc. št. 2374/1 k.o. 128-Bakovci</w:t>
      </w:r>
      <w:r w:rsidR="008E1F8F" w:rsidRPr="00660CBB">
        <w:rPr>
          <w:rFonts w:ascii="Arial" w:eastAsia="Times New Roman" w:hAnsi="Arial" w:cs="Arial"/>
          <w:kern w:val="0"/>
          <w:sz w:val="20"/>
          <w:szCs w:val="20"/>
          <w14:ligatures w14:val="none"/>
        </w:rPr>
        <w:t xml:space="preserve"> </w:t>
      </w:r>
      <w:r w:rsidRPr="00660CBB">
        <w:rPr>
          <w:rFonts w:ascii="Arial" w:eastAsia="Times New Roman" w:hAnsi="Arial" w:cs="Arial"/>
          <w:kern w:val="0"/>
          <w:sz w:val="20"/>
          <w:szCs w:val="20"/>
          <w14:ligatures w14:val="none"/>
        </w:rPr>
        <w:t>je mogoč</w:t>
      </w:r>
      <w:r w:rsidR="008E1F8F" w:rsidRPr="00660CBB">
        <w:rPr>
          <w:rFonts w:ascii="Arial" w:eastAsia="Times New Roman" w:hAnsi="Arial" w:cs="Arial"/>
          <w:kern w:val="0"/>
          <w:sz w:val="20"/>
          <w:szCs w:val="20"/>
          <w14:ligatures w14:val="none"/>
        </w:rPr>
        <w:t xml:space="preserve"> po</w:t>
      </w:r>
      <w:r w:rsidR="006F4400" w:rsidRPr="00660CBB">
        <w:rPr>
          <w:rFonts w:ascii="Arial" w:eastAsia="Times New Roman" w:hAnsi="Arial" w:cs="Arial"/>
          <w:kern w:val="0"/>
          <w:sz w:val="20"/>
          <w:szCs w:val="20"/>
          <w14:ligatures w14:val="none"/>
        </w:rPr>
        <w:t xml:space="preserve"> </w:t>
      </w:r>
      <w:r w:rsidR="001E1C5C" w:rsidRPr="00660CBB">
        <w:rPr>
          <w:rFonts w:ascii="Arial" w:eastAsia="Times New Roman" w:hAnsi="Arial" w:cs="Arial"/>
          <w:kern w:val="0"/>
          <w:sz w:val="20"/>
          <w:szCs w:val="20"/>
          <w14:ligatures w14:val="none"/>
        </w:rPr>
        <w:t>kategorizirani občinski javni poti</w:t>
      </w:r>
      <w:r w:rsidR="00270580" w:rsidRPr="00660CBB">
        <w:rPr>
          <w:rFonts w:ascii="Arial" w:eastAsia="Times New Roman" w:hAnsi="Arial" w:cs="Arial"/>
          <w:kern w:val="0"/>
          <w:sz w:val="20"/>
          <w:szCs w:val="20"/>
          <w14:ligatures w14:val="none"/>
        </w:rPr>
        <w:t>, dostop do parc. št. 2374/2 k.o. 128-Bakovci pa je mogoč preko sosednjega zemljišča, parc. št. 2375/2</w:t>
      </w:r>
      <w:r w:rsidR="001B6727" w:rsidRPr="00660CBB">
        <w:rPr>
          <w:rFonts w:ascii="Arial" w:eastAsia="Times New Roman" w:hAnsi="Arial" w:cs="Arial"/>
          <w:kern w:val="0"/>
          <w:sz w:val="20"/>
          <w:szCs w:val="20"/>
          <w14:ligatures w14:val="none"/>
        </w:rPr>
        <w:t xml:space="preserve"> k.o. 128-Bakovci, ki v naravi predstavlja</w:t>
      </w:r>
      <w:r w:rsidR="00270580" w:rsidRPr="00660CBB">
        <w:rPr>
          <w:rFonts w:ascii="Arial" w:eastAsia="Times New Roman" w:hAnsi="Arial" w:cs="Arial"/>
          <w:kern w:val="0"/>
          <w:sz w:val="20"/>
          <w:szCs w:val="20"/>
          <w14:ligatures w14:val="none"/>
        </w:rPr>
        <w:t xml:space="preserve"> dovozn</w:t>
      </w:r>
      <w:r w:rsidR="001B6727" w:rsidRPr="00660CBB">
        <w:rPr>
          <w:rFonts w:ascii="Arial" w:eastAsia="Times New Roman" w:hAnsi="Arial" w:cs="Arial"/>
          <w:kern w:val="0"/>
          <w:sz w:val="20"/>
          <w:szCs w:val="20"/>
          <w14:ligatures w14:val="none"/>
        </w:rPr>
        <w:t>o</w:t>
      </w:r>
      <w:r w:rsidR="00270580" w:rsidRPr="00660CBB">
        <w:rPr>
          <w:rFonts w:ascii="Arial" w:eastAsia="Times New Roman" w:hAnsi="Arial" w:cs="Arial"/>
          <w:kern w:val="0"/>
          <w:sz w:val="20"/>
          <w:szCs w:val="20"/>
          <w14:ligatures w14:val="none"/>
        </w:rPr>
        <w:t xml:space="preserve"> pot v zasebni lasti</w:t>
      </w:r>
      <w:r w:rsidR="00893847" w:rsidRPr="00660CBB">
        <w:rPr>
          <w:rFonts w:ascii="Arial" w:eastAsia="Times New Roman" w:hAnsi="Arial" w:cs="Arial"/>
          <w:kern w:val="0"/>
          <w:sz w:val="20"/>
          <w:szCs w:val="20"/>
          <w14:ligatures w14:val="none"/>
        </w:rPr>
        <w:t xml:space="preserve"> – preko katere pa dostop pravno ni urejen</w:t>
      </w:r>
      <w:r w:rsidR="00270580" w:rsidRPr="00660CBB">
        <w:rPr>
          <w:rFonts w:ascii="Arial" w:eastAsia="Times New Roman" w:hAnsi="Arial" w:cs="Arial"/>
          <w:kern w:val="0"/>
          <w:sz w:val="20"/>
          <w:szCs w:val="20"/>
          <w14:ligatures w14:val="none"/>
        </w:rPr>
        <w:t>.</w:t>
      </w:r>
    </w:p>
    <w:p w14:paraId="108B6BEA" w14:textId="77777777" w:rsidR="00153018" w:rsidRPr="00660CBB" w:rsidRDefault="00153018" w:rsidP="008E1F8F">
      <w:pPr>
        <w:autoSpaceDE w:val="0"/>
        <w:autoSpaceDN w:val="0"/>
        <w:adjustRightInd w:val="0"/>
        <w:spacing w:after="0" w:line="240" w:lineRule="exact"/>
        <w:rPr>
          <w:rFonts w:ascii="Arial" w:eastAsia="Times New Roman" w:hAnsi="Arial" w:cs="Arial"/>
          <w:kern w:val="0"/>
          <w:sz w:val="20"/>
          <w:szCs w:val="20"/>
          <w14:ligatures w14:val="none"/>
        </w:rPr>
      </w:pPr>
    </w:p>
    <w:p w14:paraId="43F7A554" w14:textId="6F744606" w:rsidR="00B04373" w:rsidRDefault="00456B69" w:rsidP="008E1F8F">
      <w:pPr>
        <w:autoSpaceDE w:val="0"/>
        <w:autoSpaceDN w:val="0"/>
        <w:adjustRightInd w:val="0"/>
        <w:spacing w:after="0" w:line="240" w:lineRule="exact"/>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Deleži obeh solastnic so zemljiškoknjižno urejeni in bremen prosti.</w:t>
      </w:r>
    </w:p>
    <w:p w14:paraId="5E1208C6" w14:textId="77777777" w:rsidR="00475B3E" w:rsidRDefault="00475B3E" w:rsidP="008E1F8F">
      <w:pPr>
        <w:autoSpaceDE w:val="0"/>
        <w:autoSpaceDN w:val="0"/>
        <w:adjustRightInd w:val="0"/>
        <w:spacing w:after="0" w:line="240" w:lineRule="exact"/>
        <w:rPr>
          <w:rFonts w:ascii="Arial" w:eastAsia="Times New Roman" w:hAnsi="Arial" w:cs="Arial"/>
          <w:kern w:val="0"/>
          <w:sz w:val="20"/>
          <w:szCs w:val="20"/>
          <w14:ligatures w14:val="none"/>
        </w:rPr>
      </w:pPr>
    </w:p>
    <w:p w14:paraId="15E7BE7B"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76832156"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4" w:name="_Toc153541258"/>
      <w:r w:rsidRPr="008E1F8F">
        <w:rPr>
          <w:rFonts w:ascii="Arial" w:eastAsia="Times New Roman" w:hAnsi="Arial" w:cs="Arial"/>
          <w:b/>
          <w:kern w:val="0"/>
          <w:sz w:val="20"/>
          <w:szCs w:val="20"/>
          <w14:ligatures w14:val="none"/>
        </w:rPr>
        <w:t>4. Izklicna vrednost javne dražbe in najnižji znesek višanja na javni dražbi</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77CA69D1"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1FA2EA56" w14:textId="77777777" w:rsidR="008E1F8F" w:rsidRPr="005A20D2" w:rsidRDefault="008E1F8F" w:rsidP="008E1F8F">
            <w:pPr>
              <w:spacing w:before="40" w:after="40" w:line="240" w:lineRule="exact"/>
              <w:jc w:val="both"/>
              <w:rPr>
                <w:rFonts w:ascii="Arial" w:hAnsi="Arial" w:cs="Arial"/>
              </w:rPr>
            </w:pPr>
            <w:r w:rsidRPr="005A20D2">
              <w:rPr>
                <w:rFonts w:ascii="Arial" w:hAnsi="Arial" w:cs="Arial"/>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804B617" w14:textId="40557E3D" w:rsidR="008E1F8F" w:rsidRPr="005A20D2" w:rsidRDefault="005A20D2" w:rsidP="008E1F8F">
            <w:pPr>
              <w:spacing w:before="40" w:after="40" w:line="240" w:lineRule="exact"/>
              <w:jc w:val="both"/>
              <w:rPr>
                <w:rFonts w:ascii="Arial" w:hAnsi="Arial" w:cs="Arial"/>
              </w:rPr>
            </w:pPr>
            <w:r w:rsidRPr="005A20D2">
              <w:rPr>
                <w:rFonts w:ascii="Arial" w:hAnsi="Arial" w:cs="Arial"/>
              </w:rPr>
              <w:t>38.000</w:t>
            </w:r>
            <w:r w:rsidR="008E1F8F" w:rsidRPr="005A20D2">
              <w:rPr>
                <w:rFonts w:ascii="Arial" w:hAnsi="Arial" w:cs="Arial"/>
              </w:rPr>
              <w:t>,00 EUR</w:t>
            </w:r>
          </w:p>
        </w:tc>
      </w:tr>
      <w:tr w:rsidR="008E1F8F" w:rsidRPr="008E1F8F" w14:paraId="1ED3AD70" w14:textId="77777777" w:rsidTr="008E1F8F">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2B4A727C" w14:textId="77777777" w:rsidR="008E1F8F" w:rsidRPr="005A20D2" w:rsidRDefault="008E1F8F" w:rsidP="008E1F8F">
            <w:pPr>
              <w:spacing w:before="40" w:after="40" w:line="240" w:lineRule="exact"/>
              <w:jc w:val="both"/>
              <w:rPr>
                <w:rFonts w:ascii="Arial" w:hAnsi="Arial" w:cs="Arial"/>
              </w:rPr>
            </w:pPr>
            <w:r w:rsidRPr="005A20D2">
              <w:rPr>
                <w:rFonts w:ascii="Arial" w:hAnsi="Arial" w:cs="Arial"/>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6216C6C0" w14:textId="16B65ABE" w:rsidR="008E1F8F" w:rsidRPr="005A20D2" w:rsidRDefault="008E1F8F" w:rsidP="008E1F8F">
            <w:pPr>
              <w:spacing w:before="40" w:after="40" w:line="240" w:lineRule="exact"/>
              <w:jc w:val="both"/>
              <w:rPr>
                <w:rFonts w:ascii="Arial" w:hAnsi="Arial" w:cs="Arial"/>
              </w:rPr>
            </w:pPr>
            <w:r w:rsidRPr="00660CBB">
              <w:rPr>
                <w:rFonts w:ascii="Arial" w:hAnsi="Arial" w:cs="Arial"/>
              </w:rPr>
              <w:t>1</w:t>
            </w:r>
            <w:r w:rsidR="00647B2C" w:rsidRPr="00660CBB">
              <w:rPr>
                <w:rFonts w:ascii="Arial" w:hAnsi="Arial" w:cs="Arial"/>
              </w:rPr>
              <w:t>.</w:t>
            </w:r>
            <w:r w:rsidR="00951949" w:rsidRPr="00660CBB">
              <w:rPr>
                <w:rFonts w:ascii="Arial" w:hAnsi="Arial" w:cs="Arial"/>
              </w:rPr>
              <w:t>0</w:t>
            </w:r>
            <w:r w:rsidR="005A20D2" w:rsidRPr="00660CBB">
              <w:rPr>
                <w:rFonts w:ascii="Arial" w:hAnsi="Arial" w:cs="Arial"/>
              </w:rPr>
              <w:t>0</w:t>
            </w:r>
            <w:r w:rsidRPr="00660CBB">
              <w:rPr>
                <w:rFonts w:ascii="Arial" w:hAnsi="Arial" w:cs="Arial"/>
              </w:rPr>
              <w:t>0</w:t>
            </w:r>
            <w:r w:rsidRPr="005A20D2">
              <w:rPr>
                <w:rFonts w:ascii="Arial" w:hAnsi="Arial" w:cs="Arial"/>
              </w:rPr>
              <w:t>,00 EUR</w:t>
            </w:r>
          </w:p>
        </w:tc>
      </w:tr>
    </w:tbl>
    <w:p w14:paraId="39B15491"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305FEF6" w14:textId="77777777" w:rsidR="008E1F8F" w:rsidRPr="008E1F8F" w:rsidRDefault="008E1F8F" w:rsidP="008E1F8F">
      <w:pPr>
        <w:keepNext/>
        <w:keepLines/>
        <w:tabs>
          <w:tab w:val="left" w:pos="1500"/>
        </w:tabs>
        <w:spacing w:after="0" w:line="240" w:lineRule="exact"/>
        <w:jc w:val="both"/>
        <w:outlineLvl w:val="0"/>
        <w:rPr>
          <w:rFonts w:ascii="Arial" w:eastAsia="Times New Roman" w:hAnsi="Arial" w:cs="Arial"/>
          <w:b/>
          <w:kern w:val="0"/>
          <w:sz w:val="20"/>
          <w:szCs w:val="20"/>
          <w14:ligatures w14:val="none"/>
        </w:rPr>
      </w:pPr>
      <w:bookmarkStart w:id="5" w:name="_Toc153541259"/>
      <w:r w:rsidRPr="008E1F8F">
        <w:rPr>
          <w:rFonts w:ascii="Arial" w:eastAsia="Times New Roman" w:hAnsi="Arial" w:cs="Arial"/>
          <w:b/>
          <w:kern w:val="0"/>
          <w:sz w:val="20"/>
          <w:szCs w:val="20"/>
          <w14:ligatures w14:val="none"/>
        </w:rPr>
        <w:t>5. Varščina</w:t>
      </w:r>
      <w:bookmarkEnd w:id="5"/>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0898010A"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78131DB9"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106833CD" w14:textId="31603BFF" w:rsidR="008E1F8F" w:rsidRPr="00BB0BB0" w:rsidRDefault="005A20D2" w:rsidP="008E1F8F">
            <w:pPr>
              <w:spacing w:before="40" w:after="40" w:line="240" w:lineRule="exact"/>
              <w:jc w:val="both"/>
              <w:rPr>
                <w:rFonts w:ascii="Arial" w:hAnsi="Arial" w:cs="Arial"/>
              </w:rPr>
            </w:pPr>
            <w:r>
              <w:rPr>
                <w:rFonts w:ascii="Arial" w:hAnsi="Arial" w:cs="Arial"/>
              </w:rPr>
              <w:t>3.800</w:t>
            </w:r>
            <w:r w:rsidR="008E1F8F" w:rsidRPr="00BB0BB0">
              <w:rPr>
                <w:rFonts w:ascii="Arial" w:hAnsi="Arial" w:cs="Arial"/>
              </w:rPr>
              <w:t>,00 EUR</w:t>
            </w:r>
          </w:p>
        </w:tc>
      </w:tr>
      <w:tr w:rsidR="008E1F8F" w:rsidRPr="008E1F8F" w14:paraId="4546B877" w14:textId="77777777" w:rsidTr="008E1F8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4A6C8DA3"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182781D" w14:textId="066AC28A" w:rsidR="008E1F8F" w:rsidRPr="005A20D2" w:rsidRDefault="008E1F8F" w:rsidP="008E1F8F">
            <w:pPr>
              <w:spacing w:before="40" w:after="40" w:line="240" w:lineRule="exact"/>
              <w:jc w:val="both"/>
              <w:rPr>
                <w:rFonts w:ascii="Arial" w:hAnsi="Arial" w:cs="Arial"/>
              </w:rPr>
            </w:pPr>
            <w:r w:rsidRPr="005A20D2">
              <w:rPr>
                <w:rFonts w:ascii="Arial" w:hAnsi="Arial" w:cs="Arial"/>
              </w:rPr>
              <w:t xml:space="preserve">najkasneje do </w:t>
            </w:r>
            <w:r w:rsidR="005A20D2" w:rsidRPr="005A20D2">
              <w:rPr>
                <w:rFonts w:ascii="Arial" w:hAnsi="Arial" w:cs="Arial"/>
              </w:rPr>
              <w:t>14. 9</w:t>
            </w:r>
            <w:r w:rsidRPr="005A20D2">
              <w:rPr>
                <w:rFonts w:ascii="Arial" w:hAnsi="Arial" w:cs="Arial"/>
              </w:rPr>
              <w:t>. 202</w:t>
            </w:r>
            <w:r w:rsidR="003849E8" w:rsidRPr="005A20D2">
              <w:rPr>
                <w:rFonts w:ascii="Arial" w:hAnsi="Arial" w:cs="Arial"/>
              </w:rPr>
              <w:t>6</w:t>
            </w:r>
            <w:r w:rsidRPr="005A20D2">
              <w:rPr>
                <w:rFonts w:ascii="Arial" w:hAnsi="Arial" w:cs="Arial"/>
              </w:rPr>
              <w:t xml:space="preserve"> do 23:59 ure</w:t>
            </w:r>
          </w:p>
        </w:tc>
      </w:tr>
      <w:tr w:rsidR="008E1F8F" w:rsidRPr="008E1F8F" w14:paraId="378B4F04" w14:textId="77777777" w:rsidTr="008E1F8F">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451F9575"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7B57661" w14:textId="77777777" w:rsidR="008E1F8F" w:rsidRPr="005A20D2" w:rsidRDefault="008E1F8F" w:rsidP="008E1F8F">
            <w:pPr>
              <w:spacing w:before="40" w:after="40" w:line="240" w:lineRule="exact"/>
              <w:jc w:val="both"/>
              <w:rPr>
                <w:rFonts w:ascii="Arial" w:hAnsi="Arial" w:cs="Arial"/>
                <w:highlight w:val="yellow"/>
              </w:rPr>
            </w:pPr>
            <w:r w:rsidRPr="00FE1461">
              <w:rPr>
                <w:rFonts w:ascii="Arial" w:hAnsi="Arial" w:cs="Arial"/>
                <w:lang w:eastAsia="ar-SA"/>
              </w:rPr>
              <w:t>SI56 0110 0630 0109 972</w:t>
            </w:r>
          </w:p>
        </w:tc>
      </w:tr>
      <w:tr w:rsidR="008E1F8F" w:rsidRPr="008E1F8F" w14:paraId="2FAB66C8" w14:textId="77777777" w:rsidTr="008E1F8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766315E1" w14:textId="77777777" w:rsidR="008E1F8F" w:rsidRPr="00FE1461" w:rsidRDefault="008E1F8F" w:rsidP="008E1F8F">
            <w:pPr>
              <w:spacing w:before="40" w:after="40" w:line="240" w:lineRule="exact"/>
              <w:jc w:val="both"/>
              <w:rPr>
                <w:rFonts w:ascii="Arial" w:hAnsi="Arial" w:cs="Arial"/>
              </w:rPr>
            </w:pPr>
            <w:r w:rsidRPr="00FE1461">
              <w:rPr>
                <w:rFonts w:ascii="Arial" w:hAnsi="Arial" w:cs="Arial"/>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524B593D" w14:textId="7CD01CAE" w:rsidR="008E1F8F" w:rsidRPr="00FE1461" w:rsidRDefault="008E1F8F" w:rsidP="008E1F8F">
            <w:pPr>
              <w:spacing w:before="40" w:after="40" w:line="240" w:lineRule="exact"/>
              <w:jc w:val="both"/>
              <w:rPr>
                <w:rFonts w:ascii="Arial" w:hAnsi="Arial" w:cs="Arial"/>
                <w:lang w:eastAsia="ar-SA"/>
              </w:rPr>
            </w:pPr>
            <w:r w:rsidRPr="00FE1461">
              <w:rPr>
                <w:rFonts w:ascii="Arial" w:hAnsi="Arial" w:cs="Arial"/>
                <w:lang w:val="en-US"/>
              </w:rPr>
              <w:t>18 31305-72</w:t>
            </w:r>
            <w:r w:rsidR="00FE1461" w:rsidRPr="00FE1461">
              <w:rPr>
                <w:rFonts w:ascii="Arial" w:hAnsi="Arial" w:cs="Arial"/>
                <w:lang w:val="en-US"/>
              </w:rPr>
              <w:t>00013</w:t>
            </w:r>
            <w:r w:rsidRPr="00FE1461">
              <w:rPr>
                <w:rFonts w:ascii="Arial" w:hAnsi="Arial" w:cs="Arial"/>
                <w:lang w:val="en-US"/>
              </w:rPr>
              <w:t>-153</w:t>
            </w:r>
            <w:r w:rsidRPr="00660CBB">
              <w:rPr>
                <w:rFonts w:ascii="Arial" w:hAnsi="Arial" w:cs="Arial"/>
                <w:lang w:val="en-US"/>
              </w:rPr>
              <w:t>4</w:t>
            </w:r>
            <w:r w:rsidR="00317F64" w:rsidRPr="00660CBB">
              <w:rPr>
                <w:rFonts w:ascii="Arial" w:hAnsi="Arial" w:cs="Arial"/>
                <w:lang w:val="en-US"/>
              </w:rPr>
              <w:t>1603</w:t>
            </w:r>
          </w:p>
        </w:tc>
      </w:tr>
      <w:tr w:rsidR="008E1F8F" w:rsidRPr="008E1F8F" w14:paraId="6D109021" w14:textId="77777777" w:rsidTr="008E1F8F">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5D92D687" w14:textId="77777777" w:rsidR="008E1F8F" w:rsidRPr="002F4C74" w:rsidRDefault="008E1F8F" w:rsidP="008E1F8F">
            <w:pPr>
              <w:spacing w:before="40" w:after="40" w:line="240" w:lineRule="exact"/>
              <w:jc w:val="both"/>
              <w:rPr>
                <w:rFonts w:ascii="Arial" w:hAnsi="Arial" w:cs="Arial"/>
              </w:rPr>
            </w:pPr>
            <w:r w:rsidRPr="002F4C74">
              <w:rPr>
                <w:rFonts w:ascii="Arial" w:hAnsi="Arial" w:cs="Arial"/>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53CEB02" w14:textId="30FF0758" w:rsidR="008E1F8F" w:rsidRPr="002F4C74" w:rsidRDefault="008E1F8F" w:rsidP="008E1F8F">
            <w:pPr>
              <w:spacing w:before="40" w:after="40" w:line="240" w:lineRule="exact"/>
              <w:jc w:val="both"/>
              <w:rPr>
                <w:rFonts w:ascii="Arial" w:hAnsi="Arial" w:cs="Arial"/>
                <w:lang w:eastAsia="ar-SA"/>
              </w:rPr>
            </w:pPr>
            <w:bookmarkStart w:id="6" w:name="_Hlk151973106"/>
            <w:r w:rsidRPr="002F4C74">
              <w:rPr>
                <w:rFonts w:ascii="Arial" w:hAnsi="Arial" w:cs="Arial"/>
                <w:lang w:val="en-US"/>
              </w:rPr>
              <w:t xml:space="preserve">JD </w:t>
            </w:r>
            <w:bookmarkEnd w:id="6"/>
            <w:r w:rsidR="005A20D2">
              <w:rPr>
                <w:rFonts w:ascii="Arial" w:hAnsi="Arial" w:cs="Arial"/>
                <w:lang w:val="en-US"/>
              </w:rPr>
              <w:t>477-29/2023</w:t>
            </w:r>
          </w:p>
        </w:tc>
      </w:tr>
    </w:tbl>
    <w:p w14:paraId="2F762B1D"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6360CB61"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Najugodnejšemu dražitelju se bo vplačana varščina vštela v kupnino, ostalim pa bo brezobrestno vrnjena v roku 30 dni po opravljeni javni dražbi, razen v primerih, navedenih v tem razpisu.</w:t>
      </w:r>
    </w:p>
    <w:p w14:paraId="13672BE5"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780BB9FE"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6. Pogoji pravnega posla</w:t>
      </w:r>
    </w:p>
    <w:p w14:paraId="74EB4240"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0059908F" w14:textId="7C084AAD" w:rsidR="008E1F8F" w:rsidRPr="008E1F8F" w:rsidRDefault="008E1F8F" w:rsidP="008E1F8F">
      <w:pPr>
        <w:spacing w:after="0" w:line="240" w:lineRule="exact"/>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14:ligatures w14:val="none"/>
        </w:rPr>
        <w:t>Nepremičnin</w:t>
      </w:r>
      <w:r w:rsidR="005A20D2">
        <w:rPr>
          <w:rFonts w:ascii="Arial" w:eastAsia="Times New Roman" w:hAnsi="Arial" w:cs="Arial"/>
          <w:kern w:val="0"/>
          <w:sz w:val="20"/>
          <w:szCs w:val="20"/>
          <w14:ligatures w14:val="none"/>
        </w:rPr>
        <w:t>i</w:t>
      </w:r>
      <w:r w:rsidRPr="008E1F8F">
        <w:rPr>
          <w:rFonts w:ascii="Arial" w:eastAsia="Times New Roman" w:hAnsi="Arial" w:cs="Arial"/>
          <w:kern w:val="0"/>
          <w:sz w:val="20"/>
          <w:szCs w:val="20"/>
          <w14:ligatures w14:val="none"/>
        </w:rPr>
        <w:t xml:space="preserve"> se prodaja</w:t>
      </w:r>
      <w:r w:rsidR="005A20D2">
        <w:rPr>
          <w:rFonts w:ascii="Arial" w:eastAsia="Times New Roman" w:hAnsi="Arial" w:cs="Arial"/>
          <w:kern w:val="0"/>
          <w:sz w:val="20"/>
          <w:szCs w:val="20"/>
          <w14:ligatures w14:val="none"/>
        </w:rPr>
        <w:t>ta</w:t>
      </w:r>
      <w:r w:rsidRPr="008E1F8F">
        <w:rPr>
          <w:rFonts w:ascii="Arial" w:eastAsia="Times New Roman" w:hAnsi="Arial" w:cs="Arial"/>
          <w:kern w:val="0"/>
          <w:sz w:val="20"/>
          <w:szCs w:val="20"/>
          <w14:ligatures w14:val="none"/>
        </w:rPr>
        <w:t xml:space="preserve"> po </w:t>
      </w:r>
      <w:r w:rsidRPr="008E1F8F">
        <w:rPr>
          <w:rFonts w:ascii="Arial" w:eastAsia="Times New Roman" w:hAnsi="Arial" w:cs="Arial"/>
          <w:b/>
          <w:bCs/>
          <w:kern w:val="0"/>
          <w:sz w:val="20"/>
          <w:szCs w:val="20"/>
          <w14:ligatures w14:val="none"/>
        </w:rPr>
        <w:t>načelu videno – kupljeno</w:t>
      </w:r>
      <w:r w:rsidRPr="008E1F8F">
        <w:rPr>
          <w:rFonts w:ascii="Arial" w:eastAsia="Times New Roman" w:hAnsi="Arial" w:cs="Arial"/>
          <w:kern w:val="0"/>
          <w:sz w:val="20"/>
          <w:szCs w:val="20"/>
          <w14:ligatures w14:val="none"/>
        </w:rPr>
        <w:t xml:space="preserve">, zato morebitne reklamacije ne bodo upoštevane. </w:t>
      </w:r>
      <w:r w:rsidRPr="008E1F8F">
        <w:rPr>
          <w:rFonts w:ascii="Arial" w:eastAsia="Times New Roman" w:hAnsi="Arial" w:cs="Arial"/>
          <w:kern w:val="0"/>
          <w:sz w:val="20"/>
          <w:szCs w:val="20"/>
          <w:lang w:eastAsia="sl-SI"/>
          <w14:ligatures w14:val="none"/>
        </w:rPr>
        <w:t>Prodajalec ne jamči za izmer</w:t>
      </w:r>
      <w:r w:rsidR="00E95FB5">
        <w:rPr>
          <w:rFonts w:ascii="Arial" w:eastAsia="Times New Roman" w:hAnsi="Arial" w:cs="Arial"/>
          <w:kern w:val="0"/>
          <w:sz w:val="20"/>
          <w:szCs w:val="20"/>
          <w:lang w:eastAsia="sl-SI"/>
          <w14:ligatures w14:val="none"/>
        </w:rPr>
        <w:t>e</w:t>
      </w:r>
      <w:r w:rsidRPr="008E1F8F">
        <w:rPr>
          <w:rFonts w:ascii="Arial" w:eastAsia="Times New Roman" w:hAnsi="Arial" w:cs="Arial"/>
          <w:kern w:val="0"/>
          <w:sz w:val="20"/>
          <w:szCs w:val="20"/>
          <w:lang w:eastAsia="sl-SI"/>
          <w14:ligatures w14:val="none"/>
        </w:rPr>
        <w:t xml:space="preserve"> površin, niti za njihov namen uporabe. Kupec sam prevzema obveznost odprave morebitnih pomanjkljivosti v zvezi s kvaliteto in obsegom predmeta prodaje.</w:t>
      </w:r>
    </w:p>
    <w:p w14:paraId="070B6271" w14:textId="77777777" w:rsidR="008E1F8F" w:rsidRPr="008E1F8F" w:rsidRDefault="008E1F8F" w:rsidP="008E1F8F">
      <w:pPr>
        <w:spacing w:after="0" w:line="240" w:lineRule="exact"/>
        <w:jc w:val="both"/>
        <w:rPr>
          <w:rFonts w:ascii="Arial" w:eastAsia="Times New Roman" w:hAnsi="Arial" w:cs="Arial"/>
          <w:kern w:val="0"/>
          <w:sz w:val="20"/>
          <w:szCs w:val="20"/>
          <w:lang w:eastAsia="sl-SI"/>
          <w14:ligatures w14:val="none"/>
        </w:rPr>
      </w:pPr>
    </w:p>
    <w:p w14:paraId="5ACC4E23"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Kupnino, zmanjšano za znesek vplačane varščine, je kupec dolžan plačati v 30-ih dneh po sklenitvi prodajne pogodbe. </w:t>
      </w:r>
      <w:r w:rsidRPr="008E1F8F">
        <w:rPr>
          <w:rFonts w:ascii="Arial" w:eastAsia="Times New Roman" w:hAnsi="Arial" w:cs="Arial"/>
          <w:b/>
          <w:bCs/>
          <w:kern w:val="0"/>
          <w:sz w:val="20"/>
          <w:szCs w:val="20"/>
          <w14:ligatures w14:val="none"/>
        </w:rPr>
        <w:t>Plačilo celotne kupnine v določenem roku je bistvena sestavina pravnega posla.</w:t>
      </w:r>
      <w:r w:rsidRPr="008E1F8F">
        <w:rPr>
          <w:rFonts w:ascii="Arial" w:eastAsia="Times New Roman" w:hAnsi="Arial" w:cs="Arial"/>
          <w:kern w:val="0"/>
          <w:sz w:val="20"/>
          <w:szCs w:val="20"/>
          <w14:ligatures w14:val="none"/>
        </w:rPr>
        <w:t xml:space="preserve"> V kolikor kupnina ni plačana v roku, se šteje posel za razvezan po samem zakonu, varščina pa se zadrži. Kupec bo dolžan poleg najvišje izklicane ponujene cene plačati </w:t>
      </w:r>
      <w:r w:rsidRPr="00050010">
        <w:rPr>
          <w:rFonts w:ascii="Arial" w:eastAsia="Times New Roman" w:hAnsi="Arial" w:cs="Arial"/>
          <w:kern w:val="0"/>
          <w:sz w:val="20"/>
          <w:szCs w:val="20"/>
          <w14:ligatures w14:val="none"/>
        </w:rPr>
        <w:t xml:space="preserve">še </w:t>
      </w:r>
      <w:r w:rsidRPr="00050010">
        <w:rPr>
          <w:rFonts w:ascii="Arial" w:eastAsia="Times New Roman" w:hAnsi="Arial" w:cs="Arial"/>
          <w:b/>
          <w:bCs/>
          <w:kern w:val="0"/>
          <w:sz w:val="20"/>
          <w:szCs w:val="20"/>
          <w14:ligatures w14:val="none"/>
        </w:rPr>
        <w:t>2% davek na promet nepremičnin in vse stroške v zvezi s prenosom lastništva na</w:t>
      </w:r>
      <w:r w:rsidRPr="008E1F8F">
        <w:rPr>
          <w:rFonts w:ascii="Arial" w:eastAsia="Times New Roman" w:hAnsi="Arial" w:cs="Arial"/>
          <w:b/>
          <w:bCs/>
          <w:kern w:val="0"/>
          <w:sz w:val="20"/>
          <w:szCs w:val="20"/>
          <w14:ligatures w14:val="none"/>
        </w:rPr>
        <w:t xml:space="preserve"> predmetu javne dražbe</w:t>
      </w:r>
      <w:r w:rsidRPr="008E1F8F">
        <w:rPr>
          <w:rFonts w:ascii="Arial" w:eastAsia="Times New Roman" w:hAnsi="Arial" w:cs="Arial"/>
          <w:kern w:val="0"/>
          <w:sz w:val="20"/>
          <w:szCs w:val="20"/>
          <w14:ligatures w14:val="none"/>
        </w:rPr>
        <w:t xml:space="preserve"> (overitve, takse, vpis v zemljiško knjigo in drugo).</w:t>
      </w:r>
    </w:p>
    <w:p w14:paraId="6ADE68B3"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71637D55" w14:textId="77777777" w:rsidR="008E1F8F" w:rsidRPr="00AE3E93"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7" w:name="_Toc153541261"/>
      <w:r w:rsidRPr="008E1F8F">
        <w:rPr>
          <w:rFonts w:ascii="Arial" w:eastAsia="Times New Roman" w:hAnsi="Arial" w:cs="Arial"/>
          <w:b/>
          <w:kern w:val="0"/>
          <w:sz w:val="20"/>
          <w:szCs w:val="20"/>
          <w14:ligatures w14:val="none"/>
        </w:rPr>
        <w:t xml:space="preserve">7. </w:t>
      </w:r>
      <w:r w:rsidRPr="00AE3E93">
        <w:rPr>
          <w:rFonts w:ascii="Arial" w:eastAsia="Times New Roman" w:hAnsi="Arial" w:cs="Arial"/>
          <w:b/>
          <w:kern w:val="0"/>
          <w:sz w:val="20"/>
          <w:szCs w:val="20"/>
          <w14:ligatures w14:val="none"/>
        </w:rPr>
        <w:t>Sestava komisije javne dražbe in cenilec</w:t>
      </w:r>
      <w:bookmarkEnd w:id="7"/>
      <w:r w:rsidRPr="00AE3E93">
        <w:rPr>
          <w:rFonts w:ascii="Arial" w:eastAsia="Times New Roman" w:hAnsi="Arial" w:cs="Arial"/>
          <w:b/>
          <w:kern w:val="0"/>
          <w:sz w:val="20"/>
          <w:szCs w:val="20"/>
          <w14:ligatures w14:val="none"/>
        </w:rPr>
        <w:t xml:space="preserve"> </w:t>
      </w:r>
    </w:p>
    <w:p w14:paraId="10CC0BB6" w14:textId="77777777" w:rsidR="008E1F8F" w:rsidRPr="00AE3E93" w:rsidRDefault="008E1F8F" w:rsidP="008E1F8F">
      <w:pPr>
        <w:spacing w:after="0" w:line="240" w:lineRule="exact"/>
        <w:jc w:val="both"/>
        <w:rPr>
          <w:rFonts w:ascii="Arial" w:eastAsia="Times New Roman" w:hAnsi="Arial" w:cs="Arial"/>
          <w:kern w:val="0"/>
          <w:sz w:val="20"/>
          <w:szCs w:val="20"/>
          <w14:ligatures w14:val="none"/>
        </w:rPr>
      </w:pPr>
    </w:p>
    <w:p w14:paraId="7EE9F2E5" w14:textId="1F2B3521" w:rsidR="008E1F8F" w:rsidRPr="00AE3E93" w:rsidRDefault="008E1F8F" w:rsidP="008E1F8F">
      <w:pPr>
        <w:spacing w:after="0" w:line="240" w:lineRule="exact"/>
        <w:jc w:val="both"/>
        <w:rPr>
          <w:rFonts w:ascii="Arial" w:eastAsia="Times New Roman" w:hAnsi="Arial" w:cs="Arial"/>
          <w:kern w:val="0"/>
          <w:sz w:val="20"/>
          <w:szCs w:val="20"/>
          <w14:ligatures w14:val="none"/>
        </w:rPr>
      </w:pPr>
      <w:r w:rsidRPr="00AE3E93">
        <w:rPr>
          <w:rFonts w:ascii="Arial" w:eastAsia="Times New Roman" w:hAnsi="Arial" w:cs="Arial"/>
          <w:kern w:val="0"/>
          <w:sz w:val="20"/>
          <w:szCs w:val="20"/>
          <w14:ligatures w14:val="none"/>
        </w:rPr>
        <w:t>Postopek javne dražbe bo izvedla komisija Ministrstva za</w:t>
      </w:r>
      <w:r w:rsidR="00E95FB5" w:rsidRPr="00AE3E93">
        <w:rPr>
          <w:rFonts w:ascii="Arial" w:eastAsia="Times New Roman" w:hAnsi="Arial" w:cs="Arial"/>
          <w:kern w:val="0"/>
          <w:sz w:val="20"/>
          <w:szCs w:val="20"/>
          <w14:ligatures w14:val="none"/>
        </w:rPr>
        <w:t xml:space="preserve"> notranje zadeve in</w:t>
      </w:r>
      <w:r w:rsidRPr="00AE3E93">
        <w:rPr>
          <w:rFonts w:ascii="Arial" w:eastAsia="Times New Roman" w:hAnsi="Arial" w:cs="Arial"/>
          <w:kern w:val="0"/>
          <w:sz w:val="20"/>
          <w:szCs w:val="20"/>
          <w14:ligatures w14:val="none"/>
        </w:rPr>
        <w:t xml:space="preserve"> javno upravo v sestavi:</w:t>
      </w:r>
    </w:p>
    <w:p w14:paraId="70183AB7" w14:textId="4203BE94" w:rsidR="008E1F8F" w:rsidRPr="00660CBB" w:rsidRDefault="008E1F8F" w:rsidP="008E1F8F">
      <w:pPr>
        <w:numPr>
          <w:ilvl w:val="0"/>
          <w:numId w:val="2"/>
        </w:numPr>
        <w:spacing w:before="120" w:after="0" w:line="240" w:lineRule="exact"/>
        <w:jc w:val="both"/>
        <w:rPr>
          <w:rFonts w:ascii="Arial" w:eastAsia="Times New Roman" w:hAnsi="Arial" w:cs="Arial"/>
          <w:kern w:val="0"/>
          <w:sz w:val="20"/>
          <w:szCs w:val="20"/>
          <w14:ligatures w14:val="none"/>
        </w:rPr>
      </w:pPr>
      <w:r w:rsidRPr="00AE3E93">
        <w:rPr>
          <w:rFonts w:ascii="Arial" w:eastAsia="Times New Roman" w:hAnsi="Arial" w:cs="Arial"/>
          <w:kern w:val="0"/>
          <w:sz w:val="20"/>
          <w:szCs w:val="20"/>
          <w14:ligatures w14:val="none"/>
        </w:rPr>
        <w:t xml:space="preserve">Metka Smrdel – </w:t>
      </w:r>
      <w:r w:rsidRPr="00660CBB">
        <w:rPr>
          <w:rFonts w:ascii="Arial" w:eastAsia="Times New Roman" w:hAnsi="Arial" w:cs="Arial"/>
          <w:kern w:val="0"/>
          <w:sz w:val="20"/>
          <w:szCs w:val="20"/>
          <w14:ligatures w14:val="none"/>
        </w:rPr>
        <w:t>predsednica,</w:t>
      </w:r>
      <w:r w:rsidR="00AC5199" w:rsidRPr="00660CBB">
        <w:rPr>
          <w:rFonts w:ascii="Arial" w:eastAsia="Times New Roman" w:hAnsi="Arial" w:cs="Arial"/>
          <w:kern w:val="0"/>
          <w:sz w:val="20"/>
          <w:szCs w:val="20"/>
          <w14:ligatures w14:val="none"/>
        </w:rPr>
        <w:t xml:space="preserve"> Republika Slovenija,</w:t>
      </w:r>
      <w:r w:rsidRPr="00660CBB">
        <w:rPr>
          <w:rFonts w:ascii="Arial" w:eastAsia="Times New Roman" w:hAnsi="Arial" w:cs="Arial"/>
          <w:kern w:val="0"/>
          <w:sz w:val="20"/>
          <w:szCs w:val="20"/>
          <w14:ligatures w14:val="none"/>
        </w:rPr>
        <w:t xml:space="preserve"> </w:t>
      </w:r>
    </w:p>
    <w:p w14:paraId="6C9184AD" w14:textId="24B30D02" w:rsidR="008E1F8F" w:rsidRPr="00660CBB" w:rsidRDefault="00E95FB5"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Andreja Kozlar</w:t>
      </w:r>
      <w:r w:rsidR="008E1F8F" w:rsidRPr="00660CBB">
        <w:rPr>
          <w:rFonts w:ascii="Arial" w:eastAsia="Times New Roman" w:hAnsi="Arial" w:cs="Arial"/>
          <w:kern w:val="0"/>
          <w:sz w:val="20"/>
          <w:szCs w:val="20"/>
          <w14:ligatures w14:val="none"/>
        </w:rPr>
        <w:t xml:space="preserve"> – članica,</w:t>
      </w:r>
      <w:r w:rsidR="00AC5199" w:rsidRPr="00660CBB">
        <w:rPr>
          <w:rFonts w:ascii="Arial" w:eastAsia="Times New Roman" w:hAnsi="Arial" w:cs="Arial"/>
          <w:kern w:val="0"/>
          <w:sz w:val="20"/>
          <w:szCs w:val="20"/>
          <w14:ligatures w14:val="none"/>
        </w:rPr>
        <w:t xml:space="preserve"> Republika Slovenija,</w:t>
      </w:r>
    </w:p>
    <w:p w14:paraId="259BC6FA" w14:textId="0406C605" w:rsidR="008E1F8F" w:rsidRPr="00660CBB" w:rsidRDefault="00E95FB5"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Lucija Srebernjak</w:t>
      </w:r>
      <w:r w:rsidR="008E1F8F" w:rsidRPr="00660CBB">
        <w:rPr>
          <w:rFonts w:ascii="Arial" w:eastAsia="Times New Roman" w:hAnsi="Arial" w:cs="Arial"/>
          <w:kern w:val="0"/>
          <w:sz w:val="20"/>
          <w:szCs w:val="20"/>
          <w14:ligatures w14:val="none"/>
        </w:rPr>
        <w:t xml:space="preserve"> – članica,</w:t>
      </w:r>
      <w:r w:rsidR="00AC5199" w:rsidRPr="00660CBB">
        <w:rPr>
          <w:rFonts w:ascii="Arial" w:eastAsia="Times New Roman" w:hAnsi="Arial" w:cs="Arial"/>
          <w:kern w:val="0"/>
          <w:sz w:val="20"/>
          <w:szCs w:val="20"/>
          <w14:ligatures w14:val="none"/>
        </w:rPr>
        <w:t xml:space="preserve"> Republika Slovenija,</w:t>
      </w:r>
    </w:p>
    <w:p w14:paraId="642D2E79" w14:textId="12E75B73" w:rsidR="008E1F8F" w:rsidRPr="00660CBB" w:rsidRDefault="00E95FB5"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Domen Boškovič</w:t>
      </w:r>
      <w:r w:rsidR="008E1F8F" w:rsidRPr="00660CBB">
        <w:rPr>
          <w:rFonts w:ascii="Arial" w:eastAsia="Times New Roman" w:hAnsi="Arial" w:cs="Arial"/>
          <w:kern w:val="0"/>
          <w:sz w:val="20"/>
          <w:szCs w:val="20"/>
          <w14:ligatures w14:val="none"/>
        </w:rPr>
        <w:t xml:space="preserve"> – nadomestn</w:t>
      </w:r>
      <w:r w:rsidRPr="00660CBB">
        <w:rPr>
          <w:rFonts w:ascii="Arial" w:eastAsia="Times New Roman" w:hAnsi="Arial" w:cs="Arial"/>
          <w:kern w:val="0"/>
          <w:sz w:val="20"/>
          <w:szCs w:val="20"/>
          <w14:ligatures w14:val="none"/>
        </w:rPr>
        <w:t>i</w:t>
      </w:r>
      <w:r w:rsidR="008E1F8F" w:rsidRPr="00660CBB">
        <w:rPr>
          <w:rFonts w:ascii="Arial" w:eastAsia="Times New Roman" w:hAnsi="Arial" w:cs="Arial"/>
          <w:kern w:val="0"/>
          <w:sz w:val="20"/>
          <w:szCs w:val="20"/>
          <w14:ligatures w14:val="none"/>
        </w:rPr>
        <w:t xml:space="preserve"> član</w:t>
      </w:r>
      <w:r w:rsidR="00AE3E93" w:rsidRPr="00660CBB">
        <w:rPr>
          <w:rFonts w:ascii="Arial" w:eastAsia="Times New Roman" w:hAnsi="Arial" w:cs="Arial"/>
          <w:kern w:val="0"/>
          <w:sz w:val="20"/>
          <w:szCs w:val="20"/>
          <w14:ligatures w14:val="none"/>
        </w:rPr>
        <w:t>,</w:t>
      </w:r>
      <w:r w:rsidR="00AC5199" w:rsidRPr="00660CBB">
        <w:rPr>
          <w:rFonts w:ascii="Arial" w:eastAsia="Times New Roman" w:hAnsi="Arial" w:cs="Arial"/>
          <w:kern w:val="0"/>
          <w:sz w:val="20"/>
          <w:szCs w:val="20"/>
          <w14:ligatures w14:val="none"/>
        </w:rPr>
        <w:t xml:space="preserve"> Republika Slovenija,</w:t>
      </w:r>
    </w:p>
    <w:p w14:paraId="4F7DFC48" w14:textId="4FE08655" w:rsidR="00AE3E93" w:rsidRPr="00660CBB" w:rsidRDefault="00AE3E93"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 xml:space="preserve">Martina Caf Šaruga – </w:t>
      </w:r>
      <w:r w:rsidR="00AC5199" w:rsidRPr="00660CBB">
        <w:rPr>
          <w:rFonts w:ascii="Arial" w:eastAsia="Times New Roman" w:hAnsi="Arial" w:cs="Arial"/>
          <w:kern w:val="0"/>
          <w:sz w:val="20"/>
          <w:szCs w:val="20"/>
          <w14:ligatures w14:val="none"/>
        </w:rPr>
        <w:t xml:space="preserve">članica, </w:t>
      </w:r>
      <w:r w:rsidRPr="00660CBB">
        <w:rPr>
          <w:rFonts w:ascii="Arial" w:eastAsia="Times New Roman" w:hAnsi="Arial" w:cs="Arial"/>
          <w:kern w:val="0"/>
          <w:sz w:val="20"/>
          <w:szCs w:val="20"/>
          <w14:ligatures w14:val="none"/>
        </w:rPr>
        <w:t>Mestna občina Murska Sobota,</w:t>
      </w:r>
    </w:p>
    <w:p w14:paraId="365F3CBD" w14:textId="1B749131" w:rsidR="00AE3E93" w:rsidRPr="00660CBB" w:rsidRDefault="00AE3E93"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Iva Drvarič –</w:t>
      </w:r>
      <w:r w:rsidR="004A026F" w:rsidRPr="00660CBB">
        <w:rPr>
          <w:rFonts w:ascii="Arial" w:eastAsia="Times New Roman" w:hAnsi="Arial" w:cs="Arial"/>
          <w:kern w:val="0"/>
          <w:sz w:val="20"/>
          <w:szCs w:val="20"/>
          <w14:ligatures w14:val="none"/>
        </w:rPr>
        <w:t xml:space="preserve"> članica, </w:t>
      </w:r>
      <w:r w:rsidRPr="00660CBB">
        <w:rPr>
          <w:rFonts w:ascii="Arial" w:eastAsia="Times New Roman" w:hAnsi="Arial" w:cs="Arial"/>
          <w:kern w:val="0"/>
          <w:sz w:val="20"/>
          <w:szCs w:val="20"/>
          <w14:ligatures w14:val="none"/>
        </w:rPr>
        <w:t>Mestna občina Murska Sobota,</w:t>
      </w:r>
    </w:p>
    <w:p w14:paraId="5405A6FD" w14:textId="77777777" w:rsidR="004A026F" w:rsidRPr="00660CBB" w:rsidRDefault="00AE3E93"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 xml:space="preserve">Zlatko Kranjec – </w:t>
      </w:r>
      <w:r w:rsidR="004A026F" w:rsidRPr="00660CBB">
        <w:rPr>
          <w:rFonts w:ascii="Arial" w:eastAsia="Times New Roman" w:hAnsi="Arial" w:cs="Arial"/>
          <w:kern w:val="0"/>
          <w:sz w:val="20"/>
          <w:szCs w:val="20"/>
          <w14:ligatures w14:val="none"/>
        </w:rPr>
        <w:t xml:space="preserve">član, </w:t>
      </w:r>
      <w:r w:rsidRPr="00660CBB">
        <w:rPr>
          <w:rFonts w:ascii="Arial" w:eastAsia="Times New Roman" w:hAnsi="Arial" w:cs="Arial"/>
          <w:kern w:val="0"/>
          <w:sz w:val="20"/>
          <w:szCs w:val="20"/>
          <w14:ligatures w14:val="none"/>
        </w:rPr>
        <w:t>Mestna občina Murska Sobota</w:t>
      </w:r>
      <w:r w:rsidR="004A026F" w:rsidRPr="00660CBB">
        <w:rPr>
          <w:rFonts w:ascii="Arial" w:eastAsia="Times New Roman" w:hAnsi="Arial" w:cs="Arial"/>
          <w:kern w:val="0"/>
          <w:sz w:val="20"/>
          <w:szCs w:val="20"/>
          <w14:ligatures w14:val="none"/>
        </w:rPr>
        <w:t>,</w:t>
      </w:r>
    </w:p>
    <w:p w14:paraId="7A097C2D" w14:textId="36F5240F" w:rsidR="00AE3E93" w:rsidRPr="00660CBB" w:rsidRDefault="00C44570" w:rsidP="008E1F8F">
      <w:pPr>
        <w:numPr>
          <w:ilvl w:val="0"/>
          <w:numId w:val="2"/>
        </w:numPr>
        <w:spacing w:before="120"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Aleš Polanšček – nadomestni član, Mestna občina Murska Sobota</w:t>
      </w:r>
      <w:r w:rsidR="004A026F" w:rsidRPr="00660CBB">
        <w:rPr>
          <w:rFonts w:ascii="Arial" w:eastAsia="Times New Roman" w:hAnsi="Arial" w:cs="Arial"/>
          <w:kern w:val="0"/>
          <w:sz w:val="20"/>
          <w:szCs w:val="20"/>
          <w14:ligatures w14:val="none"/>
        </w:rPr>
        <w:t>.</w:t>
      </w:r>
    </w:p>
    <w:p w14:paraId="345CC700" w14:textId="77777777" w:rsidR="008E1F8F" w:rsidRPr="00660CBB" w:rsidRDefault="008E1F8F" w:rsidP="008E1F8F">
      <w:pPr>
        <w:spacing w:after="0" w:line="240" w:lineRule="exact"/>
        <w:ind w:left="720"/>
        <w:jc w:val="both"/>
        <w:rPr>
          <w:rFonts w:ascii="Arial" w:eastAsia="Times New Roman" w:hAnsi="Arial" w:cs="Arial"/>
          <w:kern w:val="0"/>
          <w:sz w:val="20"/>
          <w:szCs w:val="20"/>
          <w14:ligatures w14:val="none"/>
        </w:rPr>
      </w:pPr>
    </w:p>
    <w:p w14:paraId="664B2C2E"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660CBB">
        <w:rPr>
          <w:rFonts w:ascii="Arial" w:eastAsia="Times New Roman" w:hAnsi="Arial" w:cs="Arial"/>
          <w:kern w:val="0"/>
          <w:sz w:val="20"/>
          <w:szCs w:val="20"/>
          <w14:ligatures w14:val="none"/>
        </w:rPr>
        <w:t>Zaradi nepredvidljivih dogodkov se sestava komisije lahko spremeni, o čemer bodo prijavljeni dražitelji obveščeni. Če prijavljeni dražitelj zaradi tega</w:t>
      </w:r>
      <w:r w:rsidRPr="008E1F8F">
        <w:rPr>
          <w:rFonts w:ascii="Arial" w:eastAsia="Times New Roman" w:hAnsi="Arial" w:cs="Arial"/>
          <w:kern w:val="0"/>
          <w:sz w:val="20"/>
          <w:szCs w:val="20"/>
          <w14:ligatures w14:val="none"/>
        </w:rPr>
        <w:t xml:space="preserve"> ne izpolnjuje več pogoja iz druge alineje 8. točke tega razpisa za sodelovanje na javni dražbi, mora o tem nemudoma obvestiti organizatorja javne dražbe na način, ki bo naveden v obvestilu dražitelju o spremembi komisije. </w:t>
      </w:r>
    </w:p>
    <w:p w14:paraId="6CEAD11A"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1E8DE962" w14:textId="62338A8A" w:rsidR="00A64A4E" w:rsidRPr="008E1F8F" w:rsidRDefault="00585D2B" w:rsidP="008E1F8F">
      <w:pPr>
        <w:spacing w:after="0" w:line="240" w:lineRule="exact"/>
        <w:jc w:val="both"/>
        <w:rPr>
          <w:rFonts w:ascii="Arial" w:eastAsia="Times New Roman" w:hAnsi="Arial" w:cs="Arial"/>
          <w:kern w:val="0"/>
          <w:sz w:val="20"/>
          <w:szCs w:val="20"/>
          <w14:ligatures w14:val="none"/>
        </w:rPr>
      </w:pPr>
      <w:r w:rsidRPr="00FA5BD0">
        <w:rPr>
          <w:rFonts w:ascii="Arial" w:eastAsia="Times New Roman" w:hAnsi="Arial" w:cs="Arial"/>
          <w:kern w:val="0"/>
          <w:sz w:val="20"/>
          <w:szCs w:val="20"/>
          <w14:ligatures w14:val="none"/>
        </w:rPr>
        <w:t>Izhodiščna</w:t>
      </w:r>
      <w:r w:rsidR="003849E8" w:rsidRPr="00FA5BD0">
        <w:rPr>
          <w:rFonts w:ascii="Arial" w:eastAsia="Times New Roman" w:hAnsi="Arial" w:cs="Arial"/>
          <w:kern w:val="0"/>
          <w:sz w:val="20"/>
          <w:szCs w:val="20"/>
          <w14:ligatures w14:val="none"/>
        </w:rPr>
        <w:t xml:space="preserve"> cena </w:t>
      </w:r>
      <w:r w:rsidRPr="00FA5BD0">
        <w:rPr>
          <w:rFonts w:ascii="Arial" w:eastAsia="Times New Roman" w:hAnsi="Arial" w:cs="Arial"/>
          <w:kern w:val="0"/>
          <w:sz w:val="20"/>
          <w:szCs w:val="20"/>
          <w14:ligatures w14:val="none"/>
        </w:rPr>
        <w:t>nepremičnine</w:t>
      </w:r>
      <w:r w:rsidR="003849E8" w:rsidRPr="00FA5BD0">
        <w:rPr>
          <w:rFonts w:ascii="Arial" w:eastAsia="Times New Roman" w:hAnsi="Arial" w:cs="Arial"/>
          <w:kern w:val="0"/>
          <w:sz w:val="20"/>
          <w:szCs w:val="20"/>
          <w14:ligatures w14:val="none"/>
        </w:rPr>
        <w:t xml:space="preserve"> je določena na podlagi </w:t>
      </w:r>
      <w:r w:rsidR="005A20D2" w:rsidRPr="00FA5BD0">
        <w:rPr>
          <w:rFonts w:ascii="Arial" w:eastAsia="Times New Roman" w:hAnsi="Arial" w:cs="Arial"/>
          <w:kern w:val="0"/>
          <w:sz w:val="20"/>
          <w:szCs w:val="20"/>
          <w14:ligatures w14:val="none"/>
        </w:rPr>
        <w:t>Poročila o oceni vrednosti predmetnih nepremičnin, ki ga</w:t>
      </w:r>
      <w:r w:rsidRPr="00FA5BD0">
        <w:rPr>
          <w:rFonts w:ascii="Arial" w:eastAsia="Times New Roman" w:hAnsi="Arial" w:cs="Arial"/>
          <w:kern w:val="0"/>
          <w:sz w:val="20"/>
          <w:szCs w:val="20"/>
          <w14:ligatures w14:val="none"/>
        </w:rPr>
        <w:t xml:space="preserve"> je</w:t>
      </w:r>
      <w:r w:rsidR="008E1F8F" w:rsidRPr="00FA5BD0">
        <w:rPr>
          <w:rFonts w:ascii="Arial" w:eastAsia="Times New Roman" w:hAnsi="Arial" w:cs="Arial"/>
          <w:kern w:val="0"/>
          <w:sz w:val="20"/>
          <w:szCs w:val="20"/>
          <w14:ligatures w14:val="none"/>
        </w:rPr>
        <w:t xml:space="preserve"> </w:t>
      </w:r>
      <w:r w:rsidRPr="00FA5BD0">
        <w:rPr>
          <w:rFonts w:ascii="Arial" w:eastAsia="Times New Roman" w:hAnsi="Arial" w:cs="Arial"/>
          <w:kern w:val="0"/>
          <w:sz w:val="20"/>
          <w:szCs w:val="20"/>
          <w14:ligatures w14:val="none"/>
        </w:rPr>
        <w:t xml:space="preserve">dne </w:t>
      </w:r>
      <w:r w:rsidR="00A64A4E" w:rsidRPr="00A64A4E">
        <w:rPr>
          <w:rFonts w:ascii="Arial" w:eastAsia="Times New Roman" w:hAnsi="Arial" w:cs="Arial"/>
          <w:kern w:val="0"/>
          <w:sz w:val="20"/>
          <w:szCs w:val="20"/>
          <w14:ligatures w14:val="none"/>
        </w:rPr>
        <w:t>18</w:t>
      </w:r>
      <w:r w:rsidRPr="00A64A4E">
        <w:rPr>
          <w:rFonts w:ascii="Arial" w:eastAsia="Times New Roman" w:hAnsi="Arial" w:cs="Arial"/>
          <w:kern w:val="0"/>
          <w:sz w:val="20"/>
          <w:szCs w:val="20"/>
          <w14:ligatures w14:val="none"/>
        </w:rPr>
        <w:t>. 5. 202</w:t>
      </w:r>
      <w:r w:rsidR="00A64A4E">
        <w:rPr>
          <w:rFonts w:ascii="Arial" w:eastAsia="Times New Roman" w:hAnsi="Arial" w:cs="Arial"/>
          <w:kern w:val="0"/>
          <w:sz w:val="20"/>
          <w:szCs w:val="20"/>
          <w14:ligatures w14:val="none"/>
        </w:rPr>
        <w:t>6</w:t>
      </w:r>
      <w:r w:rsidRPr="00FA5BD0">
        <w:rPr>
          <w:rFonts w:ascii="Arial" w:eastAsia="Times New Roman" w:hAnsi="Arial" w:cs="Arial"/>
          <w:kern w:val="0"/>
          <w:sz w:val="20"/>
          <w:szCs w:val="20"/>
          <w14:ligatures w14:val="none"/>
        </w:rPr>
        <w:t xml:space="preserve"> </w:t>
      </w:r>
      <w:r w:rsidR="008E1F8F" w:rsidRPr="00FA5BD0">
        <w:rPr>
          <w:rFonts w:ascii="Arial" w:eastAsia="Times New Roman" w:hAnsi="Arial" w:cs="Arial"/>
          <w:kern w:val="0"/>
          <w:sz w:val="20"/>
          <w:szCs w:val="20"/>
          <w14:ligatures w14:val="none"/>
        </w:rPr>
        <w:t>izdelal</w:t>
      </w:r>
      <w:r w:rsidR="00A64A4E">
        <w:rPr>
          <w:rFonts w:ascii="Arial" w:eastAsia="Times New Roman" w:hAnsi="Arial" w:cs="Arial"/>
          <w:kern w:val="0"/>
          <w:sz w:val="20"/>
          <w:szCs w:val="20"/>
          <w14:ligatures w14:val="none"/>
        </w:rPr>
        <w:t xml:space="preserve"> Samo Kovačič </w:t>
      </w:r>
      <w:r w:rsidR="00A64A4E" w:rsidRPr="00A64A4E">
        <w:rPr>
          <w:rFonts w:ascii="Arial" w:eastAsia="Times New Roman" w:hAnsi="Arial" w:cs="Arial"/>
          <w:kern w:val="0"/>
          <w:sz w:val="20"/>
          <w:szCs w:val="20"/>
          <w14:ligatures w14:val="none"/>
        </w:rPr>
        <w:t>univ.</w:t>
      </w:r>
      <w:r w:rsidR="00A64A4E">
        <w:rPr>
          <w:rFonts w:ascii="Arial" w:eastAsia="Times New Roman" w:hAnsi="Arial" w:cs="Arial"/>
          <w:kern w:val="0"/>
          <w:sz w:val="20"/>
          <w:szCs w:val="20"/>
          <w14:ligatures w14:val="none"/>
        </w:rPr>
        <w:t xml:space="preserve"> </w:t>
      </w:r>
      <w:r w:rsidR="00A64A4E" w:rsidRPr="00A64A4E">
        <w:rPr>
          <w:rFonts w:ascii="Arial" w:eastAsia="Times New Roman" w:hAnsi="Arial" w:cs="Arial"/>
          <w:kern w:val="0"/>
          <w:sz w:val="20"/>
          <w:szCs w:val="20"/>
          <w14:ligatures w14:val="none"/>
        </w:rPr>
        <w:t>dipl.inž.gr</w:t>
      </w:r>
      <w:r w:rsidR="00A64A4E">
        <w:rPr>
          <w:rFonts w:ascii="Arial" w:eastAsia="Times New Roman" w:hAnsi="Arial" w:cs="Arial"/>
          <w:kern w:val="0"/>
          <w:sz w:val="20"/>
          <w:szCs w:val="20"/>
          <w14:ligatures w14:val="none"/>
        </w:rPr>
        <w:t xml:space="preserve">, </w:t>
      </w:r>
      <w:r w:rsidR="00A64A4E" w:rsidRPr="00A64A4E">
        <w:rPr>
          <w:rFonts w:ascii="Arial" w:eastAsia="Times New Roman" w:hAnsi="Arial" w:cs="Arial"/>
          <w:kern w:val="0"/>
          <w:sz w:val="20"/>
          <w:szCs w:val="20"/>
          <w14:ligatures w14:val="none"/>
        </w:rPr>
        <w:t>pooblaščeni ocenjevalec vrednosti nepremičnin Slovenskega</w:t>
      </w:r>
      <w:r w:rsidR="00A64A4E">
        <w:rPr>
          <w:rFonts w:ascii="Arial" w:eastAsia="Times New Roman" w:hAnsi="Arial" w:cs="Arial"/>
          <w:kern w:val="0"/>
          <w:sz w:val="20"/>
          <w:szCs w:val="20"/>
          <w14:ligatures w14:val="none"/>
        </w:rPr>
        <w:t xml:space="preserve"> </w:t>
      </w:r>
      <w:r w:rsidR="00A64A4E" w:rsidRPr="00A64A4E">
        <w:rPr>
          <w:rFonts w:ascii="Arial" w:eastAsia="Times New Roman" w:hAnsi="Arial" w:cs="Arial"/>
          <w:kern w:val="0"/>
          <w:sz w:val="20"/>
          <w:szCs w:val="20"/>
          <w14:ligatures w14:val="none"/>
        </w:rPr>
        <w:t xml:space="preserve">inštituta za revizijo in sodni cenilec za gradbeno stroko. </w:t>
      </w:r>
    </w:p>
    <w:p w14:paraId="3ED89FBF" w14:textId="77777777" w:rsidR="008E1F8F" w:rsidRDefault="008E1F8F" w:rsidP="008E1F8F">
      <w:pPr>
        <w:spacing w:after="0" w:line="240" w:lineRule="exact"/>
        <w:jc w:val="both"/>
        <w:rPr>
          <w:rFonts w:ascii="Arial" w:eastAsia="Times New Roman" w:hAnsi="Arial" w:cs="Arial"/>
          <w:kern w:val="0"/>
          <w:sz w:val="20"/>
          <w:szCs w:val="20"/>
          <w14:ligatures w14:val="none"/>
        </w:rPr>
      </w:pPr>
    </w:p>
    <w:p w14:paraId="5AF0A19E" w14:textId="77777777" w:rsidR="000361A0" w:rsidRPr="008E1F8F" w:rsidRDefault="000361A0" w:rsidP="008E1F8F">
      <w:pPr>
        <w:spacing w:after="0" w:line="240" w:lineRule="exact"/>
        <w:jc w:val="both"/>
        <w:rPr>
          <w:rFonts w:ascii="Arial" w:eastAsia="Times New Roman" w:hAnsi="Arial" w:cs="Arial"/>
          <w:kern w:val="0"/>
          <w:sz w:val="20"/>
          <w:szCs w:val="20"/>
          <w14:ligatures w14:val="none"/>
        </w:rPr>
      </w:pPr>
    </w:p>
    <w:p w14:paraId="17753543"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8" w:name="_Toc153541262"/>
      <w:r w:rsidRPr="008E1F8F">
        <w:rPr>
          <w:rFonts w:ascii="Arial" w:eastAsia="Times New Roman" w:hAnsi="Arial" w:cs="Arial"/>
          <w:b/>
          <w:kern w:val="0"/>
          <w:sz w:val="20"/>
          <w:szCs w:val="20"/>
          <w14:ligatures w14:val="none"/>
        </w:rPr>
        <w:lastRenderedPageBreak/>
        <w:t>8. Pogoji za prijavo in sodelovanje na javni dražbi</w:t>
      </w:r>
      <w:bookmarkEnd w:id="8"/>
    </w:p>
    <w:p w14:paraId="0688FAC6"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14:ligatures w14:val="none"/>
        </w:rPr>
      </w:pPr>
    </w:p>
    <w:p w14:paraId="50093095"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14:ligatures w14:val="none"/>
        </w:rPr>
      </w:pPr>
      <w:r w:rsidRPr="008E1F8F">
        <w:rPr>
          <w:rFonts w:ascii="Arial" w:eastAsia="Times New Roman" w:hAnsi="Arial" w:cs="Arial"/>
          <w:bCs/>
          <w:kern w:val="0"/>
          <w:sz w:val="20"/>
          <w:szCs w:val="20"/>
          <w14:ligatures w14:val="none"/>
        </w:rPr>
        <w:t>Za prijavo in sodelovanje na javni dražbi mora zainteresirani dražitelj izpolnjevati naslednje pogoje:</w:t>
      </w:r>
    </w:p>
    <w:p w14:paraId="0B9995E1"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
          <w:kern w:val="0"/>
          <w:sz w:val="20"/>
          <w:szCs w:val="20"/>
          <w:shd w:val="clear" w:color="auto" w:fill="F2F2F2"/>
          <w14:ligatures w14:val="none"/>
        </w:rPr>
        <w:t>pravočasno vplačati varščino iz 5. točke tega razpisa javne dražbe</w:t>
      </w:r>
      <w:r w:rsidRPr="008E1F8F">
        <w:rPr>
          <w:rFonts w:ascii="Arial" w:eastAsia="Calibri" w:hAnsi="Arial" w:cs="Arial"/>
          <w:bCs/>
          <w:kern w:val="0"/>
          <w:sz w:val="20"/>
          <w:szCs w:val="20"/>
          <w14:ligatures w14:val="none"/>
        </w:rPr>
        <w:t xml:space="preserve">, </w:t>
      </w:r>
      <w:bookmarkStart w:id="9" w:name="_Hlk153863971"/>
    </w:p>
    <w:bookmarkEnd w:id="9"/>
    <w:p w14:paraId="1E1792BC"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
          <w:kern w:val="0"/>
          <w:sz w:val="20"/>
          <w:szCs w:val="20"/>
          <w:shd w:val="clear" w:color="auto" w:fill="F2F2F2"/>
          <w14:ligatures w14:val="none"/>
        </w:rPr>
        <w:t>ni cenilec ali član komisije javne dražbe, ki so navedeni v 7. točki tega razpisa javne dražbe ter z njimi povezana oseba</w:t>
      </w:r>
      <w:r w:rsidRPr="008E1F8F">
        <w:rPr>
          <w:rFonts w:ascii="Arial" w:eastAsia="Calibri" w:hAnsi="Arial" w:cs="Arial"/>
          <w:bCs/>
          <w:kern w:val="0"/>
          <w:sz w:val="20"/>
          <w:szCs w:val="20"/>
          <w14:ligatures w14:val="none"/>
        </w:rPr>
        <w:t>, za katero se šteje:</w:t>
      </w:r>
    </w:p>
    <w:p w14:paraId="09650068"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Cs/>
          <w:kern w:val="0"/>
          <w:sz w:val="20"/>
          <w:szCs w:val="20"/>
          <w14:ligatures w14:val="none"/>
        </w:rPr>
        <w:t>f</w:t>
      </w:r>
      <w:r w:rsidRPr="008E1F8F">
        <w:rPr>
          <w:rFonts w:ascii="Arial" w:eastAsia="Calibri" w:hAnsi="Arial" w:cs="Arial"/>
          <w:kern w:val="0"/>
          <w:sz w:val="20"/>
          <w:szCs w:val="20"/>
          <w14:ligatures w14:val="none"/>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02CD3B8D"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fizična oseba, ki je s članom komisije ali cenilcem v odnosu skrbništva ali posvojenca oziroma posvojitelja,</w:t>
      </w:r>
    </w:p>
    <w:p w14:paraId="16723251"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pravna oseba, v kapitalu katere ima član komisije ali cenilec delež večji od 50 odstotkov in</w:t>
      </w:r>
    </w:p>
    <w:p w14:paraId="360119B5" w14:textId="77777777"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druga oseba, s katerimi je glede na znane okoliščine ali na kakršnem koli pravnem temelju povezan član komisije ali cenilec, tako da zaradi te povezave obstaja dvom o njegovi nepristranskosti pri opravljanju funkcije člana komisije ali cenilca in</w:t>
      </w:r>
    </w:p>
    <w:p w14:paraId="6343FBC9"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
          <w:bCs/>
          <w:kern w:val="0"/>
          <w:sz w:val="20"/>
          <w:szCs w:val="20"/>
          <w14:ligatures w14:val="none"/>
        </w:rPr>
      </w:pPr>
      <w:r w:rsidRPr="008E1F8F">
        <w:rPr>
          <w:rFonts w:ascii="Arial" w:eastAsia="Calibri" w:hAnsi="Arial" w:cs="Arial"/>
          <w:b/>
          <w:bCs/>
          <w:kern w:val="0"/>
          <w:sz w:val="20"/>
          <w:szCs w:val="20"/>
          <w:shd w:val="clear" w:color="auto" w:fill="F2F2F2"/>
          <w14:ligatures w14:val="none"/>
        </w:rPr>
        <w:t>je pravna ali fizična oseba, ki lahko postane lastnik nepremičnin v Republiki Sloveniji.</w:t>
      </w:r>
    </w:p>
    <w:p w14:paraId="421F2F5A" w14:textId="77777777" w:rsidR="008E1F8F" w:rsidRPr="008E1F8F" w:rsidRDefault="008E1F8F" w:rsidP="008E1F8F">
      <w:pPr>
        <w:autoSpaceDE w:val="0"/>
        <w:adjustRightInd w:val="0"/>
        <w:spacing w:after="0" w:line="240" w:lineRule="exact"/>
        <w:jc w:val="both"/>
        <w:rPr>
          <w:rFonts w:ascii="Arial" w:eastAsia="Times New Roman" w:hAnsi="Arial" w:cs="Arial"/>
          <w:b/>
          <w:bCs/>
          <w:kern w:val="0"/>
          <w:sz w:val="20"/>
          <w:szCs w:val="20"/>
          <w:lang w:val="it-IT"/>
          <w14:ligatures w14:val="none"/>
        </w:rPr>
      </w:pPr>
    </w:p>
    <w:p w14:paraId="416867A9" w14:textId="77777777" w:rsidR="008E1F8F" w:rsidRPr="008E1F8F" w:rsidRDefault="008E1F8F" w:rsidP="008E1F8F">
      <w:pPr>
        <w:keepNext/>
        <w:keepLines/>
        <w:spacing w:after="0" w:line="240" w:lineRule="exact"/>
        <w:jc w:val="both"/>
        <w:outlineLvl w:val="0"/>
        <w:rPr>
          <w:rFonts w:ascii="Arial" w:eastAsia="Times New Roman" w:hAnsi="Arial" w:cs="Arial"/>
          <w:kern w:val="0"/>
          <w:sz w:val="20"/>
          <w:szCs w:val="20"/>
          <w14:ligatures w14:val="none"/>
        </w:rPr>
      </w:pPr>
      <w:bookmarkStart w:id="10" w:name="_Toc153541263"/>
      <w:r w:rsidRPr="008E1F8F">
        <w:rPr>
          <w:rFonts w:ascii="Arial" w:eastAsia="Times New Roman" w:hAnsi="Arial" w:cs="Arial"/>
          <w:b/>
          <w:kern w:val="0"/>
          <w:sz w:val="20"/>
          <w:szCs w:val="20"/>
          <w14:ligatures w14:val="none"/>
        </w:rPr>
        <w:t>9. Način in rok prijave na javno dražbo</w:t>
      </w:r>
      <w:bookmarkEnd w:id="10"/>
      <w:r w:rsidRPr="008E1F8F">
        <w:rPr>
          <w:rFonts w:ascii="Arial" w:eastAsia="Times New Roman" w:hAnsi="Arial" w:cs="Arial"/>
          <w:kern w:val="0"/>
          <w:sz w:val="20"/>
          <w:szCs w:val="20"/>
          <w14:ligatures w14:val="none"/>
        </w:rPr>
        <w:t xml:space="preserve"> </w:t>
      </w:r>
    </w:p>
    <w:p w14:paraId="5D5DA1AC"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C10372C"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kern w:val="0"/>
          <w:sz w:val="20"/>
          <w:szCs w:val="20"/>
          <w14:ligatures w14:val="none"/>
        </w:rPr>
        <w:t>Komunikacija z organizatorjem javne dražbe in prijava k sodelovanju na javni dražbi poteka elektronsko</w:t>
      </w:r>
      <w:r w:rsidRPr="008E1F8F">
        <w:rPr>
          <w:rFonts w:ascii="Arial" w:eastAsia="Times New Roman" w:hAnsi="Arial" w:cs="Arial"/>
          <w:kern w:val="0"/>
          <w:sz w:val="20"/>
          <w:szCs w:val="20"/>
          <w14:ligatures w14:val="none"/>
        </w:rPr>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0AAA9C0D"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5217E35" w14:textId="77777777" w:rsidR="008E1F8F" w:rsidRPr="00050010" w:rsidRDefault="008E1F8F" w:rsidP="008E1F8F">
            <w:pPr>
              <w:spacing w:after="40" w:line="240" w:lineRule="exact"/>
              <w:jc w:val="both"/>
              <w:rPr>
                <w:rFonts w:ascii="Arial" w:hAnsi="Arial" w:cs="Arial"/>
              </w:rPr>
            </w:pPr>
            <w:r w:rsidRPr="00050010">
              <w:rPr>
                <w:rFonts w:ascii="Arial" w:hAnsi="Arial" w:cs="Arial"/>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30F38E66" w14:textId="4879D189" w:rsidR="008E1F8F" w:rsidRPr="00050010" w:rsidRDefault="007E2390" w:rsidP="008E1F8F">
            <w:pPr>
              <w:spacing w:after="40" w:line="240" w:lineRule="exact"/>
              <w:jc w:val="both"/>
              <w:rPr>
                <w:rFonts w:ascii="Arial" w:hAnsi="Arial" w:cs="Arial"/>
              </w:rPr>
            </w:pPr>
            <w:r>
              <w:rPr>
                <w:rFonts w:ascii="Arial" w:hAnsi="Arial" w:cs="Arial"/>
              </w:rPr>
              <w:t>1</w:t>
            </w:r>
            <w:r w:rsidR="00FA5BD0">
              <w:rPr>
                <w:rFonts w:ascii="Arial" w:hAnsi="Arial" w:cs="Arial"/>
              </w:rPr>
              <w:t>5</w:t>
            </w:r>
            <w:r w:rsidR="008E1F8F" w:rsidRPr="00050010">
              <w:rPr>
                <w:rFonts w:ascii="Arial" w:hAnsi="Arial" w:cs="Arial"/>
              </w:rPr>
              <w:t xml:space="preserve">. </w:t>
            </w:r>
            <w:r w:rsidR="003849E8" w:rsidRPr="00050010">
              <w:rPr>
                <w:rFonts w:ascii="Arial" w:hAnsi="Arial" w:cs="Arial"/>
              </w:rPr>
              <w:t>9</w:t>
            </w:r>
            <w:r w:rsidR="008E1F8F" w:rsidRPr="00050010">
              <w:rPr>
                <w:rFonts w:ascii="Arial" w:hAnsi="Arial" w:cs="Arial"/>
              </w:rPr>
              <w:t>. 202</w:t>
            </w:r>
            <w:r w:rsidR="003849E8" w:rsidRPr="00050010">
              <w:rPr>
                <w:rFonts w:ascii="Arial" w:hAnsi="Arial" w:cs="Arial"/>
              </w:rPr>
              <w:t>6</w:t>
            </w:r>
            <w:r w:rsidR="008E1F8F" w:rsidRPr="00050010">
              <w:rPr>
                <w:rFonts w:ascii="Arial" w:hAnsi="Arial" w:cs="Arial"/>
              </w:rPr>
              <w:t xml:space="preserve"> do 23:59 ure</w:t>
            </w:r>
          </w:p>
        </w:tc>
      </w:tr>
      <w:tr w:rsidR="008E1F8F" w:rsidRPr="008E1F8F" w14:paraId="16F02203" w14:textId="77777777" w:rsidTr="008E1F8F">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314CA7" w14:textId="77777777" w:rsidR="008E1F8F" w:rsidRPr="008E1F8F" w:rsidRDefault="008E1F8F" w:rsidP="008E1F8F">
            <w:pPr>
              <w:spacing w:after="40" w:line="240" w:lineRule="exact"/>
              <w:jc w:val="both"/>
              <w:rPr>
                <w:rFonts w:ascii="Arial" w:hAnsi="Arial" w:cs="Arial"/>
              </w:rPr>
            </w:pPr>
            <w:r w:rsidRPr="008E1F8F">
              <w:rPr>
                <w:rFonts w:ascii="Arial" w:hAnsi="Arial" w:cs="Arial"/>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545689C5" w14:textId="77777777" w:rsidR="008E1F8F" w:rsidRPr="008E1F8F" w:rsidRDefault="008E1F8F" w:rsidP="008E1F8F">
            <w:pPr>
              <w:spacing w:after="120" w:line="240" w:lineRule="exact"/>
              <w:jc w:val="both"/>
              <w:rPr>
                <w:rFonts w:ascii="Arial" w:hAnsi="Arial" w:cs="Arial"/>
              </w:rPr>
            </w:pPr>
            <w:hyperlink r:id="rId8" w:history="1">
              <w:r w:rsidRPr="008E1F8F">
                <w:rPr>
                  <w:rFonts w:ascii="Arial" w:hAnsi="Arial" w:cs="Arial"/>
                  <w:color w:val="0000FF"/>
                  <w:u w:val="single"/>
                  <w:lang w:val="en-US"/>
                </w:rPr>
                <w:t>https://mju.edrazbe.si/</w:t>
              </w:r>
            </w:hyperlink>
            <w:r w:rsidRPr="008E1F8F">
              <w:rPr>
                <w:rFonts w:ascii="Arial" w:hAnsi="Arial" w:cs="Arial"/>
                <w:lang w:val="en-US"/>
              </w:rPr>
              <w:t xml:space="preserve">  </w:t>
            </w:r>
          </w:p>
        </w:tc>
      </w:tr>
    </w:tbl>
    <w:p w14:paraId="15557F98" w14:textId="77777777" w:rsidR="008E1F8F" w:rsidRPr="008E1F8F" w:rsidRDefault="008E1F8F" w:rsidP="008E1F8F">
      <w:pPr>
        <w:autoSpaceDE w:val="0"/>
        <w:adjustRightInd w:val="0"/>
        <w:spacing w:after="120" w:line="240" w:lineRule="exact"/>
        <w:jc w:val="both"/>
        <w:rPr>
          <w:rFonts w:ascii="Arial" w:eastAsia="Times New Roman" w:hAnsi="Arial" w:cs="Arial"/>
          <w:bCs/>
          <w:kern w:val="0"/>
          <w:sz w:val="20"/>
          <w:szCs w:val="20"/>
          <w:highlight w:val="green"/>
          <w14:ligatures w14:val="none"/>
        </w:rPr>
      </w:pPr>
    </w:p>
    <w:p w14:paraId="0C0CAE08" w14:textId="77777777" w:rsidR="008E1F8F" w:rsidRPr="008E1F8F" w:rsidRDefault="008E1F8F" w:rsidP="008E1F8F">
      <w:pPr>
        <w:autoSpaceDE w:val="0"/>
        <w:adjustRightInd w:val="0"/>
        <w:spacing w:after="0" w:line="240" w:lineRule="exact"/>
        <w:jc w:val="both"/>
        <w:rPr>
          <w:rFonts w:ascii="Arial" w:eastAsia="Times New Roman" w:hAnsi="Arial" w:cs="Arial"/>
          <w:b/>
          <w:kern w:val="0"/>
          <w:sz w:val="20"/>
          <w:szCs w:val="20"/>
          <w14:ligatures w14:val="none"/>
        </w:rPr>
      </w:pPr>
      <w:r w:rsidRPr="008E1F8F">
        <w:rPr>
          <w:rFonts w:ascii="Arial" w:eastAsia="Times New Roman" w:hAnsi="Arial" w:cs="Arial"/>
          <w:bCs/>
          <w:kern w:val="0"/>
          <w:sz w:val="20"/>
          <w:szCs w:val="20"/>
          <w14:ligatures w14:val="none"/>
        </w:rPr>
        <w:t xml:space="preserve">Zainteresirani dražitelj se k sodelovanju na predmetni javni dražbi prijavi sam ali po zakonitem zastopniku oziroma pooblaščencu </w:t>
      </w:r>
      <w:r w:rsidRPr="008E1F8F">
        <w:rPr>
          <w:rFonts w:ascii="Arial" w:eastAsia="Times New Roman" w:hAnsi="Arial" w:cs="Arial"/>
          <w:b/>
          <w:kern w:val="0"/>
          <w:sz w:val="20"/>
          <w:szCs w:val="20"/>
          <w14:ligatures w14:val="none"/>
        </w:rPr>
        <w:t xml:space="preserve">v zgoraj navedenem roku na navedeni povezavi za prijavo. </w:t>
      </w:r>
    </w:p>
    <w:p w14:paraId="5D7D2B24"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highlight w:val="green"/>
          <w14:ligatures w14:val="none"/>
        </w:rPr>
      </w:pPr>
    </w:p>
    <w:p w14:paraId="25ECF3CC" w14:textId="77777777" w:rsidR="008E1F8F" w:rsidRPr="008E1F8F" w:rsidRDefault="008E1F8F" w:rsidP="008E1F8F">
      <w:pPr>
        <w:autoSpaceDE w:val="0"/>
        <w:adjustRightInd w:val="0"/>
        <w:spacing w:after="0" w:line="240" w:lineRule="exact"/>
        <w:jc w:val="both"/>
        <w:rPr>
          <w:rFonts w:ascii="Arial" w:eastAsia="Times New Roman" w:hAnsi="Arial" w:cs="Arial"/>
          <w:bCs/>
          <w:i/>
          <w:iCs/>
          <w:kern w:val="0"/>
          <w:sz w:val="20"/>
          <w:szCs w:val="20"/>
          <w14:ligatures w14:val="none"/>
        </w:rPr>
      </w:pPr>
      <w:r w:rsidRPr="008E1F8F">
        <w:rPr>
          <w:rFonts w:ascii="Arial" w:eastAsia="Times New Roman" w:hAnsi="Arial" w:cs="Arial"/>
          <w:bCs/>
          <w:kern w:val="0"/>
          <w:sz w:val="20"/>
          <w:szCs w:val="20"/>
          <w14:ligatures w14:val="none"/>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E51AC48"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E4B1175"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Obvezne priloge prijave so:</w:t>
      </w:r>
    </w:p>
    <w:p w14:paraId="50E9A466"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potrdilo o pravočasno vplačani varščini,</w:t>
      </w:r>
    </w:p>
    <w:p w14:paraId="2E54B04D"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izjava, da dražitelj ali izjave povezanih sodelujočih osebe, da niso povezane osebe</w:t>
      </w:r>
      <w:r w:rsidRPr="008E1F8F">
        <w:rPr>
          <w:rFonts w:ascii="Arial" w:eastAsia="Times New Roman" w:hAnsi="Arial" w:cs="Arial"/>
          <w:kern w:val="0"/>
          <w:sz w:val="20"/>
          <w:szCs w:val="20"/>
          <w14:ligatures w14:val="none"/>
        </w:rPr>
        <w:t>, kot izhaja iz druge alineje prvega odstavka 8. točke tega razpisa,</w:t>
      </w:r>
    </w:p>
    <w:p w14:paraId="01FC4C3F"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pooblastilo oziroma pooblastila za sodelovanje na dražbi</w:t>
      </w:r>
      <w:r w:rsidRPr="008E1F8F">
        <w:rPr>
          <w:rFonts w:ascii="Arial" w:eastAsia="Times New Roman" w:hAnsi="Arial" w:cs="Arial"/>
          <w:kern w:val="0"/>
          <w:sz w:val="20"/>
          <w:szCs w:val="20"/>
          <w14:ligatures w14:val="none"/>
        </w:rPr>
        <w:t>, če bo v imenu dražitelja na dražbi sodeloval njegov pooblaščenec ali skupni pooblaščenec povezanih sodelujočih oseb,</w:t>
      </w:r>
    </w:p>
    <w:p w14:paraId="4705D14C"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dokazilo o zastopstvu</w:t>
      </w:r>
      <w:r w:rsidRPr="008E1F8F">
        <w:rPr>
          <w:rFonts w:ascii="Arial" w:eastAsia="Times New Roman" w:hAnsi="Arial" w:cs="Arial"/>
          <w:kern w:val="0"/>
          <w:sz w:val="20"/>
          <w:szCs w:val="20"/>
          <w14:ligatures w14:val="none"/>
        </w:rPr>
        <w:t>, če bo v imenu dražitelja na dražbi sodeloval njegov zastopnik in</w:t>
      </w:r>
    </w:p>
    <w:p w14:paraId="453B243B"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lastRenderedPageBreak/>
        <w:t>izjava s podatki o solastnikih</w:t>
      </w:r>
      <w:r w:rsidRPr="008E1F8F">
        <w:rPr>
          <w:rFonts w:ascii="Arial" w:eastAsia="Times New Roman" w:hAnsi="Arial" w:cs="Arial"/>
          <w:kern w:val="0"/>
          <w:sz w:val="20"/>
          <w:szCs w:val="20"/>
          <w14:ligatures w14:val="none"/>
        </w:rPr>
        <w:t>, v primeru, da dražitelj sodeluje na dražbi tudi v imenu povezanih sodelujočih oseb ali povezane sodelujoče osebe na dražbi zastopa pooblaščenec.</w:t>
      </w:r>
    </w:p>
    <w:p w14:paraId="08E9D131" w14:textId="77777777" w:rsidR="008E1F8F" w:rsidRPr="008E1F8F" w:rsidRDefault="008E1F8F" w:rsidP="008E1F8F">
      <w:pPr>
        <w:spacing w:after="0" w:line="240" w:lineRule="exact"/>
        <w:jc w:val="both"/>
        <w:rPr>
          <w:rFonts w:ascii="Arial" w:eastAsia="Times New Roman" w:hAnsi="Arial" w:cs="Arial"/>
          <w:b/>
          <w:bCs/>
          <w:kern w:val="0"/>
          <w:sz w:val="20"/>
          <w:szCs w:val="20"/>
          <w:highlight w:val="green"/>
          <w:shd w:val="clear" w:color="auto" w:fill="F2F2F2"/>
          <w14:ligatures w14:val="none"/>
        </w:rPr>
      </w:pPr>
    </w:p>
    <w:p w14:paraId="0D0AEB8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Za prijavo na dražbo je potrebna PREDHODNA REGISTRACIJA NA PORTAL </w:t>
      </w:r>
      <w:hyperlink r:id="rId9"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prijava na portalu, ki uporabnika preusmeri na sistem SI-PASS. Avtentikacija v sistemu SI-PASS je obvezen pogoj za prijavo v sistem </w:t>
      </w:r>
      <w:hyperlink r:id="rId10"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w:t>
      </w:r>
      <w:bookmarkStart w:id="11" w:name="_Hlk153864390"/>
    </w:p>
    <w:p w14:paraId="76FAE372"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bookmarkEnd w:id="11"/>
    <w:p w14:paraId="11F49636" w14:textId="0468440C"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FA5BD0">
        <w:rPr>
          <w:rFonts w:ascii="Arial" w:eastAsia="Times New Roman" w:hAnsi="Arial" w:cs="Arial"/>
          <w:kern w:val="0"/>
          <w:sz w:val="20"/>
          <w:szCs w:val="20"/>
          <w:lang w:eastAsia="sl-SI"/>
          <w14:ligatures w14:val="none"/>
        </w:rPr>
        <w:t xml:space="preserve">Organizator spletne javne dražbe mora najkasneje dva dni pred začetkom dražbe t.j. do </w:t>
      </w:r>
      <w:bookmarkStart w:id="12" w:name="_Hlk153864470"/>
      <w:r w:rsidR="007E2390" w:rsidRPr="00FA5BD0">
        <w:rPr>
          <w:rFonts w:ascii="Arial" w:eastAsia="Times New Roman" w:hAnsi="Arial" w:cs="Arial"/>
          <w:b/>
          <w:bCs/>
          <w:kern w:val="0"/>
          <w:sz w:val="20"/>
          <w:szCs w:val="20"/>
          <w:lang w:eastAsia="sl-SI"/>
          <w14:ligatures w14:val="none"/>
        </w:rPr>
        <w:t>1</w:t>
      </w:r>
      <w:r w:rsidR="00FA5BD0" w:rsidRPr="00FA5BD0">
        <w:rPr>
          <w:rFonts w:ascii="Arial" w:eastAsia="Times New Roman" w:hAnsi="Arial" w:cs="Arial"/>
          <w:b/>
          <w:bCs/>
          <w:kern w:val="0"/>
          <w:sz w:val="20"/>
          <w:szCs w:val="20"/>
          <w:lang w:eastAsia="sl-SI"/>
          <w14:ligatures w14:val="none"/>
        </w:rPr>
        <w:t>5</w:t>
      </w:r>
      <w:r w:rsidR="007E2390" w:rsidRPr="00FA5BD0">
        <w:rPr>
          <w:rFonts w:ascii="Arial" w:eastAsia="Times New Roman" w:hAnsi="Arial" w:cs="Arial"/>
          <w:b/>
          <w:bCs/>
          <w:kern w:val="0"/>
          <w:sz w:val="20"/>
          <w:szCs w:val="20"/>
          <w:lang w:eastAsia="sl-SI"/>
          <w14:ligatures w14:val="none"/>
        </w:rPr>
        <w:t>.</w:t>
      </w:r>
      <w:r w:rsidRPr="00FA5BD0">
        <w:rPr>
          <w:rFonts w:ascii="Arial" w:eastAsia="Times New Roman" w:hAnsi="Arial" w:cs="Arial"/>
          <w:b/>
          <w:bCs/>
          <w:kern w:val="0"/>
          <w:sz w:val="20"/>
          <w:szCs w:val="20"/>
          <w:lang w:eastAsia="sl-SI"/>
          <w14:ligatures w14:val="none"/>
        </w:rPr>
        <w:t xml:space="preserve"> </w:t>
      </w:r>
      <w:r w:rsidR="003849E8" w:rsidRPr="00FA5BD0">
        <w:rPr>
          <w:rFonts w:ascii="Arial" w:eastAsia="Times New Roman" w:hAnsi="Arial" w:cs="Arial"/>
          <w:b/>
          <w:bCs/>
          <w:kern w:val="0"/>
          <w:sz w:val="20"/>
          <w:szCs w:val="20"/>
          <w:lang w:eastAsia="sl-SI"/>
          <w14:ligatures w14:val="none"/>
        </w:rPr>
        <w:t>9</w:t>
      </w:r>
      <w:r w:rsidRPr="00FA5BD0">
        <w:rPr>
          <w:rFonts w:ascii="Arial" w:eastAsia="Times New Roman" w:hAnsi="Arial" w:cs="Arial"/>
          <w:b/>
          <w:bCs/>
          <w:kern w:val="0"/>
          <w:sz w:val="20"/>
          <w:szCs w:val="20"/>
          <w:lang w:eastAsia="sl-SI"/>
          <w14:ligatures w14:val="none"/>
        </w:rPr>
        <w:t>. 202</w:t>
      </w:r>
      <w:r w:rsidR="003849E8" w:rsidRPr="00FA5BD0">
        <w:rPr>
          <w:rFonts w:ascii="Arial" w:eastAsia="Times New Roman" w:hAnsi="Arial" w:cs="Arial"/>
          <w:b/>
          <w:bCs/>
          <w:kern w:val="0"/>
          <w:sz w:val="20"/>
          <w:szCs w:val="20"/>
          <w:lang w:eastAsia="sl-SI"/>
          <w14:ligatures w14:val="none"/>
        </w:rPr>
        <w:t>6</w:t>
      </w:r>
      <w:r w:rsidRPr="00FA5BD0">
        <w:rPr>
          <w:rFonts w:ascii="Arial" w:eastAsia="Times New Roman" w:hAnsi="Arial" w:cs="Arial"/>
          <w:b/>
          <w:bCs/>
          <w:kern w:val="0"/>
          <w:sz w:val="20"/>
          <w:szCs w:val="20"/>
          <w:lang w:eastAsia="sl-SI"/>
          <w14:ligatures w14:val="none"/>
        </w:rPr>
        <w:t xml:space="preserve"> do </w:t>
      </w:r>
      <w:bookmarkEnd w:id="12"/>
      <w:r w:rsidRPr="00FA5BD0">
        <w:rPr>
          <w:rFonts w:ascii="Arial" w:eastAsia="Times New Roman" w:hAnsi="Arial" w:cs="Arial"/>
          <w:b/>
          <w:bCs/>
          <w:kern w:val="0"/>
          <w:sz w:val="20"/>
          <w:szCs w:val="20"/>
          <w:lang w:eastAsia="sl-SI"/>
          <w14:ligatures w14:val="none"/>
        </w:rPr>
        <w:t>23:59 ure,</w:t>
      </w:r>
      <w:r w:rsidRPr="00FA5BD0">
        <w:rPr>
          <w:rFonts w:ascii="Arial" w:eastAsia="Times New Roman" w:hAnsi="Arial" w:cs="Arial"/>
          <w:kern w:val="0"/>
          <w:sz w:val="20"/>
          <w:szCs w:val="20"/>
          <w:lang w:eastAsia="sl-SI"/>
          <w14:ligatures w14:val="none"/>
        </w:rPr>
        <w:t xml:space="preserve"> v portalu odprte spletne javne dražbe na spletnem naslovu </w:t>
      </w:r>
      <w:hyperlink r:id="rId11" w:history="1">
        <w:r w:rsidRPr="00FA5BD0">
          <w:rPr>
            <w:rFonts w:ascii="Arial" w:eastAsia="Times New Roman" w:hAnsi="Arial" w:cs="Arial"/>
            <w:kern w:val="0"/>
            <w:sz w:val="20"/>
            <w:szCs w:val="20"/>
            <w:lang w:eastAsia="sl-SI"/>
            <w14:ligatures w14:val="none"/>
          </w:rPr>
          <w:t>https://mju.edrazbe.si/</w:t>
        </w:r>
      </w:hyperlink>
      <w:r w:rsidRPr="00FA5BD0">
        <w:rPr>
          <w:rFonts w:ascii="Arial" w:eastAsia="Times New Roman" w:hAnsi="Arial" w:cs="Arial"/>
          <w:kern w:val="0"/>
          <w:sz w:val="20"/>
          <w:szCs w:val="20"/>
          <w:lang w:eastAsia="sl-SI"/>
          <w14:ligatures w14:val="none"/>
        </w:rPr>
        <w:t xml:space="preserve">, </w:t>
      </w:r>
      <w:r w:rsidRPr="00FA5BD0">
        <w:rPr>
          <w:rFonts w:ascii="Arial" w:eastAsia="Times New Roman" w:hAnsi="Arial" w:cs="Arial"/>
          <w:b/>
          <w:bCs/>
          <w:kern w:val="0"/>
          <w:sz w:val="20"/>
          <w:szCs w:val="20"/>
          <w:lang w:eastAsia="sl-SI"/>
          <w14:ligatures w14:val="none"/>
        </w:rPr>
        <w:t>prejeti</w:t>
      </w:r>
      <w:r w:rsidRPr="008E1F8F">
        <w:rPr>
          <w:rFonts w:ascii="Arial" w:eastAsia="Times New Roman" w:hAnsi="Arial" w:cs="Arial"/>
          <w:b/>
          <w:bCs/>
          <w:kern w:val="0"/>
          <w:sz w:val="20"/>
          <w:szCs w:val="20"/>
          <w:lang w:eastAsia="sl-SI"/>
          <w14:ligatures w14:val="none"/>
        </w:rPr>
        <w:t xml:space="preserve"> popolno prijavo</w:t>
      </w:r>
      <w:r w:rsidRPr="008E1F8F">
        <w:rPr>
          <w:rFonts w:ascii="Arial" w:eastAsia="Times New Roman" w:hAnsi="Arial" w:cs="Arial"/>
          <w:kern w:val="0"/>
          <w:sz w:val="20"/>
          <w:szCs w:val="20"/>
          <w:lang w:eastAsia="sl-SI"/>
          <w14:ligatures w14:val="none"/>
        </w:rPr>
        <w:t xml:space="preserve"> na spletno javno dražbo.  </w:t>
      </w:r>
    </w:p>
    <w:p w14:paraId="6F334A97"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1DC16CCE" w14:textId="77777777" w:rsidR="008E1F8F" w:rsidRPr="008E1F8F" w:rsidRDefault="008E1F8F" w:rsidP="008E1F8F">
      <w:pPr>
        <w:tabs>
          <w:tab w:val="left" w:pos="0"/>
          <w:tab w:val="left" w:pos="426"/>
        </w:tabs>
        <w:spacing w:after="0" w:line="240" w:lineRule="auto"/>
        <w:jc w:val="both"/>
        <w:rPr>
          <w:rFonts w:ascii="Arial" w:eastAsia="Times New Roman" w:hAnsi="Arial" w:cs="Arial"/>
          <w:b/>
          <w:bCs/>
          <w:kern w:val="0"/>
          <w:sz w:val="20"/>
          <w14:ligatures w14:val="none"/>
        </w:rPr>
      </w:pPr>
      <w:r w:rsidRPr="008E1F8F">
        <w:rPr>
          <w:rFonts w:ascii="Arial" w:eastAsia="Times New Roman" w:hAnsi="Arial" w:cs="Arial"/>
          <w:kern w:val="0"/>
          <w:sz w:val="20"/>
          <w:lang w:eastAsia="sl-SI"/>
          <w14:ligatures w14:val="none"/>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E1F8F">
        <w:rPr>
          <w:rFonts w:ascii="Arial" w:eastAsia="Times New Roman" w:hAnsi="Arial" w:cs="Arial"/>
          <w:kern w:val="0"/>
          <w:sz w:val="20"/>
          <w14:ligatures w14:val="none"/>
        </w:rPr>
        <w:t xml:space="preserve"> </w:t>
      </w:r>
      <w:bookmarkStart w:id="13" w:name="_Hlk153864776"/>
      <w:r w:rsidRPr="008E1F8F">
        <w:rPr>
          <w:rFonts w:ascii="Arial" w:eastAsia="Times New Roman" w:hAnsi="Arial" w:cs="Arial"/>
          <w:b/>
          <w:bCs/>
          <w:kern w:val="0"/>
          <w:sz w:val="20"/>
          <w14:ligatures w14:val="none"/>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E1F8F">
        <w:rPr>
          <w:rFonts w:ascii="Arial" w:eastAsia="Times New Roman" w:hAnsi="Arial" w:cs="Arial"/>
          <w:iCs/>
          <w:kern w:val="0"/>
          <w:sz w:val="20"/>
          <w:szCs w:val="20"/>
          <w:lang w:eastAsia="sl-SI"/>
          <w14:ligatures w14:val="none"/>
        </w:rPr>
        <w:t>Spreminjanje ali dodatno navajanje drugih subjektov po poteku roka za prijavo ni več mogoče.</w:t>
      </w:r>
    </w:p>
    <w:p w14:paraId="2077EEAF" w14:textId="77777777" w:rsidR="008E1F8F" w:rsidRPr="008E1F8F" w:rsidRDefault="008E1F8F" w:rsidP="008E1F8F">
      <w:pPr>
        <w:tabs>
          <w:tab w:val="left" w:pos="0"/>
          <w:tab w:val="left" w:pos="426"/>
        </w:tabs>
        <w:spacing w:after="0" w:line="240" w:lineRule="exact"/>
        <w:jc w:val="both"/>
        <w:rPr>
          <w:rFonts w:ascii="Arial" w:eastAsia="Times New Roman" w:hAnsi="Arial" w:cs="Arial"/>
          <w:b/>
          <w:bCs/>
          <w:kern w:val="0"/>
          <w:sz w:val="20"/>
          <w14:ligatures w14:val="none"/>
        </w:rPr>
      </w:pPr>
    </w:p>
    <w:p w14:paraId="5BB94A74" w14:textId="3ED9F234" w:rsidR="008E1F8F" w:rsidRDefault="008E1F8F" w:rsidP="0004667E">
      <w:pPr>
        <w:tabs>
          <w:tab w:val="left" w:pos="0"/>
          <w:tab w:val="left" w:pos="426"/>
        </w:tabs>
        <w:spacing w:after="0" w:line="240" w:lineRule="exact"/>
        <w:jc w:val="both"/>
        <w:rPr>
          <w:rFonts w:ascii="Arial" w:eastAsia="Times New Roman" w:hAnsi="Arial" w:cs="Arial"/>
          <w:kern w:val="0"/>
          <w:sz w:val="20"/>
          <w:szCs w:val="20"/>
          <w:lang w:eastAsia="sl-SI"/>
          <w14:ligatures w14:val="none"/>
        </w:rPr>
      </w:pPr>
      <w:bookmarkStart w:id="14" w:name="_Hlk153864887"/>
      <w:bookmarkEnd w:id="13"/>
      <w:r w:rsidRPr="008E1F8F">
        <w:rPr>
          <w:rFonts w:ascii="Arial" w:eastAsia="Times New Roman" w:hAnsi="Arial" w:cs="Arial"/>
          <w:kern w:val="0"/>
          <w:sz w:val="20"/>
          <w:szCs w:val="20"/>
          <w:lang w:eastAsia="sl-SI"/>
          <w14:ligatures w14:val="none"/>
        </w:rPr>
        <w:t xml:space="preserve">S pravočasno </w:t>
      </w:r>
      <w:r w:rsidRPr="008E1F8F">
        <w:rPr>
          <w:rFonts w:ascii="Arial" w:eastAsia="Times New Roman" w:hAnsi="Arial" w:cs="Arial"/>
          <w:b/>
          <w:bCs/>
          <w:kern w:val="0"/>
          <w:sz w:val="20"/>
          <w:szCs w:val="20"/>
          <w:lang w:eastAsia="sl-SI"/>
          <w14:ligatures w14:val="none"/>
        </w:rPr>
        <w:t>in s strani organizatorja potrjeno</w:t>
      </w:r>
      <w:r w:rsidRPr="008E1F8F">
        <w:rPr>
          <w:rFonts w:ascii="Arial" w:eastAsia="Times New Roman" w:hAnsi="Arial" w:cs="Arial"/>
          <w:kern w:val="0"/>
          <w:sz w:val="20"/>
          <w:szCs w:val="20"/>
          <w:lang w:eastAsia="sl-SI"/>
          <w14:ligatures w14:val="none"/>
        </w:rPr>
        <w:t xml:space="preserve"> elektronsko prijavo in vplačilom varščine do zahtevanega roka dobi dražitelj pravico pristopiti k spletni javni dražbi. </w:t>
      </w:r>
      <w:bookmarkStart w:id="15" w:name="_Hlk153865012"/>
      <w:r w:rsidRPr="008E1F8F">
        <w:rPr>
          <w:rFonts w:ascii="Arial" w:eastAsia="Times New Roman" w:hAnsi="Arial" w:cs="Arial"/>
          <w:kern w:val="0"/>
          <w:sz w:val="20"/>
          <w:szCs w:val="20"/>
          <w:lang w:eastAsia="sl-SI"/>
          <w14:ligatures w14:val="none"/>
        </w:rPr>
        <w:t xml:space="preserve">Dražitelji </w:t>
      </w:r>
      <w:bookmarkEnd w:id="14"/>
      <w:r w:rsidRPr="008E1F8F">
        <w:rPr>
          <w:rFonts w:ascii="Arial" w:eastAsia="Times New Roman" w:hAnsi="Arial" w:cs="Arial"/>
          <w:kern w:val="0"/>
          <w:sz w:val="20"/>
          <w:szCs w:val="20"/>
          <w:lang w:eastAsia="sl-SI"/>
          <w14:ligatures w14:val="none"/>
        </w:rPr>
        <w:t xml:space="preserve">bodo takoj po uspešno oddani prijavi na odprto spletno javno dražbo za posamezen predmet na portalu </w:t>
      </w:r>
      <w:hyperlink r:id="rId12"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w:t>
      </w:r>
      <w:bookmarkEnd w:id="15"/>
    </w:p>
    <w:p w14:paraId="0B8C7C46" w14:textId="77777777" w:rsidR="0004667E" w:rsidRPr="008E1F8F" w:rsidRDefault="0004667E" w:rsidP="0004667E">
      <w:pPr>
        <w:tabs>
          <w:tab w:val="left" w:pos="0"/>
          <w:tab w:val="left" w:pos="426"/>
        </w:tabs>
        <w:spacing w:after="0" w:line="240" w:lineRule="exact"/>
        <w:jc w:val="both"/>
        <w:rPr>
          <w:rFonts w:ascii="Arial" w:eastAsia="Times New Roman" w:hAnsi="Arial" w:cs="Arial"/>
          <w:kern w:val="0"/>
          <w:sz w:val="20"/>
          <w:szCs w:val="20"/>
          <w:lang w:eastAsia="sl-SI"/>
          <w14:ligatures w14:val="none"/>
        </w:rPr>
      </w:pPr>
    </w:p>
    <w:p w14:paraId="6E6A1AC1"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Elektronsko sporočilo bodo </w:t>
      </w:r>
      <w:r w:rsidRPr="008E1F8F">
        <w:rPr>
          <w:rFonts w:ascii="Arial" w:eastAsia="Times New Roman" w:hAnsi="Arial" w:cs="Arial"/>
          <w:b/>
          <w:bCs/>
          <w:kern w:val="0"/>
          <w:sz w:val="20"/>
          <w:szCs w:val="20"/>
          <w:lang w:eastAsia="sl-SI"/>
          <w14:ligatures w14:val="none"/>
        </w:rPr>
        <w:t>PREJELI IZKLJUČNO DRAŽITELJI, KI SO USPEŠNO ODDALI ELEKTRONSKO PRIJAVO in so navedli pravilen elektronski naslov</w:t>
      </w:r>
      <w:r w:rsidRPr="008E1F8F">
        <w:rPr>
          <w:rFonts w:ascii="Arial" w:eastAsia="Times New Roman" w:hAnsi="Arial" w:cs="Arial"/>
          <w:kern w:val="0"/>
          <w:sz w:val="20"/>
          <w:szCs w:val="20"/>
          <w:lang w:eastAsia="sl-SI"/>
          <w14:ligatures w14:val="none"/>
        </w:rPr>
        <w:t>. Prejem potrebnih podatkov o dražitelju (t.j.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6" w:name="_Hlk153865235"/>
      <w:r w:rsidRPr="008E1F8F">
        <w:rPr>
          <w:rFonts w:ascii="Arial" w:eastAsia="Times New Roman" w:hAnsi="Arial" w:cs="Arial"/>
          <w:kern w:val="0"/>
          <w:sz w:val="20"/>
          <w:szCs w:val="20"/>
          <w:lang w:eastAsia="sl-SI"/>
          <w14:ligatures w14:val="none"/>
        </w:rPr>
        <w:t xml:space="preserve">. </w:t>
      </w:r>
      <w:bookmarkEnd w:id="16"/>
      <w:r w:rsidRPr="008E1F8F">
        <w:rPr>
          <w:rFonts w:ascii="Arial" w:eastAsia="Times New Roman" w:hAnsi="Arial" w:cs="Arial"/>
          <w:kern w:val="0"/>
          <w:sz w:val="20"/>
          <w:szCs w:val="20"/>
          <w:lang w:eastAsia="sl-SI"/>
          <w14:ligatures w14:val="none"/>
        </w:rPr>
        <w:t xml:space="preserve">Na dražbi </w:t>
      </w:r>
      <w:r w:rsidRPr="008E1F8F">
        <w:rPr>
          <w:rFonts w:ascii="Arial" w:eastAsia="Times New Roman" w:hAnsi="Arial" w:cs="Arial"/>
          <w:b/>
          <w:bCs/>
          <w:kern w:val="0"/>
          <w:sz w:val="20"/>
          <w:szCs w:val="20"/>
          <w:lang w:eastAsia="sl-SI"/>
          <w14:ligatures w14:val="none"/>
        </w:rPr>
        <w:t>lahko sodelujejo</w:t>
      </w:r>
      <w:r w:rsidRPr="008E1F8F">
        <w:rPr>
          <w:rFonts w:ascii="Arial" w:eastAsia="Times New Roman" w:hAnsi="Arial" w:cs="Arial"/>
          <w:kern w:val="0"/>
          <w:sz w:val="20"/>
          <w:szCs w:val="20"/>
          <w:lang w:eastAsia="sl-SI"/>
          <w14:ligatures w14:val="none"/>
        </w:rPr>
        <w:t xml:space="preserve"> </w:t>
      </w:r>
      <w:r w:rsidRPr="008E1F8F">
        <w:rPr>
          <w:rFonts w:ascii="Arial" w:eastAsia="Times New Roman" w:hAnsi="Arial" w:cs="Arial"/>
          <w:b/>
          <w:bCs/>
          <w:kern w:val="0"/>
          <w:sz w:val="20"/>
          <w:szCs w:val="20"/>
          <w:lang w:eastAsia="sl-SI"/>
          <w14:ligatures w14:val="none"/>
        </w:rPr>
        <w:t>izključno potrjeni dražitelji</w:t>
      </w:r>
      <w:r w:rsidRPr="008E1F8F">
        <w:rPr>
          <w:rFonts w:ascii="Arial" w:eastAsia="Times New Roman" w:hAnsi="Arial" w:cs="Arial"/>
          <w:kern w:val="0"/>
          <w:sz w:val="20"/>
          <w:szCs w:val="20"/>
          <w:lang w:eastAsia="sl-SI"/>
          <w14:ligatures w14:val="none"/>
        </w:rPr>
        <w:t xml:space="preserve">. Dražitelji lahko vsak trenutek pogledajo svoj status na portalu </w:t>
      </w:r>
      <w:hyperlink r:id="rId14"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tako da se prijavijo na portal ter med »Moje aktualne prodaje« preverijo svoj status na posamezno prijavljeno spletno dražbo.</w:t>
      </w:r>
    </w:p>
    <w:p w14:paraId="77915D6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bookmarkStart w:id="17" w:name="_Hlk153865421"/>
    </w:p>
    <w:p w14:paraId="1EB99CB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51BE50B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bookmarkEnd w:id="17"/>
    <w:p w14:paraId="0D2BE28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 tem primeru bo morebitno plačilo varščine ob nepopolni elektronski prijavi dražitelju vrnjeno istočasno kot varščina dražiteljem, ki na dražbi ne bodo uspeli.</w:t>
      </w:r>
    </w:p>
    <w:p w14:paraId="679D877D"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2163C6B1"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BCA269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6536D108" w14:textId="654735F1"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bookmarkStart w:id="18" w:name="_Hlk153869372"/>
      <w:r w:rsidRPr="008E1F8F">
        <w:rPr>
          <w:rFonts w:ascii="Arial" w:eastAsia="Times New Roman" w:hAnsi="Arial" w:cs="Arial"/>
          <w:kern w:val="0"/>
          <w:sz w:val="20"/>
          <w:szCs w:val="20"/>
          <w:lang w:eastAsia="sl-SI"/>
          <w14:ligatures w14:val="none"/>
        </w:rPr>
        <w:t xml:space="preserve">V primeru, da dražitelj ne bo mogel pridobiti lastninske pravice na </w:t>
      </w:r>
      <w:r w:rsidR="00FA5BD0">
        <w:rPr>
          <w:rFonts w:ascii="Arial" w:eastAsia="Times New Roman" w:hAnsi="Arial" w:cs="Arial"/>
          <w:kern w:val="0"/>
          <w:sz w:val="20"/>
          <w:szCs w:val="20"/>
          <w:lang w:eastAsia="sl-SI"/>
          <w14:ligatures w14:val="none"/>
        </w:rPr>
        <w:t>nepremičninah</w:t>
      </w:r>
      <w:r w:rsidRPr="008E1F8F">
        <w:rPr>
          <w:rFonts w:ascii="Arial" w:eastAsia="Times New Roman" w:hAnsi="Arial" w:cs="Arial"/>
          <w:kern w:val="0"/>
          <w:sz w:val="20"/>
          <w:szCs w:val="20"/>
          <w:lang w:eastAsia="sl-SI"/>
          <w14:ligatures w14:val="none"/>
        </w:rPr>
        <w:t xml:space="preserve"> zaradi zakonskih omejitev na svoji strani, ali v primeru, da ne bo podpisal pogodbe na poziv prodajalca (organizatorja spletne javne dražbe), se varščina zadrži.</w:t>
      </w:r>
    </w:p>
    <w:p w14:paraId="02FE14E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14:ligatures w14:val="none"/>
        </w:rPr>
      </w:pPr>
    </w:p>
    <w:bookmarkEnd w:id="18"/>
    <w:p w14:paraId="6873773E"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lastRenderedPageBreak/>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E1F8F">
        <w:rPr>
          <w:rFonts w:ascii="Arial" w:eastAsia="Times New Roman" w:hAnsi="Arial" w:cs="Arial"/>
          <w:b/>
          <w:bCs/>
          <w:kern w:val="0"/>
          <w:sz w:val="20"/>
          <w:szCs w:val="20"/>
          <w14:ligatures w14:val="none"/>
        </w:rPr>
        <w:t xml:space="preserve">Da bo dražba štela za uspešno, mora vsaj en dražitelj v informacijskem sistemu potrditi vsaj izklicno ceno. </w:t>
      </w:r>
    </w:p>
    <w:p w14:paraId="30B26343"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4696D4BC"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19" w:name="_Toc153541264"/>
      <w:r w:rsidRPr="008E1F8F">
        <w:rPr>
          <w:rFonts w:ascii="Arial" w:eastAsia="Times New Roman" w:hAnsi="Arial" w:cs="Arial"/>
          <w:b/>
          <w:kern w:val="0"/>
          <w:sz w:val="20"/>
          <w:szCs w:val="20"/>
          <w14:ligatures w14:val="none"/>
        </w:rPr>
        <w:t>10. Pravila, pogoji in potek spletne javne dražbe</w:t>
      </w:r>
      <w:bookmarkEnd w:id="19"/>
    </w:p>
    <w:p w14:paraId="236C1082"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03C20766"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Javna dražba poteka izključno elektronsko preko portala na spletnem naslovu </w:t>
      </w:r>
      <w:hyperlink r:id="rId15"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6" w:history="1">
        <w:r w:rsidRPr="008E1F8F">
          <w:rPr>
            <w:rFonts w:ascii="Arial" w:eastAsia="Times New Roman" w:hAnsi="Arial" w:cs="Arial"/>
            <w:kern w:val="0"/>
            <w:sz w:val="20"/>
            <w:szCs w:val="20"/>
            <w:lang w:eastAsia="sl-SI"/>
            <w14:ligatures w14:val="none"/>
          </w:rPr>
          <w:t>https://mju.edrazbe.si/selfdiag</w:t>
        </w:r>
      </w:hyperlink>
      <w:r w:rsidRPr="008E1F8F">
        <w:rPr>
          <w:rFonts w:ascii="Arial" w:eastAsia="Times New Roman" w:hAnsi="Arial" w:cs="Arial"/>
          <w:kern w:val="0"/>
          <w:sz w:val="20"/>
          <w:szCs w:val="20"/>
          <w:lang w:eastAsia="sl-SI"/>
          <w14:ligatures w14:val="none"/>
        </w:rPr>
        <w:t xml:space="preserve"> je mogoče preveriti ali je portal uporabnika povezan s spletno povezavo, ki omogoča delovanje spletnih dražb). Ponudbe, ki ne bodo oddane skladno s temi pravili, organizator spletne javne dražbe ne bo upošteval.</w:t>
      </w:r>
    </w:p>
    <w:p w14:paraId="45A2821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06646786"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54E42CA3"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5091427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V primeru težav ali vprašanj, ki NISO VSEBINSKE NARAVE, lahko uporabnik kontaktira tehnično pomoč preko </w:t>
      </w:r>
      <w:r w:rsidRPr="008E1F8F">
        <w:rPr>
          <w:rFonts w:ascii="Arial" w:eastAsia="Times New Roman" w:hAnsi="Arial" w:cs="Arial"/>
          <w:b/>
          <w:bCs/>
          <w:kern w:val="0"/>
          <w:sz w:val="20"/>
          <w:szCs w:val="20"/>
          <w:lang w:eastAsia="sl-SI"/>
          <w14:ligatures w14:val="none"/>
        </w:rPr>
        <w:t>"Pomoči v živo"</w:t>
      </w:r>
      <w:r w:rsidRPr="008E1F8F">
        <w:rPr>
          <w:rFonts w:ascii="Arial" w:eastAsia="Times New Roman" w:hAnsi="Arial" w:cs="Arial"/>
          <w:kern w:val="0"/>
          <w:sz w:val="20"/>
          <w:szCs w:val="20"/>
          <w:lang w:eastAsia="sl-SI"/>
          <w14:ligatures w14:val="none"/>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7" w:history="1">
        <w:r w:rsidRPr="008E1F8F">
          <w:rPr>
            <w:rFonts w:ascii="Arial" w:eastAsia="Times New Roman" w:hAnsi="Arial" w:cs="Arial"/>
            <w:kern w:val="0"/>
            <w:sz w:val="20"/>
            <w:szCs w:val="20"/>
            <w:lang w:eastAsia="sl-SI"/>
            <w14:ligatures w14:val="none"/>
          </w:rPr>
          <w:t>https://mju.edrazbe.si/help</w:t>
        </w:r>
      </w:hyperlink>
    </w:p>
    <w:p w14:paraId="6FAF42C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31A239BE"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Za tehnično izvedbo spletne javne dražbe veljajo pravila delovanja spletnega portala (navodila za uporabo portala: </w:t>
      </w:r>
      <w:hyperlink r:id="rId18" w:history="1">
        <w:r w:rsidRPr="008E1F8F">
          <w:rPr>
            <w:rFonts w:ascii="Arial" w:eastAsia="Times New Roman" w:hAnsi="Arial" w:cs="Arial"/>
            <w:kern w:val="0"/>
            <w:sz w:val="20"/>
            <w:szCs w:val="20"/>
            <w:lang w:eastAsia="sl-SI"/>
            <w14:ligatures w14:val="none"/>
          </w:rPr>
          <w:t>https://mju.edrazbe.si/help</w:t>
        </w:r>
      </w:hyperlink>
      <w:r w:rsidRPr="008E1F8F">
        <w:rPr>
          <w:rFonts w:ascii="Arial" w:eastAsia="Times New Roman" w:hAnsi="Arial" w:cs="Arial"/>
          <w:kern w:val="0"/>
          <w:sz w:val="20"/>
          <w:szCs w:val="20"/>
          <w:lang w:eastAsia="sl-SI"/>
          <w14:ligatures w14:val="none"/>
        </w:rPr>
        <w:t>).</w:t>
      </w:r>
    </w:p>
    <w:p w14:paraId="378DF95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5CA2D40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6DADA39A"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p>
    <w:p w14:paraId="396A439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b/>
          <w:bCs/>
          <w:kern w:val="0"/>
          <w:sz w:val="20"/>
          <w:szCs w:val="20"/>
          <w:lang w:eastAsia="sl-SI"/>
          <w14:ligatures w14:val="none"/>
        </w:rPr>
        <w:t>Spletna javna dražba se bo izvajala ob datumu in terminu, navedenem v tem razpisu in bo potekala 20 minut z možnostjo podaljšanja, brez omejitve skrajnega roka trajanja.</w:t>
      </w:r>
      <w:r w:rsidRPr="008E1F8F">
        <w:rPr>
          <w:rFonts w:ascii="Arial" w:eastAsia="Times New Roman" w:hAnsi="Arial" w:cs="Arial"/>
          <w:kern w:val="0"/>
          <w:sz w:val="20"/>
          <w:szCs w:val="20"/>
          <w:lang w:eastAsia="sl-SI"/>
          <w14:ligatures w14:val="none"/>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CAF6FB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315C947F" w14:textId="79B757A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Najmanjši možni korak višanja cene v dražbenem postopku (prvo draženje je lahko draženje za izklicno ceno </w:t>
      </w:r>
      <w:r w:rsidRPr="00FE1461">
        <w:rPr>
          <w:rFonts w:ascii="Arial" w:eastAsia="Times New Roman" w:hAnsi="Arial" w:cs="Arial"/>
          <w:kern w:val="0"/>
          <w:sz w:val="20"/>
          <w:szCs w:val="20"/>
          <w:lang w:eastAsia="sl-SI"/>
          <w14:ligatures w14:val="none"/>
        </w:rPr>
        <w:t xml:space="preserve">ali višjo) je </w:t>
      </w:r>
      <w:r w:rsidR="00E4684C" w:rsidRPr="00FE1461">
        <w:rPr>
          <w:rFonts w:ascii="Arial" w:eastAsia="Times New Roman" w:hAnsi="Arial" w:cs="Arial"/>
          <w:b/>
          <w:bCs/>
          <w:kern w:val="0"/>
          <w:sz w:val="20"/>
          <w:szCs w:val="20"/>
          <w:lang w:eastAsia="sl-SI"/>
          <w14:ligatures w14:val="none"/>
        </w:rPr>
        <w:t>1</w:t>
      </w:r>
      <w:r w:rsidR="00381443">
        <w:rPr>
          <w:rFonts w:ascii="Arial" w:eastAsia="Times New Roman" w:hAnsi="Arial" w:cs="Arial"/>
          <w:b/>
          <w:bCs/>
          <w:kern w:val="0"/>
          <w:sz w:val="20"/>
          <w:szCs w:val="20"/>
          <w:lang w:eastAsia="sl-SI"/>
          <w14:ligatures w14:val="none"/>
        </w:rPr>
        <w:t>.</w:t>
      </w:r>
      <w:r w:rsidR="00E4684C" w:rsidRPr="00FE1461">
        <w:rPr>
          <w:rFonts w:ascii="Arial" w:eastAsia="Times New Roman" w:hAnsi="Arial" w:cs="Arial"/>
          <w:b/>
          <w:bCs/>
          <w:kern w:val="0"/>
          <w:sz w:val="20"/>
          <w:szCs w:val="20"/>
          <w:lang w:eastAsia="sl-SI"/>
          <w14:ligatures w14:val="none"/>
        </w:rPr>
        <w:t>0</w:t>
      </w:r>
      <w:r w:rsidR="00B634BD" w:rsidRPr="00FE1461">
        <w:rPr>
          <w:rFonts w:ascii="Arial" w:eastAsia="Times New Roman" w:hAnsi="Arial" w:cs="Arial"/>
          <w:b/>
          <w:bCs/>
          <w:kern w:val="0"/>
          <w:sz w:val="20"/>
          <w:szCs w:val="20"/>
          <w:lang w:eastAsia="sl-SI"/>
          <w14:ligatures w14:val="none"/>
        </w:rPr>
        <w:t>0</w:t>
      </w:r>
      <w:r w:rsidR="00E4684C" w:rsidRPr="00FE1461">
        <w:rPr>
          <w:rFonts w:ascii="Arial" w:eastAsia="Times New Roman" w:hAnsi="Arial" w:cs="Arial"/>
          <w:b/>
          <w:bCs/>
          <w:kern w:val="0"/>
          <w:sz w:val="20"/>
          <w:szCs w:val="20"/>
          <w:lang w:eastAsia="sl-SI"/>
          <w14:ligatures w14:val="none"/>
        </w:rPr>
        <w:t>0</w:t>
      </w:r>
      <w:r w:rsidRPr="00FE1461">
        <w:rPr>
          <w:rFonts w:ascii="Arial" w:eastAsia="Times New Roman" w:hAnsi="Arial" w:cs="Arial"/>
          <w:b/>
          <w:bCs/>
          <w:kern w:val="0"/>
          <w:sz w:val="20"/>
          <w:szCs w:val="20"/>
          <w:lang w:eastAsia="sl-SI"/>
          <w14:ligatures w14:val="none"/>
        </w:rPr>
        <w:t>,00 EUR</w:t>
      </w:r>
      <w:r w:rsidRPr="00FE1461">
        <w:rPr>
          <w:rFonts w:ascii="Arial" w:eastAsia="Times New Roman" w:hAnsi="Arial" w:cs="Arial"/>
          <w:kern w:val="0"/>
          <w:sz w:val="20"/>
          <w:szCs w:val="20"/>
          <w:lang w:eastAsia="sl-SI"/>
          <w14:ligatures w14:val="none"/>
        </w:rPr>
        <w:t>. Dražiteljem</w:t>
      </w:r>
      <w:r w:rsidRPr="008E1F8F">
        <w:rPr>
          <w:rFonts w:ascii="Arial" w:eastAsia="Times New Roman" w:hAnsi="Arial" w:cs="Arial"/>
          <w:kern w:val="0"/>
          <w:sz w:val="20"/>
          <w:szCs w:val="20"/>
          <w:lang w:eastAsia="sl-SI"/>
          <w14:ligatures w14:val="none"/>
        </w:rPr>
        <w:t xml:space="preserve">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8E1F8F">
        <w:rPr>
          <w:rFonts w:ascii="Arial" w:eastAsia="Times New Roman" w:hAnsi="Arial" w:cs="Arial"/>
          <w:kern w:val="0"/>
          <w:sz w:val="20"/>
          <w:szCs w:val="20"/>
          <w:lang w:eastAsia="sl-SI"/>
          <w14:ligatures w14:val="none"/>
        </w:rPr>
        <w:t>ki bo najmanj za najmanjši možni korak višanja cene</w:t>
      </w:r>
      <w:r w:rsidRPr="008E1F8F">
        <w:rPr>
          <w:rFonts w:ascii="Arial" w:eastAsia="Times New Roman" w:hAnsi="Arial" w:cs="Arial"/>
          <w:b/>
          <w:bCs/>
          <w:kern w:val="0"/>
          <w:sz w:val="20"/>
          <w:szCs w:val="20"/>
          <w:lang w:eastAsia="sl-SI"/>
          <w14:ligatures w14:val="none"/>
        </w:rPr>
        <w:t xml:space="preserve"> </w:t>
      </w:r>
      <w:r w:rsidRPr="008E1F8F">
        <w:rPr>
          <w:rFonts w:ascii="Arial" w:eastAsia="Times New Roman" w:hAnsi="Arial" w:cs="Arial"/>
          <w:kern w:val="0"/>
          <w:sz w:val="20"/>
          <w:szCs w:val="20"/>
          <w:lang w:eastAsia="sl-SI"/>
          <w14:ligatures w14:val="none"/>
        </w:rPr>
        <w:t xml:space="preserve">višja od </w:t>
      </w:r>
      <w:r w:rsidRPr="008E1F8F">
        <w:rPr>
          <w:rFonts w:ascii="Arial" w:eastAsia="Times New Roman" w:hAnsi="Arial" w:cs="Arial"/>
          <w:kern w:val="0"/>
          <w:sz w:val="20"/>
          <w:szCs w:val="20"/>
          <w:lang w:eastAsia="sl-SI"/>
          <w14:ligatures w14:val="none"/>
        </w:rPr>
        <w:lastRenderedPageBreak/>
        <w:t xml:space="preserve">izklicne oziroma vsakokratne trenutno aktualne cene ali višja </w:t>
      </w:r>
      <w:bookmarkEnd w:id="20"/>
      <w:r w:rsidRPr="008E1F8F">
        <w:rPr>
          <w:rFonts w:ascii="Arial" w:eastAsia="Times New Roman" w:hAnsi="Arial" w:cs="Arial"/>
          <w:kern w:val="0"/>
          <w:sz w:val="20"/>
          <w:szCs w:val="20"/>
          <w:lang w:eastAsia="sl-SI"/>
          <w14:ligatures w14:val="none"/>
        </w:rPr>
        <w:t xml:space="preserve"> V primeru, da dražitelj želi zvišati ceno za več kot trikratnik trenutne cene, ga portal pred samo oddajo take ponudbe na to opozori, oddaja ponudbe pa je še vedno mogoča s pritiskom na gumb »Draži«.</w:t>
      </w:r>
    </w:p>
    <w:p w14:paraId="47B992A5"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353B9ADC"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Dražitelj je vezan na svojo ponudbo, dokler ni podana višja ponudba, na spletni javni dražbi pa uspe dražitelj, ki ponudi najvišjo ceno.</w:t>
      </w:r>
    </w:p>
    <w:p w14:paraId="4AB0B85F"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789DF52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Ponudba veže dražitelje do zaključka spletne javne dražbe, najugodnejšega dražitelja pa do sklenitve pogodbe in dražitelj do tedaj ne more odstopiti, ali jo na kakršen drugi način razveljaviti.</w:t>
      </w:r>
    </w:p>
    <w:p w14:paraId="5ED35899"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6CFAC7A9"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najugodnejši dražitelj z uspešno ponudbo (v anonimizirani obliki, tako da imena in vloge dražiteljev niso vidne, temveč zgolj njihovi enolični znaki - enako kot v času poteka spletne javne dražbe). </w:t>
      </w:r>
    </w:p>
    <w:p w14:paraId="6BCA95AE" w14:textId="77777777" w:rsidR="008E1F8F" w:rsidRPr="008E1F8F" w:rsidRDefault="008E1F8F" w:rsidP="008E1F8F">
      <w:pPr>
        <w:tabs>
          <w:tab w:val="left" w:pos="0"/>
          <w:tab w:val="left" w:pos="426"/>
        </w:tabs>
        <w:spacing w:after="0" w:line="240" w:lineRule="auto"/>
        <w:jc w:val="both"/>
        <w:rPr>
          <w:rFonts w:ascii="Arial" w:eastAsia="Times New Roman" w:hAnsi="Arial" w:cs="Arial"/>
          <w:i/>
          <w:kern w:val="0"/>
          <w:sz w:val="20"/>
          <w:szCs w:val="20"/>
          <w:highlight w:val="green"/>
          <w:lang w:eastAsia="sl-SI"/>
          <w14:ligatures w14:val="none"/>
        </w:rPr>
      </w:pPr>
    </w:p>
    <w:p w14:paraId="55DD14A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lang w:eastAsia="sl-SI"/>
          <w14:ligatures w14:val="none"/>
        </w:rPr>
        <w:t>Pri pripravi in sklenitvi prodajne pogodbe bo organizator spletne javne dražbe glede pogodbenih strank in solastništva upošteval podatke o solastnikih in deležih, razvidnih iz obrazca »Izjava s podatki o solastnikih</w:t>
      </w:r>
      <w:bookmarkStart w:id="21" w:name="_Hlk131064496"/>
      <w:r w:rsidRPr="008E1F8F">
        <w:rPr>
          <w:rFonts w:ascii="Arial" w:eastAsia="Times New Roman" w:hAnsi="Arial" w:cs="Arial"/>
          <w:kern w:val="0"/>
          <w:sz w:val="20"/>
          <w:szCs w:val="20"/>
          <w:lang w:eastAsia="sl-SI"/>
          <w14:ligatures w14:val="none"/>
        </w:rPr>
        <w:t xml:space="preserve">« in obrazca »pooblastilo«. </w:t>
      </w:r>
    </w:p>
    <w:p w14:paraId="1D6DCF17"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18AE7455"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22" w:name="_Toc153541265"/>
      <w:bookmarkEnd w:id="21"/>
      <w:r w:rsidRPr="008E1F8F">
        <w:rPr>
          <w:rFonts w:ascii="Arial" w:eastAsia="Times New Roman" w:hAnsi="Arial" w:cs="Arial"/>
          <w:b/>
          <w:kern w:val="0"/>
          <w:sz w:val="20"/>
          <w:szCs w:val="20"/>
          <w14:ligatures w14:val="none"/>
        </w:rPr>
        <w:t>11. Sklenitev prodajne pogodbe in plačilo kupnine</w:t>
      </w:r>
      <w:bookmarkEnd w:id="22"/>
    </w:p>
    <w:p w14:paraId="77B1A596" w14:textId="77777777" w:rsidR="008E1F8F" w:rsidRPr="008E1F8F" w:rsidRDefault="008E1F8F" w:rsidP="008E1F8F">
      <w:pPr>
        <w:spacing w:after="0" w:line="240" w:lineRule="auto"/>
        <w:jc w:val="both"/>
        <w:rPr>
          <w:rFonts w:ascii="Arial" w:eastAsia="Times New Roman" w:hAnsi="Arial" w:cs="Arial"/>
          <w:kern w:val="0"/>
          <w:sz w:val="20"/>
          <w:szCs w:val="20"/>
          <w:highlight w:val="green"/>
          <w14:ligatures w14:val="none"/>
        </w:rPr>
      </w:pPr>
    </w:p>
    <w:p w14:paraId="752A5AFC" w14:textId="30E780B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Prodajna pogodba za predmet javne dražbe bo sklenjena z najugodnejšim dražiteljem</w:t>
      </w:r>
      <w:r w:rsidR="0073213A">
        <w:rPr>
          <w:rFonts w:ascii="Arial" w:eastAsia="Times New Roman" w:hAnsi="Arial" w:cs="Arial"/>
          <w:kern w:val="0"/>
          <w:sz w:val="20"/>
          <w:szCs w:val="20"/>
          <w14:ligatures w14:val="none"/>
        </w:rPr>
        <w:t xml:space="preserve">. </w:t>
      </w:r>
      <w:r w:rsidRPr="008E1F8F">
        <w:rPr>
          <w:rFonts w:ascii="Arial" w:eastAsia="Times New Roman" w:hAnsi="Arial" w:cs="Arial"/>
          <w:kern w:val="0"/>
          <w:sz w:val="20"/>
          <w:szCs w:val="20"/>
          <w14:ligatures w14:val="none"/>
        </w:rPr>
        <w:t xml:space="preserve">Pred podpisom pogodbe mora najugodnejši dražitelj </w:t>
      </w:r>
      <w:r w:rsidRPr="008E1F8F">
        <w:rPr>
          <w:rFonts w:ascii="Arial" w:eastAsia="Times New Roman" w:hAnsi="Arial" w:cs="Arial"/>
          <w:b/>
          <w:bCs/>
          <w:kern w:val="0"/>
          <w:sz w:val="20"/>
          <w:szCs w:val="20"/>
          <w14:ligatures w14:val="none"/>
        </w:rPr>
        <w:t>predložiti dokazila, ki potrjujejo resničnost prijavnih podatkov</w:t>
      </w:r>
      <w:r w:rsidRPr="008E1F8F">
        <w:rPr>
          <w:rFonts w:ascii="Arial" w:eastAsia="Times New Roman" w:hAnsi="Arial" w:cs="Arial"/>
          <w:kern w:val="0"/>
          <w:sz w:val="20"/>
          <w:szCs w:val="20"/>
          <w14:ligatures w14:val="none"/>
        </w:rPr>
        <w:t xml:space="preserve">. </w:t>
      </w:r>
    </w:p>
    <w:p w14:paraId="74F15A2C"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6A1D481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14:ligatures w14:val="none"/>
        </w:rPr>
        <w:t>Z  dražiteljem mora biti prodajna pogodba sklenjena v 15 dneh po končani dražbi oziroma po poteku roka za uveljavitev predkupne pravice ali po pridobitvi zakonsko zahtevanega soglasja.</w:t>
      </w:r>
      <w:r w:rsidRPr="008E1F8F">
        <w:rPr>
          <w:rFonts w:ascii="Arial" w:eastAsia="Times New Roman" w:hAnsi="Arial" w:cs="Arial"/>
          <w:kern w:val="0"/>
          <w:sz w:val="20"/>
          <w:szCs w:val="20"/>
          <w14:ligatures w14:val="none"/>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6368CF" w14:textId="77777777" w:rsidR="008E1F8F" w:rsidRPr="008E1F8F" w:rsidRDefault="008E1F8F" w:rsidP="008E1F8F">
      <w:pPr>
        <w:spacing w:after="0" w:line="240" w:lineRule="auto"/>
        <w:jc w:val="both"/>
        <w:rPr>
          <w:rFonts w:ascii="Arial" w:eastAsia="Times New Roman" w:hAnsi="Arial" w:cs="Arial"/>
          <w:kern w:val="0"/>
          <w:sz w:val="20"/>
          <w:szCs w:val="20"/>
          <w:highlight w:val="green"/>
          <w14:ligatures w14:val="none"/>
        </w:rPr>
      </w:pPr>
    </w:p>
    <w:p w14:paraId="00B8877F"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 xml:space="preserve">12. </w:t>
      </w:r>
      <w:bookmarkStart w:id="23" w:name="_Hlk138675733"/>
      <w:r w:rsidRPr="008E1F8F">
        <w:rPr>
          <w:rFonts w:ascii="Arial" w:eastAsia="Times New Roman" w:hAnsi="Arial" w:cs="Arial"/>
          <w:b/>
          <w:kern w:val="0"/>
          <w:sz w:val="20"/>
          <w:szCs w:val="20"/>
          <w14:ligatures w14:val="none"/>
        </w:rPr>
        <w:t>Pridobitev dodatnih informacij in ogled nepremičnine</w:t>
      </w:r>
      <w:bookmarkEnd w:id="23"/>
    </w:p>
    <w:p w14:paraId="4232D2C1"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32CC0021" w14:textId="2DA401AF" w:rsidR="008E1F8F" w:rsidRPr="002D01A7"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Zainteresirani dražitelji se lahko za dodatne informacije glede javne dražbe ali ogleda predmeta javne </w:t>
      </w:r>
      <w:r w:rsidRPr="003849E8">
        <w:rPr>
          <w:rFonts w:ascii="Arial" w:eastAsia="Times New Roman" w:hAnsi="Arial" w:cs="Arial"/>
          <w:kern w:val="0"/>
          <w:sz w:val="20"/>
          <w:szCs w:val="20"/>
          <w14:ligatures w14:val="none"/>
        </w:rPr>
        <w:t>dražbe (ogled predmeta prodaje je možen izključno na podlagi predhodnega dogovora</w:t>
      </w:r>
      <w:r w:rsidR="00B634BD">
        <w:rPr>
          <w:rFonts w:ascii="Arial" w:eastAsia="Times New Roman" w:hAnsi="Arial" w:cs="Arial"/>
          <w:kern w:val="0"/>
          <w:sz w:val="20"/>
          <w:szCs w:val="20"/>
          <w14:ligatures w14:val="none"/>
        </w:rPr>
        <w:t xml:space="preserve">), </w:t>
      </w:r>
      <w:r w:rsidRPr="008E1F8F">
        <w:rPr>
          <w:rFonts w:ascii="Arial" w:eastAsia="Times New Roman" w:hAnsi="Arial" w:cs="Arial"/>
          <w:kern w:val="0"/>
          <w:sz w:val="20"/>
          <w:szCs w:val="20"/>
          <w14:ligatures w14:val="none"/>
        </w:rPr>
        <w:t xml:space="preserve">vsak delovni dan med 10.00 in 12.00 uro obrnejo </w:t>
      </w:r>
      <w:r w:rsidRPr="002D01A7">
        <w:rPr>
          <w:rFonts w:ascii="Arial" w:eastAsia="Times New Roman" w:hAnsi="Arial" w:cs="Arial"/>
          <w:kern w:val="0"/>
          <w:sz w:val="20"/>
          <w:szCs w:val="20"/>
          <w14:ligatures w14:val="none"/>
        </w:rPr>
        <w:t>na</w:t>
      </w:r>
      <w:bookmarkStart w:id="24" w:name="_Hlk138675405"/>
      <w:r w:rsidRPr="002D01A7">
        <w:rPr>
          <w:rFonts w:ascii="Arial" w:eastAsia="Times New Roman" w:hAnsi="Arial" w:cs="Arial"/>
          <w:kern w:val="0"/>
          <w:sz w:val="20"/>
          <w:szCs w:val="20"/>
          <w14:ligatures w14:val="none"/>
        </w:rPr>
        <w:t xml:space="preserve"> kontaktne osebe: </w:t>
      </w:r>
    </w:p>
    <w:p w14:paraId="572DD21F" w14:textId="4A9CBE83" w:rsidR="008E1F8F" w:rsidRPr="00830219" w:rsidRDefault="003849E8" w:rsidP="003849E8">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sidRPr="00830219">
        <w:rPr>
          <w:rFonts w:ascii="Arial" w:eastAsia="Calibri" w:hAnsi="Arial" w:cs="Arial"/>
          <w:kern w:val="0"/>
          <w:sz w:val="20"/>
          <w:szCs w:val="20"/>
          <w14:ligatures w14:val="none"/>
        </w:rPr>
        <w:t>Lucij</w:t>
      </w:r>
      <w:r w:rsidR="00E95FB5" w:rsidRPr="00830219">
        <w:rPr>
          <w:rFonts w:ascii="Arial" w:eastAsia="Calibri" w:hAnsi="Arial" w:cs="Arial"/>
          <w:kern w:val="0"/>
          <w:sz w:val="20"/>
          <w:szCs w:val="20"/>
          <w14:ligatures w14:val="none"/>
        </w:rPr>
        <w:t>o</w:t>
      </w:r>
      <w:r w:rsidRPr="00830219">
        <w:rPr>
          <w:rFonts w:ascii="Arial" w:eastAsia="Calibri" w:hAnsi="Arial" w:cs="Arial"/>
          <w:kern w:val="0"/>
          <w:sz w:val="20"/>
          <w:szCs w:val="20"/>
          <w14:ligatures w14:val="none"/>
        </w:rPr>
        <w:t xml:space="preserve"> Srebernjak, telefon 01 478 1660, e-pošta: lucija.srebernjak@gov.si </w:t>
      </w:r>
      <w:r w:rsidR="008E1F8F" w:rsidRPr="00830219">
        <w:rPr>
          <w:rFonts w:ascii="Arial" w:eastAsia="Calibri" w:hAnsi="Arial" w:cs="Arial"/>
          <w:kern w:val="0"/>
          <w:sz w:val="20"/>
          <w:szCs w:val="20"/>
          <w14:ligatures w14:val="none"/>
        </w:rPr>
        <w:t>(glede predmeta prodaje)</w:t>
      </w:r>
    </w:p>
    <w:bookmarkEnd w:id="24"/>
    <w:p w14:paraId="13E2CAD4" w14:textId="56A014D9" w:rsidR="008E1F8F" w:rsidRPr="008E1F8F" w:rsidRDefault="00B634BD" w:rsidP="003849E8">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Pr>
          <w:rFonts w:ascii="Arial" w:eastAsia="Calibri" w:hAnsi="Arial" w:cs="Arial"/>
          <w:kern w:val="0"/>
          <w:sz w:val="20"/>
          <w:szCs w:val="20"/>
          <w14:ligatures w14:val="none"/>
        </w:rPr>
        <w:t>Andrej</w:t>
      </w:r>
      <w:r w:rsidR="00E95FB5">
        <w:rPr>
          <w:rFonts w:ascii="Arial" w:eastAsia="Calibri" w:hAnsi="Arial" w:cs="Arial"/>
          <w:kern w:val="0"/>
          <w:sz w:val="20"/>
          <w:szCs w:val="20"/>
          <w14:ligatures w14:val="none"/>
        </w:rPr>
        <w:t>o</w:t>
      </w:r>
      <w:r>
        <w:rPr>
          <w:rFonts w:ascii="Arial" w:eastAsia="Calibri" w:hAnsi="Arial" w:cs="Arial"/>
          <w:kern w:val="0"/>
          <w:sz w:val="20"/>
          <w:szCs w:val="20"/>
          <w14:ligatures w14:val="none"/>
        </w:rPr>
        <w:t xml:space="preserve"> Kozlar</w:t>
      </w:r>
      <w:r w:rsidR="003849E8" w:rsidRPr="003849E8">
        <w:rPr>
          <w:rFonts w:ascii="Arial" w:eastAsia="Calibri" w:hAnsi="Arial" w:cs="Arial"/>
          <w:kern w:val="0"/>
          <w:sz w:val="20"/>
          <w:szCs w:val="20"/>
          <w14:ligatures w14:val="none"/>
        </w:rPr>
        <w:t>,</w:t>
      </w:r>
      <w:r w:rsidR="008E1F8F" w:rsidRPr="003849E8">
        <w:rPr>
          <w:rFonts w:ascii="Arial" w:eastAsia="Calibri" w:hAnsi="Arial" w:cs="Arial"/>
          <w:kern w:val="0"/>
          <w:sz w:val="20"/>
          <w:szCs w:val="20"/>
          <w14:ligatures w14:val="none"/>
        </w:rPr>
        <w:t xml:space="preserve"> telefon </w:t>
      </w:r>
      <w:r w:rsidR="003849E8" w:rsidRPr="003849E8">
        <w:rPr>
          <w:rFonts w:ascii="Arial" w:eastAsia="Calibri" w:hAnsi="Arial" w:cs="Arial"/>
          <w:kern w:val="0"/>
          <w:sz w:val="20"/>
          <w:szCs w:val="20"/>
          <w14:ligatures w14:val="none"/>
        </w:rPr>
        <w:t xml:space="preserve">01 478 </w:t>
      </w:r>
      <w:r>
        <w:rPr>
          <w:rFonts w:ascii="Arial" w:eastAsia="Calibri" w:hAnsi="Arial" w:cs="Arial"/>
          <w:kern w:val="0"/>
          <w:sz w:val="20"/>
          <w:szCs w:val="20"/>
          <w14:ligatures w14:val="none"/>
        </w:rPr>
        <w:t>7862</w:t>
      </w:r>
      <w:r w:rsidR="003849E8" w:rsidRPr="003849E8">
        <w:rPr>
          <w:rFonts w:ascii="Arial" w:eastAsia="Calibri" w:hAnsi="Arial" w:cs="Arial"/>
          <w:kern w:val="0"/>
          <w:sz w:val="20"/>
          <w:szCs w:val="20"/>
          <w14:ligatures w14:val="none"/>
        </w:rPr>
        <w:t>,</w:t>
      </w:r>
      <w:r w:rsidR="008E1F8F" w:rsidRPr="003849E8">
        <w:rPr>
          <w:rFonts w:ascii="Arial" w:eastAsia="Calibri" w:hAnsi="Arial" w:cs="Arial"/>
          <w:kern w:val="0"/>
          <w:sz w:val="20"/>
          <w:szCs w:val="20"/>
          <w14:ligatures w14:val="none"/>
        </w:rPr>
        <w:t xml:space="preserve"> e-pošta: </w:t>
      </w:r>
      <w:r>
        <w:rPr>
          <w:rFonts w:ascii="Arial" w:eastAsia="Calibri" w:hAnsi="Arial" w:cs="Arial"/>
          <w:kern w:val="0"/>
          <w:sz w:val="20"/>
          <w:szCs w:val="20"/>
          <w14:ligatures w14:val="none"/>
        </w:rPr>
        <w:t>andreja.kozlar</w:t>
      </w:r>
      <w:r w:rsidR="003849E8">
        <w:rPr>
          <w:rFonts w:ascii="Arial" w:eastAsia="Calibri" w:hAnsi="Arial" w:cs="Arial"/>
          <w:kern w:val="0"/>
          <w:sz w:val="20"/>
          <w:szCs w:val="20"/>
          <w14:ligatures w14:val="none"/>
        </w:rPr>
        <w:t>@gov.si</w:t>
      </w:r>
      <w:r w:rsidR="008E1F8F" w:rsidRPr="008E1F8F">
        <w:rPr>
          <w:rFonts w:ascii="Arial" w:eastAsia="Calibri" w:hAnsi="Arial" w:cs="Arial"/>
          <w:kern w:val="0"/>
          <w:sz w:val="20"/>
          <w:szCs w:val="20"/>
          <w14:ligatures w14:val="none"/>
        </w:rPr>
        <w:t xml:space="preserve"> (glede postopka spletne javne dražbe) ali</w:t>
      </w:r>
    </w:p>
    <w:p w14:paraId="7E8BD924" w14:textId="72BC472B" w:rsidR="008E1F8F" w:rsidRPr="008E1F8F" w:rsidRDefault="008E1F8F" w:rsidP="008E1F8F">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sidRPr="008E1F8F">
        <w:rPr>
          <w:rFonts w:ascii="Arial" w:eastAsia="Calibri" w:hAnsi="Arial" w:cs="Arial"/>
          <w:kern w:val="0"/>
          <w:sz w:val="20"/>
          <w:szCs w:val="20"/>
          <w14:ligatures w14:val="none"/>
        </w:rPr>
        <w:t xml:space="preserve">splošen elektronski naslov organizatorja javne dražbe: </w:t>
      </w:r>
      <w:hyperlink r:id="rId19" w:history="1">
        <w:r w:rsidRPr="008E1F8F">
          <w:rPr>
            <w:rFonts w:ascii="Arial" w:eastAsia="Calibri" w:hAnsi="Arial" w:cs="Arial"/>
            <w:kern w:val="0"/>
            <w:sz w:val="20"/>
            <w:szCs w:val="20"/>
            <w14:ligatures w14:val="none"/>
          </w:rPr>
          <w:t>gp.mju@gov.si</w:t>
        </w:r>
      </w:hyperlink>
      <w:r w:rsidRPr="008E1F8F">
        <w:rPr>
          <w:rFonts w:ascii="Arial" w:eastAsia="Calibri" w:hAnsi="Arial" w:cs="Arial"/>
          <w:kern w:val="0"/>
          <w:sz w:val="20"/>
          <w:szCs w:val="20"/>
          <w14:ligatures w14:val="none"/>
        </w:rPr>
        <w:t xml:space="preserve">, s pripisom »številka zadeve </w:t>
      </w:r>
      <w:r w:rsidR="003849E8">
        <w:rPr>
          <w:rFonts w:ascii="Arial" w:eastAsia="Calibri" w:hAnsi="Arial" w:cs="Arial"/>
          <w:kern w:val="0"/>
          <w:sz w:val="20"/>
          <w:szCs w:val="20"/>
          <w14:ligatures w14:val="none"/>
        </w:rPr>
        <w:t>477-</w:t>
      </w:r>
      <w:r w:rsidR="00B634BD">
        <w:rPr>
          <w:rFonts w:ascii="Arial" w:eastAsia="Calibri" w:hAnsi="Arial" w:cs="Arial"/>
          <w:kern w:val="0"/>
          <w:sz w:val="20"/>
          <w:szCs w:val="20"/>
          <w14:ligatures w14:val="none"/>
        </w:rPr>
        <w:t>29/2023</w:t>
      </w:r>
      <w:r w:rsidRPr="008E1F8F">
        <w:rPr>
          <w:rFonts w:ascii="Arial" w:eastAsia="Calibri" w:hAnsi="Arial" w:cs="Arial"/>
          <w:kern w:val="0"/>
          <w:sz w:val="20"/>
          <w:szCs w:val="20"/>
          <w14:ligatures w14:val="none"/>
        </w:rPr>
        <w:t>«</w:t>
      </w:r>
    </w:p>
    <w:p w14:paraId="561627C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2B00ADC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Dodatne informacije o javni dražbi in predmetu javne dražbe je mogoče pridobiti do začetka javne dražbe.</w:t>
      </w:r>
    </w:p>
    <w:p w14:paraId="54174C69"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p>
    <w:p w14:paraId="1CDB3CED"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 xml:space="preserve">13. </w:t>
      </w:r>
      <w:bookmarkStart w:id="25" w:name="_Hlk138675757"/>
      <w:r w:rsidRPr="008E1F8F">
        <w:rPr>
          <w:rFonts w:ascii="Arial" w:eastAsia="Times New Roman" w:hAnsi="Arial" w:cs="Arial"/>
          <w:b/>
          <w:kern w:val="0"/>
          <w:sz w:val="20"/>
          <w:szCs w:val="20"/>
          <w14:ligatures w14:val="none"/>
        </w:rPr>
        <w:t>Opozorilo</w:t>
      </w:r>
      <w:bookmarkEnd w:id="25"/>
    </w:p>
    <w:p w14:paraId="21BD0F57"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6D023BC5"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Predstojnik upravljavca </w:t>
      </w:r>
      <w:r w:rsidRPr="008E1F8F">
        <w:rPr>
          <w:rFonts w:ascii="Arial" w:eastAsia="Times New Roman" w:hAnsi="Arial" w:cs="Arial"/>
          <w:color w:val="000000"/>
          <w:kern w:val="0"/>
          <w:sz w:val="20"/>
          <w:szCs w:val="20"/>
          <w:shd w:val="clear" w:color="auto" w:fill="FFFFFF"/>
          <w14:ligatures w14:val="none"/>
        </w:rPr>
        <w:t>ali oseba, ki jo predstojnik upravljavca za to pooblasti,</w:t>
      </w:r>
      <w:r w:rsidRPr="008E1F8F">
        <w:rPr>
          <w:rFonts w:ascii="Arial" w:eastAsia="Times New Roman" w:hAnsi="Arial" w:cs="Times New Roman"/>
          <w:color w:val="000000"/>
          <w:kern w:val="0"/>
          <w:sz w:val="20"/>
          <w:shd w:val="clear" w:color="auto" w:fill="FFFFFF"/>
          <w14:ligatures w14:val="none"/>
        </w:rPr>
        <w:t xml:space="preserve"> lahko </w:t>
      </w:r>
      <w:r w:rsidRPr="008E1F8F">
        <w:rPr>
          <w:rFonts w:ascii="Arial" w:eastAsia="Times New Roman" w:hAnsi="Arial" w:cs="Arial"/>
          <w:color w:val="000000"/>
          <w:kern w:val="0"/>
          <w:sz w:val="20"/>
          <w:szCs w:val="20"/>
          <w:shd w:val="clear" w:color="auto" w:fill="FFFFFF"/>
          <w14:ligatures w14:val="none"/>
        </w:rPr>
        <w:t>ustavi postopek prodaje</w:t>
      </w:r>
      <w:r w:rsidRPr="008E1F8F">
        <w:rPr>
          <w:rFonts w:ascii="Arial" w:eastAsia="Times New Roman" w:hAnsi="Arial" w:cs="Times New Roman"/>
          <w:color w:val="000000"/>
          <w:kern w:val="0"/>
          <w:sz w:val="20"/>
          <w:shd w:val="clear" w:color="auto" w:fill="FFFFFF"/>
          <w14:ligatures w14:val="none"/>
        </w:rPr>
        <w:t xml:space="preserve"> do sklenitve </w:t>
      </w:r>
      <w:r w:rsidRPr="008E1F8F">
        <w:rPr>
          <w:rFonts w:ascii="Arial" w:eastAsia="Times New Roman" w:hAnsi="Arial" w:cs="Arial"/>
          <w:color w:val="000000"/>
          <w:kern w:val="0"/>
          <w:sz w:val="20"/>
          <w:szCs w:val="20"/>
          <w:shd w:val="clear" w:color="auto" w:fill="FFFFFF"/>
          <w14:ligatures w14:val="none"/>
        </w:rPr>
        <w:t>pravnega posla</w:t>
      </w:r>
      <w:r w:rsidRPr="008E1F8F">
        <w:rPr>
          <w:rFonts w:ascii="Arial" w:eastAsia="Times New Roman" w:hAnsi="Arial" w:cs="Times New Roman"/>
          <w:color w:val="000000"/>
          <w:kern w:val="0"/>
          <w:sz w:val="20"/>
          <w:shd w:val="clear" w:color="auto" w:fill="FFFFFF"/>
          <w14:ligatures w14:val="none"/>
        </w:rPr>
        <w:t xml:space="preserve">, pri čemer </w:t>
      </w:r>
      <w:r w:rsidRPr="008E1F8F">
        <w:rPr>
          <w:rFonts w:ascii="Arial" w:eastAsia="Times New Roman" w:hAnsi="Arial" w:cs="Arial"/>
          <w:color w:val="000000"/>
          <w:kern w:val="0"/>
          <w:sz w:val="20"/>
          <w:szCs w:val="20"/>
          <w:shd w:val="clear" w:color="auto" w:fill="FFFFFF"/>
          <w14:ligatures w14:val="none"/>
        </w:rPr>
        <w:t xml:space="preserve">se dražiteljem ali ponudnikom povrnejo le stroški v višini izkazanih stroškov za prevzem razpisne dokumentacije in </w:t>
      </w:r>
      <w:r w:rsidRPr="008E1F8F">
        <w:rPr>
          <w:rFonts w:ascii="Arial" w:eastAsia="Times New Roman" w:hAnsi="Arial" w:cs="Times New Roman"/>
          <w:color w:val="000000"/>
          <w:kern w:val="0"/>
          <w:sz w:val="20"/>
          <w:shd w:val="clear" w:color="auto" w:fill="FFFFFF"/>
          <w14:ligatures w14:val="none"/>
        </w:rPr>
        <w:t>morebitne vplačane varščine.</w:t>
      </w:r>
    </w:p>
    <w:p w14:paraId="09BBD321" w14:textId="77777777" w:rsidR="008E1F8F" w:rsidRDefault="008E1F8F" w:rsidP="008E1F8F">
      <w:pPr>
        <w:spacing w:after="0" w:line="240" w:lineRule="auto"/>
        <w:jc w:val="both"/>
        <w:rPr>
          <w:rFonts w:ascii="Arial" w:eastAsia="Times New Roman" w:hAnsi="Arial" w:cs="Arial"/>
          <w:kern w:val="0"/>
          <w:sz w:val="20"/>
          <w:szCs w:val="20"/>
          <w14:ligatures w14:val="none"/>
        </w:rPr>
      </w:pPr>
    </w:p>
    <w:p w14:paraId="1186DF8A" w14:textId="77777777" w:rsidR="00586E42" w:rsidRDefault="00586E42" w:rsidP="008E1F8F">
      <w:pPr>
        <w:spacing w:after="0" w:line="240" w:lineRule="auto"/>
        <w:jc w:val="both"/>
        <w:rPr>
          <w:rFonts w:ascii="Arial" w:eastAsia="Times New Roman" w:hAnsi="Arial" w:cs="Arial"/>
          <w:kern w:val="0"/>
          <w:sz w:val="20"/>
          <w:szCs w:val="20"/>
          <w14:ligatures w14:val="none"/>
        </w:rPr>
      </w:pPr>
    </w:p>
    <w:p w14:paraId="5B722C52" w14:textId="77777777" w:rsidR="00B53201" w:rsidRPr="008E1F8F" w:rsidRDefault="00B53201" w:rsidP="008E1F8F">
      <w:pPr>
        <w:spacing w:after="0" w:line="240" w:lineRule="auto"/>
        <w:jc w:val="both"/>
        <w:rPr>
          <w:rFonts w:ascii="Arial" w:eastAsia="Times New Roman" w:hAnsi="Arial" w:cs="Arial"/>
          <w:kern w:val="0"/>
          <w:sz w:val="20"/>
          <w:szCs w:val="20"/>
          <w14:ligatures w14:val="none"/>
        </w:rPr>
      </w:pPr>
    </w:p>
    <w:p w14:paraId="059F5576"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26" w:name="_Toc153541266"/>
      <w:r w:rsidRPr="008E1F8F">
        <w:rPr>
          <w:rFonts w:ascii="Arial" w:eastAsia="Times New Roman" w:hAnsi="Arial" w:cs="Arial"/>
          <w:b/>
          <w:kern w:val="0"/>
          <w:sz w:val="20"/>
          <w:szCs w:val="20"/>
          <w14:ligatures w14:val="none"/>
        </w:rPr>
        <w:lastRenderedPageBreak/>
        <w:t>14. Obvestilo posameznikom po 13. členu Splošne uredbe o varstvu podatkov (GDPR)</w:t>
      </w:r>
      <w:bookmarkEnd w:id="26"/>
    </w:p>
    <w:p w14:paraId="4C9E3362" w14:textId="77777777" w:rsidR="008E1F8F" w:rsidRPr="008E1F8F" w:rsidRDefault="008E1F8F" w:rsidP="008E1F8F">
      <w:pPr>
        <w:spacing w:after="0" w:line="240" w:lineRule="auto"/>
        <w:rPr>
          <w:rFonts w:ascii="Arial" w:eastAsia="Times New Roman" w:hAnsi="Arial" w:cs="Arial"/>
          <w:kern w:val="0"/>
          <w:sz w:val="20"/>
          <w:szCs w:val="20"/>
          <w14:ligatures w14:val="none"/>
        </w:rPr>
      </w:pPr>
      <w:bookmarkStart w:id="27" w:name="_Toc130997633"/>
    </w:p>
    <w:p w14:paraId="6C26142F"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Obvestilo posameznikom po 13. členu Splošne uredbe o varstvu podatkov (GDPR) glede obdelave osebnih podatkov v elektronskih zbirkah in zbirkah dokumentarnega gradiva Ministrstva za javno upravo je objavljeno na spletni strani: </w:t>
      </w:r>
    </w:p>
    <w:p w14:paraId="0BE14A43" w14:textId="77777777" w:rsidR="008E1F8F" w:rsidRPr="0071572A" w:rsidRDefault="008E1F8F" w:rsidP="008E1F8F">
      <w:pPr>
        <w:spacing w:after="0" w:line="240" w:lineRule="auto"/>
        <w:jc w:val="both"/>
        <w:rPr>
          <w:color w:val="0000FF"/>
          <w:u w:val="single"/>
        </w:rPr>
      </w:pPr>
      <w:hyperlink r:id="rId20" w:history="1">
        <w:r w:rsidRPr="0071572A">
          <w:rPr>
            <w:rFonts w:ascii="Arial" w:eastAsia="Times New Roman" w:hAnsi="Arial" w:cs="Arial"/>
            <w:color w:val="0000FF"/>
            <w:kern w:val="0"/>
            <w:sz w:val="20"/>
            <w:szCs w:val="20"/>
            <w:u w:val="single"/>
            <w14:ligatures w14:val="none"/>
          </w:rPr>
          <w:t>https://www.gov.si/assets/ministrstva/MJU/DSP/Sistemsko-urejanje/OBVESTILO_ravnanje_s_stvarnim_premozenjem-1.pdf</w:t>
        </w:r>
      </w:hyperlink>
      <w:bookmarkEnd w:id="27"/>
    </w:p>
    <w:p w14:paraId="609B5B31" w14:textId="77777777" w:rsidR="0071572A" w:rsidRDefault="0071572A" w:rsidP="008E1F8F">
      <w:pPr>
        <w:spacing w:after="0" w:line="240" w:lineRule="auto"/>
        <w:jc w:val="both"/>
      </w:pPr>
    </w:p>
    <w:p w14:paraId="323C3626" w14:textId="77777777" w:rsidR="0071572A" w:rsidRPr="008E1F8F" w:rsidRDefault="0071572A" w:rsidP="008E1F8F">
      <w:pPr>
        <w:spacing w:after="0" w:line="240" w:lineRule="auto"/>
        <w:jc w:val="both"/>
        <w:rPr>
          <w:rFonts w:ascii="Arial" w:eastAsia="Times New Roman" w:hAnsi="Arial" w:cs="Arial"/>
          <w:kern w:val="0"/>
          <w:sz w:val="20"/>
          <w:szCs w:val="20"/>
          <w14:ligatures w14:val="none"/>
        </w:rPr>
      </w:pPr>
    </w:p>
    <w:p w14:paraId="05FD3C44" w14:textId="7A6CE50F" w:rsidR="00270580" w:rsidRDefault="00270580" w:rsidP="008E1F8F">
      <w:pPr>
        <w:tabs>
          <w:tab w:val="left" w:pos="3195"/>
        </w:tabs>
        <w:spacing w:after="0" w:line="240" w:lineRule="auto"/>
        <w:jc w:val="both"/>
        <w:rPr>
          <w:rFonts w:ascii="Arial" w:eastAsia="Times New Roman" w:hAnsi="Arial" w:cs="Arial"/>
          <w:b/>
          <w:bCs/>
          <w:kern w:val="0"/>
          <w:sz w:val="20"/>
          <w:szCs w:val="20"/>
          <w14:ligatures w14:val="none"/>
        </w:rPr>
      </w:pPr>
      <w:r w:rsidRPr="00270580">
        <w:rPr>
          <w:rFonts w:ascii="Arial" w:eastAsia="Times New Roman" w:hAnsi="Arial" w:cs="Arial"/>
          <w:b/>
          <w:bCs/>
          <w:noProof/>
          <w:kern w:val="0"/>
          <w:sz w:val="20"/>
          <w:szCs w:val="20"/>
          <w14:ligatures w14:val="none"/>
        </w:rPr>
        <w:drawing>
          <wp:inline distT="0" distB="0" distL="0" distR="0" wp14:anchorId="59E2262A" wp14:editId="443E18E7">
            <wp:extent cx="1603756" cy="2291080"/>
            <wp:effectExtent l="0" t="0" r="0" b="0"/>
            <wp:docPr id="30173042" name="Slika 1" descr="Ortofoto posnetek parc. št. 2374/1 in parc. št. 2374/2 k.o. 128-Bako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3042" name="Slika 1" descr="Ortofoto posnetek parc. št. 2374/1 in parc. št. 2374/2 k.o. 128-Bakovci"/>
                    <pic:cNvPicPr/>
                  </pic:nvPicPr>
                  <pic:blipFill>
                    <a:blip r:embed="rId21"/>
                    <a:stretch>
                      <a:fillRect/>
                    </a:stretch>
                  </pic:blipFill>
                  <pic:spPr>
                    <a:xfrm>
                      <a:off x="0" y="0"/>
                      <a:ext cx="1618540" cy="2312199"/>
                    </a:xfrm>
                    <a:prstGeom prst="rect">
                      <a:avLst/>
                    </a:prstGeom>
                  </pic:spPr>
                </pic:pic>
              </a:graphicData>
            </a:graphic>
          </wp:inline>
        </w:drawing>
      </w:r>
    </w:p>
    <w:p w14:paraId="64820F7C" w14:textId="77777777" w:rsidR="00270580" w:rsidRDefault="00270580" w:rsidP="008E1F8F">
      <w:pPr>
        <w:tabs>
          <w:tab w:val="left" w:pos="3195"/>
        </w:tabs>
        <w:spacing w:after="0" w:line="240" w:lineRule="auto"/>
        <w:jc w:val="both"/>
        <w:rPr>
          <w:rFonts w:ascii="Arial" w:eastAsia="Times New Roman" w:hAnsi="Arial" w:cs="Arial"/>
          <w:b/>
          <w:bCs/>
          <w:kern w:val="0"/>
          <w:sz w:val="20"/>
          <w:szCs w:val="20"/>
          <w14:ligatures w14:val="none"/>
        </w:rPr>
      </w:pPr>
    </w:p>
    <w:p w14:paraId="0002741E" w14:textId="6D580343" w:rsidR="00B141C4" w:rsidRDefault="00B141C4" w:rsidP="008E1F8F">
      <w:pPr>
        <w:tabs>
          <w:tab w:val="left" w:pos="3195"/>
        </w:tabs>
        <w:spacing w:after="0" w:line="240" w:lineRule="auto"/>
        <w:jc w:val="both"/>
        <w:rPr>
          <w:rFonts w:ascii="Arial" w:eastAsia="Times New Roman" w:hAnsi="Arial" w:cs="Arial"/>
          <w:b/>
          <w:bCs/>
          <w:kern w:val="0"/>
          <w:sz w:val="20"/>
          <w:szCs w:val="20"/>
          <w14:ligatures w14:val="none"/>
        </w:rPr>
      </w:pPr>
      <w:r>
        <w:rPr>
          <w:noProof/>
        </w:rPr>
        <w:drawing>
          <wp:inline distT="0" distB="0" distL="0" distR="0" wp14:anchorId="796DF316" wp14:editId="0CB6E1F7">
            <wp:extent cx="2206414" cy="1654810"/>
            <wp:effectExtent l="0" t="0" r="3810" b="2540"/>
            <wp:docPr id="1230195307" name="Slika 10" descr="Parc. št. 2374/1 s stanovanjsko stavbo (ID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95307" name="Slika 10" descr="Parc. št. 2374/1 s stanovanjsko stavbo (ID 7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8622" cy="1678966"/>
                    </a:xfrm>
                    <a:prstGeom prst="rect">
                      <a:avLst/>
                    </a:prstGeom>
                    <a:noFill/>
                  </pic:spPr>
                </pic:pic>
              </a:graphicData>
            </a:graphic>
          </wp:inline>
        </w:drawing>
      </w:r>
      <w:r>
        <w:rPr>
          <w:rFonts w:ascii="Arial" w:eastAsia="Times New Roman" w:hAnsi="Arial" w:cs="Arial"/>
          <w:b/>
          <w:bCs/>
          <w:kern w:val="0"/>
          <w:sz w:val="20"/>
          <w:szCs w:val="20"/>
          <w14:ligatures w14:val="none"/>
        </w:rPr>
        <w:t xml:space="preserve">     </w:t>
      </w:r>
      <w:r>
        <w:rPr>
          <w:noProof/>
        </w:rPr>
        <w:drawing>
          <wp:inline distT="0" distB="0" distL="0" distR="0" wp14:anchorId="4E29C5BC" wp14:editId="76012FA9">
            <wp:extent cx="2200275" cy="1650207"/>
            <wp:effectExtent l="0" t="0" r="0" b="7620"/>
            <wp:docPr id="386768754" name="Slika 8" descr="Stanovanjska stavba (ID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68754" name="Slika 8" descr="Stanovanjska stavba (ID 7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3168" cy="1659877"/>
                    </a:xfrm>
                    <a:prstGeom prst="rect">
                      <a:avLst/>
                    </a:prstGeom>
                    <a:noFill/>
                  </pic:spPr>
                </pic:pic>
              </a:graphicData>
            </a:graphic>
          </wp:inline>
        </w:drawing>
      </w:r>
    </w:p>
    <w:p w14:paraId="2D386067" w14:textId="77777777" w:rsidR="00B141C4" w:rsidRDefault="00B141C4" w:rsidP="008E1F8F">
      <w:pPr>
        <w:tabs>
          <w:tab w:val="left" w:pos="3195"/>
        </w:tabs>
        <w:spacing w:after="0" w:line="240" w:lineRule="auto"/>
        <w:jc w:val="both"/>
        <w:rPr>
          <w:rFonts w:ascii="Arial" w:eastAsia="Times New Roman" w:hAnsi="Arial" w:cs="Arial"/>
          <w:b/>
          <w:bCs/>
          <w:kern w:val="0"/>
          <w:sz w:val="20"/>
          <w:szCs w:val="20"/>
          <w14:ligatures w14:val="none"/>
        </w:rPr>
      </w:pPr>
    </w:p>
    <w:p w14:paraId="67849894" w14:textId="71E1A621" w:rsidR="00B141C4" w:rsidRDefault="00B141C4" w:rsidP="008E1F8F">
      <w:pPr>
        <w:tabs>
          <w:tab w:val="left" w:pos="3195"/>
        </w:tabs>
        <w:spacing w:after="0" w:line="240" w:lineRule="auto"/>
        <w:jc w:val="both"/>
        <w:rPr>
          <w:rFonts w:ascii="Arial" w:eastAsia="Times New Roman" w:hAnsi="Arial" w:cs="Arial"/>
          <w:b/>
          <w:bCs/>
          <w:kern w:val="0"/>
          <w:sz w:val="20"/>
          <w:szCs w:val="20"/>
          <w14:ligatures w14:val="none"/>
        </w:rPr>
      </w:pPr>
      <w:r>
        <w:rPr>
          <w:noProof/>
        </w:rPr>
        <w:drawing>
          <wp:inline distT="0" distB="0" distL="0" distR="0" wp14:anchorId="66CE24B2" wp14:editId="08C4E701">
            <wp:extent cx="2324100" cy="1743075"/>
            <wp:effectExtent l="0" t="0" r="0" b="9525"/>
            <wp:docPr id="1549482315" name="Slika 2" descr="Štala (ID 756) in betonski podstavek (ID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82315" name="Slika 2" descr="Štala (ID 756) in betonski podstavek (ID 7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1893" cy="1756420"/>
                    </a:xfrm>
                    <a:prstGeom prst="rect">
                      <a:avLst/>
                    </a:prstGeom>
                    <a:noFill/>
                  </pic:spPr>
                </pic:pic>
              </a:graphicData>
            </a:graphic>
          </wp:inline>
        </w:drawing>
      </w:r>
      <w:r>
        <w:rPr>
          <w:noProof/>
        </w:rPr>
        <w:t xml:space="preserve">    </w:t>
      </w:r>
      <w:r>
        <w:rPr>
          <w:noProof/>
        </w:rPr>
        <w:drawing>
          <wp:inline distT="0" distB="0" distL="0" distR="0" wp14:anchorId="3895CDB1" wp14:editId="2169C2B4">
            <wp:extent cx="2324099" cy="1743075"/>
            <wp:effectExtent l="0" t="0" r="635" b="0"/>
            <wp:docPr id="95864884" name="Slika 6" descr="Garaža (ID 766) z leseno drv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4884" name="Slika 6" descr="Garaža (ID 766) z leseno drvarnic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1005" cy="1755754"/>
                    </a:xfrm>
                    <a:prstGeom prst="rect">
                      <a:avLst/>
                    </a:prstGeom>
                    <a:noFill/>
                  </pic:spPr>
                </pic:pic>
              </a:graphicData>
            </a:graphic>
          </wp:inline>
        </w:drawing>
      </w:r>
    </w:p>
    <w:p w14:paraId="5AB679CA" w14:textId="77777777" w:rsidR="00B141C4" w:rsidRDefault="00B141C4" w:rsidP="008E1F8F">
      <w:pPr>
        <w:tabs>
          <w:tab w:val="left" w:pos="3195"/>
        </w:tabs>
        <w:spacing w:after="0" w:line="240" w:lineRule="auto"/>
        <w:jc w:val="both"/>
        <w:rPr>
          <w:rFonts w:ascii="Arial" w:eastAsia="Times New Roman" w:hAnsi="Arial" w:cs="Arial"/>
          <w:b/>
          <w:bCs/>
          <w:kern w:val="0"/>
          <w:sz w:val="20"/>
          <w:szCs w:val="20"/>
          <w14:ligatures w14:val="none"/>
        </w:rPr>
      </w:pPr>
    </w:p>
    <w:p w14:paraId="3846CDAA" w14:textId="11CC029A" w:rsidR="008E1F8F" w:rsidRPr="00660CBB" w:rsidRDefault="00D103B8" w:rsidP="008E1F8F">
      <w:pPr>
        <w:spacing w:after="0" w:line="240" w:lineRule="auto"/>
        <w:ind w:left="709" w:firstLine="709"/>
        <w:jc w:val="both"/>
        <w:rPr>
          <w:rFonts w:ascii="Arial" w:eastAsia="Times New Roman" w:hAnsi="Arial" w:cs="Arial"/>
          <w:bCs/>
          <w:kern w:val="0"/>
          <w:sz w:val="20"/>
          <w:szCs w:val="20"/>
          <w14:ligatures w14:val="none"/>
        </w:rPr>
      </w:pPr>
      <w:r w:rsidRPr="00F77115">
        <w:rPr>
          <w:rFonts w:ascii="Arial" w:eastAsia="Times New Roman" w:hAnsi="Arial" w:cs="Arial"/>
          <w:bCs/>
          <w:kern w:val="0"/>
          <w:sz w:val="20"/>
          <w:szCs w:val="20"/>
          <w14:ligatures w14:val="none"/>
        </w:rPr>
        <w:tab/>
      </w:r>
      <w:r w:rsidRPr="00F77115">
        <w:rPr>
          <w:rFonts w:ascii="Arial" w:eastAsia="Times New Roman" w:hAnsi="Arial" w:cs="Arial"/>
          <w:bCs/>
          <w:kern w:val="0"/>
          <w:sz w:val="20"/>
          <w:szCs w:val="20"/>
          <w14:ligatures w14:val="none"/>
        </w:rPr>
        <w:tab/>
      </w:r>
      <w:r w:rsidRPr="00F77115">
        <w:rPr>
          <w:rFonts w:ascii="Arial" w:eastAsia="Times New Roman" w:hAnsi="Arial" w:cs="Arial"/>
          <w:bCs/>
          <w:kern w:val="0"/>
          <w:sz w:val="20"/>
          <w:szCs w:val="20"/>
          <w14:ligatures w14:val="none"/>
        </w:rPr>
        <w:tab/>
      </w:r>
      <w:r w:rsidR="00270245">
        <w:rPr>
          <w:rFonts w:ascii="Arial" w:eastAsia="Times New Roman" w:hAnsi="Arial" w:cs="Arial"/>
          <w:bCs/>
          <w:kern w:val="0"/>
          <w:sz w:val="20"/>
          <w:szCs w:val="20"/>
          <w14:ligatures w14:val="none"/>
        </w:rPr>
        <w:t xml:space="preserve">  </w:t>
      </w:r>
      <w:r w:rsidRPr="00F77115">
        <w:rPr>
          <w:rFonts w:ascii="Arial" w:eastAsia="Times New Roman" w:hAnsi="Arial" w:cs="Arial"/>
          <w:bCs/>
          <w:kern w:val="0"/>
          <w:sz w:val="20"/>
          <w:szCs w:val="20"/>
          <w14:ligatures w14:val="none"/>
        </w:rPr>
        <w:tab/>
      </w:r>
      <w:r w:rsidRPr="00660CBB">
        <w:rPr>
          <w:rFonts w:ascii="Arial" w:eastAsia="Times New Roman" w:hAnsi="Arial" w:cs="Arial"/>
          <w:bCs/>
          <w:kern w:val="0"/>
          <w:sz w:val="20"/>
          <w:szCs w:val="20"/>
          <w14:ligatures w14:val="none"/>
        </w:rPr>
        <w:t xml:space="preserve">  po pooblastilu št. 1004-113/2015/182</w:t>
      </w:r>
    </w:p>
    <w:p w14:paraId="2AF4F742" w14:textId="5A8C9188" w:rsidR="00D103B8" w:rsidRPr="00660CBB" w:rsidRDefault="00D103B8" w:rsidP="00D103B8">
      <w:pPr>
        <w:spacing w:after="0" w:line="240" w:lineRule="auto"/>
        <w:ind w:left="709" w:firstLine="709"/>
        <w:jc w:val="both"/>
        <w:rPr>
          <w:rFonts w:ascii="Arial" w:eastAsia="Times New Roman" w:hAnsi="Arial" w:cs="Arial"/>
          <w:bCs/>
          <w:kern w:val="0"/>
          <w:sz w:val="20"/>
          <w:szCs w:val="20"/>
          <w14:ligatures w14:val="none"/>
        </w:rPr>
      </w:pPr>
      <w:r w:rsidRPr="00660CBB">
        <w:rPr>
          <w:rFonts w:ascii="Arial" w:eastAsia="Times New Roman" w:hAnsi="Arial" w:cs="Arial"/>
          <w:bCs/>
          <w:kern w:val="0"/>
          <w:sz w:val="20"/>
          <w:szCs w:val="20"/>
          <w14:ligatures w14:val="none"/>
        </w:rPr>
        <w:tab/>
      </w:r>
      <w:r w:rsidRPr="00660CBB">
        <w:rPr>
          <w:rFonts w:ascii="Arial" w:eastAsia="Times New Roman" w:hAnsi="Arial" w:cs="Arial"/>
          <w:bCs/>
          <w:kern w:val="0"/>
          <w:sz w:val="20"/>
          <w:szCs w:val="20"/>
          <w14:ligatures w14:val="none"/>
        </w:rPr>
        <w:tab/>
      </w:r>
      <w:r w:rsidRPr="00660CBB">
        <w:rPr>
          <w:rFonts w:ascii="Arial" w:eastAsia="Times New Roman" w:hAnsi="Arial" w:cs="Arial"/>
          <w:bCs/>
          <w:kern w:val="0"/>
          <w:sz w:val="20"/>
          <w:szCs w:val="20"/>
          <w14:ligatures w14:val="none"/>
        </w:rPr>
        <w:tab/>
      </w:r>
      <w:r w:rsidRPr="00660CBB">
        <w:rPr>
          <w:rFonts w:ascii="Arial" w:eastAsia="Times New Roman" w:hAnsi="Arial" w:cs="Arial"/>
          <w:bCs/>
          <w:kern w:val="0"/>
          <w:sz w:val="20"/>
          <w:szCs w:val="20"/>
          <w14:ligatures w14:val="none"/>
        </w:rPr>
        <w:tab/>
      </w:r>
      <w:r w:rsidRPr="00660CBB">
        <w:rPr>
          <w:rFonts w:ascii="Arial" w:eastAsia="Times New Roman" w:hAnsi="Arial" w:cs="Arial"/>
          <w:bCs/>
          <w:kern w:val="0"/>
          <w:sz w:val="20"/>
          <w:szCs w:val="20"/>
          <w14:ligatures w14:val="none"/>
        </w:rPr>
        <w:tab/>
        <w:t xml:space="preserve">   </w:t>
      </w:r>
      <w:r w:rsidR="00270245" w:rsidRPr="00660CBB">
        <w:rPr>
          <w:rFonts w:ascii="Arial" w:eastAsia="Times New Roman" w:hAnsi="Arial" w:cs="Arial"/>
          <w:bCs/>
          <w:kern w:val="0"/>
          <w:sz w:val="20"/>
          <w:szCs w:val="20"/>
          <w14:ligatures w14:val="none"/>
        </w:rPr>
        <w:t xml:space="preserve"> </w:t>
      </w:r>
      <w:r w:rsidRPr="00660CBB">
        <w:rPr>
          <w:rFonts w:ascii="Arial" w:eastAsia="Times New Roman" w:hAnsi="Arial" w:cs="Arial"/>
          <w:bCs/>
          <w:kern w:val="0"/>
          <w:sz w:val="20"/>
          <w:szCs w:val="20"/>
          <w14:ligatures w14:val="none"/>
        </w:rPr>
        <w:t xml:space="preserve">  z dne 12. 6.2026</w:t>
      </w:r>
    </w:p>
    <w:p w14:paraId="084B5C0D" w14:textId="4F4A7EA2" w:rsidR="00D103B8" w:rsidRPr="00660CBB" w:rsidRDefault="00D103B8" w:rsidP="00D103B8">
      <w:pPr>
        <w:spacing w:after="0" w:line="240" w:lineRule="auto"/>
        <w:ind w:left="4956"/>
        <w:jc w:val="both"/>
        <w:rPr>
          <w:rFonts w:ascii="Arial" w:eastAsia="Times New Roman" w:hAnsi="Arial" w:cs="Arial"/>
          <w:bCs/>
          <w:kern w:val="0"/>
          <w:sz w:val="20"/>
          <w:szCs w:val="20"/>
          <w14:ligatures w14:val="none"/>
        </w:rPr>
      </w:pPr>
      <w:r w:rsidRPr="00660CBB">
        <w:rPr>
          <w:rFonts w:ascii="Arial" w:eastAsia="Times New Roman" w:hAnsi="Arial" w:cs="Arial"/>
          <w:bCs/>
          <w:kern w:val="0"/>
          <w:sz w:val="20"/>
          <w:szCs w:val="20"/>
          <w14:ligatures w14:val="none"/>
        </w:rPr>
        <w:t xml:space="preserve">      </w:t>
      </w:r>
      <w:r w:rsidR="00270245" w:rsidRPr="00660CBB">
        <w:rPr>
          <w:rFonts w:ascii="Arial" w:eastAsia="Times New Roman" w:hAnsi="Arial" w:cs="Arial"/>
          <w:bCs/>
          <w:kern w:val="0"/>
          <w:sz w:val="20"/>
          <w:szCs w:val="20"/>
          <w14:ligatures w14:val="none"/>
        </w:rPr>
        <w:t xml:space="preserve"> </w:t>
      </w:r>
      <w:r w:rsidRPr="00660CBB">
        <w:rPr>
          <w:rFonts w:ascii="Arial" w:eastAsia="Times New Roman" w:hAnsi="Arial" w:cs="Arial"/>
          <w:bCs/>
          <w:kern w:val="0"/>
          <w:sz w:val="20"/>
          <w:szCs w:val="20"/>
          <w14:ligatures w14:val="none"/>
        </w:rPr>
        <w:t xml:space="preserve">  Maja Pogačar</w:t>
      </w:r>
    </w:p>
    <w:p w14:paraId="6AA3BB96" w14:textId="68FD390B" w:rsidR="00D103B8" w:rsidRDefault="00D103B8" w:rsidP="00D103B8">
      <w:pPr>
        <w:spacing w:after="0" w:line="240" w:lineRule="auto"/>
        <w:ind w:left="4247" w:firstLine="708"/>
        <w:jc w:val="both"/>
        <w:rPr>
          <w:rFonts w:ascii="Arial" w:eastAsia="Times New Roman" w:hAnsi="Arial" w:cs="Arial"/>
          <w:bCs/>
          <w:kern w:val="0"/>
          <w:sz w:val="20"/>
          <w:szCs w:val="20"/>
          <w14:ligatures w14:val="none"/>
        </w:rPr>
      </w:pPr>
      <w:r w:rsidRPr="00660CBB">
        <w:rPr>
          <w:rFonts w:ascii="Arial" w:eastAsia="Times New Roman" w:hAnsi="Arial" w:cs="Arial"/>
          <w:bCs/>
          <w:kern w:val="0"/>
          <w:sz w:val="20"/>
          <w:szCs w:val="20"/>
          <w14:ligatures w14:val="none"/>
        </w:rPr>
        <w:t xml:space="preserve">    generalna direktorica</w:t>
      </w:r>
    </w:p>
    <w:p w14:paraId="4F9BEE7A" w14:textId="64B76338" w:rsidR="00D103B8" w:rsidRDefault="00D103B8" w:rsidP="008E1F8F">
      <w:pPr>
        <w:spacing w:after="0" w:line="240" w:lineRule="auto"/>
        <w:ind w:left="709" w:firstLine="709"/>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p>
    <w:p w14:paraId="6EDC6314" w14:textId="77777777" w:rsidR="00D103B8" w:rsidRPr="008E1F8F" w:rsidRDefault="00D103B8" w:rsidP="008E1F8F">
      <w:pPr>
        <w:spacing w:after="0" w:line="240" w:lineRule="auto"/>
        <w:ind w:left="709" w:firstLine="709"/>
        <w:jc w:val="both"/>
        <w:rPr>
          <w:rFonts w:ascii="Arial" w:eastAsia="Times New Roman" w:hAnsi="Arial" w:cs="Arial"/>
          <w:bCs/>
          <w:kern w:val="0"/>
          <w:sz w:val="20"/>
          <w:szCs w:val="20"/>
          <w14:ligatures w14:val="none"/>
        </w:rPr>
      </w:pPr>
    </w:p>
    <w:p w14:paraId="7B3827AF" w14:textId="5E072B26" w:rsidR="002471C8" w:rsidRPr="00EA219E" w:rsidRDefault="002471C8" w:rsidP="00EA219E">
      <w:pPr>
        <w:spacing w:after="0" w:line="240" w:lineRule="auto"/>
        <w:jc w:val="both"/>
        <w:rPr>
          <w:rFonts w:ascii="Arial" w:eastAsia="Times New Roman" w:hAnsi="Arial" w:cs="Arial"/>
          <w:bCs/>
          <w:kern w:val="0"/>
          <w:sz w:val="20"/>
          <w:szCs w:val="20"/>
          <w14:ligatures w14:val="none"/>
        </w:rPr>
      </w:pPr>
    </w:p>
    <w:sectPr w:rsidR="002471C8" w:rsidRPr="00EA219E" w:rsidSect="008E1F8F">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40CE" w14:textId="77777777" w:rsidR="00183B0A" w:rsidRDefault="00183B0A" w:rsidP="008E1F8F">
      <w:pPr>
        <w:spacing w:after="0" w:line="240" w:lineRule="auto"/>
      </w:pPr>
      <w:r>
        <w:separator/>
      </w:r>
    </w:p>
  </w:endnote>
  <w:endnote w:type="continuationSeparator" w:id="0">
    <w:p w14:paraId="1F29DCC9" w14:textId="77777777" w:rsidR="00183B0A" w:rsidRDefault="00183B0A" w:rsidP="008E1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925584"/>
      <w:docPartObj>
        <w:docPartGallery w:val="Page Numbers (Bottom of Page)"/>
        <w:docPartUnique/>
      </w:docPartObj>
    </w:sdtPr>
    <w:sdtEndPr/>
    <w:sdtContent>
      <w:p w14:paraId="2D01F807" w14:textId="74139863" w:rsidR="00A13556" w:rsidRDefault="00A13556">
        <w:pPr>
          <w:pStyle w:val="Noga"/>
          <w:jc w:val="right"/>
        </w:pPr>
        <w:r>
          <w:fldChar w:fldCharType="begin"/>
        </w:r>
        <w:r>
          <w:instrText>PAGE   \* MERGEFORMAT</w:instrText>
        </w:r>
        <w:r>
          <w:fldChar w:fldCharType="separate"/>
        </w:r>
        <w:r>
          <w:t>2</w:t>
        </w:r>
        <w:r>
          <w:fldChar w:fldCharType="end"/>
        </w:r>
      </w:p>
    </w:sdtContent>
  </w:sdt>
  <w:p w14:paraId="69BA8175" w14:textId="77777777" w:rsidR="008E1F8F" w:rsidRDefault="008E1F8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70B9" w14:textId="77777777" w:rsidR="008E1F8F" w:rsidRDefault="008E1F8F">
    <w:pPr>
      <w:pStyle w:val="Noga"/>
      <w:jc w:val="center"/>
    </w:pPr>
  </w:p>
  <w:p w14:paraId="58E48B46" w14:textId="3F50B578" w:rsidR="008E1F8F" w:rsidRDefault="00E25B1A">
    <w:pPr>
      <w:pStyle w:val="Noga"/>
    </w:pPr>
    <w:r>
      <w:tab/>
    </w:r>
    <w:r>
      <w:tab/>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5F10" w14:textId="77777777" w:rsidR="00183B0A" w:rsidRDefault="00183B0A" w:rsidP="008E1F8F">
      <w:pPr>
        <w:spacing w:after="0" w:line="240" w:lineRule="auto"/>
      </w:pPr>
      <w:r>
        <w:separator/>
      </w:r>
    </w:p>
  </w:footnote>
  <w:footnote w:type="continuationSeparator" w:id="0">
    <w:p w14:paraId="2A1010FE" w14:textId="77777777" w:rsidR="00183B0A" w:rsidRDefault="00183B0A" w:rsidP="008E1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8C45" w14:textId="77777777" w:rsidR="008E1F8F" w:rsidRPr="00110CBD" w:rsidRDefault="008E1F8F"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650"/>
    </w:tblGrid>
    <w:tr w:rsidR="008E1F8F" w:rsidRPr="008F3500" w14:paraId="504D9D03"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DA92A20" w14:textId="77777777" w:rsidR="008E1F8F" w:rsidRDefault="008E1F8F" w:rsidP="0070386A">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0DC20C8F" w14:textId="77777777" w:rsidR="008E1F8F" w:rsidRPr="006D42D9" w:rsidRDefault="008E1F8F" w:rsidP="0070386A">
          <w:pPr>
            <w:rPr>
              <w:rFonts w:ascii="Republika" w:hAnsi="Republika"/>
              <w:sz w:val="60"/>
              <w:szCs w:val="60"/>
            </w:rPr>
          </w:pPr>
        </w:p>
        <w:p w14:paraId="68687209" w14:textId="77777777" w:rsidR="008E1F8F" w:rsidRPr="006D42D9" w:rsidRDefault="008E1F8F" w:rsidP="0070386A">
          <w:pPr>
            <w:rPr>
              <w:rFonts w:ascii="Republika" w:hAnsi="Republika"/>
              <w:sz w:val="60"/>
              <w:szCs w:val="60"/>
            </w:rPr>
          </w:pPr>
        </w:p>
        <w:p w14:paraId="09EBA3EE" w14:textId="77777777" w:rsidR="008E1F8F" w:rsidRPr="006D42D9" w:rsidRDefault="008E1F8F" w:rsidP="0070386A">
          <w:pPr>
            <w:rPr>
              <w:rFonts w:ascii="Republika" w:hAnsi="Republika"/>
              <w:sz w:val="60"/>
              <w:szCs w:val="60"/>
            </w:rPr>
          </w:pPr>
        </w:p>
        <w:p w14:paraId="2FFCA114" w14:textId="77777777" w:rsidR="008E1F8F" w:rsidRPr="006D42D9" w:rsidRDefault="008E1F8F" w:rsidP="0070386A">
          <w:pPr>
            <w:rPr>
              <w:rFonts w:ascii="Republika" w:hAnsi="Republika"/>
              <w:sz w:val="60"/>
              <w:szCs w:val="60"/>
            </w:rPr>
          </w:pPr>
        </w:p>
        <w:p w14:paraId="09BC37EA" w14:textId="77777777" w:rsidR="008E1F8F" w:rsidRPr="006D42D9" w:rsidRDefault="008E1F8F" w:rsidP="0070386A">
          <w:pPr>
            <w:rPr>
              <w:rFonts w:ascii="Republika" w:hAnsi="Republika"/>
              <w:sz w:val="60"/>
              <w:szCs w:val="60"/>
            </w:rPr>
          </w:pPr>
        </w:p>
        <w:p w14:paraId="14B9AF9A" w14:textId="77777777" w:rsidR="008E1F8F" w:rsidRPr="006D42D9" w:rsidRDefault="008E1F8F" w:rsidP="0070386A">
          <w:pPr>
            <w:rPr>
              <w:rFonts w:ascii="Republika" w:hAnsi="Republika"/>
              <w:sz w:val="60"/>
              <w:szCs w:val="60"/>
            </w:rPr>
          </w:pPr>
        </w:p>
        <w:p w14:paraId="32926523" w14:textId="77777777" w:rsidR="008E1F8F" w:rsidRPr="006D42D9" w:rsidRDefault="008E1F8F" w:rsidP="0070386A">
          <w:pPr>
            <w:rPr>
              <w:rFonts w:ascii="Republika" w:hAnsi="Republika"/>
              <w:sz w:val="60"/>
              <w:szCs w:val="60"/>
            </w:rPr>
          </w:pPr>
        </w:p>
        <w:p w14:paraId="353EC06A" w14:textId="77777777" w:rsidR="008E1F8F" w:rsidRPr="006D42D9" w:rsidRDefault="008E1F8F" w:rsidP="0070386A">
          <w:pPr>
            <w:rPr>
              <w:rFonts w:ascii="Republika" w:hAnsi="Republika"/>
              <w:sz w:val="60"/>
              <w:szCs w:val="60"/>
            </w:rPr>
          </w:pPr>
        </w:p>
        <w:p w14:paraId="43686E09" w14:textId="77777777" w:rsidR="008E1F8F" w:rsidRPr="006D42D9" w:rsidRDefault="008E1F8F" w:rsidP="0070386A">
          <w:pPr>
            <w:rPr>
              <w:rFonts w:ascii="Republika" w:hAnsi="Republika"/>
              <w:sz w:val="60"/>
              <w:szCs w:val="60"/>
            </w:rPr>
          </w:pPr>
        </w:p>
        <w:p w14:paraId="18522CB5" w14:textId="77777777" w:rsidR="008E1F8F" w:rsidRPr="006D42D9" w:rsidRDefault="008E1F8F" w:rsidP="0070386A">
          <w:pPr>
            <w:rPr>
              <w:rFonts w:ascii="Republika" w:hAnsi="Republika"/>
              <w:sz w:val="60"/>
              <w:szCs w:val="60"/>
            </w:rPr>
          </w:pPr>
        </w:p>
        <w:p w14:paraId="2389E2A3" w14:textId="77777777" w:rsidR="008E1F8F" w:rsidRPr="006D42D9" w:rsidRDefault="008E1F8F" w:rsidP="0070386A">
          <w:pPr>
            <w:rPr>
              <w:rFonts w:ascii="Republika" w:hAnsi="Republika"/>
              <w:sz w:val="60"/>
              <w:szCs w:val="60"/>
            </w:rPr>
          </w:pPr>
        </w:p>
        <w:p w14:paraId="7BC85A9B" w14:textId="77777777" w:rsidR="008E1F8F" w:rsidRPr="006D42D9" w:rsidRDefault="008E1F8F" w:rsidP="0070386A">
          <w:pPr>
            <w:rPr>
              <w:rFonts w:ascii="Republika" w:hAnsi="Republika"/>
              <w:sz w:val="60"/>
              <w:szCs w:val="60"/>
            </w:rPr>
          </w:pPr>
        </w:p>
        <w:p w14:paraId="5048F2E1" w14:textId="77777777" w:rsidR="008E1F8F" w:rsidRPr="006D42D9" w:rsidRDefault="008E1F8F" w:rsidP="0070386A">
          <w:pPr>
            <w:rPr>
              <w:rFonts w:ascii="Republika" w:hAnsi="Republika"/>
              <w:sz w:val="60"/>
              <w:szCs w:val="60"/>
            </w:rPr>
          </w:pPr>
        </w:p>
        <w:p w14:paraId="199A8446" w14:textId="77777777" w:rsidR="008E1F8F" w:rsidRPr="006D42D9" w:rsidRDefault="008E1F8F" w:rsidP="0070386A">
          <w:pPr>
            <w:rPr>
              <w:rFonts w:ascii="Republika" w:hAnsi="Republika"/>
              <w:sz w:val="60"/>
              <w:szCs w:val="60"/>
            </w:rPr>
          </w:pPr>
        </w:p>
        <w:p w14:paraId="57D11F6F" w14:textId="77777777" w:rsidR="008E1F8F" w:rsidRPr="006D42D9" w:rsidRDefault="008E1F8F" w:rsidP="0070386A">
          <w:pPr>
            <w:rPr>
              <w:rFonts w:ascii="Republika" w:hAnsi="Republika"/>
              <w:sz w:val="60"/>
              <w:szCs w:val="60"/>
            </w:rPr>
          </w:pPr>
        </w:p>
        <w:p w14:paraId="0CAFD366" w14:textId="77777777" w:rsidR="008E1F8F" w:rsidRPr="006D42D9" w:rsidRDefault="008E1F8F" w:rsidP="0070386A">
          <w:pPr>
            <w:rPr>
              <w:rFonts w:ascii="Republika" w:hAnsi="Republika"/>
              <w:sz w:val="60"/>
              <w:szCs w:val="60"/>
            </w:rPr>
          </w:pPr>
        </w:p>
      </w:tc>
    </w:tr>
  </w:tbl>
  <w:p w14:paraId="4C8D5554" w14:textId="77777777" w:rsidR="008E1F8F" w:rsidRPr="008F3500" w:rsidRDefault="008E1F8F" w:rsidP="0070386A">
    <w:pPr>
      <w:autoSpaceDE w:val="0"/>
      <w:autoSpaceDN w:val="0"/>
      <w:adjustRightInd w:val="0"/>
      <w:spacing w:line="240" w:lineRule="auto"/>
      <w:rPr>
        <w:rFonts w:ascii="Republika" w:hAnsi="Republika"/>
      </w:rPr>
    </w:pPr>
    <w:r w:rsidRPr="008F3500">
      <w:rPr>
        <w:rFonts w:ascii="Republika" w:hAnsi="Republika"/>
      </w:rPr>
      <w:t>REPUBLIKA SLOVENIJA</w:t>
    </w:r>
  </w:p>
  <w:p w14:paraId="650F5E2A" w14:textId="2BBF0799" w:rsidR="008E1F8F" w:rsidRDefault="008E1F8F" w:rsidP="0070386A">
    <w:pPr>
      <w:pStyle w:val="Glava"/>
      <w:tabs>
        <w:tab w:val="left" w:pos="5112"/>
      </w:tabs>
      <w:spacing w:line="240" w:lineRule="exact"/>
      <w:rPr>
        <w:rFonts w:ascii="Republika" w:hAnsi="Republika"/>
        <w:b/>
        <w:caps/>
      </w:rPr>
    </w:pPr>
    <w:r w:rsidRPr="00836021">
      <w:rPr>
        <w:rFonts w:ascii="Republika" w:hAnsi="Republika"/>
        <w:b/>
        <w:caps/>
      </w:rPr>
      <w:t xml:space="preserve">Ministrstvo za </w:t>
    </w:r>
    <w:r>
      <w:rPr>
        <w:rFonts w:ascii="Republika" w:hAnsi="Republika"/>
        <w:b/>
        <w:caps/>
      </w:rPr>
      <w:t xml:space="preserve">notranje zadeve </w:t>
    </w:r>
  </w:p>
  <w:p w14:paraId="199C6B9E" w14:textId="77777777" w:rsidR="008E1F8F" w:rsidRDefault="008E1F8F" w:rsidP="0070386A">
    <w:pPr>
      <w:pStyle w:val="Glava"/>
      <w:tabs>
        <w:tab w:val="left" w:pos="5112"/>
      </w:tabs>
      <w:spacing w:line="240" w:lineRule="exact"/>
      <w:rPr>
        <w:rFonts w:ascii="Republika" w:hAnsi="Republika"/>
        <w:b/>
        <w:caps/>
      </w:rPr>
    </w:pPr>
    <w:r>
      <w:rPr>
        <w:rFonts w:ascii="Republika" w:hAnsi="Republika"/>
        <w:b/>
        <w:caps/>
      </w:rPr>
      <w:t xml:space="preserve">in </w:t>
    </w:r>
    <w:r w:rsidRPr="00836021">
      <w:rPr>
        <w:rFonts w:ascii="Republika" w:hAnsi="Republika"/>
        <w:b/>
        <w:caps/>
      </w:rPr>
      <w:t>JAVNO UPRAVO</w:t>
    </w:r>
  </w:p>
  <w:p w14:paraId="205EF63F" w14:textId="77777777" w:rsidR="009C4708" w:rsidRPr="00836021" w:rsidRDefault="009C4708" w:rsidP="0070386A">
    <w:pPr>
      <w:pStyle w:val="Glava"/>
      <w:tabs>
        <w:tab w:val="left" w:pos="5112"/>
      </w:tabs>
      <w:spacing w:line="240" w:lineRule="exact"/>
      <w:rPr>
        <w:rFonts w:ascii="Republika" w:hAnsi="Republika"/>
        <w:b/>
        <w:caps/>
      </w:rPr>
    </w:pPr>
  </w:p>
  <w:p w14:paraId="20D957A1" w14:textId="4CE60671" w:rsidR="008E1F8F" w:rsidRPr="004A5D45" w:rsidRDefault="009C4708" w:rsidP="00E1720E">
    <w:pPr>
      <w:pStyle w:val="Glava"/>
      <w:tabs>
        <w:tab w:val="left" w:pos="5112"/>
      </w:tabs>
      <w:spacing w:line="240" w:lineRule="exact"/>
      <w:rPr>
        <w:rFonts w:ascii="Republika" w:hAnsi="Republika" w:cs="Arial"/>
        <w:sz w:val="16"/>
      </w:rPr>
    </w:pPr>
    <w:r>
      <w:rPr>
        <w:rFonts w:ascii="Republika" w:hAnsi="Republika" w:cs="Arial"/>
        <w:sz w:val="16"/>
      </w:rPr>
      <w:t xml:space="preserve">Štefanova ulica 2, </w:t>
    </w:r>
    <w:r w:rsidR="00B04373">
      <w:rPr>
        <w:rFonts w:ascii="Republika" w:hAnsi="Republika" w:cs="Arial"/>
        <w:sz w:val="16"/>
      </w:rPr>
      <w:t>1000</w:t>
    </w:r>
    <w:r w:rsidR="008E1F8F" w:rsidRPr="004A5D45">
      <w:rPr>
        <w:rFonts w:ascii="Republika" w:hAnsi="Republika" w:cs="Arial"/>
        <w:sz w:val="16"/>
      </w:rPr>
      <w:t xml:space="preserve"> Ljubljana</w:t>
    </w:r>
    <w:r w:rsidR="008E1F8F" w:rsidRPr="004A5D45">
      <w:rPr>
        <w:rFonts w:ascii="Republika" w:hAnsi="Republika" w:cs="Arial"/>
        <w:sz w:val="16"/>
      </w:rPr>
      <w:tab/>
    </w:r>
    <w:r>
      <w:rPr>
        <w:rFonts w:ascii="Republika" w:hAnsi="Republika" w:cs="Arial"/>
        <w:sz w:val="16"/>
      </w:rPr>
      <w:tab/>
    </w:r>
    <w:r w:rsidR="008E1F8F" w:rsidRPr="004A5D45">
      <w:rPr>
        <w:rFonts w:ascii="Republika" w:hAnsi="Republika" w:cs="Arial"/>
        <w:sz w:val="16"/>
      </w:rPr>
      <w:t xml:space="preserve">T: 01 478 </w:t>
    </w:r>
    <w:r w:rsidR="008E1F8F">
      <w:rPr>
        <w:rFonts w:ascii="Republika" w:hAnsi="Republika" w:cs="Arial"/>
        <w:sz w:val="16"/>
      </w:rPr>
      <w:t>16 67</w:t>
    </w:r>
  </w:p>
  <w:p w14:paraId="4D037D0D" w14:textId="0DFCD65D" w:rsidR="008E1F8F" w:rsidRPr="00531948" w:rsidRDefault="008E1F8F" w:rsidP="00E1720E">
    <w:pPr>
      <w:pStyle w:val="Glava"/>
      <w:tabs>
        <w:tab w:val="left" w:pos="5112"/>
      </w:tabs>
      <w:spacing w:line="240" w:lineRule="exact"/>
      <w:rPr>
        <w:rFonts w:ascii="Republika" w:hAnsi="Republika" w:cs="Arial"/>
        <w:sz w:val="16"/>
        <w:szCs w:val="16"/>
      </w:rPr>
    </w:pPr>
    <w:r w:rsidRPr="004A5D45">
      <w:rPr>
        <w:rFonts w:ascii="Republika" w:hAnsi="Republika" w:cs="Arial"/>
        <w:sz w:val="16"/>
      </w:rPr>
      <w:tab/>
    </w:r>
    <w:r w:rsidR="009C4708">
      <w:rPr>
        <w:rFonts w:ascii="Republika" w:hAnsi="Republika" w:cs="Arial"/>
        <w:sz w:val="16"/>
      </w:rPr>
      <w:tab/>
    </w:r>
    <w:r w:rsidRPr="00531948">
      <w:rPr>
        <w:rFonts w:ascii="Republika" w:hAnsi="Republika" w:cs="Arial"/>
        <w:sz w:val="16"/>
      </w:rPr>
      <w:t xml:space="preserve">E: </w:t>
    </w:r>
    <w:hyperlink r:id="rId1" w:history="1">
      <w:r w:rsidRPr="00531948">
        <w:rPr>
          <w:rFonts w:ascii="Republika" w:hAnsi="Republika" w:cs="Arial"/>
          <w:sz w:val="16"/>
        </w:rPr>
        <w:t>gp.mju@gov.si</w:t>
      </w:r>
    </w:hyperlink>
  </w:p>
  <w:p w14:paraId="19E13317" w14:textId="67C50FD2" w:rsidR="008E1F8F" w:rsidRPr="00531948" w:rsidRDefault="008E1F8F" w:rsidP="00E1720E">
    <w:pPr>
      <w:pStyle w:val="Glava"/>
      <w:tabs>
        <w:tab w:val="left" w:pos="5112"/>
      </w:tabs>
      <w:spacing w:line="240" w:lineRule="exact"/>
      <w:rPr>
        <w:rFonts w:ascii="Republika" w:hAnsi="Republika" w:cs="Arial"/>
        <w:sz w:val="16"/>
      </w:rPr>
    </w:pPr>
    <w:r w:rsidRPr="004A5D45">
      <w:rPr>
        <w:rFonts w:ascii="Republika" w:hAnsi="Republika" w:cs="Arial"/>
        <w:sz w:val="16"/>
      </w:rPr>
      <w:tab/>
    </w:r>
    <w:r w:rsidR="009C4708">
      <w:rPr>
        <w:rFonts w:ascii="Republika" w:hAnsi="Republika" w:cs="Arial"/>
        <w:sz w:val="16"/>
      </w:rPr>
      <w:tab/>
    </w:r>
    <w:r w:rsidRPr="00531948">
      <w:rPr>
        <w:rFonts w:ascii="Republika" w:hAnsi="Republika" w:cs="Arial"/>
        <w:sz w:val="16"/>
      </w:rPr>
      <w:t>www.gov.si</w:t>
    </w:r>
  </w:p>
  <w:p w14:paraId="6F71CB40" w14:textId="77777777" w:rsidR="008E1F8F" w:rsidRPr="008F3500" w:rsidRDefault="008E1F8F" w:rsidP="0070386A">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2A75A7"/>
    <w:multiLevelType w:val="hybridMultilevel"/>
    <w:tmpl w:val="E6CCDC5A"/>
    <w:lvl w:ilvl="0" w:tplc="6C5EC0BE">
      <w:start w:val="6"/>
      <w:numFmt w:val="bullet"/>
      <w:lvlText w:val="-"/>
      <w:lvlJc w:val="left"/>
      <w:pPr>
        <w:ind w:left="1065" w:hanging="360"/>
      </w:pPr>
      <w:rPr>
        <w:rFonts w:ascii="Arial" w:eastAsia="Times New Roman"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0"/>
  </w:num>
  <w:num w:numId="2" w16cid:durableId="1945337391">
    <w:abstractNumId w:val="3"/>
  </w:num>
  <w:num w:numId="3" w16cid:durableId="459961775">
    <w:abstractNumId w:val="2"/>
  </w:num>
  <w:num w:numId="4" w16cid:durableId="408814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8F"/>
    <w:rsid w:val="000361A0"/>
    <w:rsid w:val="000426D6"/>
    <w:rsid w:val="0004667E"/>
    <w:rsid w:val="00050010"/>
    <w:rsid w:val="000539A0"/>
    <w:rsid w:val="000A16CA"/>
    <w:rsid w:val="000E1001"/>
    <w:rsid w:val="00124F69"/>
    <w:rsid w:val="00144E4A"/>
    <w:rsid w:val="00153018"/>
    <w:rsid w:val="00170C58"/>
    <w:rsid w:val="00183B0A"/>
    <w:rsid w:val="001A5A9B"/>
    <w:rsid w:val="001A7961"/>
    <w:rsid w:val="001B6727"/>
    <w:rsid w:val="001C063B"/>
    <w:rsid w:val="001C7438"/>
    <w:rsid w:val="001E1C5C"/>
    <w:rsid w:val="00222AA5"/>
    <w:rsid w:val="002471C8"/>
    <w:rsid w:val="00270245"/>
    <w:rsid w:val="00270580"/>
    <w:rsid w:val="00285498"/>
    <w:rsid w:val="0029512B"/>
    <w:rsid w:val="002B6176"/>
    <w:rsid w:val="002D01A7"/>
    <w:rsid w:val="002F4C74"/>
    <w:rsid w:val="00302116"/>
    <w:rsid w:val="00317F64"/>
    <w:rsid w:val="00326D2E"/>
    <w:rsid w:val="00352E90"/>
    <w:rsid w:val="00381443"/>
    <w:rsid w:val="003849E8"/>
    <w:rsid w:val="003931BB"/>
    <w:rsid w:val="003B4771"/>
    <w:rsid w:val="0041334D"/>
    <w:rsid w:val="00456B69"/>
    <w:rsid w:val="00475B3E"/>
    <w:rsid w:val="004A026F"/>
    <w:rsid w:val="004B45D7"/>
    <w:rsid w:val="004B7906"/>
    <w:rsid w:val="004E69B1"/>
    <w:rsid w:val="00585D2B"/>
    <w:rsid w:val="00586E42"/>
    <w:rsid w:val="005A173D"/>
    <w:rsid w:val="005A20D2"/>
    <w:rsid w:val="005C4E2A"/>
    <w:rsid w:val="005D4B83"/>
    <w:rsid w:val="00634401"/>
    <w:rsid w:val="00644EC7"/>
    <w:rsid w:val="00647B2C"/>
    <w:rsid w:val="00660CBB"/>
    <w:rsid w:val="006A740B"/>
    <w:rsid w:val="006B3BB2"/>
    <w:rsid w:val="006C7967"/>
    <w:rsid w:val="006F4400"/>
    <w:rsid w:val="006F7E28"/>
    <w:rsid w:val="0071572A"/>
    <w:rsid w:val="0073213A"/>
    <w:rsid w:val="007461EA"/>
    <w:rsid w:val="007E2390"/>
    <w:rsid w:val="007F28BA"/>
    <w:rsid w:val="0080654B"/>
    <w:rsid w:val="00806B44"/>
    <w:rsid w:val="00820FE0"/>
    <w:rsid w:val="00830219"/>
    <w:rsid w:val="00865497"/>
    <w:rsid w:val="008770B0"/>
    <w:rsid w:val="008829ED"/>
    <w:rsid w:val="00893847"/>
    <w:rsid w:val="008C7813"/>
    <w:rsid w:val="008E1F8F"/>
    <w:rsid w:val="008F7F7D"/>
    <w:rsid w:val="00914B06"/>
    <w:rsid w:val="0095072C"/>
    <w:rsid w:val="00951949"/>
    <w:rsid w:val="009C4708"/>
    <w:rsid w:val="009D4A33"/>
    <w:rsid w:val="009D6B22"/>
    <w:rsid w:val="009F531B"/>
    <w:rsid w:val="00A04A9E"/>
    <w:rsid w:val="00A13556"/>
    <w:rsid w:val="00A1573E"/>
    <w:rsid w:val="00A56AA6"/>
    <w:rsid w:val="00A64A4E"/>
    <w:rsid w:val="00A72F22"/>
    <w:rsid w:val="00AC5199"/>
    <w:rsid w:val="00AE3E93"/>
    <w:rsid w:val="00B04373"/>
    <w:rsid w:val="00B13A09"/>
    <w:rsid w:val="00B141C4"/>
    <w:rsid w:val="00B23065"/>
    <w:rsid w:val="00B33BA3"/>
    <w:rsid w:val="00B53201"/>
    <w:rsid w:val="00B634BD"/>
    <w:rsid w:val="00B919F0"/>
    <w:rsid w:val="00BB0BB0"/>
    <w:rsid w:val="00BB6370"/>
    <w:rsid w:val="00BC04F1"/>
    <w:rsid w:val="00C44570"/>
    <w:rsid w:val="00CD7CA3"/>
    <w:rsid w:val="00D103B8"/>
    <w:rsid w:val="00D649B6"/>
    <w:rsid w:val="00DB5A72"/>
    <w:rsid w:val="00E25B1A"/>
    <w:rsid w:val="00E4684C"/>
    <w:rsid w:val="00E754FA"/>
    <w:rsid w:val="00E861F1"/>
    <w:rsid w:val="00E95FB5"/>
    <w:rsid w:val="00EA219E"/>
    <w:rsid w:val="00EB084E"/>
    <w:rsid w:val="00EE3CD0"/>
    <w:rsid w:val="00EE4868"/>
    <w:rsid w:val="00EE4A84"/>
    <w:rsid w:val="00F0358D"/>
    <w:rsid w:val="00F059B6"/>
    <w:rsid w:val="00F119F9"/>
    <w:rsid w:val="00F50B9C"/>
    <w:rsid w:val="00F524A5"/>
    <w:rsid w:val="00F77115"/>
    <w:rsid w:val="00F82970"/>
    <w:rsid w:val="00FA5BD0"/>
    <w:rsid w:val="00FB0DEB"/>
    <w:rsid w:val="00FE1461"/>
    <w:rsid w:val="00FF50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6317"/>
  <w15:chartTrackingRefBased/>
  <w15:docId w15:val="{97F758E7-D09B-472D-9BD7-F2BFBCB3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E1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E1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E1F8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E1F8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E1F8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E1F8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E1F8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E1F8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E1F8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E1F8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E1F8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E1F8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E1F8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E1F8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E1F8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E1F8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E1F8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E1F8F"/>
    <w:rPr>
      <w:rFonts w:eastAsiaTheme="majorEastAsia" w:cstheme="majorBidi"/>
      <w:color w:val="272727" w:themeColor="text1" w:themeTint="D8"/>
    </w:rPr>
  </w:style>
  <w:style w:type="paragraph" w:styleId="Naslov">
    <w:name w:val="Title"/>
    <w:basedOn w:val="Navaden"/>
    <w:next w:val="Navaden"/>
    <w:link w:val="NaslovZnak"/>
    <w:uiPriority w:val="10"/>
    <w:qFormat/>
    <w:rsid w:val="008E1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E1F8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E1F8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E1F8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E1F8F"/>
    <w:pPr>
      <w:spacing w:before="160"/>
      <w:jc w:val="center"/>
    </w:pPr>
    <w:rPr>
      <w:i/>
      <w:iCs/>
      <w:color w:val="404040" w:themeColor="text1" w:themeTint="BF"/>
    </w:rPr>
  </w:style>
  <w:style w:type="character" w:customStyle="1" w:styleId="CitatZnak">
    <w:name w:val="Citat Znak"/>
    <w:basedOn w:val="Privzetapisavaodstavka"/>
    <w:link w:val="Citat"/>
    <w:uiPriority w:val="29"/>
    <w:rsid w:val="008E1F8F"/>
    <w:rPr>
      <w:i/>
      <w:iCs/>
      <w:color w:val="404040" w:themeColor="text1" w:themeTint="BF"/>
    </w:rPr>
  </w:style>
  <w:style w:type="paragraph" w:styleId="Odstavekseznama">
    <w:name w:val="List Paragraph"/>
    <w:basedOn w:val="Navaden"/>
    <w:uiPriority w:val="34"/>
    <w:qFormat/>
    <w:rsid w:val="008E1F8F"/>
    <w:pPr>
      <w:ind w:left="720"/>
      <w:contextualSpacing/>
    </w:pPr>
  </w:style>
  <w:style w:type="character" w:styleId="Intenzivenpoudarek">
    <w:name w:val="Intense Emphasis"/>
    <w:basedOn w:val="Privzetapisavaodstavka"/>
    <w:uiPriority w:val="21"/>
    <w:qFormat/>
    <w:rsid w:val="008E1F8F"/>
    <w:rPr>
      <w:i/>
      <w:iCs/>
      <w:color w:val="0F4761" w:themeColor="accent1" w:themeShade="BF"/>
    </w:rPr>
  </w:style>
  <w:style w:type="paragraph" w:styleId="Intenzivencitat">
    <w:name w:val="Intense Quote"/>
    <w:basedOn w:val="Navaden"/>
    <w:next w:val="Navaden"/>
    <w:link w:val="IntenzivencitatZnak"/>
    <w:uiPriority w:val="30"/>
    <w:qFormat/>
    <w:rsid w:val="008E1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E1F8F"/>
    <w:rPr>
      <w:i/>
      <w:iCs/>
      <w:color w:val="0F4761" w:themeColor="accent1" w:themeShade="BF"/>
    </w:rPr>
  </w:style>
  <w:style w:type="character" w:styleId="Intenzivensklic">
    <w:name w:val="Intense Reference"/>
    <w:basedOn w:val="Privzetapisavaodstavka"/>
    <w:uiPriority w:val="32"/>
    <w:qFormat/>
    <w:rsid w:val="008E1F8F"/>
    <w:rPr>
      <w:b/>
      <w:bCs/>
      <w:smallCaps/>
      <w:color w:val="0F4761" w:themeColor="accent1" w:themeShade="BF"/>
      <w:spacing w:val="5"/>
    </w:rPr>
  </w:style>
  <w:style w:type="paragraph" w:styleId="Glava">
    <w:name w:val="header"/>
    <w:basedOn w:val="Navaden"/>
    <w:link w:val="GlavaZnak"/>
    <w:uiPriority w:val="99"/>
    <w:unhideWhenUsed/>
    <w:rsid w:val="008E1F8F"/>
    <w:pPr>
      <w:tabs>
        <w:tab w:val="center" w:pos="4536"/>
        <w:tab w:val="right" w:pos="9072"/>
      </w:tabs>
      <w:spacing w:after="0" w:line="240" w:lineRule="auto"/>
    </w:pPr>
  </w:style>
  <w:style w:type="character" w:customStyle="1" w:styleId="GlavaZnak">
    <w:name w:val="Glava Znak"/>
    <w:basedOn w:val="Privzetapisavaodstavka"/>
    <w:link w:val="Glava"/>
    <w:uiPriority w:val="99"/>
    <w:rsid w:val="008E1F8F"/>
  </w:style>
  <w:style w:type="paragraph" w:styleId="Noga">
    <w:name w:val="footer"/>
    <w:basedOn w:val="Navaden"/>
    <w:link w:val="NogaZnak"/>
    <w:uiPriority w:val="99"/>
    <w:unhideWhenUsed/>
    <w:rsid w:val="008E1F8F"/>
    <w:pPr>
      <w:tabs>
        <w:tab w:val="center" w:pos="4536"/>
        <w:tab w:val="right" w:pos="9072"/>
      </w:tabs>
      <w:spacing w:after="0" w:line="240" w:lineRule="auto"/>
    </w:pPr>
  </w:style>
  <w:style w:type="character" w:customStyle="1" w:styleId="NogaZnak">
    <w:name w:val="Noga Znak"/>
    <w:basedOn w:val="Privzetapisavaodstavka"/>
    <w:link w:val="Noga"/>
    <w:uiPriority w:val="99"/>
    <w:rsid w:val="008E1F8F"/>
  </w:style>
  <w:style w:type="table" w:customStyle="1" w:styleId="Navadnatabela11">
    <w:name w:val="Navadna tabela 11"/>
    <w:basedOn w:val="Navadnatabela"/>
    <w:next w:val="Navadnatabela1"/>
    <w:uiPriority w:val="41"/>
    <w:rsid w:val="008E1F8F"/>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1">
    <w:name w:val="Navadna tabela 41"/>
    <w:basedOn w:val="Navadnatabela"/>
    <w:next w:val="Navadnatabela4"/>
    <w:uiPriority w:val="44"/>
    <w:rsid w:val="008E1F8F"/>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8E1F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8E1F8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https://www.gov.si/assets/ministrstva/MJU/DSP/Sistemsko-urejanje/OBVESTILO_ravnanje_s_stvarnim_premozenjem-1.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image" Target="media/image3.jpeg"/><Relationship Id="rId28" Type="http://schemas.openxmlformats.org/officeDocument/2006/relationships/header" Target="header2.xml"/><Relationship Id="rId10" Type="http://schemas.openxmlformats.org/officeDocument/2006/relationships/hyperlink" Target="https://mju.edrazbe.si/" TargetMode="External"/><Relationship Id="rId19" Type="http://schemas.openxmlformats.org/officeDocument/2006/relationships/hyperlink" Target="mailto:gp.mju@gov.s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image" Target="media/image2.jpeg"/><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3347</Words>
  <Characters>19082</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SJD - parc. št.  2374-1, 2374-2 k.o. 128-Bakovci</vt:lpstr>
    </vt:vector>
  </TitlesOfParts>
  <Company>MJU</Company>
  <LinksUpToDate>false</LinksUpToDate>
  <CharactersWithSpaces>22385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 parc. št.  2374-1 2374-2 k.o. 128-Bakovci</dc:title>
  <dc:subject/>
  <dc:creator>Tjaša Debeljak</dc:creator>
  <cp:keywords/>
  <dc:description/>
  <cp:lastModifiedBy>Tjaša Debeljak</cp:lastModifiedBy>
  <cp:revision>3</cp:revision>
  <dcterms:created xsi:type="dcterms:W3CDTF">2026-08-19T11:34:00Z</dcterms:created>
  <dcterms:modified xsi:type="dcterms:W3CDTF">2026-08-19T12:04:00Z</dcterms:modified>
</cp:coreProperties>
</file>