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3976F394" w:rsidR="00422EB9" w:rsidRPr="00B1224E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1224E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B1224E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224E">
        <w:rPr>
          <w:rFonts w:ascii="Arial" w:hAnsi="Arial" w:cs="Arial"/>
          <w:sz w:val="20"/>
          <w:szCs w:val="20"/>
        </w:rPr>
        <w:t xml:space="preserve">razpisu </w:t>
      </w:r>
      <w:r w:rsidR="007650A6" w:rsidRPr="00B1224E">
        <w:rPr>
          <w:rFonts w:ascii="Arial" w:eastAsia="Times New Roman" w:hAnsi="Arial" w:cs="Arial"/>
          <w:sz w:val="20"/>
          <w:szCs w:val="20"/>
        </w:rPr>
        <w:t>SPLETNE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224E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ID znakom: </w:t>
      </w:r>
      <w:r w:rsidR="00C96189" w:rsidRPr="00B1224E">
        <w:rPr>
          <w:rFonts w:ascii="Arial" w:eastAsia="Times New Roman" w:hAnsi="Arial" w:cs="Arial"/>
          <w:sz w:val="20"/>
          <w:szCs w:val="20"/>
        </w:rPr>
        <w:t>parcela 247 196/5, do celote (1/1), v naravi pozidan</w:t>
      </w:r>
      <w:r w:rsidR="00412E0E" w:rsidRPr="00B1224E">
        <w:rPr>
          <w:rFonts w:ascii="Arial" w:eastAsia="Times New Roman" w:hAnsi="Arial" w:cs="Arial"/>
          <w:sz w:val="20"/>
          <w:szCs w:val="20"/>
        </w:rPr>
        <w:t>o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stavbn</w:t>
      </w:r>
      <w:r w:rsidR="00412E0E" w:rsidRPr="00B1224E">
        <w:rPr>
          <w:rFonts w:ascii="Arial" w:eastAsia="Times New Roman" w:hAnsi="Arial" w:cs="Arial"/>
          <w:sz w:val="20"/>
          <w:szCs w:val="20"/>
        </w:rPr>
        <w:t>o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zemljišč</w:t>
      </w:r>
      <w:r w:rsidR="00412E0E" w:rsidRPr="00B1224E">
        <w:rPr>
          <w:rFonts w:ascii="Arial" w:eastAsia="Times New Roman" w:hAnsi="Arial" w:cs="Arial"/>
          <w:sz w:val="20"/>
          <w:szCs w:val="20"/>
        </w:rPr>
        <w:t>e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na katerem stoji stavba z ID. št. stavbe 186, del 1 in del 2, z naslovom Kokoriči 10 B, Križevci pri Ljutomeru, št. 477-170/2021-3130</w:t>
      </w:r>
      <w:r w:rsidR="00B1224E" w:rsidRPr="00B1224E">
        <w:rPr>
          <w:rFonts w:ascii="Arial" w:eastAsia="Times New Roman" w:hAnsi="Arial" w:cs="Arial"/>
          <w:sz w:val="20"/>
          <w:szCs w:val="20"/>
        </w:rPr>
        <w:t>-87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z dne </w:t>
      </w:r>
      <w:r w:rsidR="00C96189" w:rsidRPr="00B1224E">
        <w:rPr>
          <w:rFonts w:ascii="Arial" w:eastAsia="Times New Roman" w:hAnsi="Arial" w:cs="Arial"/>
          <w:sz w:val="20"/>
          <w:szCs w:val="20"/>
        </w:rPr>
        <w:softHyphen/>
      </w:r>
      <w:r w:rsidR="00C96189" w:rsidRPr="00B1224E">
        <w:rPr>
          <w:rFonts w:ascii="Arial" w:eastAsia="Times New Roman" w:hAnsi="Arial" w:cs="Arial"/>
          <w:sz w:val="20"/>
          <w:szCs w:val="20"/>
        </w:rPr>
        <w:softHyphen/>
      </w:r>
      <w:r w:rsidR="00C96189" w:rsidRPr="00B1224E">
        <w:rPr>
          <w:rFonts w:ascii="Arial" w:eastAsia="Times New Roman" w:hAnsi="Arial" w:cs="Arial"/>
          <w:sz w:val="20"/>
          <w:szCs w:val="20"/>
        </w:rPr>
        <w:softHyphen/>
      </w:r>
      <w:r w:rsidR="00C96189" w:rsidRPr="00B1224E">
        <w:rPr>
          <w:rFonts w:ascii="Arial" w:eastAsia="Times New Roman" w:hAnsi="Arial" w:cs="Arial"/>
          <w:sz w:val="20"/>
          <w:szCs w:val="20"/>
        </w:rPr>
        <w:softHyphen/>
      </w:r>
      <w:r w:rsidR="00C96189" w:rsidRPr="00B1224E">
        <w:rPr>
          <w:rFonts w:ascii="Arial" w:eastAsia="Times New Roman" w:hAnsi="Arial" w:cs="Arial"/>
          <w:sz w:val="20"/>
          <w:szCs w:val="20"/>
        </w:rPr>
        <w:softHyphen/>
      </w:r>
      <w:r w:rsidR="00412E0E" w:rsidRPr="00B1224E">
        <w:rPr>
          <w:rFonts w:ascii="Arial" w:eastAsia="Times New Roman" w:hAnsi="Arial" w:cs="Arial"/>
          <w:sz w:val="20"/>
          <w:szCs w:val="20"/>
        </w:rPr>
        <w:t>22. 3.</w:t>
      </w:r>
      <w:r w:rsidR="00C96189" w:rsidRPr="00B1224E">
        <w:rPr>
          <w:rFonts w:ascii="Arial" w:eastAsia="Times New Roman" w:hAnsi="Arial" w:cs="Arial"/>
          <w:sz w:val="20"/>
          <w:szCs w:val="20"/>
        </w:rPr>
        <w:t xml:space="preserve"> 2024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, </w:t>
      </w:r>
      <w:r w:rsidRPr="00B1224E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224E">
        <w:rPr>
          <w:rFonts w:ascii="Arial" w:eastAsia="Times New Roman" w:hAnsi="Arial" w:cs="Arial"/>
          <w:sz w:val="20"/>
          <w:szCs w:val="20"/>
          <w:lang w:eastAsia="sl-SI"/>
        </w:rPr>
        <w:t xml:space="preserve">fizična oseba, ki je s članom komisije ali cenilcem v krvnem sorodstvu v ravni vrsti do katerega 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D4FFA"/>
    <w:rsid w:val="001F44A4"/>
    <w:rsid w:val="002C4031"/>
    <w:rsid w:val="002E3D9E"/>
    <w:rsid w:val="00386572"/>
    <w:rsid w:val="00412E0E"/>
    <w:rsid w:val="00422EB9"/>
    <w:rsid w:val="00484D02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B1224E"/>
    <w:rsid w:val="00C07E50"/>
    <w:rsid w:val="00C96189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Ivanjkovci-elektronska-izjava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Ivanjkovci-elektronska-izjava</dc:title>
  <dc:subject/>
  <dc:creator>Metka Smrdel</dc:creator>
  <cp:keywords/>
  <dc:description/>
  <cp:lastModifiedBy>Andreja Kozlar</cp:lastModifiedBy>
  <cp:revision>3</cp:revision>
  <dcterms:created xsi:type="dcterms:W3CDTF">2024-02-21T12:27:00Z</dcterms:created>
  <dcterms:modified xsi:type="dcterms:W3CDTF">2024-03-22T11:42:00Z</dcterms:modified>
</cp:coreProperties>
</file>