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43EC6" w14:textId="1766D825" w:rsidR="009903A1" w:rsidRPr="004F5EA4" w:rsidRDefault="00CD7B86" w:rsidP="00E44C83">
      <w:pPr>
        <w:jc w:val="both"/>
        <w:rPr>
          <w:rFonts w:cs="Arial"/>
          <w:sz w:val="20"/>
        </w:rPr>
      </w:pPr>
      <w:r w:rsidRPr="0099457E">
        <w:rPr>
          <w:rFonts w:cs="Arial"/>
          <w:sz w:val="20"/>
        </w:rPr>
        <w:t>Številka:</w:t>
      </w:r>
      <w:r w:rsidR="00480477" w:rsidRPr="0099457E">
        <w:rPr>
          <w:rFonts w:cs="Arial"/>
          <w:sz w:val="20"/>
        </w:rPr>
        <w:t xml:space="preserve"> </w:t>
      </w:r>
      <w:r w:rsidR="000C6DB9" w:rsidRPr="0099457E">
        <w:rPr>
          <w:rFonts w:cs="Arial"/>
          <w:sz w:val="20"/>
        </w:rPr>
        <w:t>352-139/2018</w:t>
      </w:r>
      <w:r w:rsidR="00A0227D" w:rsidRPr="0099457E">
        <w:rPr>
          <w:rFonts w:cs="Arial"/>
          <w:sz w:val="20"/>
        </w:rPr>
        <w:t>/</w:t>
      </w:r>
      <w:r w:rsidR="00C04C30">
        <w:rPr>
          <w:rFonts w:cs="Arial"/>
          <w:sz w:val="20"/>
        </w:rPr>
        <w:t>32</w:t>
      </w:r>
    </w:p>
    <w:p w14:paraId="7F8932E1" w14:textId="1E7DA97E" w:rsidR="00CD7B86" w:rsidRPr="004F5EA4" w:rsidRDefault="00CD7B86" w:rsidP="00E44C83">
      <w:pPr>
        <w:jc w:val="both"/>
        <w:rPr>
          <w:rFonts w:cs="Arial"/>
          <w:sz w:val="20"/>
        </w:rPr>
      </w:pPr>
      <w:r w:rsidRPr="0099457E">
        <w:rPr>
          <w:rFonts w:cs="Arial"/>
          <w:sz w:val="20"/>
        </w:rPr>
        <w:t>Datum:</w:t>
      </w:r>
      <w:r w:rsidR="00480477" w:rsidRPr="0099457E">
        <w:rPr>
          <w:rFonts w:cs="Arial"/>
          <w:sz w:val="20"/>
        </w:rPr>
        <w:t xml:space="preserve">   </w:t>
      </w:r>
      <w:r w:rsidR="00BC2740">
        <w:rPr>
          <w:rFonts w:cs="Arial"/>
          <w:sz w:val="20"/>
        </w:rPr>
        <w:t>2</w:t>
      </w:r>
      <w:r w:rsidR="0099457E" w:rsidRPr="0099457E">
        <w:rPr>
          <w:rFonts w:cs="Arial"/>
          <w:sz w:val="20"/>
        </w:rPr>
        <w:t xml:space="preserve">. </w:t>
      </w:r>
      <w:r w:rsidR="00BC2740">
        <w:rPr>
          <w:rFonts w:cs="Arial"/>
          <w:sz w:val="20"/>
        </w:rPr>
        <w:t>9</w:t>
      </w:r>
      <w:r w:rsidR="0099457E" w:rsidRPr="0099457E">
        <w:rPr>
          <w:rFonts w:cs="Arial"/>
          <w:sz w:val="20"/>
        </w:rPr>
        <w:t>.</w:t>
      </w:r>
      <w:r w:rsidR="00F361AB" w:rsidRPr="0099457E">
        <w:rPr>
          <w:rFonts w:cs="Arial"/>
          <w:sz w:val="20"/>
        </w:rPr>
        <w:t xml:space="preserve"> 202</w:t>
      </w:r>
      <w:r w:rsidR="00A0227D" w:rsidRPr="0099457E">
        <w:rPr>
          <w:rFonts w:cs="Arial"/>
          <w:sz w:val="20"/>
        </w:rPr>
        <w:t>1</w:t>
      </w:r>
    </w:p>
    <w:p w14:paraId="4D71D2CE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22B1066C" w14:textId="5E705D5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A0227D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DB68D5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2B9D0E3E" w14:textId="77777777" w:rsidR="0099234A" w:rsidRPr="004F5EA4" w:rsidRDefault="0099234A" w:rsidP="001568EC">
      <w:pPr>
        <w:rPr>
          <w:rFonts w:cs="Arial"/>
          <w:b/>
          <w:sz w:val="20"/>
        </w:rPr>
      </w:pPr>
    </w:p>
    <w:p w14:paraId="43381B31" w14:textId="7E88E094" w:rsidR="00E44C83" w:rsidRPr="004F5EA4" w:rsidRDefault="00DB68D5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JAVNO ZBIRANJE PONUDB ZA PRODAJO</w:t>
      </w:r>
      <w:r w:rsidR="0040383E" w:rsidRPr="004F5EA4">
        <w:rPr>
          <w:rFonts w:cs="Arial"/>
          <w:b/>
          <w:sz w:val="20"/>
        </w:rPr>
        <w:t xml:space="preserve">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</w:t>
      </w:r>
      <w:r w:rsidR="000C6DB9">
        <w:rPr>
          <w:rFonts w:cs="Arial"/>
          <w:b/>
          <w:sz w:val="20"/>
        </w:rPr>
        <w:t xml:space="preserve">ID ZNAK: del stavbe 659-1717-1 </w:t>
      </w:r>
      <w:r w:rsidR="00074954">
        <w:rPr>
          <w:rFonts w:cs="Arial"/>
          <w:b/>
          <w:sz w:val="20"/>
        </w:rPr>
        <w:t>V DELEŽU DO 1/</w:t>
      </w:r>
      <w:r w:rsidR="00A316ED">
        <w:rPr>
          <w:rFonts w:cs="Arial"/>
          <w:b/>
          <w:sz w:val="20"/>
        </w:rPr>
        <w:t>1</w:t>
      </w:r>
    </w:p>
    <w:p w14:paraId="5A780941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A07F661" w14:textId="5BB88585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A316ED">
        <w:rPr>
          <w:rFonts w:cs="Arial"/>
          <w:b/>
          <w:sz w:val="20"/>
          <w:u w:val="single"/>
        </w:rPr>
        <w:t>javnega zbiranja ponudb</w:t>
      </w:r>
    </w:p>
    <w:p w14:paraId="2E83B311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054F900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8550B1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196AA06" w14:textId="069AA0D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0C6DB9">
        <w:rPr>
          <w:rFonts w:cs="Arial"/>
          <w:color w:val="000000"/>
          <w:sz w:val="20"/>
        </w:rPr>
        <w:t xml:space="preserve">stanovanje </w:t>
      </w:r>
      <w:r w:rsidR="00A316ED">
        <w:rPr>
          <w:rFonts w:cs="Arial"/>
          <w:sz w:val="20"/>
        </w:rPr>
        <w:t>oziroma naslednja nepremičnina</w:t>
      </w:r>
      <w:r w:rsidR="00E41874">
        <w:rPr>
          <w:rFonts w:cs="Arial"/>
          <w:sz w:val="20"/>
        </w:rPr>
        <w:t>:</w:t>
      </w:r>
    </w:p>
    <w:p w14:paraId="1C058505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7"/>
        <w:gridCol w:w="1843"/>
        <w:gridCol w:w="1843"/>
        <w:gridCol w:w="809"/>
      </w:tblGrid>
      <w:tr w:rsidR="00793489" w:rsidRPr="000F083F" w14:paraId="4E5173E4" w14:textId="77777777" w:rsidTr="000C6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ACCC651" w14:textId="77777777" w:rsidR="00793489" w:rsidRPr="000F083F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E0DF6D" w14:textId="77777777"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9E835D0" w14:textId="77777777" w:rsidR="00793489" w:rsidRPr="000F083F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651E89" w14:textId="77777777"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93489" w:rsidRPr="000F083F" w14:paraId="088FF4E0" w14:textId="77777777" w:rsidTr="000C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25D7D110" w14:textId="040DDC19" w:rsidR="00793489" w:rsidRPr="000F083F" w:rsidRDefault="000C6DB9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659-1717-1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37C277B" w14:textId="1446DCBA" w:rsidR="00793489" w:rsidRPr="007B0F27" w:rsidRDefault="000C6DB9" w:rsidP="00A316ED">
            <w:pPr>
              <w:spacing w:line="260" w:lineRule="exact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sl-SI"/>
              </w:rPr>
              <w:t>86,4m</w:t>
            </w:r>
            <w:r w:rsidRPr="000C6DB9">
              <w:rPr>
                <w:rFonts w:asciiTheme="minorHAnsi" w:eastAsia="Calibr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843" w:type="dxa"/>
          </w:tcPr>
          <w:p w14:paraId="2D037D44" w14:textId="143D024E" w:rsidR="00793489" w:rsidRPr="000F083F" w:rsidRDefault="000C6DB9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79E95C89" w14:textId="12AA24CB" w:rsidR="00793489" w:rsidRPr="000F083F" w:rsidRDefault="00A316ED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15B1E7A8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9A76C4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0C6DB9">
        <w:rPr>
          <w:rFonts w:cs="Arial"/>
          <w:sz w:val="20"/>
        </w:rPr>
        <w:t>Nepremičnina z ID znakom: del stavbe 659-1717-1, ki se nahaja v dvostanovanjski stavbi na naslovu Puncerjeva 12B, Maribor, v naravi predstavlja</w:t>
      </w:r>
      <w:r w:rsidRPr="000C6DB9">
        <w:rPr>
          <w:rFonts w:cs="Arial"/>
          <w:color w:val="000000"/>
          <w:sz w:val="20"/>
        </w:rPr>
        <w:t xml:space="preserve"> stanovanje št. 1 s kletnim prostorom. Predmetna nepremičnina se nahaja v pritličju, po podatkih GURS-a v skupni izmeri 86,4m</w:t>
      </w:r>
      <w:r w:rsidRPr="000C6DB9">
        <w:rPr>
          <w:rFonts w:cs="Arial"/>
          <w:color w:val="000000"/>
          <w:sz w:val="20"/>
          <w:vertAlign w:val="superscript"/>
        </w:rPr>
        <w:t>2</w:t>
      </w:r>
      <w:r w:rsidRPr="000C6DB9">
        <w:rPr>
          <w:rFonts w:cs="Arial"/>
          <w:color w:val="000000"/>
          <w:sz w:val="20"/>
        </w:rPr>
        <w:t xml:space="preserve"> (</w:t>
      </w:r>
      <w:r w:rsidRPr="000C6DB9">
        <w:rPr>
          <w:rFonts w:cs="Arial"/>
          <w:sz w:val="20"/>
        </w:rPr>
        <w:t>uporabna površina dela stavbe - 61,5 m², klet - 21,40 m², stopnišče, ki vodi v klet - 3,5 m²)</w:t>
      </w:r>
      <w:r w:rsidRPr="000C6DB9">
        <w:rPr>
          <w:rFonts w:cs="Arial"/>
          <w:color w:val="000000"/>
          <w:sz w:val="20"/>
        </w:rPr>
        <w:t xml:space="preserve">. </w:t>
      </w:r>
    </w:p>
    <w:p w14:paraId="60CB0BCD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6890A611" w14:textId="77777777" w:rsidR="000C6DB9" w:rsidRPr="000C6DB9" w:rsidRDefault="000C6DB9" w:rsidP="000C6DB9">
      <w:pPr>
        <w:jc w:val="both"/>
        <w:rPr>
          <w:rFonts w:cs="Arial"/>
          <w:sz w:val="20"/>
        </w:rPr>
      </w:pPr>
      <w:r w:rsidRPr="000C6DB9">
        <w:rPr>
          <w:rFonts w:cs="Arial"/>
          <w:sz w:val="20"/>
        </w:rPr>
        <w:t xml:space="preserve">Stanovanje obsega kuhinjo, hodnik, tri sobe in kopalnico s straniščem. Stanovanju pripada tudi klet. Stanovanje ni opremljeno, je v slabem stanju in neprimerno za bivanje ter potrebno celovite gradbene in inštalaterske prenove. Za nepremičnino z ID znakom del stavbe 659-1717-1 je bila izdelana energetska izkaznica št. 2016-348-361-35 z dne 13. 4. 2016, vendar izračun energijskih kazalnikov ni bil mogoč.  </w:t>
      </w:r>
    </w:p>
    <w:p w14:paraId="103FB7EA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p w14:paraId="777F4866" w14:textId="646E8A3B" w:rsidR="000C6DB9" w:rsidRDefault="000C6DB9" w:rsidP="000C6DB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C6DB9">
        <w:rPr>
          <w:rFonts w:cs="Arial"/>
          <w:sz w:val="20"/>
        </w:rPr>
        <w:t xml:space="preserve">Zemljiškoknjižna lastnica nepremičnine z ID znakom del stavbe 659-1717-1 do celote (1/1), je Republika Slovenija, upravljavec je Ministrstvo za javno upravo. Nepremičnina je zemljiškoknjižno urejena, prosta bremen in oseb. Vsakokratnemu lastniku predmetne nepremičnine pripada še solastniški delež 49/100 na splošnih skupnih delih stavbe v etažni lastnini. </w:t>
      </w:r>
    </w:p>
    <w:p w14:paraId="7FB9E2B4" w14:textId="193B1B77" w:rsidR="00DE38F8" w:rsidRDefault="00DE38F8" w:rsidP="000C6DB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F795BD" w14:textId="77777777" w:rsidR="00DE38F8" w:rsidRDefault="00DE38F8" w:rsidP="00DE38F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Dejanski dostop iz javne ceste do stavbe, v kateri se nahaja stanovanje, ki je predmet prodaje, poteka po nepremičnini z ID znakom parcela 659 1602/2, ki je po podatkih iz zemljiške knjige v solastnini devetih fizičnih oseb, prav tako je na omenjeni zemljiški parceli locirana greznica in vodomer, ki služi stavbi, katere del je predmet te prodaje.  </w:t>
      </w:r>
    </w:p>
    <w:p w14:paraId="69095A54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26DB2A4D" w14:textId="37548CAE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0C6DB9">
        <w:rPr>
          <w:rFonts w:cs="Arial"/>
          <w:color w:val="000000"/>
          <w:sz w:val="20"/>
        </w:rPr>
        <w:t xml:space="preserve">Lokacija ima vso potrebno komunalno opremo (vodovod, kanalizacija, elektrika, odvoz smeti, el. komunikacije itd.). Storitvene, upravne, kulturne, izobraževalne in zdravstvene storitve so v bližini. Parkirišče je pred stavbo. </w:t>
      </w:r>
    </w:p>
    <w:p w14:paraId="40F28106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324C8DBC" w14:textId="77777777" w:rsidR="000C6DB9" w:rsidRPr="000C6DB9" w:rsidRDefault="000C6DB9" w:rsidP="000C6DB9">
      <w:pPr>
        <w:jc w:val="both"/>
        <w:rPr>
          <w:rFonts w:cs="Arial"/>
          <w:sz w:val="20"/>
          <w:lang w:eastAsia="sl-SI"/>
        </w:rPr>
      </w:pPr>
      <w:r w:rsidRPr="000C6DB9">
        <w:rPr>
          <w:rFonts w:cs="Arial"/>
          <w:sz w:val="20"/>
          <w:lang w:eastAsia="sl-SI"/>
        </w:rPr>
        <w:t xml:space="preserve">Stavba ima dva etažna lastnika in nima več kot pet posameznih delov, zato ima skladno s 124. členom Stvarnopravnega zakonika </w:t>
      </w:r>
      <w:r w:rsidRPr="000C6DB9">
        <w:rPr>
          <w:rFonts w:cs="Arial"/>
          <w:sz w:val="20"/>
        </w:rPr>
        <w:t xml:space="preserve">(Uradni list RS, št. </w:t>
      </w:r>
      <w:hyperlink r:id="rId8" w:tgtFrame="_blank" w:tooltip="Stvarnopravni zakonik (SPZ)" w:history="1">
        <w:r w:rsidRPr="000C6DB9">
          <w:rPr>
            <w:rFonts w:cs="Arial"/>
            <w:sz w:val="20"/>
          </w:rPr>
          <w:t>87/02</w:t>
        </w:r>
      </w:hyperlink>
      <w:r w:rsidRPr="000C6DB9">
        <w:rPr>
          <w:rFonts w:cs="Arial"/>
          <w:sz w:val="20"/>
        </w:rPr>
        <w:t xml:space="preserve"> in </w:t>
      </w:r>
      <w:hyperlink r:id="rId9" w:tgtFrame="_blank" w:tooltip="Zakon o spremembah Stvarnopravnega zakonika" w:history="1">
        <w:r w:rsidRPr="000C6DB9">
          <w:rPr>
            <w:rFonts w:cs="Arial"/>
            <w:sz w:val="20"/>
          </w:rPr>
          <w:t>91/13</w:t>
        </w:r>
      </w:hyperlink>
      <w:r w:rsidRPr="000C6DB9">
        <w:rPr>
          <w:rFonts w:cs="Arial"/>
          <w:sz w:val="20"/>
        </w:rPr>
        <w:t xml:space="preserve">) </w:t>
      </w:r>
      <w:r w:rsidRPr="000C6DB9">
        <w:rPr>
          <w:rFonts w:cs="Arial"/>
          <w:sz w:val="20"/>
          <w:lang w:eastAsia="sl-SI"/>
        </w:rPr>
        <w:t xml:space="preserve">lastnik nepremičnine z ID znakom del stavbe 659-1717-2 predkupno pravico. </w:t>
      </w:r>
    </w:p>
    <w:p w14:paraId="38936964" w14:textId="0A3EEF2F" w:rsidR="001568EC" w:rsidRDefault="001568E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4479AD0" w14:textId="606874C3" w:rsidR="001568EC" w:rsidRPr="00F45355" w:rsidRDefault="001568EC" w:rsidP="001568EC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3. Komisija in izjava skladno s sedmim odstavkom 5</w:t>
      </w:r>
      <w:r>
        <w:rPr>
          <w:rFonts w:cs="Arial"/>
          <w:b/>
          <w:sz w:val="20"/>
          <w:u w:val="single"/>
        </w:rPr>
        <w:t>1</w:t>
      </w:r>
      <w:r w:rsidRPr="00860821">
        <w:rPr>
          <w:rFonts w:cs="Arial"/>
          <w:b/>
          <w:sz w:val="20"/>
          <w:u w:val="single"/>
        </w:rPr>
        <w:t>. člena ZSPDSLS-1</w:t>
      </w:r>
    </w:p>
    <w:p w14:paraId="0A0AFFA6" w14:textId="77777777" w:rsidR="001568EC" w:rsidRPr="00860821" w:rsidRDefault="001568EC" w:rsidP="001568EC">
      <w:pPr>
        <w:jc w:val="both"/>
        <w:rPr>
          <w:rFonts w:cs="Arial"/>
          <w:sz w:val="20"/>
        </w:rPr>
      </w:pPr>
      <w:bookmarkStart w:id="1" w:name="_Hlk5178141"/>
      <w:r w:rsidRPr="00860821">
        <w:rPr>
          <w:rFonts w:cs="Arial"/>
          <w:sz w:val="20"/>
        </w:rPr>
        <w:t xml:space="preserve">Postopek </w:t>
      </w:r>
      <w:r>
        <w:rPr>
          <w:rFonts w:cs="Arial"/>
          <w:sz w:val="20"/>
        </w:rPr>
        <w:t>javnega zbiranja ponudb</w:t>
      </w:r>
      <w:r w:rsidRPr="00860821">
        <w:rPr>
          <w:rFonts w:cs="Arial"/>
          <w:sz w:val="20"/>
        </w:rPr>
        <w:t xml:space="preserve"> bo izvedla komisija Ministrstva za javno upravo v sestavi:</w:t>
      </w:r>
    </w:p>
    <w:p w14:paraId="62FE2DDD" w14:textId="341C78DA" w:rsidR="001568EC" w:rsidRPr="00E84BFF" w:rsidRDefault="001568EC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Pr="00E84BFF">
        <w:rPr>
          <w:rFonts w:cs="Arial"/>
          <w:sz w:val="20"/>
        </w:rPr>
        <w:t xml:space="preserve"> – predsednica,</w:t>
      </w:r>
    </w:p>
    <w:p w14:paraId="4C3257B8" w14:textId="2501738D" w:rsidR="001568EC" w:rsidRPr="00E84BFF" w:rsidRDefault="00BC2740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Urška Vončina Slabe - članica</w:t>
      </w:r>
      <w:r w:rsidR="001568EC" w:rsidRPr="00E84BFF">
        <w:rPr>
          <w:rFonts w:cs="Arial"/>
          <w:sz w:val="20"/>
        </w:rPr>
        <w:t>,</w:t>
      </w:r>
    </w:p>
    <w:p w14:paraId="5C40CD28" w14:textId="6C9C36CB" w:rsidR="001568EC" w:rsidRDefault="001568EC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Simona Slaček</w:t>
      </w:r>
      <w:r w:rsidRPr="00E84BFF">
        <w:rPr>
          <w:rFonts w:cs="Arial"/>
          <w:sz w:val="20"/>
        </w:rPr>
        <w:t xml:space="preserve"> - članica,</w:t>
      </w:r>
    </w:p>
    <w:p w14:paraId="736901F6" w14:textId="6CA88905" w:rsidR="001568EC" w:rsidRDefault="001568EC" w:rsidP="00DE38F8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Ana Pavlič</w:t>
      </w:r>
      <w:r w:rsidRPr="001568EC">
        <w:rPr>
          <w:rFonts w:cs="Arial"/>
          <w:sz w:val="20"/>
        </w:rPr>
        <w:t xml:space="preserve"> - nadomestna članica.</w:t>
      </w:r>
      <w:bookmarkStart w:id="2" w:name="_Hlk52699307"/>
    </w:p>
    <w:p w14:paraId="189D7357" w14:textId="77777777" w:rsidR="00BC2740" w:rsidRPr="00DE38F8" w:rsidRDefault="00BC2740" w:rsidP="00BC2740">
      <w:pPr>
        <w:jc w:val="both"/>
        <w:rPr>
          <w:rFonts w:cs="Arial"/>
          <w:sz w:val="20"/>
        </w:rPr>
      </w:pPr>
    </w:p>
    <w:p w14:paraId="1E7D2645" w14:textId="43BAB46D" w:rsidR="001568EC" w:rsidRDefault="001568EC" w:rsidP="001568EC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Zaradi nepredvidljivih dogodkov se lahko sestava komisije spremeni, o čemer bodo zainteresirani kupci obveščeni.</w:t>
      </w:r>
      <w:r w:rsidRPr="0087104B">
        <w:rPr>
          <w:rFonts w:cs="Arial"/>
          <w:color w:val="000000"/>
          <w:sz w:val="20"/>
        </w:rPr>
        <w:t xml:space="preserve"> </w:t>
      </w:r>
    </w:p>
    <w:p w14:paraId="09358896" w14:textId="54AFF0B0" w:rsidR="00DE38F8" w:rsidRDefault="00DE38F8" w:rsidP="001568EC">
      <w:pPr>
        <w:jc w:val="both"/>
        <w:rPr>
          <w:rFonts w:cs="Arial"/>
          <w:color w:val="000000"/>
          <w:sz w:val="20"/>
        </w:rPr>
      </w:pPr>
    </w:p>
    <w:p w14:paraId="71211D13" w14:textId="77777777" w:rsidR="00DE38F8" w:rsidRPr="0087104B" w:rsidRDefault="00DE38F8" w:rsidP="00DE38F8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bookmarkEnd w:id="1"/>
    <w:bookmarkEnd w:id="2"/>
    <w:p w14:paraId="2E6E7E43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FEE9C8A" w14:textId="4F8583A5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FF84FEB" w14:textId="4CA9E0C6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</w:t>
      </w:r>
      <w:r w:rsidR="00A316ED">
        <w:rPr>
          <w:rFonts w:cs="Arial"/>
          <w:sz w:val="20"/>
        </w:rPr>
        <w:t xml:space="preserve"> – javno zbiranje ponudb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</w:t>
      </w:r>
      <w:r w:rsidR="003E05A9">
        <w:rPr>
          <w:rFonts w:cs="Arial"/>
          <w:sz w:val="20"/>
        </w:rPr>
        <w:t xml:space="preserve"> in zadrži varščino</w:t>
      </w:r>
      <w:r w:rsidR="00380DD6">
        <w:rPr>
          <w:rFonts w:cs="Arial"/>
          <w:sz w:val="20"/>
        </w:rPr>
        <w:t xml:space="preserve">. </w:t>
      </w:r>
    </w:p>
    <w:p w14:paraId="541ED8E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3E737998" w14:textId="4ADA8491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  <w:r w:rsidR="001568EC">
        <w:rPr>
          <w:rFonts w:cs="Arial"/>
          <w:b/>
          <w:sz w:val="20"/>
          <w:u w:val="single"/>
        </w:rPr>
        <w:t xml:space="preserve"> oziroma izhodiščna vrednost</w:t>
      </w:r>
    </w:p>
    <w:p w14:paraId="52D9B89E" w14:textId="6E5AAE6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 w:rsidR="00F23FF3">
        <w:rPr>
          <w:rFonts w:cs="Arial"/>
          <w:sz w:val="20"/>
        </w:rPr>
        <w:t xml:space="preserve">na cena </w:t>
      </w:r>
      <w:r w:rsidR="003E05A9">
        <w:rPr>
          <w:rFonts w:cs="Arial"/>
          <w:sz w:val="20"/>
        </w:rPr>
        <w:t>za nepremičnino –</w:t>
      </w:r>
      <w:r w:rsidR="000C6DB9">
        <w:rPr>
          <w:rFonts w:cs="Arial"/>
          <w:sz w:val="20"/>
        </w:rPr>
        <w:t xml:space="preserve"> stanovanje </w:t>
      </w:r>
      <w:r w:rsidR="003E05A9">
        <w:rPr>
          <w:rFonts w:cs="Arial"/>
          <w:sz w:val="20"/>
        </w:rPr>
        <w:t xml:space="preserve">znaša: </w:t>
      </w: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0CAD3C27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8C6AA1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E3652C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39B51026" w14:textId="77777777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6CE95EAF" w14:textId="122A6302" w:rsidR="00487560" w:rsidRPr="007B0F27" w:rsidRDefault="003E05A9" w:rsidP="007B0F27">
            <w:pPr>
              <w:autoSpaceDE w:val="0"/>
              <w:autoSpaceDN w:val="0"/>
              <w:adjustRightInd w:val="0"/>
              <w:rPr>
                <w:rFonts w:cs="Arial"/>
                <w:bCs w:val="0"/>
                <w:sz w:val="20"/>
              </w:rPr>
            </w:pPr>
            <w:r w:rsidRPr="003E05A9">
              <w:rPr>
                <w:rFonts w:cs="Arial"/>
                <w:bCs w:val="0"/>
                <w:sz w:val="20"/>
              </w:rPr>
              <w:t xml:space="preserve">ID znak: </w:t>
            </w:r>
            <w:r w:rsidR="000C6DB9">
              <w:rPr>
                <w:rFonts w:cs="Arial"/>
                <w:bCs w:val="0"/>
                <w:sz w:val="20"/>
              </w:rPr>
              <w:t>del stavbe 659-1717-1</w:t>
            </w:r>
          </w:p>
        </w:tc>
        <w:tc>
          <w:tcPr>
            <w:tcW w:w="4378" w:type="dxa"/>
          </w:tcPr>
          <w:p w14:paraId="4FE25A75" w14:textId="114CFF18" w:rsidR="00487560" w:rsidRPr="00CC619F" w:rsidRDefault="00BC2740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54</w:t>
            </w:r>
            <w:r w:rsidR="003E05A9" w:rsidRPr="0099457E">
              <w:rPr>
                <w:rFonts w:cs="Arial"/>
                <w:b/>
                <w:sz w:val="20"/>
              </w:rPr>
              <w:t>.00</w:t>
            </w:r>
            <w:r w:rsidR="00013EAB" w:rsidRPr="0099457E">
              <w:rPr>
                <w:rFonts w:cs="Arial"/>
                <w:b/>
                <w:sz w:val="20"/>
              </w:rPr>
              <w:t>0</w:t>
            </w:r>
            <w:r w:rsidR="00AB38CE" w:rsidRPr="0099457E">
              <w:rPr>
                <w:rFonts w:cs="Arial"/>
                <w:b/>
                <w:sz w:val="20"/>
              </w:rPr>
              <w:t>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1B47541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1A71D60B" w14:textId="7777777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1C2D15C0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A8319B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783CC65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5645044C" w14:textId="30CD1DAC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E4C5F83" w14:textId="36945EB6" w:rsidR="00E44C83" w:rsidRPr="003E05A9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  <w:r w:rsidRPr="003E05A9">
        <w:rPr>
          <w:rFonts w:cs="Arial"/>
          <w:sz w:val="20"/>
        </w:rPr>
        <w:t>Plačilo celotne kupnine v določenem roku je bistvena sestavina pravnega posla.</w:t>
      </w:r>
      <w:r w:rsidR="00380DD6" w:rsidRPr="003E05A9">
        <w:rPr>
          <w:rFonts w:cs="Arial"/>
          <w:sz w:val="20"/>
        </w:rPr>
        <w:t xml:space="preserve"> V kolikor kupnina ni plačana v roku, se šteje po</w:t>
      </w:r>
      <w:r w:rsidR="00E1585D" w:rsidRPr="003E05A9">
        <w:rPr>
          <w:rFonts w:cs="Arial"/>
          <w:sz w:val="20"/>
        </w:rPr>
        <w:t>sel za razvezan po samem zakonu</w:t>
      </w:r>
      <w:r w:rsidR="003E05A9" w:rsidRPr="003E05A9">
        <w:rPr>
          <w:rFonts w:cs="Arial"/>
          <w:sz w:val="20"/>
        </w:rPr>
        <w:t>, varščina pa se zadrži kot pogodbena kazen</w:t>
      </w:r>
      <w:r w:rsidR="00380DD6" w:rsidRPr="003E05A9">
        <w:rPr>
          <w:rFonts w:cs="Arial"/>
          <w:sz w:val="20"/>
        </w:rPr>
        <w:t>.</w:t>
      </w:r>
    </w:p>
    <w:p w14:paraId="72F8E819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0B4643D4" w14:textId="7C5C00EC" w:rsidR="004F5EA4" w:rsidRPr="000C6DB9" w:rsidRDefault="00F44657" w:rsidP="000C6DB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4D528521" w14:textId="3B4F49E1" w:rsidR="003E05A9" w:rsidRPr="00860821" w:rsidRDefault="004F5EA4" w:rsidP="003E05A9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3E05A9">
        <w:rPr>
          <w:rFonts w:cs="Arial"/>
          <w:sz w:val="20"/>
          <w:u w:val="single"/>
          <w:lang w:eastAsia="sl-SI"/>
        </w:rPr>
        <w:t xml:space="preserve">V kolikor bo v roku prispelo </w:t>
      </w:r>
      <w:r w:rsidR="009977DA" w:rsidRPr="003E05A9">
        <w:rPr>
          <w:rFonts w:cs="Arial"/>
          <w:sz w:val="20"/>
          <w:u w:val="single"/>
          <w:lang w:eastAsia="sl-SI"/>
        </w:rPr>
        <w:t>več</w:t>
      </w:r>
      <w:r w:rsidRPr="003E05A9">
        <w:rPr>
          <w:rFonts w:cs="Arial"/>
          <w:sz w:val="20"/>
          <w:u w:val="single"/>
          <w:lang w:eastAsia="sl-SI"/>
        </w:rPr>
        <w:t xml:space="preserve"> ponudb, </w:t>
      </w:r>
      <w:r w:rsidR="009977DA" w:rsidRPr="003E05A9">
        <w:rPr>
          <w:rFonts w:cs="Arial"/>
          <w:sz w:val="20"/>
          <w:u w:val="single"/>
          <w:lang w:eastAsia="sl-SI"/>
        </w:rPr>
        <w:t xml:space="preserve">se bodo organizirala dodatna </w:t>
      </w:r>
      <w:r w:rsidR="003E05A9" w:rsidRPr="003E05A9">
        <w:rPr>
          <w:rFonts w:cs="Arial"/>
          <w:sz w:val="20"/>
          <w:u w:val="single"/>
          <w:lang w:eastAsia="sl-SI"/>
        </w:rPr>
        <w:t xml:space="preserve">pisna </w:t>
      </w:r>
      <w:r w:rsidR="009977DA" w:rsidRPr="003E05A9">
        <w:rPr>
          <w:rFonts w:cs="Arial"/>
          <w:sz w:val="20"/>
          <w:u w:val="single"/>
          <w:lang w:eastAsia="sl-SI"/>
        </w:rPr>
        <w:t>pogajanja</w:t>
      </w:r>
      <w:r w:rsidR="003E05A9" w:rsidRPr="003E05A9">
        <w:rPr>
          <w:rFonts w:cs="Arial"/>
          <w:sz w:val="20"/>
          <w:u w:val="single"/>
          <w:lang w:eastAsia="sl-SI"/>
        </w:rPr>
        <w:t>.</w:t>
      </w:r>
      <w:r w:rsidRPr="00B84BCF">
        <w:rPr>
          <w:rFonts w:cs="Arial"/>
          <w:sz w:val="20"/>
          <w:lang w:eastAsia="sl-SI"/>
        </w:rPr>
        <w:t xml:space="preserve"> </w:t>
      </w:r>
      <w:r w:rsidR="003E05A9" w:rsidRPr="00D06BB2">
        <w:rPr>
          <w:rFonts w:cs="Arial"/>
          <w:sz w:val="20"/>
        </w:rPr>
        <w:t xml:space="preserve">Če bo po dodatnih pisnih pogajanjih med prejetimi ponudbami </w:t>
      </w:r>
      <w:r w:rsidR="003E05A9" w:rsidRPr="00D06BB2">
        <w:rPr>
          <w:sz w:val="20"/>
        </w:rPr>
        <w:t>več najugodnejših ponudb, se bo</w:t>
      </w:r>
      <w:r w:rsidR="003E05A9">
        <w:rPr>
          <w:sz w:val="20"/>
        </w:rPr>
        <w:t>do</w:t>
      </w:r>
      <w:r w:rsidR="003E05A9" w:rsidRPr="00D06BB2">
        <w:rPr>
          <w:sz w:val="20"/>
        </w:rPr>
        <w:t xml:space="preserve"> z najugodnejšimi ponudniki izvedl</w:t>
      </w:r>
      <w:r w:rsidR="003E05A9">
        <w:rPr>
          <w:sz w:val="20"/>
        </w:rPr>
        <w:t>a</w:t>
      </w:r>
      <w:r w:rsidR="003E05A9" w:rsidRPr="00D06BB2">
        <w:rPr>
          <w:sz w:val="20"/>
        </w:rPr>
        <w:t xml:space="preserve"> </w:t>
      </w:r>
      <w:r w:rsidR="003E05A9">
        <w:rPr>
          <w:sz w:val="20"/>
        </w:rPr>
        <w:t xml:space="preserve">še </w:t>
      </w:r>
      <w:r w:rsidR="003E05A9" w:rsidRPr="00D06BB2">
        <w:rPr>
          <w:sz w:val="20"/>
        </w:rPr>
        <w:t xml:space="preserve">dodatna pisna pogajanja. </w:t>
      </w:r>
      <w:r w:rsidR="003E05A9">
        <w:rPr>
          <w:sz w:val="20"/>
        </w:rPr>
        <w:t xml:space="preserve">Če bodo </w:t>
      </w:r>
      <w:r w:rsidR="003E05A9">
        <w:rPr>
          <w:rStyle w:val="Hiperpovezava"/>
          <w:rFonts w:cs="Arial"/>
          <w:color w:val="auto"/>
          <w:sz w:val="20"/>
          <w:u w:val="none"/>
        </w:rPr>
        <w:t xml:space="preserve">ponudniki z enakimi najugodnejšimi ponudbami tudi po dodatnih pogajanjih vztrajali pri enakih ponudbah, se šteje, </w:t>
      </w:r>
      <w:r w:rsidR="003E05A9" w:rsidRPr="00860821">
        <w:rPr>
          <w:rStyle w:val="Hiperpovezava"/>
          <w:rFonts w:cs="Arial"/>
          <w:color w:val="auto"/>
          <w:sz w:val="20"/>
          <w:u w:val="none"/>
        </w:rPr>
        <w:t xml:space="preserve">da je najuspešnejši tisti </w:t>
      </w:r>
      <w:r w:rsidR="003E05A9">
        <w:rPr>
          <w:rStyle w:val="Hiperpovezava"/>
          <w:rFonts w:cs="Arial"/>
          <w:color w:val="auto"/>
          <w:sz w:val="20"/>
          <w:u w:val="none"/>
        </w:rPr>
        <w:t>ponudnik</w:t>
      </w:r>
      <w:r w:rsidR="003E05A9" w:rsidRPr="00860821">
        <w:rPr>
          <w:rStyle w:val="Hiperpovezava"/>
          <w:rFonts w:cs="Arial"/>
          <w:color w:val="auto"/>
          <w:sz w:val="20"/>
          <w:u w:val="none"/>
        </w:rPr>
        <w:t xml:space="preserve">, za katerega je izkazano, da je prvi vplačal varščino. Ministrstvo za javno upravo bo, če bo potrebno, s strani Uprave Republike Slovenije za javna plačila, pridobilo potrdila s podatkom o času izvršitve naloga, ki bo odločilen za določitev časa vplačila varščine. </w:t>
      </w:r>
    </w:p>
    <w:p w14:paraId="497F948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E29D997" w14:textId="165789E3" w:rsidR="00B84BCF" w:rsidRDefault="00074954" w:rsidP="00F45355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  <w:r w:rsidR="009A68F0">
        <w:rPr>
          <w:rFonts w:cs="Arial"/>
          <w:sz w:val="20"/>
        </w:rPr>
        <w:t xml:space="preserve"> </w:t>
      </w:r>
      <w:r w:rsidR="00B84BCF"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  <w:r w:rsidR="004F5EA4" w:rsidRPr="004F5EA4">
        <w:rPr>
          <w:rFonts w:cs="Arial"/>
          <w:sz w:val="20"/>
        </w:rPr>
        <w:t>Vse stroške v zvezi s prenosom lastništva (overitve, takse, vpis v zemljiško knjigo in drugo) plača kupec.</w:t>
      </w:r>
      <w:r w:rsidR="003E05A9">
        <w:rPr>
          <w:rFonts w:cs="Arial"/>
          <w:sz w:val="20"/>
          <w:lang w:eastAsia="sl-SI"/>
        </w:rPr>
        <w:t xml:space="preserve"> </w:t>
      </w:r>
      <w:r w:rsidR="00AB38CE"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 w:rsidR="00AB38CE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AB38CE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AB38CE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 w:rsidR="00AB38CE"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  <w:r w:rsidR="00F45355">
        <w:rPr>
          <w:rFonts w:cs="Arial"/>
          <w:sz w:val="20"/>
        </w:rPr>
        <w:t xml:space="preserve"> </w:t>
      </w:r>
      <w:r w:rsidR="00B84BCF" w:rsidRPr="00B84BCF">
        <w:rPr>
          <w:rFonts w:cs="Arial"/>
          <w:sz w:val="20"/>
          <w:lang w:eastAsia="sl-SI"/>
        </w:rPr>
        <w:t xml:space="preserve">Organizator si pridržuje pravico, da </w:t>
      </w:r>
      <w:r w:rsidR="00B84BCF" w:rsidRPr="00B84BCF">
        <w:rPr>
          <w:rFonts w:cs="Arial"/>
          <w:sz w:val="20"/>
        </w:rPr>
        <w:t>lahko do sklenitve pravnega posla, brez odškodninske odgovornosti, odstopi od pogajanj.</w:t>
      </w:r>
    </w:p>
    <w:p w14:paraId="3759D9A8" w14:textId="0CFFE205" w:rsidR="001568EC" w:rsidRDefault="001568EC" w:rsidP="00B84BCF">
      <w:pPr>
        <w:spacing w:line="260" w:lineRule="exact"/>
        <w:jc w:val="both"/>
        <w:rPr>
          <w:rFonts w:cs="Arial"/>
          <w:sz w:val="20"/>
        </w:rPr>
      </w:pPr>
    </w:p>
    <w:p w14:paraId="678B232A" w14:textId="27297436" w:rsidR="001568EC" w:rsidRDefault="00F44657" w:rsidP="001568E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1568EC" w:rsidRPr="00860821">
        <w:rPr>
          <w:rFonts w:cs="Arial"/>
          <w:b/>
          <w:sz w:val="20"/>
          <w:u w:val="single"/>
        </w:rPr>
        <w:t xml:space="preserve">. </w:t>
      </w:r>
      <w:r w:rsidR="001568EC">
        <w:rPr>
          <w:rFonts w:cs="Arial"/>
          <w:b/>
          <w:sz w:val="20"/>
          <w:u w:val="single"/>
        </w:rPr>
        <w:t xml:space="preserve">Varščina in </w:t>
      </w:r>
      <w:r w:rsidR="001568EC" w:rsidRPr="00860821">
        <w:rPr>
          <w:rFonts w:cs="Arial"/>
          <w:b/>
          <w:sz w:val="20"/>
          <w:u w:val="single"/>
        </w:rPr>
        <w:t>Višina varščine</w:t>
      </w:r>
    </w:p>
    <w:p w14:paraId="5FD0E0BE" w14:textId="17595250" w:rsidR="001568EC" w:rsidRDefault="001568EC" w:rsidP="001568E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 xml:space="preserve">Varščina za predmet prodaje </w:t>
      </w:r>
      <w:r w:rsidRPr="0099457E">
        <w:rPr>
          <w:rFonts w:cs="Arial"/>
          <w:sz w:val="20"/>
        </w:rPr>
        <w:t xml:space="preserve">znaša </w:t>
      </w:r>
      <w:r w:rsidR="00077A57">
        <w:rPr>
          <w:rFonts w:cs="Arial"/>
          <w:b/>
          <w:bCs/>
          <w:sz w:val="20"/>
        </w:rPr>
        <w:t>5</w:t>
      </w:r>
      <w:r w:rsidR="0099457E" w:rsidRPr="0099457E">
        <w:rPr>
          <w:rFonts w:cs="Arial"/>
          <w:b/>
          <w:bCs/>
          <w:sz w:val="20"/>
        </w:rPr>
        <w:t>.</w:t>
      </w:r>
      <w:r w:rsidR="00077A57">
        <w:rPr>
          <w:rFonts w:cs="Arial"/>
          <w:b/>
          <w:bCs/>
          <w:sz w:val="20"/>
        </w:rPr>
        <w:t>4</w:t>
      </w:r>
      <w:r w:rsidRPr="0099457E">
        <w:rPr>
          <w:rFonts w:cs="Arial"/>
          <w:b/>
          <w:bCs/>
          <w:sz w:val="20"/>
        </w:rPr>
        <w:t>00,00 EUR</w:t>
      </w:r>
      <w:r w:rsidRPr="0099457E">
        <w:rPr>
          <w:rFonts w:cs="Arial"/>
          <w:sz w:val="20"/>
        </w:rPr>
        <w:t xml:space="preserve"> in se plača najkasneje </w:t>
      </w:r>
      <w:r w:rsidRPr="0099457E">
        <w:rPr>
          <w:rFonts w:cs="Arial"/>
          <w:b/>
          <w:bCs/>
          <w:sz w:val="20"/>
          <w:shd w:val="clear" w:color="auto" w:fill="FFFFFF"/>
        </w:rPr>
        <w:t xml:space="preserve">do </w:t>
      </w:r>
      <w:r w:rsidR="0099457E" w:rsidRPr="0099457E">
        <w:rPr>
          <w:rFonts w:cs="Arial"/>
          <w:b/>
          <w:bCs/>
          <w:sz w:val="20"/>
          <w:shd w:val="clear" w:color="auto" w:fill="FFFFFF"/>
        </w:rPr>
        <w:t>2</w:t>
      </w:r>
      <w:r w:rsidR="00077A57">
        <w:rPr>
          <w:rFonts w:cs="Arial"/>
          <w:b/>
          <w:bCs/>
          <w:sz w:val="20"/>
          <w:shd w:val="clear" w:color="auto" w:fill="FFFFFF"/>
        </w:rPr>
        <w:t>1</w:t>
      </w:r>
      <w:r w:rsidRPr="0099457E">
        <w:rPr>
          <w:rFonts w:cs="Arial"/>
          <w:b/>
          <w:bCs/>
          <w:sz w:val="20"/>
          <w:shd w:val="clear" w:color="auto" w:fill="FFFFFF"/>
        </w:rPr>
        <w:t>.</w:t>
      </w:r>
      <w:r w:rsidR="0099457E" w:rsidRPr="0099457E">
        <w:rPr>
          <w:rFonts w:cs="Arial"/>
          <w:b/>
          <w:bCs/>
          <w:sz w:val="20"/>
          <w:shd w:val="clear" w:color="auto" w:fill="FFFFFF"/>
        </w:rPr>
        <w:t xml:space="preserve"> </w:t>
      </w:r>
      <w:r w:rsidR="00077A57">
        <w:rPr>
          <w:rFonts w:cs="Arial"/>
          <w:b/>
          <w:bCs/>
          <w:sz w:val="20"/>
          <w:shd w:val="clear" w:color="auto" w:fill="FFFFFF"/>
        </w:rPr>
        <w:t>9</w:t>
      </w:r>
      <w:r w:rsidR="0099457E" w:rsidRPr="0099457E">
        <w:rPr>
          <w:rFonts w:cs="Arial"/>
          <w:b/>
          <w:bCs/>
          <w:sz w:val="20"/>
          <w:shd w:val="clear" w:color="auto" w:fill="FFFFFF"/>
        </w:rPr>
        <w:t>.</w:t>
      </w:r>
      <w:r w:rsidRPr="0099457E">
        <w:rPr>
          <w:rFonts w:cs="Arial"/>
          <w:b/>
          <w:bCs/>
          <w:sz w:val="20"/>
          <w:shd w:val="clear" w:color="auto" w:fill="FFFFFF"/>
        </w:rPr>
        <w:t xml:space="preserve"> 2021</w:t>
      </w:r>
      <w:r w:rsidRPr="00860821">
        <w:rPr>
          <w:rFonts w:cs="Arial"/>
          <w:b/>
          <w:bCs/>
          <w:sz w:val="20"/>
          <w:shd w:val="clear" w:color="auto" w:fill="FFFFFF"/>
        </w:rPr>
        <w:t xml:space="preserve"> do 24.00 ure</w:t>
      </w:r>
      <w:r w:rsidRPr="00860821">
        <w:rPr>
          <w:rFonts w:cs="Arial"/>
          <w:sz w:val="20"/>
        </w:rPr>
        <w:t xml:space="preserve"> na</w:t>
      </w:r>
      <w:r>
        <w:rPr>
          <w:rFonts w:cs="Arial"/>
          <w:sz w:val="20"/>
        </w:rPr>
        <w:t xml:space="preserve">: </w:t>
      </w:r>
    </w:p>
    <w:p w14:paraId="6B4AB4BC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Naziv: REPUBLIKA SLOVENIJA</w:t>
      </w:r>
    </w:p>
    <w:p w14:paraId="2C0476BA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Naslov: Gregorčičeva ulica 20, 1000 Ljubljana</w:t>
      </w:r>
    </w:p>
    <w:p w14:paraId="424B7CBC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Številka računa: SI56 01100-6300109972</w:t>
      </w:r>
    </w:p>
    <w:p w14:paraId="64FD16DB" w14:textId="189A3BAE" w:rsidR="001568EC" w:rsidRPr="00F36CB2" w:rsidRDefault="001568EC" w:rsidP="001568EC">
      <w:pPr>
        <w:rPr>
          <w:rFonts w:ascii="Calibri" w:eastAsia="Calibri" w:hAnsi="Calibri" w:cs="Calibri"/>
          <w:b/>
          <w:bCs/>
          <w:szCs w:val="22"/>
        </w:rPr>
      </w:pPr>
      <w:r w:rsidRPr="00F36CB2">
        <w:rPr>
          <w:rFonts w:cs="Arial"/>
          <w:b/>
          <w:sz w:val="20"/>
        </w:rPr>
        <w:t xml:space="preserve">Referenca: </w:t>
      </w:r>
      <w:r w:rsidR="0099457E" w:rsidRPr="0099457E">
        <w:rPr>
          <w:rFonts w:cs="Arial"/>
          <w:b/>
          <w:sz w:val="20"/>
        </w:rPr>
        <w:t>18 31305-7200013-15341910</w:t>
      </w:r>
    </w:p>
    <w:p w14:paraId="5C62B23D" w14:textId="58B77AB0" w:rsidR="001568EC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Namen</w:t>
      </w:r>
      <w:r>
        <w:rPr>
          <w:rFonts w:cs="Arial"/>
          <w:b/>
          <w:sz w:val="20"/>
        </w:rPr>
        <w:t xml:space="preserve"> nakazila</w:t>
      </w:r>
      <w:r w:rsidRPr="00DF539F">
        <w:rPr>
          <w:rFonts w:cs="Arial"/>
          <w:b/>
          <w:sz w:val="20"/>
        </w:rPr>
        <w:t xml:space="preserve">: </w:t>
      </w:r>
      <w:r>
        <w:rPr>
          <w:rFonts w:cs="Arial"/>
          <w:b/>
          <w:sz w:val="20"/>
        </w:rPr>
        <w:t>JZP</w:t>
      </w:r>
      <w:r w:rsidRPr="00A243B7">
        <w:rPr>
          <w:rFonts w:cs="Arial"/>
          <w:b/>
          <w:sz w:val="20"/>
        </w:rPr>
        <w:t xml:space="preserve"> </w:t>
      </w:r>
      <w:r w:rsidR="000C6DB9">
        <w:rPr>
          <w:rFonts w:cs="Arial"/>
          <w:b/>
          <w:sz w:val="20"/>
        </w:rPr>
        <w:t>STANOVANJE MARIBOR</w:t>
      </w:r>
      <w:r>
        <w:rPr>
          <w:rFonts w:cs="Arial"/>
          <w:b/>
          <w:sz w:val="20"/>
        </w:rPr>
        <w:t>.</w:t>
      </w:r>
    </w:p>
    <w:p w14:paraId="11EAA88D" w14:textId="77777777" w:rsidR="00077A57" w:rsidRPr="00DF539F" w:rsidRDefault="00077A57" w:rsidP="001568EC">
      <w:pPr>
        <w:rPr>
          <w:rFonts w:cs="Arial"/>
          <w:b/>
          <w:sz w:val="20"/>
          <w:highlight w:val="yellow"/>
          <w:u w:val="single"/>
        </w:rPr>
      </w:pPr>
    </w:p>
    <w:p w14:paraId="3CEBEAAA" w14:textId="252D92E0" w:rsidR="001568EC" w:rsidRPr="00F91C19" w:rsidRDefault="001568EC" w:rsidP="001568EC">
      <w:pPr>
        <w:jc w:val="both"/>
        <w:rPr>
          <w:rFonts w:cs="Arial"/>
          <w:b/>
          <w:bCs/>
          <w:sz w:val="20"/>
        </w:rPr>
      </w:pPr>
      <w:r w:rsidRPr="0087104B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Če najugodnejši ponudnik ne sklene pogodbe ali ne plača kupnine, se mu varščina zadrži. </w:t>
      </w:r>
      <w:r w:rsidRPr="002503E5">
        <w:rPr>
          <w:rFonts w:cs="Arial"/>
          <w:b/>
          <w:bCs/>
          <w:sz w:val="20"/>
        </w:rPr>
        <w:t xml:space="preserve">Kdor vplača varščino, vendar v danem roku ne odda ponudbe ali jo odda prepozno, komisija ugotovi okoliščino, da ponudba ni </w:t>
      </w:r>
      <w:r w:rsidRPr="002503E5">
        <w:rPr>
          <w:rFonts w:cs="Arial"/>
          <w:b/>
          <w:bCs/>
          <w:sz w:val="20"/>
        </w:rPr>
        <w:lastRenderedPageBreak/>
        <w:t>bila prejeta oziroma da je bila ponudba kot prepozna izločena, pri čemer se prejet znesek vrne na račun iz katerega je bil prejet.</w:t>
      </w:r>
      <w:r>
        <w:rPr>
          <w:rFonts w:cs="Arial"/>
          <w:b/>
          <w:bCs/>
          <w:sz w:val="20"/>
        </w:rPr>
        <w:t xml:space="preserve"> </w:t>
      </w:r>
    </w:p>
    <w:p w14:paraId="168D3EC3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3AD8E90" w14:textId="7F6DE4DA" w:rsidR="00367FAC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4430E57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4B8A0C4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0A04DBC7" w14:textId="1824D2B1" w:rsidR="00A21655" w:rsidRPr="002F39A0" w:rsidRDefault="00A21655" w:rsidP="00A21655">
      <w:pPr>
        <w:jc w:val="both"/>
        <w:rPr>
          <w:rFonts w:cs="Arial"/>
          <w:b/>
          <w:bCs/>
          <w:sz w:val="20"/>
          <w:lang w:eastAsia="sl-SI"/>
        </w:rPr>
      </w:pPr>
      <w:r w:rsidRPr="002F39A0">
        <w:rPr>
          <w:b/>
          <w:bCs/>
          <w:sz w:val="20"/>
        </w:rPr>
        <w:t>Ponudnik mora s priporočeno pošiljko na naslov: Ministrstvo za javno upravo, Tržaška cesta 21, Ljubljana, z nazivom zadeve »ponudba v zadevi</w:t>
      </w:r>
      <w:r w:rsidR="002D2EA1" w:rsidRPr="002F39A0">
        <w:rPr>
          <w:b/>
          <w:bCs/>
          <w:sz w:val="20"/>
        </w:rPr>
        <w:t xml:space="preserve"> št. </w:t>
      </w:r>
      <w:r w:rsidR="000C6DB9" w:rsidRPr="002F39A0">
        <w:rPr>
          <w:rFonts w:cs="Arial"/>
          <w:b/>
          <w:bCs/>
          <w:sz w:val="20"/>
        </w:rPr>
        <w:t>352-139/2018</w:t>
      </w:r>
      <w:r w:rsidR="002D2EA1" w:rsidRPr="002F39A0">
        <w:rPr>
          <w:rFonts w:cs="Arial"/>
          <w:b/>
          <w:bCs/>
          <w:sz w:val="20"/>
        </w:rPr>
        <w:t xml:space="preserve"> </w:t>
      </w:r>
      <w:r w:rsidRPr="002F39A0">
        <w:rPr>
          <w:b/>
          <w:bCs/>
          <w:sz w:val="20"/>
        </w:rPr>
        <w:t>– NE ODPIRAJ« poslati:</w:t>
      </w:r>
    </w:p>
    <w:p w14:paraId="163B9429" w14:textId="77777777" w:rsidR="002D2EA1" w:rsidRPr="002F39A0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b/>
          <w:bCs/>
          <w:sz w:val="20"/>
        </w:rPr>
      </w:pPr>
      <w:r w:rsidRPr="002F39A0">
        <w:rPr>
          <w:b/>
          <w:bCs/>
          <w:sz w:val="20"/>
        </w:rPr>
        <w:t xml:space="preserve">izpolnjen in lastnoročno podpisan obrazec, ki je priloga 1 te objave </w:t>
      </w:r>
    </w:p>
    <w:p w14:paraId="777023AD" w14:textId="22CC971E" w:rsidR="00A21655" w:rsidRPr="002F39A0" w:rsidRDefault="002D2EA1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b/>
          <w:bCs/>
          <w:sz w:val="20"/>
        </w:rPr>
      </w:pPr>
      <w:r w:rsidRPr="002F39A0">
        <w:rPr>
          <w:b/>
          <w:bCs/>
          <w:sz w:val="20"/>
        </w:rPr>
        <w:t xml:space="preserve">potrdilo o plačani varščini </w:t>
      </w:r>
      <w:r w:rsidR="00A21655" w:rsidRPr="002F39A0">
        <w:rPr>
          <w:b/>
          <w:bCs/>
          <w:sz w:val="20"/>
        </w:rPr>
        <w:t>ter</w:t>
      </w:r>
    </w:p>
    <w:p w14:paraId="2415A181" w14:textId="77777777" w:rsidR="00A21655" w:rsidRPr="002F39A0" w:rsidRDefault="00A21655" w:rsidP="00A21655">
      <w:pPr>
        <w:numPr>
          <w:ilvl w:val="0"/>
          <w:numId w:val="23"/>
        </w:numPr>
        <w:spacing w:line="260" w:lineRule="exact"/>
        <w:jc w:val="both"/>
        <w:rPr>
          <w:b/>
          <w:bCs/>
          <w:sz w:val="20"/>
        </w:rPr>
      </w:pPr>
      <w:r w:rsidRPr="002F39A0">
        <w:rPr>
          <w:b/>
          <w:bCs/>
          <w:sz w:val="20"/>
        </w:rPr>
        <w:t>kopijo osebnega dokumenta (potni list ali osebno izkaznico) – velja za fizične osebe in s.p.-je.</w:t>
      </w:r>
    </w:p>
    <w:p w14:paraId="6CE19CDD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48299E5B" w14:textId="42124633" w:rsidR="00F45355" w:rsidRPr="0087104B" w:rsidRDefault="002D2EA1" w:rsidP="00F45355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Dokumentacija z vsemi dokazili se bo štela za pravočasno, če bo na naslov organizatorja prispela </w:t>
      </w:r>
      <w:r w:rsidRPr="00E84BFF">
        <w:rPr>
          <w:rFonts w:cs="Arial"/>
          <w:sz w:val="20"/>
          <w:shd w:val="clear" w:color="auto" w:fill="FFFFFF"/>
        </w:rPr>
        <w:t xml:space="preserve">najkasneje </w:t>
      </w:r>
      <w:r w:rsidRPr="002503E5">
        <w:rPr>
          <w:b/>
          <w:bCs/>
          <w:color w:val="000000"/>
          <w:sz w:val="20"/>
          <w:shd w:val="clear" w:color="auto" w:fill="DEEAF6"/>
        </w:rPr>
        <w:t xml:space="preserve">do </w:t>
      </w:r>
      <w:r w:rsidR="00077A57">
        <w:rPr>
          <w:b/>
          <w:bCs/>
          <w:color w:val="000000"/>
          <w:sz w:val="20"/>
          <w:shd w:val="clear" w:color="auto" w:fill="DEEAF6"/>
        </w:rPr>
        <w:t>24</w:t>
      </w:r>
      <w:r w:rsidRPr="002503E5">
        <w:rPr>
          <w:b/>
          <w:bCs/>
          <w:color w:val="000000"/>
          <w:sz w:val="20"/>
          <w:shd w:val="clear" w:color="auto" w:fill="DEEAF6"/>
        </w:rPr>
        <w:t>.</w:t>
      </w:r>
      <w:r w:rsidR="002503E5" w:rsidRPr="002503E5">
        <w:rPr>
          <w:b/>
          <w:bCs/>
          <w:color w:val="000000"/>
          <w:sz w:val="20"/>
          <w:shd w:val="clear" w:color="auto" w:fill="DEEAF6"/>
        </w:rPr>
        <w:t xml:space="preserve"> </w:t>
      </w:r>
      <w:r w:rsidR="00077A57">
        <w:rPr>
          <w:b/>
          <w:bCs/>
          <w:color w:val="000000"/>
          <w:sz w:val="20"/>
          <w:shd w:val="clear" w:color="auto" w:fill="DEEAF6"/>
        </w:rPr>
        <w:t>9</w:t>
      </w:r>
      <w:r w:rsidR="002503E5" w:rsidRPr="002503E5">
        <w:rPr>
          <w:b/>
          <w:bCs/>
          <w:color w:val="000000"/>
          <w:sz w:val="20"/>
          <w:shd w:val="clear" w:color="auto" w:fill="DEEAF6"/>
        </w:rPr>
        <w:t>.</w:t>
      </w:r>
      <w:r w:rsidRPr="002503E5">
        <w:rPr>
          <w:b/>
          <w:bCs/>
          <w:color w:val="000000"/>
          <w:sz w:val="20"/>
          <w:shd w:val="clear" w:color="auto" w:fill="DEEAF6"/>
        </w:rPr>
        <w:t xml:space="preserve"> 2021 do 15.00 ure</w:t>
      </w:r>
      <w:r w:rsidR="00A21655" w:rsidRPr="002503E5">
        <w:rPr>
          <w:b/>
          <w:bCs/>
          <w:color w:val="000000"/>
          <w:sz w:val="20"/>
          <w:shd w:val="clear" w:color="auto" w:fill="DEEAF6"/>
        </w:rPr>
        <w:t>.</w:t>
      </w:r>
      <w:r w:rsidR="00A21655">
        <w:rPr>
          <w:sz w:val="20"/>
        </w:rPr>
        <w:t xml:space="preserve"> </w:t>
      </w:r>
      <w:r w:rsidR="00A21655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="00A21655">
        <w:rPr>
          <w:sz w:val="20"/>
        </w:rPr>
        <w:t xml:space="preserve">. </w:t>
      </w:r>
      <w:r w:rsidR="00F45355" w:rsidRPr="0087104B">
        <w:rPr>
          <w:rFonts w:cs="Arial"/>
          <w:sz w:val="20"/>
        </w:rPr>
        <w:t xml:space="preserve">Ponudniki, ki ne bodo izpolnjevali pogojev iz te točke, bodo po sklepu komisije, ki bo vodila javno zbiranje ponudb, izločeni iz </w:t>
      </w:r>
      <w:r w:rsidR="00F45355" w:rsidRPr="00F45355">
        <w:rPr>
          <w:rFonts w:cs="Arial"/>
          <w:sz w:val="20"/>
        </w:rPr>
        <w:t>postopka. Prav tako bo izločeni ponudniki, ki bodo oddali ponudbo, a ne bi izpolnjevali pogoja iz prejšnje točke – plačilo varščine.</w:t>
      </w:r>
    </w:p>
    <w:p w14:paraId="439E5ADA" w14:textId="325DC474" w:rsid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DA05B2B" w14:textId="2FC1B3BE" w:rsidR="00367FAC" w:rsidRPr="00F45355" w:rsidRDefault="002C1B85" w:rsidP="00F4535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Cs/>
          <w:sz w:val="20"/>
          <w:lang w:eastAsia="sl-SI"/>
        </w:rPr>
        <w:t xml:space="preserve">Odpiranje ponudb je javno in bo potekalo </w:t>
      </w:r>
      <w:r>
        <w:rPr>
          <w:rFonts w:cs="Arial"/>
          <w:sz w:val="20"/>
        </w:rPr>
        <w:t xml:space="preserve">na Ministrstvu za javno upravo, Tržaška cesta 21, 1000 </w:t>
      </w:r>
      <w:r w:rsidRPr="00F45355">
        <w:rPr>
          <w:rFonts w:cs="Arial"/>
          <w:sz w:val="20"/>
        </w:rPr>
        <w:t xml:space="preserve">Ljubljana, v sejni sobi v IV. nadstropju, </w:t>
      </w:r>
      <w:r w:rsidRPr="00F45355">
        <w:rPr>
          <w:rFonts w:cs="Arial"/>
          <w:b/>
          <w:bCs/>
          <w:sz w:val="20"/>
        </w:rPr>
        <w:t xml:space="preserve">in sicer </w:t>
      </w:r>
      <w:r w:rsidR="00077A57">
        <w:rPr>
          <w:rFonts w:cs="Arial"/>
          <w:b/>
          <w:bCs/>
          <w:sz w:val="20"/>
        </w:rPr>
        <w:t>28</w:t>
      </w:r>
      <w:r w:rsidRPr="00F45355">
        <w:rPr>
          <w:rFonts w:cs="Arial"/>
          <w:b/>
          <w:bCs/>
          <w:sz w:val="20"/>
        </w:rPr>
        <w:t>.</w:t>
      </w:r>
      <w:r w:rsidR="00F45355" w:rsidRPr="00F45355">
        <w:rPr>
          <w:rFonts w:cs="Arial"/>
          <w:b/>
          <w:bCs/>
          <w:sz w:val="20"/>
        </w:rPr>
        <w:t xml:space="preserve"> </w:t>
      </w:r>
      <w:r w:rsidR="00077A57">
        <w:rPr>
          <w:rFonts w:cs="Arial"/>
          <w:b/>
          <w:bCs/>
          <w:sz w:val="20"/>
        </w:rPr>
        <w:t>9</w:t>
      </w:r>
      <w:r w:rsidR="00F45355" w:rsidRPr="00F45355">
        <w:rPr>
          <w:rFonts w:cs="Arial"/>
          <w:b/>
          <w:bCs/>
          <w:sz w:val="20"/>
        </w:rPr>
        <w:t>.</w:t>
      </w:r>
      <w:r w:rsidRPr="00F45355">
        <w:rPr>
          <w:rFonts w:cs="Arial"/>
          <w:b/>
          <w:bCs/>
          <w:sz w:val="20"/>
        </w:rPr>
        <w:t xml:space="preserve"> 2021</w:t>
      </w:r>
      <w:r w:rsidRPr="00F45355">
        <w:rPr>
          <w:rFonts w:cs="Arial"/>
          <w:sz w:val="20"/>
        </w:rPr>
        <w:t xml:space="preserve"> s pričetkom ob 1</w:t>
      </w:r>
      <w:r w:rsidR="00F45355" w:rsidRPr="00F45355">
        <w:rPr>
          <w:rFonts w:cs="Arial"/>
          <w:sz w:val="20"/>
        </w:rPr>
        <w:t>0</w:t>
      </w:r>
      <w:r w:rsidRPr="00F45355">
        <w:rPr>
          <w:rFonts w:cs="Arial"/>
          <w:sz w:val="20"/>
        </w:rPr>
        <w:t xml:space="preserve">:00 uri. </w:t>
      </w:r>
      <w:bookmarkStart w:id="4" w:name="_Hlk68785611"/>
      <w:r w:rsidRPr="00F45355">
        <w:rPr>
          <w:rFonts w:cs="Arial"/>
          <w:sz w:val="20"/>
        </w:rPr>
        <w:t xml:space="preserve">V kolikor zaradi razglašene epidemije, izvajanja priporočil Vlade Republike Slovenije, v zvezi s preprečevanjem širjenja COVID-19, javno odpiranje ponudb ne bo mogoče izvesti na predvideni lokaciji, se bo le-to izvedlo preko aplikacije MS TEAMS. </w:t>
      </w:r>
      <w:r w:rsidRPr="00F45355">
        <w:rPr>
          <w:rFonts w:cs="Arial"/>
          <w:b/>
          <w:bCs/>
          <w:sz w:val="20"/>
        </w:rPr>
        <w:t xml:space="preserve">Za ponudnike udeležba pri odpiranju ponudb ni obvezna, v kolikor želi ponudnik pri odpiranju ponudb sodelovati mora na e-naslov: </w:t>
      </w:r>
      <w:hyperlink r:id="rId10" w:history="1">
        <w:r w:rsidRPr="00F45355">
          <w:rPr>
            <w:rStyle w:val="Hiperpovezava"/>
            <w:rFonts w:cs="Arial"/>
            <w:b/>
            <w:bCs/>
            <w:color w:val="000000" w:themeColor="text1"/>
            <w:sz w:val="20"/>
          </w:rPr>
          <w:t>gp.mju@gov.si</w:t>
        </w:r>
      </w:hyperlink>
      <w:r w:rsidRPr="00F45355">
        <w:rPr>
          <w:rFonts w:cs="Arial"/>
          <w:b/>
          <w:bCs/>
          <w:sz w:val="20"/>
        </w:rPr>
        <w:t>, posredovati obvestilo (naslov zadeve:</w:t>
      </w:r>
      <w:r w:rsidRPr="00F45355">
        <w:rPr>
          <w:b/>
          <w:bCs/>
          <w:sz w:val="20"/>
        </w:rPr>
        <w:t xml:space="preserve"> </w:t>
      </w:r>
      <w:r w:rsidRPr="00F45355">
        <w:rPr>
          <w:b/>
          <w:bCs/>
          <w:i/>
          <w:iCs/>
          <w:sz w:val="20"/>
        </w:rPr>
        <w:t xml:space="preserve">»Odpiranje ponudb v zadevi št. </w:t>
      </w:r>
      <w:r w:rsidRPr="00F45355">
        <w:rPr>
          <w:rFonts w:cs="Arial"/>
          <w:b/>
          <w:bCs/>
          <w:i/>
          <w:iCs/>
          <w:sz w:val="20"/>
        </w:rPr>
        <w:t>352-139/2018 – prijava udeležbe«),</w:t>
      </w:r>
      <w:r w:rsidRPr="00F45355">
        <w:rPr>
          <w:rFonts w:cs="Arial"/>
          <w:b/>
          <w:bCs/>
          <w:sz w:val="20"/>
        </w:rPr>
        <w:t xml:space="preserve"> da se mu zagotovi vstop v stavbo oziroma da se ga lahko na željen e-naslov povabi k sodelovanju na MS TEAMS.</w:t>
      </w:r>
      <w:bookmarkEnd w:id="4"/>
      <w:r w:rsidR="00981F8B" w:rsidRPr="00F45355">
        <w:rPr>
          <w:rFonts w:cs="Arial"/>
          <w:b/>
          <w:bCs/>
          <w:sz w:val="20"/>
        </w:rPr>
        <w:t xml:space="preserve"> </w:t>
      </w:r>
      <w:r w:rsidR="00981F8B" w:rsidRPr="00F45355">
        <w:rPr>
          <w:rFonts w:cs="Arial"/>
          <w:b/>
          <w:bCs/>
          <w:i/>
          <w:iCs/>
          <w:sz w:val="20"/>
        </w:rPr>
        <w:t>Obvestilo</w:t>
      </w:r>
      <w:r w:rsidR="00981F8B" w:rsidRPr="00981F8B">
        <w:rPr>
          <w:rFonts w:cs="Arial"/>
          <w:b/>
          <w:bCs/>
          <w:i/>
          <w:iCs/>
          <w:sz w:val="20"/>
        </w:rPr>
        <w:t xml:space="preserve"> – prijava udeležbe mora ponudnik posredovati najkasneje do roka za oddajo ponudbe.</w:t>
      </w:r>
      <w:r w:rsidR="00F45355">
        <w:rPr>
          <w:rFonts w:cs="Arial"/>
          <w:b/>
          <w:bCs/>
          <w:sz w:val="20"/>
        </w:rPr>
        <w:t xml:space="preserve"> </w:t>
      </w:r>
      <w:r w:rsidR="00367FAC"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</w:t>
      </w:r>
      <w:r w:rsidR="002D2EA1">
        <w:rPr>
          <w:rFonts w:cs="Arial"/>
          <w:bCs/>
          <w:sz w:val="20"/>
          <w:lang w:eastAsia="sl-SI"/>
        </w:rPr>
        <w:t xml:space="preserve">pozneje sedem </w:t>
      </w:r>
      <w:r w:rsidR="00E1585D">
        <w:rPr>
          <w:rFonts w:cs="Arial"/>
          <w:bCs/>
          <w:sz w:val="20"/>
          <w:lang w:eastAsia="sl-SI"/>
        </w:rPr>
        <w:t>dni po zaključenem odpiranju ponudb</w:t>
      </w:r>
      <w:r w:rsidR="00367FAC" w:rsidRPr="00367FAC">
        <w:rPr>
          <w:rFonts w:cs="Arial"/>
          <w:bCs/>
          <w:sz w:val="20"/>
          <w:lang w:eastAsia="sl-SI"/>
        </w:rPr>
        <w:t>.</w:t>
      </w:r>
    </w:p>
    <w:p w14:paraId="1BD66E3E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0C501067" w14:textId="729EF055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8B8F2E6" w14:textId="71813EBE" w:rsidR="002D2EA1" w:rsidRPr="00860821" w:rsidRDefault="002D2EA1" w:rsidP="002D2EA1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60821">
        <w:rPr>
          <w:rStyle w:val="Hiperpovezava"/>
          <w:rFonts w:cs="Arial"/>
          <w:color w:val="auto"/>
          <w:sz w:val="20"/>
          <w:u w:val="none"/>
        </w:rPr>
        <w:t>Za dodatne informacije v zvezi s predmetom javn</w:t>
      </w:r>
      <w:r>
        <w:rPr>
          <w:rStyle w:val="Hiperpovezava"/>
          <w:rFonts w:cs="Arial"/>
          <w:color w:val="auto"/>
          <w:sz w:val="20"/>
          <w:u w:val="none"/>
        </w:rPr>
        <w:t>ega zbiranja ponudb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se </w:t>
      </w:r>
      <w:r>
        <w:rPr>
          <w:rStyle w:val="Hiperpovezava"/>
          <w:rFonts w:cs="Arial"/>
          <w:color w:val="auto"/>
          <w:sz w:val="20"/>
          <w:u w:val="none"/>
        </w:rPr>
        <w:t>lahko obrnete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na</w:t>
      </w:r>
      <w:r>
        <w:rPr>
          <w:rStyle w:val="Hiperpovezava"/>
          <w:rFonts w:cs="Arial"/>
          <w:color w:val="auto"/>
          <w:sz w:val="20"/>
          <w:u w:val="none"/>
        </w:rPr>
        <w:t xml:space="preserve"> Simono Slaček</w:t>
      </w:r>
      <w:r w:rsidRPr="00860821">
        <w:rPr>
          <w:rStyle w:val="Hiperpovezava"/>
          <w:rFonts w:cs="Arial"/>
          <w:color w:val="auto"/>
          <w:sz w:val="20"/>
          <w:u w:val="none"/>
        </w:rPr>
        <w:t>, tel</w:t>
      </w:r>
      <w:r>
        <w:rPr>
          <w:rStyle w:val="Hiperpovezava"/>
          <w:rFonts w:cs="Arial"/>
          <w:color w:val="auto"/>
          <w:sz w:val="20"/>
          <w:u w:val="none"/>
        </w:rPr>
        <w:t>. št.: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</w:t>
      </w:r>
      <w:r>
        <w:rPr>
          <w:rStyle w:val="Hiperpovezava"/>
          <w:rFonts w:cs="Arial"/>
          <w:color w:val="auto"/>
          <w:sz w:val="20"/>
          <w:u w:val="none"/>
        </w:rPr>
        <w:t>01 478 8567 ali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elektronski naslov: </w:t>
      </w:r>
      <w:r>
        <w:rPr>
          <w:rStyle w:val="Hiperpovezava"/>
          <w:rFonts w:cs="Arial"/>
          <w:color w:val="auto"/>
          <w:sz w:val="20"/>
          <w:u w:val="none"/>
        </w:rPr>
        <w:t>simona.slacek</w:t>
      </w:r>
      <w:hyperlink r:id="rId11" w:history="1">
        <w:r w:rsidRPr="00860821">
          <w:rPr>
            <w:rStyle w:val="Hiperpovezava"/>
            <w:rFonts w:cs="Arial"/>
            <w:color w:val="auto"/>
            <w:sz w:val="20"/>
            <w:u w:val="none"/>
          </w:rPr>
          <w:t>@gov.si</w:t>
        </w:r>
      </w:hyperlink>
      <w:r w:rsidRPr="00860821">
        <w:rPr>
          <w:rStyle w:val="Hiperpovezava"/>
          <w:rFonts w:cs="Arial"/>
          <w:color w:val="auto"/>
          <w:sz w:val="20"/>
          <w:u w:val="none"/>
        </w:rPr>
        <w:t xml:space="preserve">. Ogled </w:t>
      </w:r>
      <w:r>
        <w:rPr>
          <w:rStyle w:val="Hiperpovezava"/>
          <w:rFonts w:cs="Arial"/>
          <w:color w:val="auto"/>
          <w:sz w:val="20"/>
          <w:u w:val="none"/>
        </w:rPr>
        <w:t>predmeta oziroma nepremičnine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bo </w:t>
      </w:r>
      <w:r>
        <w:rPr>
          <w:rStyle w:val="Hiperpovezava"/>
          <w:rFonts w:cs="Arial"/>
          <w:color w:val="auto"/>
          <w:sz w:val="20"/>
          <w:u w:val="none"/>
        </w:rPr>
        <w:t xml:space="preserve">predvidoma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organiziran </w:t>
      </w:r>
      <w:r w:rsidRPr="00F45355">
        <w:rPr>
          <w:rStyle w:val="Hiperpovezava"/>
          <w:rFonts w:cs="Arial"/>
          <w:color w:val="auto"/>
          <w:sz w:val="20"/>
          <w:u w:val="none"/>
        </w:rPr>
        <w:t xml:space="preserve">dne </w:t>
      </w:r>
      <w:r w:rsidR="00077A57">
        <w:rPr>
          <w:rStyle w:val="Hiperpovezava"/>
          <w:rFonts w:cs="Arial"/>
          <w:b/>
          <w:color w:val="auto"/>
          <w:sz w:val="20"/>
          <w:u w:val="none"/>
        </w:rPr>
        <w:t>16</w:t>
      </w:r>
      <w:r w:rsidR="00F45355" w:rsidRPr="00F45355">
        <w:rPr>
          <w:rStyle w:val="Hiperpovezava"/>
          <w:rFonts w:cs="Arial"/>
          <w:b/>
          <w:color w:val="auto"/>
          <w:sz w:val="20"/>
          <w:u w:val="none"/>
        </w:rPr>
        <w:t xml:space="preserve">. </w:t>
      </w:r>
      <w:r w:rsidR="00077A57">
        <w:rPr>
          <w:rStyle w:val="Hiperpovezava"/>
          <w:rFonts w:cs="Arial"/>
          <w:b/>
          <w:color w:val="auto"/>
          <w:sz w:val="20"/>
          <w:u w:val="none"/>
        </w:rPr>
        <w:t>9</w:t>
      </w:r>
      <w:r w:rsidR="00F45355" w:rsidRPr="00F45355">
        <w:rPr>
          <w:rStyle w:val="Hiperpovezava"/>
          <w:rFonts w:cs="Arial"/>
          <w:b/>
          <w:color w:val="auto"/>
          <w:sz w:val="20"/>
          <w:u w:val="none"/>
        </w:rPr>
        <w:t xml:space="preserve">. </w:t>
      </w:r>
      <w:r w:rsidRPr="00F45355">
        <w:rPr>
          <w:rStyle w:val="Hiperpovezava"/>
          <w:rFonts w:cs="Arial"/>
          <w:b/>
          <w:color w:val="auto"/>
          <w:sz w:val="20"/>
          <w:u w:val="none"/>
        </w:rPr>
        <w:t>2021 ob 1</w:t>
      </w:r>
      <w:r w:rsidR="00077A57">
        <w:rPr>
          <w:rStyle w:val="Hiperpovezava"/>
          <w:rFonts w:cs="Arial"/>
          <w:b/>
          <w:color w:val="auto"/>
          <w:sz w:val="20"/>
          <w:u w:val="none"/>
        </w:rPr>
        <w:t>2</w:t>
      </w:r>
      <w:r w:rsidRPr="00F45355">
        <w:rPr>
          <w:rStyle w:val="Hiperpovezava"/>
          <w:rFonts w:cs="Arial"/>
          <w:b/>
          <w:color w:val="auto"/>
          <w:sz w:val="20"/>
          <w:u w:val="none"/>
        </w:rPr>
        <w:t>.00</w:t>
      </w:r>
      <w:r w:rsidRPr="00860821">
        <w:rPr>
          <w:rStyle w:val="Hiperpovezava"/>
          <w:rFonts w:cs="Arial"/>
          <w:b/>
          <w:color w:val="auto"/>
          <w:sz w:val="20"/>
          <w:u w:val="none"/>
        </w:rPr>
        <w:t xml:space="preserve"> uri na kraju samem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. Interesenti se morajo na ogled obvezno predhodno prijaviti na zgoraj navedeni kontakt, vsaj tri delovne dni pred datumom ogleda. V primeru, da ne bo prijav za ogled, le-ta ne bo izveden. </w:t>
      </w:r>
    </w:p>
    <w:p w14:paraId="55FDE56F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0857BC74" w14:textId="438E1EB8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1F5E68D" w14:textId="2ABBB971" w:rsidR="007434F9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519A56C9" w14:textId="77777777" w:rsidR="00266117" w:rsidRDefault="00266117" w:rsidP="007434F9">
      <w:pPr>
        <w:jc w:val="both"/>
        <w:rPr>
          <w:rFonts w:cs="Arial"/>
          <w:sz w:val="20"/>
        </w:rPr>
      </w:pPr>
    </w:p>
    <w:p w14:paraId="29003344" w14:textId="6982DB7C" w:rsidR="007434F9" w:rsidRPr="008B7D32" w:rsidRDefault="00F44657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12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7BB84CF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5802098" w14:textId="3EF34835" w:rsidR="00983BBC" w:rsidRDefault="00C04C30" w:rsidP="00983BBC">
      <w:pPr>
        <w:rPr>
          <w:rFonts w:ascii="Calibri" w:hAnsi="Calibri"/>
        </w:rPr>
      </w:pPr>
      <w:hyperlink r:id="rId12" w:history="1">
        <w:r w:rsidR="002D2EA1" w:rsidRPr="00066D6F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687B185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2D2EA1" w:rsidRPr="00CC619F" w14:paraId="06477483" w14:textId="77777777" w:rsidTr="009A68F0">
        <w:tc>
          <w:tcPr>
            <w:tcW w:w="5240" w:type="dxa"/>
          </w:tcPr>
          <w:p w14:paraId="14F7D0A6" w14:textId="77777777" w:rsidR="002D2EA1" w:rsidRPr="006F4ACC" w:rsidRDefault="002D2EA1" w:rsidP="009A68F0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 w:rsidRPr="006F4ACC">
              <w:rPr>
                <w:rFonts w:cs="Arial"/>
                <w:b/>
                <w:bCs/>
                <w:sz w:val="20"/>
                <w:lang w:eastAsia="sl-SI"/>
              </w:rPr>
              <w:t>Ministrstvo za javno upravo</w:t>
            </w:r>
          </w:p>
          <w:p w14:paraId="020C19E5" w14:textId="77777777" w:rsidR="002D2EA1" w:rsidRPr="006F4ACC" w:rsidRDefault="002D2EA1" w:rsidP="009A68F0">
            <w:pPr>
              <w:ind w:left="1352"/>
              <w:jc w:val="both"/>
              <w:rPr>
                <w:rFonts w:cs="Arial"/>
                <w:sz w:val="20"/>
                <w:lang w:eastAsia="sl-SI"/>
              </w:rPr>
            </w:pPr>
          </w:p>
          <w:p w14:paraId="254A1267" w14:textId="77777777" w:rsidR="002D2EA1" w:rsidRPr="006F4ACC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 w:rsidRPr="006F4ACC">
              <w:rPr>
                <w:rFonts w:cs="Arial"/>
                <w:b/>
                <w:bCs/>
                <w:sz w:val="20"/>
                <w:lang w:eastAsia="sl-SI"/>
              </w:rPr>
              <w:t>Maja Pogačar</w:t>
            </w:r>
          </w:p>
          <w:p w14:paraId="25B0B358" w14:textId="77777777" w:rsidR="002D2EA1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>
              <w:rPr>
                <w:rFonts w:cs="Arial"/>
                <w:b/>
                <w:bCs/>
                <w:sz w:val="20"/>
                <w:lang w:eastAsia="sl-SI"/>
              </w:rPr>
              <w:t>generalna direktorica</w:t>
            </w:r>
          </w:p>
          <w:p w14:paraId="06DCEABF" w14:textId="77777777" w:rsidR="002D2EA1" w:rsidRPr="006F4ACC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</w:p>
          <w:p w14:paraId="55616858" w14:textId="7524A27D" w:rsidR="002D2EA1" w:rsidRPr="009A68F0" w:rsidRDefault="002D2EA1" w:rsidP="009A68F0">
            <w:pPr>
              <w:jc w:val="both"/>
              <w:rPr>
                <w:rFonts w:cs="Arial"/>
                <w:sz w:val="20"/>
                <w:lang w:eastAsia="sl-SI"/>
              </w:rPr>
            </w:pPr>
            <w:r w:rsidRPr="006F4ACC">
              <w:rPr>
                <w:rFonts w:cs="Arial"/>
                <w:sz w:val="20"/>
                <w:lang w:eastAsia="sl-SI"/>
              </w:rPr>
              <w:t>Po pooblastilu št. 1004-113/2015/</w:t>
            </w:r>
            <w:r w:rsidR="00C84546">
              <w:rPr>
                <w:rFonts w:cs="Arial"/>
                <w:sz w:val="20"/>
                <w:lang w:eastAsia="sl-SI"/>
              </w:rPr>
              <w:t>64</w:t>
            </w:r>
            <w:r w:rsidRPr="006F4ACC">
              <w:rPr>
                <w:rFonts w:cs="Arial"/>
                <w:sz w:val="20"/>
                <w:lang w:eastAsia="sl-SI"/>
              </w:rPr>
              <w:t xml:space="preserve"> z dne </w:t>
            </w:r>
            <w:r w:rsidR="00C84546">
              <w:rPr>
                <w:rFonts w:cs="Arial"/>
                <w:sz w:val="20"/>
                <w:lang w:eastAsia="sl-SI"/>
              </w:rPr>
              <w:t>15</w:t>
            </w:r>
            <w:r w:rsidRPr="006F4ACC">
              <w:rPr>
                <w:rFonts w:cs="Arial"/>
                <w:sz w:val="20"/>
                <w:lang w:eastAsia="sl-SI"/>
              </w:rPr>
              <w:t>. 4. 202</w:t>
            </w:r>
            <w:r w:rsidR="00C84546">
              <w:rPr>
                <w:rFonts w:cs="Arial"/>
                <w:sz w:val="20"/>
                <w:lang w:eastAsia="sl-SI"/>
              </w:rPr>
              <w:t>1</w:t>
            </w:r>
            <w:r w:rsidRPr="006F4ACC">
              <w:rPr>
                <w:rFonts w:cs="Arial"/>
                <w:sz w:val="20"/>
                <w:lang w:eastAsia="sl-SI"/>
              </w:rPr>
              <w:t>.</w:t>
            </w:r>
          </w:p>
        </w:tc>
      </w:tr>
    </w:tbl>
    <w:p w14:paraId="7A96DB12" w14:textId="70FAA7F2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39A22" w14:textId="77777777" w:rsidR="00C26D38" w:rsidRDefault="00C26D38">
      <w:r>
        <w:separator/>
      </w:r>
    </w:p>
  </w:endnote>
  <w:endnote w:type="continuationSeparator" w:id="0">
    <w:p w14:paraId="555A3AA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82A0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CD04DD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D7A2E57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16693" w14:textId="77777777" w:rsidR="00C26D38" w:rsidRDefault="00C26D38">
      <w:r>
        <w:separator/>
      </w:r>
    </w:p>
  </w:footnote>
  <w:footnote w:type="continuationSeparator" w:id="0">
    <w:p w14:paraId="400EEAF2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6FDC6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43AB538" w14:textId="77777777" w:rsidTr="007C6E67">
      <w:trPr>
        <w:trHeight w:val="980"/>
      </w:trPr>
      <w:tc>
        <w:tcPr>
          <w:tcW w:w="657" w:type="dxa"/>
        </w:tcPr>
        <w:p w14:paraId="388E1FE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F3FE77" wp14:editId="1375C86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F6A5D8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E939707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F15D9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B4725ED" w14:textId="5BAF39B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D70620">
      <w:rPr>
        <w:rFonts w:cs="Arial"/>
        <w:sz w:val="16"/>
      </w:rPr>
      <w:t>85 67</w:t>
    </w:r>
  </w:p>
  <w:p w14:paraId="43869CE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3D75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6C7E85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77A5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DB9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68EC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03E5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B85"/>
    <w:rsid w:val="002C21FF"/>
    <w:rsid w:val="002C4206"/>
    <w:rsid w:val="002D2EA1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9A0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05A9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8B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468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1F8B"/>
    <w:rsid w:val="00982BBF"/>
    <w:rsid w:val="00983BBC"/>
    <w:rsid w:val="00984ECE"/>
    <w:rsid w:val="009903A1"/>
    <w:rsid w:val="0099234A"/>
    <w:rsid w:val="0099457E"/>
    <w:rsid w:val="0099777D"/>
    <w:rsid w:val="009977DA"/>
    <w:rsid w:val="009A19C6"/>
    <w:rsid w:val="009A2EF4"/>
    <w:rsid w:val="009A54C5"/>
    <w:rsid w:val="009A68F0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0227D"/>
    <w:rsid w:val="00A11704"/>
    <w:rsid w:val="00A11BBA"/>
    <w:rsid w:val="00A125C5"/>
    <w:rsid w:val="00A1452D"/>
    <w:rsid w:val="00A179CB"/>
    <w:rsid w:val="00A21655"/>
    <w:rsid w:val="00A24CD9"/>
    <w:rsid w:val="00A31408"/>
    <w:rsid w:val="00A316E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740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4C30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4546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620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68D5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8F8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4657"/>
    <w:rsid w:val="00F45355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9DFBB2C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D2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kranjc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</TotalTime>
  <Pages>3</Pages>
  <Words>1415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10118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40743_1695</dc:title>
  <dc:subject/>
  <dc:creator>Marija Petek</dc:creator>
  <cp:keywords/>
  <dc:description/>
  <cp:lastModifiedBy>Simona Slaček</cp:lastModifiedBy>
  <cp:revision>5</cp:revision>
  <cp:lastPrinted>2019-07-25T11:29:00Z</cp:lastPrinted>
  <dcterms:created xsi:type="dcterms:W3CDTF">2021-05-06T07:36:00Z</dcterms:created>
  <dcterms:modified xsi:type="dcterms:W3CDTF">2021-09-02T06:44:00Z</dcterms:modified>
</cp:coreProperties>
</file>