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1F08F" w14:textId="12E41BC0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E404A7">
        <w:rPr>
          <w:rFonts w:cs="Arial"/>
          <w:sz w:val="20"/>
        </w:rPr>
        <w:t>477-</w:t>
      </w:r>
      <w:r w:rsidR="00A729E7">
        <w:rPr>
          <w:rFonts w:cs="Arial"/>
          <w:sz w:val="20"/>
        </w:rPr>
        <w:t>32/2015/</w:t>
      </w:r>
      <w:r w:rsidR="002428DF">
        <w:rPr>
          <w:rFonts w:cs="Arial"/>
          <w:sz w:val="20"/>
        </w:rPr>
        <w:t>48</w:t>
      </w:r>
    </w:p>
    <w:p w14:paraId="263663EF" w14:textId="777AC77C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9F0BFE">
        <w:rPr>
          <w:rFonts w:cs="Arial"/>
          <w:sz w:val="20"/>
        </w:rPr>
        <w:t>24</w:t>
      </w:r>
      <w:r w:rsidR="00F361AB">
        <w:rPr>
          <w:rFonts w:cs="Arial"/>
          <w:sz w:val="20"/>
        </w:rPr>
        <w:t xml:space="preserve">. </w:t>
      </w:r>
      <w:r w:rsidR="009F0BFE">
        <w:rPr>
          <w:rFonts w:cs="Arial"/>
          <w:sz w:val="20"/>
        </w:rPr>
        <w:t>3</w:t>
      </w:r>
      <w:r w:rsidR="00F361AB">
        <w:rPr>
          <w:rFonts w:cs="Arial"/>
          <w:sz w:val="20"/>
        </w:rPr>
        <w:t>. 202</w:t>
      </w:r>
      <w:r w:rsidR="00B50740">
        <w:rPr>
          <w:rFonts w:cs="Arial"/>
          <w:sz w:val="20"/>
        </w:rPr>
        <w:t>2</w:t>
      </w:r>
    </w:p>
    <w:p w14:paraId="0FA4A1F7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39E647EA" w14:textId="77777777" w:rsidR="00934F75" w:rsidRPr="004F5EA4" w:rsidRDefault="00934F75" w:rsidP="00934F75">
      <w:pPr>
        <w:jc w:val="both"/>
        <w:rPr>
          <w:rFonts w:cs="Arial"/>
          <w:sz w:val="20"/>
        </w:rPr>
      </w:pPr>
    </w:p>
    <w:p w14:paraId="5261A4EA" w14:textId="77777777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>, skladno z 5</w:t>
      </w:r>
      <w:r w:rsidR="00934F75">
        <w:rPr>
          <w:rFonts w:cs="Arial"/>
          <w:sz w:val="20"/>
        </w:rPr>
        <w:t>1</w:t>
      </w:r>
      <w:r w:rsidR="005B1231" w:rsidRPr="008020E2">
        <w:rPr>
          <w:rFonts w:cs="Arial"/>
          <w:sz w:val="20"/>
        </w:rPr>
        <w:t xml:space="preserve">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64F83">
        <w:rPr>
          <w:rFonts w:cs="Arial"/>
          <w:sz w:val="20"/>
        </w:rPr>
        <w:t xml:space="preserve"> in 79/18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</w:t>
      </w:r>
      <w:r w:rsidR="00F45374">
        <w:rPr>
          <w:rFonts w:cs="Arial"/>
          <w:sz w:val="20"/>
        </w:rPr>
        <w:t>16</w:t>
      </w:r>
      <w:r w:rsidR="005B1231" w:rsidRPr="008020E2">
        <w:rPr>
          <w:rFonts w:cs="Arial"/>
          <w:sz w:val="20"/>
        </w:rPr>
        <w:t xml:space="preserve">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070074BC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78B0DF7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725AC856" w14:textId="53494EBB" w:rsidR="00AD5E5F" w:rsidRDefault="00541938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 xml:space="preserve">JAVNO ZBIRANJE PONUDB ZA </w:t>
      </w:r>
      <w:r w:rsidR="0040383E" w:rsidRPr="004F5EA4">
        <w:rPr>
          <w:rFonts w:cs="Arial"/>
          <w:b/>
          <w:sz w:val="20"/>
        </w:rPr>
        <w:t>PRODAJO</w:t>
      </w:r>
      <w:r w:rsidR="00B158EF">
        <w:rPr>
          <w:rFonts w:cs="Arial"/>
          <w:b/>
          <w:sz w:val="20"/>
        </w:rPr>
        <w:t xml:space="preserve"> </w:t>
      </w:r>
      <w:r w:rsidR="00E43EC8">
        <w:rPr>
          <w:rFonts w:cs="Arial"/>
          <w:b/>
          <w:sz w:val="20"/>
        </w:rPr>
        <w:t xml:space="preserve">PARC. ŠT. </w:t>
      </w:r>
      <w:r w:rsidR="00A729E7">
        <w:rPr>
          <w:rFonts w:cs="Arial"/>
          <w:b/>
          <w:sz w:val="20"/>
        </w:rPr>
        <w:t>359</w:t>
      </w:r>
      <w:r w:rsidR="002428DF">
        <w:rPr>
          <w:rFonts w:cs="Arial"/>
          <w:b/>
          <w:sz w:val="20"/>
        </w:rPr>
        <w:t>0</w:t>
      </w:r>
      <w:r w:rsidR="00A729E7">
        <w:rPr>
          <w:rFonts w:cs="Arial"/>
          <w:b/>
          <w:sz w:val="20"/>
        </w:rPr>
        <w:t>/24, K. O. 1477-VRHPOLJE, V DELEŽU 1/1</w:t>
      </w:r>
    </w:p>
    <w:p w14:paraId="57E5F277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2B939A1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588C5766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1B01D07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4E764B8F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30EEDFD1" w14:textId="34C04019" w:rsidR="00183A14" w:rsidRDefault="00183A14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>
        <w:rPr>
          <w:rFonts w:cs="Arial"/>
          <w:sz w:val="20"/>
        </w:rPr>
        <w:t xml:space="preserve">je naslednje nepremično premoženje: </w:t>
      </w:r>
    </w:p>
    <w:p w14:paraId="06AED7FD" w14:textId="77777777" w:rsidR="00A729E7" w:rsidRPr="00CB4E53" w:rsidRDefault="00A729E7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1985"/>
        <w:gridCol w:w="2345"/>
        <w:gridCol w:w="1766"/>
      </w:tblGrid>
      <w:tr w:rsidR="00A729E7" w:rsidRPr="00E862AA" w14:paraId="23305C40" w14:textId="77777777" w:rsidTr="007A79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CA0CB6A" w14:textId="77777777" w:rsidR="00A729E7" w:rsidRPr="00E862AA" w:rsidRDefault="00A729E7" w:rsidP="007A79A0">
            <w:pPr>
              <w:spacing w:line="260" w:lineRule="exact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FA89ECA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Izmera (do celote)</w:t>
            </w:r>
          </w:p>
        </w:tc>
        <w:tc>
          <w:tcPr>
            <w:tcW w:w="23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2E079D5" w14:textId="77777777" w:rsidR="00A729E7" w:rsidRPr="00E862AA" w:rsidRDefault="00A729E7" w:rsidP="007A79A0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8AEC10A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20"/>
              </w:rPr>
            </w:pPr>
            <w:r w:rsidRPr="00E862AA">
              <w:rPr>
                <w:rFonts w:cs="Arial"/>
                <w:iCs/>
                <w:sz w:val="20"/>
              </w:rPr>
              <w:t>Delež</w:t>
            </w:r>
          </w:p>
        </w:tc>
      </w:tr>
      <w:tr w:rsidR="00A729E7" w:rsidRPr="00E862AA" w14:paraId="4BA905C5" w14:textId="77777777" w:rsidTr="007A79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14FBEE5" w14:textId="77777777" w:rsidR="00A729E7" w:rsidRPr="00E862AA" w:rsidRDefault="00A729E7" w:rsidP="007A79A0">
            <w:pPr>
              <w:spacing w:line="260" w:lineRule="exact"/>
              <w:jc w:val="both"/>
              <w:rPr>
                <w:rFonts w:cs="Arial"/>
                <w:sz w:val="20"/>
              </w:rPr>
            </w:pPr>
            <w:r w:rsidRPr="00E862AA">
              <w:rPr>
                <w:rFonts w:cs="Arial"/>
                <w:sz w:val="20"/>
              </w:rPr>
              <w:t xml:space="preserve">Parcela </w:t>
            </w:r>
            <w:r>
              <w:rPr>
                <w:rFonts w:cs="Arial"/>
                <w:sz w:val="20"/>
              </w:rPr>
              <w:t>1477 3590/24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vAlign w:val="center"/>
          </w:tcPr>
          <w:p w14:paraId="3B5B2125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  <w:vertAlign w:val="superscript"/>
              </w:rPr>
            </w:pPr>
            <w:r>
              <w:rPr>
                <w:rFonts w:cs="Arial"/>
                <w:b/>
                <w:bCs/>
                <w:sz w:val="20"/>
              </w:rPr>
              <w:t>4.783</w:t>
            </w:r>
            <w:r w:rsidRPr="00E862AA">
              <w:rPr>
                <w:rFonts w:cs="Arial"/>
                <w:b/>
                <w:bCs/>
                <w:sz w:val="20"/>
              </w:rPr>
              <w:t>,00 m</w:t>
            </w:r>
            <w:r w:rsidRPr="00E862AA">
              <w:rPr>
                <w:rFonts w:cs="Arial"/>
                <w:b/>
                <w:bCs/>
                <w:sz w:val="20"/>
                <w:vertAlign w:val="superscript"/>
              </w:rPr>
              <w:t>2</w:t>
            </w:r>
          </w:p>
        </w:tc>
        <w:tc>
          <w:tcPr>
            <w:tcW w:w="2345" w:type="dxa"/>
            <w:vAlign w:val="center"/>
          </w:tcPr>
          <w:p w14:paraId="32136CFF" w14:textId="77777777" w:rsidR="00A729E7" w:rsidRPr="00E862AA" w:rsidRDefault="00A729E7" w:rsidP="007A79A0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E862AA">
              <w:rPr>
                <w:rFonts w:cs="Arial"/>
                <w:b/>
                <w:bCs/>
                <w:sz w:val="20"/>
              </w:rPr>
              <w:t xml:space="preserve">nepozidano </w:t>
            </w:r>
            <w:r>
              <w:rPr>
                <w:rFonts w:cs="Arial"/>
                <w:b/>
                <w:bCs/>
                <w:sz w:val="20"/>
              </w:rPr>
              <w:t xml:space="preserve">stavbno </w:t>
            </w:r>
            <w:r w:rsidRPr="00E862AA">
              <w:rPr>
                <w:rFonts w:cs="Arial"/>
                <w:b/>
                <w:bCs/>
                <w:sz w:val="20"/>
              </w:rPr>
              <w:t>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66" w:type="dxa"/>
            <w:vAlign w:val="center"/>
          </w:tcPr>
          <w:p w14:paraId="2E494356" w14:textId="77777777" w:rsidR="00A729E7" w:rsidRPr="00E862AA" w:rsidRDefault="00A729E7" w:rsidP="007A79A0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E862AA">
              <w:rPr>
                <w:rFonts w:cs="Arial"/>
                <w:b/>
                <w:bCs/>
                <w:sz w:val="20"/>
              </w:rPr>
              <w:t>1/1</w:t>
            </w:r>
          </w:p>
        </w:tc>
      </w:tr>
    </w:tbl>
    <w:p w14:paraId="2E4F3401" w14:textId="77777777" w:rsidR="00A729E7" w:rsidRDefault="00A729E7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BB5AC12" w14:textId="2067211A" w:rsidR="00CF7B20" w:rsidRDefault="00A729E7" w:rsidP="00CF7B20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v naravi predstavlja nepozidano stavbno zemljišče v Občini Šentjernej. Po podrobnejši namenski rabi je opredeljena kot površina za oddih in rekreacijo ZS. </w:t>
      </w:r>
      <w:r w:rsidR="00CF7B20">
        <w:rPr>
          <w:rFonts w:cs="Arial"/>
          <w:sz w:val="20"/>
        </w:rPr>
        <w:t>Nahaja se na</w:t>
      </w:r>
      <w:r w:rsidR="00CF7B20">
        <w:rPr>
          <w:rFonts w:cs="Arial"/>
          <w:sz w:val="20"/>
        </w:rPr>
        <w:t xml:space="preserve"> ekološko pomembnem območju Gorjanci ter na </w:t>
      </w:r>
      <w:r w:rsidR="00CF7B20">
        <w:rPr>
          <w:rFonts w:cs="Arial"/>
          <w:sz w:val="20"/>
        </w:rPr>
        <w:t xml:space="preserve">območju naravnih vrednot Miklavž – košenica. </w:t>
      </w:r>
    </w:p>
    <w:p w14:paraId="7B8A3147" w14:textId="77777777" w:rsidR="00A729E7" w:rsidRDefault="00A729E7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  </w:t>
      </w:r>
    </w:p>
    <w:p w14:paraId="7F91775C" w14:textId="77777777" w:rsidR="00A729E7" w:rsidRDefault="00A729E7" w:rsidP="00A729E7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je </w:t>
      </w:r>
      <w:r w:rsidRPr="004A4177">
        <w:rPr>
          <w:rFonts w:cs="Arial"/>
          <w:sz w:val="20"/>
        </w:rPr>
        <w:t>ZK</w:t>
      </w:r>
      <w:r>
        <w:rPr>
          <w:rFonts w:cs="Arial"/>
          <w:sz w:val="20"/>
        </w:rPr>
        <w:t xml:space="preserve"> urejena in bremen prosta.  </w:t>
      </w:r>
    </w:p>
    <w:p w14:paraId="4E67BBC6" w14:textId="7C9B79B6" w:rsidR="00A729E7" w:rsidRDefault="00A729E7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8FDB69F" w14:textId="2C982611" w:rsidR="0045345C" w:rsidRPr="008C1885" w:rsidRDefault="0045345C" w:rsidP="0045345C">
      <w:pPr>
        <w:autoSpaceDE w:val="0"/>
        <w:autoSpaceDN w:val="0"/>
        <w:adjustRightInd w:val="0"/>
        <w:jc w:val="both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Več podatkov o sami parcel</w:t>
      </w:r>
      <w:r w:rsidR="00CF7B20">
        <w:rPr>
          <w:rFonts w:eastAsia="Arial" w:cs="Arial"/>
          <w:color w:val="000000"/>
          <w:sz w:val="20"/>
        </w:rPr>
        <w:t>i</w:t>
      </w:r>
      <w:r>
        <w:rPr>
          <w:rFonts w:eastAsia="Arial" w:cs="Arial"/>
          <w:color w:val="000000"/>
          <w:sz w:val="20"/>
        </w:rPr>
        <w:t xml:space="preserve"> in možnosti gradnje na nj</w:t>
      </w:r>
      <w:r w:rsidR="00CF7B20">
        <w:rPr>
          <w:rFonts w:eastAsia="Arial" w:cs="Arial"/>
          <w:color w:val="000000"/>
          <w:sz w:val="20"/>
        </w:rPr>
        <w:t>ej</w:t>
      </w:r>
      <w:r>
        <w:rPr>
          <w:rFonts w:eastAsia="Arial" w:cs="Arial"/>
          <w:color w:val="000000"/>
          <w:sz w:val="20"/>
        </w:rPr>
        <w:t xml:space="preserve"> je razvidnih iz priložene lokacijske informacije. </w:t>
      </w:r>
      <w:r w:rsidRPr="008C1885">
        <w:rPr>
          <w:rFonts w:eastAsia="Arial" w:cs="Arial"/>
          <w:color w:val="000000"/>
          <w:sz w:val="20"/>
        </w:rPr>
        <w:t xml:space="preserve"> </w:t>
      </w:r>
    </w:p>
    <w:p w14:paraId="716CEEEE" w14:textId="7B171C64" w:rsidR="00183A14" w:rsidRDefault="00183A14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0BC96D1" w14:textId="77777777" w:rsidR="002E4635" w:rsidRDefault="002E4635" w:rsidP="002E4635">
      <w:pPr>
        <w:jc w:val="both"/>
        <w:rPr>
          <w:rFonts w:cs="Arial"/>
          <w:b/>
          <w:sz w:val="20"/>
          <w:u w:val="single"/>
        </w:rPr>
      </w:pPr>
      <w:bookmarkStart w:id="0" w:name="_Hlk71272642"/>
      <w:r w:rsidRPr="004F5EA4">
        <w:rPr>
          <w:rFonts w:cs="Arial"/>
          <w:b/>
          <w:sz w:val="20"/>
          <w:u w:val="single"/>
        </w:rPr>
        <w:t>3.</w:t>
      </w:r>
      <w:r>
        <w:rPr>
          <w:rFonts w:cs="Arial"/>
          <w:b/>
          <w:sz w:val="20"/>
          <w:u w:val="single"/>
        </w:rPr>
        <w:t xml:space="preserve"> Komisija, cenilec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in izjava skladno z določilom 51/7 členom ZSPDSLS-1</w:t>
      </w:r>
    </w:p>
    <w:p w14:paraId="00CBCB3D" w14:textId="77777777" w:rsidR="00183A14" w:rsidRDefault="00183A14" w:rsidP="00183A14">
      <w:pPr>
        <w:jc w:val="both"/>
        <w:rPr>
          <w:rFonts w:cs="Arial"/>
          <w:sz w:val="20"/>
        </w:rPr>
      </w:pPr>
      <w:bookmarkStart w:id="1" w:name="_Hlk70677483"/>
      <w:r>
        <w:rPr>
          <w:rFonts w:cs="Arial"/>
          <w:sz w:val="20"/>
        </w:rPr>
        <w:t>Postopek javnega zbiranja ponudb bo izvedla komisija Ministrstva za javno upravo in Občine Puconci v sestavi:</w:t>
      </w:r>
    </w:p>
    <w:p w14:paraId="254084F4" w14:textId="592850C1" w:rsidR="00183A14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Metka Smrdel – predsednica, Ministrstvo za javno upravo,  </w:t>
      </w:r>
    </w:p>
    <w:p w14:paraId="37395B69" w14:textId="285453E8" w:rsidR="00183A14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Lucija Srebernjak – članica, Ministrstvo za javno upravo,  </w:t>
      </w:r>
    </w:p>
    <w:p w14:paraId="2E749729" w14:textId="2E7B607B" w:rsidR="00183A14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Marija Petek – članica, Ministrstvo za javno upravo</w:t>
      </w:r>
      <w:r w:rsidR="007A5C2C">
        <w:rPr>
          <w:rFonts w:cs="Arial"/>
          <w:sz w:val="20"/>
        </w:rPr>
        <w:t>,</w:t>
      </w:r>
    </w:p>
    <w:p w14:paraId="293FC697" w14:textId="77777777" w:rsidR="00CF7B20" w:rsidRDefault="00183A14" w:rsidP="00183A14">
      <w:pPr>
        <w:numPr>
          <w:ilvl w:val="0"/>
          <w:numId w:val="20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>Teja Lavrenčič Uršič – nadomestna članica</w:t>
      </w:r>
      <w:r w:rsidR="00CF7B20">
        <w:rPr>
          <w:rFonts w:cs="Arial"/>
          <w:sz w:val="20"/>
        </w:rPr>
        <w:t>.</w:t>
      </w:r>
    </w:p>
    <w:p w14:paraId="7742F157" w14:textId="77777777" w:rsidR="00183A14" w:rsidRDefault="00183A14" w:rsidP="002E4635">
      <w:pPr>
        <w:jc w:val="both"/>
        <w:rPr>
          <w:rFonts w:cs="Arial"/>
          <w:sz w:val="20"/>
        </w:rPr>
      </w:pPr>
    </w:p>
    <w:bookmarkEnd w:id="0"/>
    <w:bookmarkEnd w:id="1"/>
    <w:p w14:paraId="3FEFCDA9" w14:textId="4E8F461A" w:rsidR="002E463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Zaradi nepredvidljivih dogodkov se lahko sestava komisije spremeni, o čemer bodo zainteresirani kupci obveščeni.</w:t>
      </w:r>
    </w:p>
    <w:p w14:paraId="6DB19C44" w14:textId="77777777" w:rsidR="002E4635" w:rsidRDefault="002E4635" w:rsidP="002E4635">
      <w:pPr>
        <w:jc w:val="both"/>
        <w:rPr>
          <w:rFonts w:cs="Arial"/>
          <w:sz w:val="20"/>
        </w:rPr>
      </w:pPr>
    </w:p>
    <w:p w14:paraId="09440BE4" w14:textId="4096AE75" w:rsidR="005927C9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Za nepremičnin</w:t>
      </w:r>
      <w:r w:rsidR="00CF7B20">
        <w:rPr>
          <w:rFonts w:cs="Arial"/>
          <w:sz w:val="20"/>
        </w:rPr>
        <w:t>o</w:t>
      </w:r>
      <w:r>
        <w:rPr>
          <w:rFonts w:cs="Arial"/>
          <w:sz w:val="20"/>
        </w:rPr>
        <w:t xml:space="preserve">, ki </w:t>
      </w:r>
      <w:r w:rsidR="00AD77BB">
        <w:rPr>
          <w:rFonts w:cs="Arial"/>
          <w:sz w:val="20"/>
        </w:rPr>
        <w:t>je</w:t>
      </w:r>
      <w:r w:rsidR="00EC0D8F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predmet prodaje, je oceno vrednosti opravil </w:t>
      </w:r>
      <w:r w:rsidR="00CF7B20">
        <w:rPr>
          <w:rFonts w:cs="Arial"/>
          <w:sz w:val="20"/>
        </w:rPr>
        <w:t xml:space="preserve">Jure </w:t>
      </w:r>
      <w:proofErr w:type="spellStart"/>
      <w:r w:rsidR="00CF7B20">
        <w:rPr>
          <w:rFonts w:cs="Arial"/>
          <w:sz w:val="20"/>
        </w:rPr>
        <w:t>Fleischman</w:t>
      </w:r>
      <w:proofErr w:type="spellEnd"/>
      <w:r w:rsidR="00CF7B20">
        <w:rPr>
          <w:rFonts w:cs="Arial"/>
          <w:sz w:val="20"/>
        </w:rPr>
        <w:t>,</w:t>
      </w:r>
      <w:r w:rsidR="005927C9">
        <w:rPr>
          <w:rFonts w:cs="Arial"/>
          <w:sz w:val="20"/>
        </w:rPr>
        <w:t xml:space="preserve"> </w:t>
      </w:r>
      <w:r w:rsidR="005927C9">
        <w:rPr>
          <w:rFonts w:cs="Arial"/>
          <w:sz w:val="20"/>
        </w:rPr>
        <w:t>mag. prava in managementa nepremičnin</w:t>
      </w:r>
      <w:r w:rsidR="005927C9">
        <w:rPr>
          <w:rFonts w:cs="Arial"/>
          <w:sz w:val="20"/>
        </w:rPr>
        <w:t>, pooblaščeni ocenjevalec nepremičnin.</w:t>
      </w:r>
    </w:p>
    <w:p w14:paraId="2579C3B6" w14:textId="77777777" w:rsidR="005927C9" w:rsidRDefault="005927C9" w:rsidP="002E4635">
      <w:pPr>
        <w:jc w:val="both"/>
        <w:rPr>
          <w:rFonts w:cs="Arial"/>
          <w:sz w:val="20"/>
        </w:rPr>
      </w:pPr>
    </w:p>
    <w:p w14:paraId="61558FAC" w14:textId="77777777" w:rsidR="002E4635" w:rsidRDefault="002E4635" w:rsidP="00F14066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Ponudniki morajo najkasneje pred sklenitvijo pravnega posla podati izjavo o nepovezanosti s člani komisije in cenilcem v smislu, kot ga določa 51/7 člen ZSPDSLS-1</w:t>
      </w:r>
      <w:bookmarkStart w:id="2" w:name="_Hlk509412209"/>
      <w:r>
        <w:rPr>
          <w:rFonts w:cs="Arial"/>
          <w:sz w:val="20"/>
        </w:rPr>
        <w:t>, ki kot povezane osebe šteje:</w:t>
      </w:r>
    </w:p>
    <w:p w14:paraId="2A75AF80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krvnem sorodstvu v ravni vrsti do katerega 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7FDA7832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lastRenderedPageBreak/>
        <w:t>fizičn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ki je s članom komisije ali cenilcem v odnosu skrbništva ali posvojenca oziroma posvojitelja, </w:t>
      </w:r>
    </w:p>
    <w:p w14:paraId="7B4206EE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pravn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, v kapitalu katere ima član komisije ali cenilec delež večji od 50 odstotkov in </w:t>
      </w:r>
    </w:p>
    <w:p w14:paraId="2F10C08A" w14:textId="77777777" w:rsidR="002E4635" w:rsidRPr="00BB1F36" w:rsidRDefault="002E4635" w:rsidP="00F14066">
      <w:pPr>
        <w:numPr>
          <w:ilvl w:val="0"/>
          <w:numId w:val="22"/>
        </w:numPr>
        <w:jc w:val="both"/>
        <w:rPr>
          <w:rFonts w:cs="Arial"/>
          <w:sz w:val="20"/>
          <w:lang w:eastAsia="sl-SI"/>
        </w:rPr>
      </w:pPr>
      <w:r w:rsidRPr="00BB1F36">
        <w:rPr>
          <w:rFonts w:cs="Arial"/>
          <w:sz w:val="20"/>
          <w:lang w:eastAsia="sl-SI"/>
        </w:rPr>
        <w:t>drug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 xml:space="preserve"> oseb</w:t>
      </w:r>
      <w:r>
        <w:rPr>
          <w:rFonts w:cs="Arial"/>
          <w:sz w:val="20"/>
          <w:lang w:eastAsia="sl-SI"/>
        </w:rPr>
        <w:t>o</w:t>
      </w:r>
      <w:r w:rsidRPr="00BB1F36">
        <w:rPr>
          <w:rFonts w:cs="Arial"/>
          <w:sz w:val="20"/>
          <w:lang w:eastAsia="sl-SI"/>
        </w:rPr>
        <w:t>, s katerimi je glede na znane okoliščine ali na kakršnem koli pravnem temelju povezan</w:t>
      </w:r>
      <w:r>
        <w:rPr>
          <w:rFonts w:cs="Arial"/>
          <w:sz w:val="20"/>
          <w:lang w:eastAsia="sl-SI"/>
        </w:rPr>
        <w:t>a s</w:t>
      </w:r>
      <w:r w:rsidRPr="00BB1F36">
        <w:rPr>
          <w:rFonts w:cs="Arial"/>
          <w:sz w:val="20"/>
          <w:lang w:eastAsia="sl-SI"/>
        </w:rPr>
        <w:t xml:space="preserve"> član</w:t>
      </w:r>
      <w:r>
        <w:rPr>
          <w:rFonts w:cs="Arial"/>
          <w:sz w:val="20"/>
          <w:lang w:eastAsia="sl-SI"/>
        </w:rPr>
        <w:t>om komisije ali cenil</w:t>
      </w:r>
      <w:r w:rsidRPr="00BB1F36">
        <w:rPr>
          <w:rFonts w:cs="Arial"/>
          <w:sz w:val="20"/>
          <w:lang w:eastAsia="sl-SI"/>
        </w:rPr>
        <w:t>c</w:t>
      </w:r>
      <w:r>
        <w:rPr>
          <w:rFonts w:cs="Arial"/>
          <w:sz w:val="20"/>
          <w:lang w:eastAsia="sl-SI"/>
        </w:rPr>
        <w:t>em</w:t>
      </w:r>
      <w:r w:rsidRPr="00BB1F36">
        <w:rPr>
          <w:rFonts w:cs="Arial"/>
          <w:sz w:val="20"/>
          <w:lang w:eastAsia="sl-SI"/>
        </w:rPr>
        <w:t xml:space="preserve">, tako da zaradi te povezave obstaja dvom o njegovi nepristranskosti pri opravljanju funkcije člana komisije ali cenilca. </w:t>
      </w:r>
    </w:p>
    <w:bookmarkEnd w:id="2"/>
    <w:p w14:paraId="30B72D26" w14:textId="77777777" w:rsidR="002E4635" w:rsidRDefault="002E4635" w:rsidP="002E4635">
      <w:pPr>
        <w:jc w:val="both"/>
        <w:rPr>
          <w:rFonts w:cs="Arial"/>
          <w:sz w:val="20"/>
        </w:rPr>
      </w:pPr>
    </w:p>
    <w:p w14:paraId="7E4BDB6D" w14:textId="77777777" w:rsidR="002E4635" w:rsidRPr="00227465" w:rsidRDefault="002E4635" w:rsidP="002E4635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V kolikor se sestava komisije zaradi nepredvidenih okoliščin na dan odpiranja ponudb spremeni, poda komisija odločitev o izpolnjevanju pogojev za udeležbo v postopku ter najugodnejšem ponudniku, po prejemu nove izjave najugodnejšega ponudnika ter po potrebi preostalih sodelujočih.</w:t>
      </w:r>
    </w:p>
    <w:p w14:paraId="3F2DCF85" w14:textId="28AFEB94" w:rsidR="002E4635" w:rsidRDefault="002E463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2A0F1C1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4. Vrsta pravnega posla in sklenitev pogodbe </w:t>
      </w:r>
    </w:p>
    <w:p w14:paraId="63674BE8" w14:textId="60AF80F5" w:rsidR="00FF428C" w:rsidRDefault="00FF428C" w:rsidP="00FF428C">
      <w:pPr>
        <w:ind w:right="-54"/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Prodaja </w:t>
      </w:r>
      <w:r w:rsidR="000444B6">
        <w:rPr>
          <w:rFonts w:cs="Arial"/>
          <w:sz w:val="20"/>
        </w:rPr>
        <w:t>nepremičnin</w:t>
      </w:r>
      <w:r w:rsidR="005927C9">
        <w:rPr>
          <w:rFonts w:cs="Arial"/>
          <w:sz w:val="20"/>
        </w:rPr>
        <w:t>e</w:t>
      </w:r>
      <w:r w:rsidRPr="00FF428C">
        <w:rPr>
          <w:rFonts w:cs="Arial"/>
          <w:sz w:val="20"/>
        </w:rPr>
        <w:t xml:space="preserve">. Pogodba mora biti sklenjena v roku 15 dni po pozivu organizatorja javnega zbiranja ponudb. V kolikor pogodba ni sklenjena v danem roku, se varščina zadrži, organizator javnega zbiranja ponudb pa odstopi od sklenitve posla. </w:t>
      </w:r>
    </w:p>
    <w:p w14:paraId="48A13195" w14:textId="6AF80BE6" w:rsidR="00FB50B7" w:rsidRDefault="00FB50B7" w:rsidP="00FF428C">
      <w:pPr>
        <w:ind w:right="-54"/>
        <w:jc w:val="both"/>
        <w:rPr>
          <w:rFonts w:cs="Arial"/>
          <w:sz w:val="20"/>
        </w:rPr>
      </w:pPr>
    </w:p>
    <w:p w14:paraId="1917074F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5. Najnižja ponudbena cena</w:t>
      </w:r>
    </w:p>
    <w:p w14:paraId="4475DB02" w14:textId="705AB0F0" w:rsidR="00183A14" w:rsidRPr="00EC0D8F" w:rsidRDefault="00183A14" w:rsidP="00183A14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  <w:r w:rsidRPr="00FF428C">
        <w:rPr>
          <w:rFonts w:cs="Arial"/>
          <w:sz w:val="20"/>
        </w:rPr>
        <w:t>Ponudbena cena za</w:t>
      </w:r>
      <w:r>
        <w:rPr>
          <w:rFonts w:cs="Arial"/>
          <w:sz w:val="20"/>
        </w:rPr>
        <w:t xml:space="preserve">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>. št.</w:t>
      </w:r>
      <w:r w:rsidR="005927C9">
        <w:rPr>
          <w:rFonts w:cs="Arial"/>
          <w:sz w:val="20"/>
        </w:rPr>
        <w:t>3590/24, k. o. 1477-Vrhpolje,</w:t>
      </w:r>
      <w:r>
        <w:rPr>
          <w:rFonts w:cs="Arial"/>
          <w:sz w:val="20"/>
        </w:rPr>
        <w:t xml:space="preserve"> v deležu 1/1, mora znašati </w:t>
      </w:r>
      <w:r w:rsidRPr="00EC0D8F">
        <w:rPr>
          <w:rFonts w:cs="Arial"/>
          <w:b/>
          <w:bCs/>
          <w:sz w:val="20"/>
          <w:u w:val="single"/>
        </w:rPr>
        <w:t xml:space="preserve">najmanj </w:t>
      </w:r>
      <w:r w:rsidR="005927C9">
        <w:rPr>
          <w:rFonts w:cs="Arial"/>
          <w:b/>
          <w:bCs/>
          <w:sz w:val="20"/>
          <w:u w:val="single"/>
        </w:rPr>
        <w:t>54.000,00</w:t>
      </w:r>
      <w:r w:rsidRPr="00EC0D8F">
        <w:rPr>
          <w:rFonts w:cs="Arial"/>
          <w:b/>
          <w:bCs/>
          <w:sz w:val="20"/>
          <w:u w:val="single"/>
        </w:rPr>
        <w:t xml:space="preserve"> EUR. </w:t>
      </w:r>
    </w:p>
    <w:p w14:paraId="785FB5A3" w14:textId="77777777" w:rsidR="00183A14" w:rsidRDefault="00183A14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AC82D39" w14:textId="468F7308" w:rsidR="00183A14" w:rsidRDefault="00183A14" w:rsidP="00183A1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</w:t>
      </w:r>
      <w:r w:rsidRPr="00FF428C">
        <w:rPr>
          <w:rFonts w:cs="Arial"/>
          <w:sz w:val="20"/>
        </w:rPr>
        <w:t>ajugodnejši ponudnik na ponujeno ceno plača še 2</w:t>
      </w:r>
      <w:r w:rsidR="005927C9">
        <w:rPr>
          <w:rFonts w:cs="Arial"/>
          <w:sz w:val="20"/>
        </w:rPr>
        <w:t>2</w:t>
      </w:r>
      <w:r w:rsidRPr="00FF428C">
        <w:rPr>
          <w:rFonts w:cs="Arial"/>
          <w:sz w:val="20"/>
        </w:rPr>
        <w:t xml:space="preserve"> % davek na </w:t>
      </w:r>
      <w:r w:rsidR="005927C9">
        <w:rPr>
          <w:rFonts w:cs="Arial"/>
          <w:sz w:val="20"/>
        </w:rPr>
        <w:t xml:space="preserve">dodano vrednost. </w:t>
      </w:r>
      <w:r>
        <w:rPr>
          <w:rFonts w:cs="Arial"/>
          <w:sz w:val="20"/>
        </w:rPr>
        <w:t xml:space="preserve"> </w:t>
      </w:r>
    </w:p>
    <w:p w14:paraId="3C7B92B0" w14:textId="77777777" w:rsidR="00183A14" w:rsidRPr="00FF428C" w:rsidRDefault="00183A14" w:rsidP="00183A14">
      <w:pPr>
        <w:jc w:val="both"/>
        <w:rPr>
          <w:rFonts w:cs="Arial"/>
          <w:sz w:val="20"/>
          <w:lang w:eastAsia="sl-SI"/>
        </w:rPr>
      </w:pPr>
      <w:r w:rsidRPr="00FF428C">
        <w:rPr>
          <w:rFonts w:cs="Arial"/>
          <w:sz w:val="20"/>
          <w:lang w:eastAsia="sl-SI"/>
        </w:rPr>
        <w:t>Ponudba se odda na obrazcu z vsebino iz priloge 1 te objave.</w:t>
      </w:r>
    </w:p>
    <w:p w14:paraId="02EBA972" w14:textId="77777777" w:rsidR="00183A14" w:rsidRDefault="00183A14" w:rsidP="00FF428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9B44128" w14:textId="27D52D39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6. Način in rok plačila kupnine</w:t>
      </w:r>
    </w:p>
    <w:p w14:paraId="63345DD7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Kupnina se plača v 30-ih dneh po sklenitvi pogodbe. </w:t>
      </w:r>
    </w:p>
    <w:p w14:paraId="6B00F7CA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1F2EF5CC" w14:textId="4CA6921B" w:rsidR="00FF428C" w:rsidRDefault="00FF428C" w:rsidP="00FF428C">
      <w:pPr>
        <w:jc w:val="both"/>
        <w:rPr>
          <w:rFonts w:cs="Arial"/>
          <w:sz w:val="20"/>
          <w:u w:val="single"/>
        </w:rPr>
      </w:pPr>
      <w:r w:rsidRPr="00FF428C">
        <w:rPr>
          <w:rFonts w:cs="Arial"/>
          <w:sz w:val="20"/>
          <w:u w:val="single"/>
        </w:rPr>
        <w:t>Plačilo celotne kupnine v določenem roku je bistvena sestavina pravnega posla. V kolikor kupnina ni plačana v roku, se šteje posel za razvezan po samem zakonu, varščina pa se zadrži kot pogodbena kazen.</w:t>
      </w:r>
    </w:p>
    <w:p w14:paraId="2D400707" w14:textId="77777777" w:rsidR="0081451C" w:rsidRPr="00FF428C" w:rsidRDefault="0081451C" w:rsidP="00FF428C">
      <w:pPr>
        <w:jc w:val="both"/>
        <w:rPr>
          <w:rFonts w:cs="Arial"/>
          <w:sz w:val="20"/>
          <w:u w:val="single"/>
        </w:rPr>
      </w:pPr>
    </w:p>
    <w:p w14:paraId="5B7C1043" w14:textId="77777777" w:rsidR="00FF428C" w:rsidRPr="00FF428C" w:rsidRDefault="00FF428C" w:rsidP="00FF428C">
      <w:pPr>
        <w:jc w:val="both"/>
        <w:rPr>
          <w:rFonts w:cs="Arial"/>
          <w:sz w:val="20"/>
          <w:u w:val="single"/>
        </w:rPr>
      </w:pPr>
    </w:p>
    <w:p w14:paraId="4188BB39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7. Sklenitev pogodbe </w:t>
      </w:r>
    </w:p>
    <w:p w14:paraId="76E2B41B" w14:textId="77777777" w:rsidR="00183A14" w:rsidRPr="008A2B00" w:rsidRDefault="00183A14" w:rsidP="00183A14">
      <w:pPr>
        <w:jc w:val="both"/>
        <w:rPr>
          <w:rFonts w:cs="Arial"/>
          <w:sz w:val="20"/>
        </w:rPr>
      </w:pPr>
      <w:r w:rsidRPr="008A2B00">
        <w:rPr>
          <w:rFonts w:cs="Arial"/>
          <w:sz w:val="20"/>
        </w:rPr>
        <w:t xml:space="preserve">V kolikor bo v roku prispelo več enakih ponudb, bo organizirano dodatno pisno pogajanje o ceni. </w:t>
      </w:r>
    </w:p>
    <w:p w14:paraId="72246F09" w14:textId="77777777" w:rsidR="00183A14" w:rsidRDefault="00183A14" w:rsidP="00183A14">
      <w:pPr>
        <w:jc w:val="both"/>
        <w:rPr>
          <w:rFonts w:cs="Arial"/>
          <w:sz w:val="20"/>
        </w:rPr>
      </w:pPr>
    </w:p>
    <w:p w14:paraId="7AC49697" w14:textId="62E6AE56" w:rsidR="00183A14" w:rsidRDefault="00183A14" w:rsidP="00183A14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Pogodba bo sklenjena s tistim ponudnikom, ki bo </w:t>
      </w:r>
      <w:r>
        <w:rPr>
          <w:rFonts w:cs="Arial"/>
          <w:sz w:val="20"/>
        </w:rPr>
        <w:t>za nepremičn</w:t>
      </w:r>
      <w:r w:rsidR="005927C9">
        <w:rPr>
          <w:rFonts w:cs="Arial"/>
          <w:sz w:val="20"/>
        </w:rPr>
        <w:t>ino</w:t>
      </w:r>
      <w:r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t>ponudil najvišjo odkupno ceno</w:t>
      </w:r>
      <w:r w:rsidR="005927C9">
        <w:rPr>
          <w:rFonts w:cs="Arial"/>
          <w:sz w:val="20"/>
        </w:rPr>
        <w:t>.</w:t>
      </w:r>
      <w:r>
        <w:rPr>
          <w:rFonts w:cs="Arial"/>
          <w:sz w:val="20"/>
        </w:rPr>
        <w:t xml:space="preserve">  </w:t>
      </w:r>
    </w:p>
    <w:p w14:paraId="62D21577" w14:textId="77777777" w:rsidR="00183A14" w:rsidRPr="00FF428C" w:rsidRDefault="00183A14" w:rsidP="00183A14">
      <w:pPr>
        <w:jc w:val="both"/>
        <w:rPr>
          <w:rFonts w:cs="Arial"/>
          <w:sz w:val="20"/>
        </w:rPr>
      </w:pPr>
    </w:p>
    <w:p w14:paraId="308E64C0" w14:textId="77777777" w:rsidR="00183A14" w:rsidRPr="00FF428C" w:rsidRDefault="00183A14" w:rsidP="00183A14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Cene in drugi elementi ponudbe, ponujeni na pogajanjih, so zavezujoči. </w:t>
      </w:r>
    </w:p>
    <w:p w14:paraId="61BBF084" w14:textId="77777777" w:rsidR="00183A14" w:rsidRPr="00FF428C" w:rsidRDefault="00183A14" w:rsidP="00183A14">
      <w:pPr>
        <w:jc w:val="both"/>
        <w:rPr>
          <w:rFonts w:cs="Arial"/>
          <w:sz w:val="20"/>
        </w:rPr>
      </w:pPr>
    </w:p>
    <w:p w14:paraId="0206DED5" w14:textId="77777777" w:rsidR="00183A14" w:rsidRPr="00FF428C" w:rsidRDefault="00183A14" w:rsidP="00183A14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Vse stroške v zvezi s prenosom lastništva (overitve, takse, vpis v zemljiško knjigo in drugo) plača kupec.</w:t>
      </w:r>
    </w:p>
    <w:p w14:paraId="5C9F53EA" w14:textId="77777777" w:rsidR="00183A14" w:rsidRPr="00FF428C" w:rsidRDefault="00183A14" w:rsidP="00183A14">
      <w:pPr>
        <w:jc w:val="both"/>
        <w:rPr>
          <w:rFonts w:cs="Arial"/>
          <w:sz w:val="20"/>
        </w:rPr>
      </w:pPr>
    </w:p>
    <w:p w14:paraId="67631D3C" w14:textId="2DF219A9" w:rsidR="00183A14" w:rsidRPr="00FF428C" w:rsidRDefault="00183A14" w:rsidP="00183A1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5927C9">
        <w:rPr>
          <w:rFonts w:cs="Arial"/>
          <w:sz w:val="20"/>
        </w:rPr>
        <w:t>a</w:t>
      </w:r>
      <w:r>
        <w:rPr>
          <w:rFonts w:cs="Arial"/>
          <w:sz w:val="20"/>
        </w:rPr>
        <w:t xml:space="preserve"> </w:t>
      </w:r>
      <w:r w:rsidRPr="00FF428C">
        <w:rPr>
          <w:rFonts w:cs="Arial"/>
          <w:sz w:val="20"/>
        </w:rPr>
        <w:t>bo prodan</w:t>
      </w:r>
      <w:r w:rsidR="005927C9">
        <w:rPr>
          <w:rFonts w:cs="Arial"/>
          <w:sz w:val="20"/>
        </w:rPr>
        <w:t>a</w:t>
      </w:r>
      <w:r w:rsidRPr="00FF428C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FF428C">
        <w:rPr>
          <w:rFonts w:cs="Arial"/>
          <w:sz w:val="20"/>
          <w:lang w:eastAsia="sl-SI"/>
        </w:rPr>
        <w:t>Prodajal</w:t>
      </w:r>
      <w:r w:rsidR="00652CBC">
        <w:rPr>
          <w:rFonts w:cs="Arial"/>
          <w:sz w:val="20"/>
          <w:lang w:eastAsia="sl-SI"/>
        </w:rPr>
        <w:t>ec</w:t>
      </w:r>
      <w:r w:rsidRPr="00FF428C">
        <w:rPr>
          <w:rFonts w:cs="Arial"/>
          <w:sz w:val="20"/>
          <w:lang w:eastAsia="sl-SI"/>
        </w:rPr>
        <w:t xml:space="preserve"> ne jamči za izmer</w:t>
      </w:r>
      <w:r w:rsidR="00652CBC">
        <w:rPr>
          <w:rFonts w:cs="Arial"/>
          <w:sz w:val="20"/>
          <w:lang w:eastAsia="sl-SI"/>
        </w:rPr>
        <w:t>o</w:t>
      </w:r>
      <w:r w:rsidRPr="00FF428C">
        <w:rPr>
          <w:rFonts w:cs="Arial"/>
          <w:sz w:val="20"/>
          <w:lang w:eastAsia="sl-SI"/>
        </w:rPr>
        <w:t xml:space="preserve"> površin</w:t>
      </w:r>
      <w:r w:rsidR="00652CBC">
        <w:rPr>
          <w:rFonts w:cs="Arial"/>
          <w:sz w:val="20"/>
          <w:lang w:eastAsia="sl-SI"/>
        </w:rPr>
        <w:t>e</w:t>
      </w:r>
      <w:r w:rsidRPr="00FF428C">
        <w:rPr>
          <w:rFonts w:cs="Arial"/>
          <w:sz w:val="20"/>
          <w:lang w:eastAsia="sl-SI"/>
        </w:rPr>
        <w:t>, niti za nj</w:t>
      </w:r>
      <w:r w:rsidR="00652CBC">
        <w:rPr>
          <w:rFonts w:cs="Arial"/>
          <w:sz w:val="20"/>
          <w:lang w:eastAsia="sl-SI"/>
        </w:rPr>
        <w:t>en</w:t>
      </w:r>
      <w:r w:rsidRPr="00FF428C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606586D9" w14:textId="77777777" w:rsidR="00183A14" w:rsidRPr="00FF428C" w:rsidRDefault="00183A14" w:rsidP="00183A14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31F31CEF" w14:textId="77777777" w:rsidR="00183A14" w:rsidRPr="00FF428C" w:rsidRDefault="00183A14" w:rsidP="00183A14">
      <w:pPr>
        <w:spacing w:line="260" w:lineRule="exact"/>
        <w:jc w:val="both"/>
        <w:rPr>
          <w:rFonts w:cs="Arial"/>
          <w:sz w:val="20"/>
        </w:rPr>
      </w:pPr>
      <w:r w:rsidRPr="00FF428C">
        <w:rPr>
          <w:rFonts w:cs="Arial"/>
          <w:sz w:val="20"/>
          <w:lang w:eastAsia="sl-SI"/>
        </w:rPr>
        <w:t xml:space="preserve">Organizator si pridržuje pravico, da </w:t>
      </w:r>
      <w:r w:rsidRPr="00FF428C">
        <w:rPr>
          <w:rFonts w:cs="Arial"/>
          <w:sz w:val="20"/>
        </w:rPr>
        <w:t>lahko do sklenitve pravnega posla, brez odškodninske odgovornosti, odstopi od pogajanj.</w:t>
      </w:r>
    </w:p>
    <w:p w14:paraId="5EB51DA0" w14:textId="77777777" w:rsidR="00FF428C" w:rsidRPr="00FF428C" w:rsidRDefault="00FF428C" w:rsidP="00FF428C">
      <w:pPr>
        <w:spacing w:line="260" w:lineRule="exact"/>
        <w:jc w:val="both"/>
        <w:rPr>
          <w:rFonts w:cs="Arial"/>
          <w:sz w:val="20"/>
        </w:rPr>
      </w:pPr>
    </w:p>
    <w:p w14:paraId="653E7E9B" w14:textId="41810011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8. </w:t>
      </w:r>
      <w:r w:rsidR="00437BD8">
        <w:rPr>
          <w:rFonts w:cs="Arial"/>
          <w:b/>
          <w:sz w:val="20"/>
          <w:u w:val="single"/>
        </w:rPr>
        <w:t>Varščina</w:t>
      </w:r>
    </w:p>
    <w:p w14:paraId="7D890D5D" w14:textId="041F3682" w:rsidR="00437BD8" w:rsidRPr="00437BD8" w:rsidRDefault="00437BD8" w:rsidP="00437BD8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437BD8">
        <w:rPr>
          <w:rFonts w:cs="Arial"/>
          <w:sz w:val="20"/>
        </w:rPr>
        <w:t>Varščina za predmet prodaje</w:t>
      </w:r>
      <w:r w:rsidR="002777AC">
        <w:rPr>
          <w:rFonts w:cs="Arial"/>
          <w:sz w:val="20"/>
        </w:rPr>
        <w:t xml:space="preserve"> </w:t>
      </w:r>
      <w:r w:rsidRPr="00437BD8">
        <w:rPr>
          <w:rFonts w:cs="Arial"/>
          <w:b/>
          <w:sz w:val="20"/>
        </w:rPr>
        <w:t xml:space="preserve">znaša: </w:t>
      </w:r>
      <w:r w:rsidR="002428DF">
        <w:rPr>
          <w:rFonts w:cs="Arial"/>
          <w:b/>
          <w:sz w:val="20"/>
        </w:rPr>
        <w:t>5</w:t>
      </w:r>
      <w:r w:rsidR="00B133EC">
        <w:rPr>
          <w:rFonts w:cs="Arial"/>
          <w:b/>
          <w:sz w:val="20"/>
        </w:rPr>
        <w:t>.</w:t>
      </w:r>
      <w:r w:rsidR="002428DF">
        <w:rPr>
          <w:rFonts w:cs="Arial"/>
          <w:b/>
          <w:sz w:val="20"/>
        </w:rPr>
        <w:t>4</w:t>
      </w:r>
      <w:r w:rsidR="00B133EC">
        <w:rPr>
          <w:rFonts w:cs="Arial"/>
          <w:b/>
          <w:sz w:val="20"/>
        </w:rPr>
        <w:t xml:space="preserve">00,00 </w:t>
      </w:r>
      <w:r w:rsidRPr="00437BD8">
        <w:rPr>
          <w:rFonts w:cs="Arial"/>
          <w:b/>
          <w:sz w:val="20"/>
        </w:rPr>
        <w:t xml:space="preserve">EUR. </w:t>
      </w:r>
    </w:p>
    <w:p w14:paraId="4F021B19" w14:textId="77777777" w:rsidR="003B3892" w:rsidRDefault="003B3892" w:rsidP="00895794">
      <w:pPr>
        <w:jc w:val="both"/>
        <w:rPr>
          <w:rFonts w:cs="Arial"/>
          <w:sz w:val="20"/>
        </w:rPr>
      </w:pPr>
    </w:p>
    <w:p w14:paraId="4F70FE15" w14:textId="25BDE4DB" w:rsidR="00B133EC" w:rsidRPr="00FF428C" w:rsidRDefault="00895794" w:rsidP="00B133EC">
      <w:pPr>
        <w:jc w:val="both"/>
        <w:rPr>
          <w:rFonts w:cs="Arial"/>
          <w:sz w:val="20"/>
          <w:u w:val="single"/>
        </w:rPr>
      </w:pPr>
      <w:r w:rsidRPr="00437BD8">
        <w:rPr>
          <w:rFonts w:cs="Arial"/>
          <w:sz w:val="20"/>
        </w:rPr>
        <w:t>Nakazilo se izvede na račun št.</w:t>
      </w:r>
      <w:r w:rsidR="00B133EC">
        <w:rPr>
          <w:rFonts w:cs="Arial"/>
          <w:sz w:val="20"/>
        </w:rPr>
        <w:t xml:space="preserve">: </w:t>
      </w:r>
      <w:r w:rsidR="00B133EC" w:rsidRPr="00FF428C">
        <w:rPr>
          <w:rFonts w:cs="Arial"/>
          <w:sz w:val="20"/>
        </w:rPr>
        <w:t>01100-6300109972, sklic na številko 18 31305-7200013-1534160</w:t>
      </w:r>
      <w:r w:rsidR="00B133EC">
        <w:rPr>
          <w:rFonts w:cs="Arial"/>
          <w:sz w:val="20"/>
        </w:rPr>
        <w:t>4</w:t>
      </w:r>
      <w:r w:rsidR="00B133EC" w:rsidRPr="00FF428C">
        <w:rPr>
          <w:rFonts w:cs="Arial"/>
          <w:sz w:val="20"/>
        </w:rPr>
        <w:t xml:space="preserve">, z navedbo namena nakazila: </w:t>
      </w:r>
      <w:r w:rsidR="00B133EC" w:rsidRPr="00FF428C">
        <w:rPr>
          <w:rFonts w:cs="Arial"/>
          <w:sz w:val="20"/>
          <w:u w:val="single"/>
        </w:rPr>
        <w:t>JZP 477-</w:t>
      </w:r>
      <w:r w:rsidR="00183A14">
        <w:rPr>
          <w:rFonts w:cs="Arial"/>
          <w:sz w:val="20"/>
          <w:u w:val="single"/>
        </w:rPr>
        <w:t>3</w:t>
      </w:r>
      <w:r w:rsidR="002428DF">
        <w:rPr>
          <w:rFonts w:cs="Arial"/>
          <w:sz w:val="20"/>
          <w:u w:val="single"/>
        </w:rPr>
        <w:t>2</w:t>
      </w:r>
      <w:r w:rsidR="00183A14">
        <w:rPr>
          <w:rFonts w:cs="Arial"/>
          <w:sz w:val="20"/>
          <w:u w:val="single"/>
        </w:rPr>
        <w:t>/20</w:t>
      </w:r>
      <w:r w:rsidR="002428DF">
        <w:rPr>
          <w:rFonts w:cs="Arial"/>
          <w:sz w:val="20"/>
          <w:u w:val="single"/>
        </w:rPr>
        <w:t>15</w:t>
      </w:r>
      <w:r w:rsidR="00B133EC" w:rsidRPr="00FF428C">
        <w:rPr>
          <w:rFonts w:cs="Arial"/>
          <w:sz w:val="20"/>
          <w:u w:val="single"/>
        </w:rPr>
        <w:t>.</w:t>
      </w:r>
    </w:p>
    <w:p w14:paraId="3CD0573A" w14:textId="77777777" w:rsidR="00B133EC" w:rsidRDefault="00B133EC" w:rsidP="00B133EC">
      <w:pPr>
        <w:jc w:val="both"/>
        <w:rPr>
          <w:rFonts w:cs="Arial"/>
          <w:sz w:val="20"/>
        </w:rPr>
      </w:pPr>
    </w:p>
    <w:p w14:paraId="67982D69" w14:textId="77150F83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Varščina </w:t>
      </w:r>
      <w:r w:rsidRPr="00437BD8">
        <w:rPr>
          <w:rFonts w:cs="Arial"/>
          <w:b/>
          <w:sz w:val="20"/>
        </w:rPr>
        <w:t>mora biti na računu Republike Slovenije</w:t>
      </w:r>
      <w:r w:rsidRPr="00437BD8">
        <w:rPr>
          <w:rFonts w:cs="Arial"/>
          <w:sz w:val="20"/>
        </w:rPr>
        <w:t xml:space="preserve"> 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najkasneje do dne </w:t>
      </w:r>
      <w:r w:rsidR="002931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14</w:t>
      </w:r>
      <w:r w:rsidR="00B133EC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931FE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B133EC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>. 2022</w:t>
      </w:r>
      <w:r w:rsidRPr="00437BD8">
        <w:rPr>
          <w:rFonts w:cs="Arial"/>
          <w:b/>
          <w:sz w:val="20"/>
          <w:bdr w:val="single" w:sz="4" w:space="0" w:color="auto"/>
          <w:shd w:val="clear" w:color="auto" w:fill="D9E2F3" w:themeFill="accent1" w:themeFillTint="33"/>
        </w:rPr>
        <w:t xml:space="preserve"> do 24:00 </w:t>
      </w:r>
      <w:r w:rsidRPr="00437BD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ure</w:t>
      </w:r>
      <w:r w:rsidRPr="00437BD8">
        <w:rPr>
          <w:rFonts w:cs="Arial"/>
          <w:sz w:val="20"/>
        </w:rPr>
        <w:t>.</w:t>
      </w:r>
      <w:r w:rsidRPr="00437BD8">
        <w:rPr>
          <w:rFonts w:cs="Arial"/>
          <w:sz w:val="20"/>
          <w:vertAlign w:val="superscript"/>
        </w:rPr>
        <w:footnoteReference w:id="1"/>
      </w:r>
      <w:r w:rsidRPr="00437BD8">
        <w:rPr>
          <w:rFonts w:cs="Arial"/>
          <w:sz w:val="20"/>
        </w:rPr>
        <w:t xml:space="preserve"> </w:t>
      </w:r>
    </w:p>
    <w:p w14:paraId="79637D4E" w14:textId="77777777" w:rsidR="00437BD8" w:rsidRPr="00437BD8" w:rsidRDefault="00437BD8" w:rsidP="00437BD8">
      <w:pPr>
        <w:jc w:val="both"/>
        <w:rPr>
          <w:rFonts w:cs="Arial"/>
          <w:sz w:val="20"/>
          <w:u w:val="single"/>
        </w:rPr>
      </w:pPr>
    </w:p>
    <w:p w14:paraId="78CB13EA" w14:textId="77777777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Uspelemu ponudniku se bo vplačana varščina vštela v kupnino, ostalim pa bo brezobrestno vrnjena v roku 30 dni po izboru najugodnejšega ponudnika. </w:t>
      </w:r>
    </w:p>
    <w:p w14:paraId="274BFFBD" w14:textId="77777777" w:rsidR="003B3892" w:rsidRDefault="003B3892" w:rsidP="00437BD8">
      <w:pPr>
        <w:jc w:val="both"/>
        <w:rPr>
          <w:rFonts w:cs="Arial"/>
          <w:sz w:val="20"/>
        </w:rPr>
      </w:pPr>
    </w:p>
    <w:p w14:paraId="107B7681" w14:textId="779B9910" w:rsid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Če najugodnejši ponudnik ne sklene pogodbe ali ne plača kupnine, se mu varščina zadrži.</w:t>
      </w:r>
    </w:p>
    <w:p w14:paraId="4FD9F512" w14:textId="77777777" w:rsidR="003B3892" w:rsidRPr="00437BD8" w:rsidRDefault="003B3892" w:rsidP="00437BD8">
      <w:pPr>
        <w:jc w:val="both"/>
        <w:rPr>
          <w:rFonts w:cs="Arial"/>
          <w:sz w:val="20"/>
        </w:rPr>
      </w:pPr>
    </w:p>
    <w:p w14:paraId="675C9A7A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9. Podrobnejši pogoji javnega zbiranja ponudb</w:t>
      </w:r>
    </w:p>
    <w:p w14:paraId="1D767780" w14:textId="77777777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Na javnem zbiranju ponudb lahko sodelujejo pravne in fizične osebe, ki v skladu s pravnim redom Republike Slovenije lahko postanejo lastniki nepremičnin. Pri javnem zbiranju ponudb kot ponudniki ne morejo sodelovati cenilec in člani komisije ter z njimi povezane osebe v smislu 51/7 člena ZSPDSLS-1.</w:t>
      </w:r>
    </w:p>
    <w:p w14:paraId="64D31B7A" w14:textId="77777777" w:rsidR="00437BD8" w:rsidRPr="00437BD8" w:rsidRDefault="00437BD8" w:rsidP="00437BD8">
      <w:pPr>
        <w:jc w:val="both"/>
        <w:rPr>
          <w:rFonts w:cs="Arial"/>
          <w:sz w:val="20"/>
        </w:rPr>
      </w:pPr>
    </w:p>
    <w:p w14:paraId="322D9B2E" w14:textId="070FE83F" w:rsidR="0064320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>Ponudniki pošljejo ponudbe oziroma ponudbe prinesejo osebno v zaprti pisemski ovojnici z navedbo »JZP 477-</w:t>
      </w:r>
      <w:r w:rsidR="00183A14">
        <w:rPr>
          <w:rFonts w:cs="Arial"/>
          <w:sz w:val="20"/>
        </w:rPr>
        <w:t>3</w:t>
      </w:r>
      <w:r w:rsidR="002428DF">
        <w:rPr>
          <w:rFonts w:cs="Arial"/>
          <w:sz w:val="20"/>
        </w:rPr>
        <w:t>2</w:t>
      </w:r>
      <w:r w:rsidR="00183A14">
        <w:rPr>
          <w:rFonts w:cs="Arial"/>
          <w:sz w:val="20"/>
        </w:rPr>
        <w:t>/20</w:t>
      </w:r>
      <w:r w:rsidR="002428DF">
        <w:rPr>
          <w:rFonts w:cs="Arial"/>
          <w:sz w:val="20"/>
        </w:rPr>
        <w:t>15</w:t>
      </w:r>
      <w:r w:rsidRPr="00437BD8">
        <w:rPr>
          <w:rFonts w:cs="Arial"/>
          <w:sz w:val="20"/>
        </w:rPr>
        <w:t xml:space="preserve"> – NE ODPIRAJ« na naslov organizatorja javnega zbiranja ponudb: Ministrstvo za javno upravo, Tržaška cesta 21, Ljubljana. </w:t>
      </w:r>
    </w:p>
    <w:p w14:paraId="15FEE90D" w14:textId="77777777" w:rsidR="00643208" w:rsidRDefault="00643208" w:rsidP="00437BD8">
      <w:pPr>
        <w:jc w:val="both"/>
        <w:rPr>
          <w:rFonts w:cs="Arial"/>
          <w:sz w:val="20"/>
        </w:rPr>
      </w:pPr>
    </w:p>
    <w:p w14:paraId="11D1F715" w14:textId="1AA70F33" w:rsidR="00437BD8" w:rsidRPr="00437BD8" w:rsidRDefault="00437BD8" w:rsidP="00437BD8">
      <w:pPr>
        <w:jc w:val="both"/>
        <w:rPr>
          <w:rFonts w:cs="Arial"/>
          <w:sz w:val="20"/>
        </w:rPr>
      </w:pPr>
      <w:r w:rsidRPr="00437BD8">
        <w:rPr>
          <w:rFonts w:cs="Arial"/>
          <w:b/>
          <w:sz w:val="20"/>
          <w:u w:val="single"/>
        </w:rPr>
        <w:t>Kot popolna ponudba se šteje tista, ki vsebuje:</w:t>
      </w:r>
    </w:p>
    <w:p w14:paraId="3F00995A" w14:textId="77777777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izpolnjen, lastnoročno podpisan obrazec, ki je priloga 1 te objave </w:t>
      </w:r>
    </w:p>
    <w:p w14:paraId="1507D86E" w14:textId="77777777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potrdilo o plačani varščini ter  </w:t>
      </w:r>
    </w:p>
    <w:p w14:paraId="6906B96B" w14:textId="1CE2374D" w:rsidR="00437BD8" w:rsidRPr="00437BD8" w:rsidRDefault="00437BD8" w:rsidP="00437BD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437BD8">
        <w:rPr>
          <w:rFonts w:cs="Arial"/>
          <w:sz w:val="20"/>
        </w:rPr>
        <w:t xml:space="preserve">kopijo osebnega dokumenta </w:t>
      </w:r>
      <w:r w:rsidR="003B4CB8">
        <w:rPr>
          <w:rFonts w:cs="Arial"/>
          <w:sz w:val="20"/>
        </w:rPr>
        <w:t>(osebne izkaznice ali potnega lista</w:t>
      </w:r>
      <w:r w:rsidRPr="00437BD8">
        <w:rPr>
          <w:rFonts w:cs="Arial"/>
          <w:sz w:val="20"/>
        </w:rPr>
        <w:t>) – velja za fizične osebe in s.p.-je.</w:t>
      </w:r>
    </w:p>
    <w:p w14:paraId="42042652" w14:textId="77777777" w:rsidR="00437BD8" w:rsidRPr="00437BD8" w:rsidRDefault="00437BD8" w:rsidP="00437BD8">
      <w:pPr>
        <w:outlineLvl w:val="1"/>
        <w:rPr>
          <w:rFonts w:cs="Arial"/>
          <w:b/>
          <w:bCs/>
          <w:sz w:val="20"/>
          <w:lang w:eastAsia="sl-SI"/>
        </w:rPr>
      </w:pPr>
    </w:p>
    <w:p w14:paraId="343EF992" w14:textId="15B0D337" w:rsidR="00437BD8" w:rsidRDefault="00437BD8" w:rsidP="00437BD8">
      <w:pPr>
        <w:jc w:val="both"/>
        <w:outlineLvl w:val="1"/>
        <w:rPr>
          <w:rFonts w:cs="Arial"/>
          <w:sz w:val="20"/>
        </w:rPr>
      </w:pPr>
      <w:r w:rsidRPr="00EF37EA">
        <w:rPr>
          <w:rFonts w:cs="Arial"/>
          <w:sz w:val="20"/>
        </w:rPr>
        <w:t>Šteje se, da je ponudba pravočasna</w:t>
      </w:r>
      <w:r w:rsidRPr="00437BD8">
        <w:rPr>
          <w:rFonts w:cs="Arial"/>
          <w:sz w:val="20"/>
        </w:rPr>
        <w:t xml:space="preserve">, če na naslov organizatorja javnega zbiranja ponudb prispe </w:t>
      </w:r>
      <w:r w:rsidRPr="001D0E6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1D0E68" w:rsidRPr="001D0E6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dne </w:t>
      </w:r>
      <w:r w:rsidR="002931FE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15</w:t>
      </w:r>
      <w:r w:rsidR="00B133EC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931FE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B133EC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2022 </w:t>
      </w:r>
      <w:r w:rsidRPr="001D0E68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437BD8">
        <w:rPr>
          <w:rFonts w:cs="Arial"/>
          <w:sz w:val="20"/>
        </w:rPr>
        <w:t xml:space="preserve"> </w:t>
      </w:r>
      <w:r w:rsidRPr="00437BD8">
        <w:rPr>
          <w:rFonts w:cs="Arial"/>
          <w:sz w:val="20"/>
          <w:vertAlign w:val="superscript"/>
        </w:rPr>
        <w:footnoteReference w:id="2"/>
      </w:r>
    </w:p>
    <w:p w14:paraId="285C403F" w14:textId="536E5558" w:rsidR="0080766B" w:rsidRDefault="0080766B" w:rsidP="00437BD8">
      <w:pPr>
        <w:jc w:val="both"/>
        <w:outlineLvl w:val="1"/>
        <w:rPr>
          <w:rFonts w:cs="Arial"/>
          <w:sz w:val="20"/>
        </w:rPr>
      </w:pPr>
    </w:p>
    <w:p w14:paraId="312266D7" w14:textId="48C41901" w:rsidR="0080766B" w:rsidRPr="0080766B" w:rsidRDefault="0080766B" w:rsidP="0080766B">
      <w:pPr>
        <w:outlineLvl w:val="1"/>
        <w:rPr>
          <w:rFonts w:cs="Arial"/>
          <w:bCs/>
          <w:sz w:val="20"/>
          <w:lang w:eastAsia="sl-SI"/>
        </w:rPr>
      </w:pP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Ponudniki, katerih varščina ne bo na računu Republike Slovenije do roka, navedenega v 8. točki ali katerih ponudba ne bo pravočasna ali popolna, oziroma ne bodo izpolnjevali </w:t>
      </w:r>
      <w:r w:rsidR="00EF37E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Pr="0080766B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pogojev iz te točke, bodo izločeni iz postopka.  </w:t>
      </w:r>
    </w:p>
    <w:p w14:paraId="4ACCE2B7" w14:textId="77777777" w:rsidR="0080766B" w:rsidRPr="00437BD8" w:rsidRDefault="0080766B" w:rsidP="00437BD8">
      <w:pPr>
        <w:jc w:val="both"/>
        <w:outlineLvl w:val="1"/>
        <w:rPr>
          <w:rFonts w:cs="Arial"/>
          <w:sz w:val="20"/>
        </w:rPr>
      </w:pPr>
    </w:p>
    <w:p w14:paraId="762B671F" w14:textId="77777777" w:rsidR="00437BD8" w:rsidRPr="00437BD8" w:rsidRDefault="00437BD8" w:rsidP="00437BD8">
      <w:pPr>
        <w:jc w:val="both"/>
        <w:rPr>
          <w:rFonts w:cs="Arial"/>
          <w:bCs/>
          <w:sz w:val="20"/>
          <w:lang w:eastAsia="sl-SI"/>
        </w:rPr>
      </w:pPr>
      <w:r w:rsidRPr="00437BD8">
        <w:rPr>
          <w:rFonts w:cs="Arial"/>
          <w:b/>
          <w:i/>
          <w:iCs/>
          <w:sz w:val="20"/>
          <w:lang w:eastAsia="sl-SI"/>
        </w:rPr>
        <w:t>J</w:t>
      </w:r>
      <w:r w:rsidRPr="00437BD8">
        <w:rPr>
          <w:rFonts w:cs="Arial"/>
          <w:b/>
          <w:i/>
          <w:iCs/>
          <w:sz w:val="20"/>
        </w:rPr>
        <w:t>a</w:t>
      </w:r>
      <w:r w:rsidRPr="00437BD8">
        <w:rPr>
          <w:rFonts w:cs="Arial"/>
          <w:b/>
          <w:bCs/>
          <w:i/>
          <w:iCs/>
          <w:sz w:val="20"/>
        </w:rPr>
        <w:t xml:space="preserve">vno odpiranje ponudb se bo izvedlo preko aplikacije MS TEAMS, in sicer: </w:t>
      </w:r>
    </w:p>
    <w:p w14:paraId="7A200107" w14:textId="77777777" w:rsidR="00437BD8" w:rsidRPr="00437BD8" w:rsidRDefault="00437BD8" w:rsidP="00437BD8">
      <w:pPr>
        <w:jc w:val="both"/>
        <w:rPr>
          <w:rFonts w:cs="Arial"/>
          <w:sz w:val="20"/>
        </w:rPr>
      </w:pPr>
    </w:p>
    <w:p w14:paraId="38D4519E" w14:textId="1C09AB8E" w:rsidR="00437BD8" w:rsidRPr="00A56D5D" w:rsidRDefault="00437BD8" w:rsidP="00437BD8">
      <w:pPr>
        <w:jc w:val="center"/>
        <w:rPr>
          <w:rFonts w:cs="Arial"/>
          <w:b/>
          <w:sz w:val="20"/>
          <w:u w:val="single"/>
        </w:rPr>
      </w:pPr>
      <w:r w:rsidRPr="00437BD8">
        <w:rPr>
          <w:rFonts w:cs="Arial"/>
          <w:b/>
          <w:sz w:val="20"/>
        </w:rPr>
        <w:t xml:space="preserve">  </w:t>
      </w:r>
      <w:r w:rsidRPr="00A56D5D">
        <w:rPr>
          <w:rFonts w:cs="Arial"/>
          <w:b/>
          <w:sz w:val="20"/>
          <w:u w:val="single"/>
        </w:rPr>
        <w:t xml:space="preserve">dne </w:t>
      </w:r>
      <w:r w:rsidR="00183A14" w:rsidRPr="00A56D5D">
        <w:rPr>
          <w:rFonts w:cs="Arial"/>
          <w:b/>
          <w:sz w:val="20"/>
          <w:u w:val="single"/>
        </w:rPr>
        <w:t>2</w:t>
      </w:r>
      <w:r w:rsidR="002931FE">
        <w:rPr>
          <w:rFonts w:cs="Arial"/>
          <w:b/>
          <w:sz w:val="20"/>
          <w:u w:val="single"/>
        </w:rPr>
        <w:t>0</w:t>
      </w:r>
      <w:r w:rsidR="00B133EC" w:rsidRPr="00A56D5D">
        <w:rPr>
          <w:rFonts w:cs="Arial"/>
          <w:b/>
          <w:sz w:val="20"/>
          <w:u w:val="single"/>
        </w:rPr>
        <w:t xml:space="preserve">. </w:t>
      </w:r>
      <w:r w:rsidR="002931FE">
        <w:rPr>
          <w:rFonts w:cs="Arial"/>
          <w:b/>
          <w:sz w:val="20"/>
          <w:u w:val="single"/>
        </w:rPr>
        <w:t>4</w:t>
      </w:r>
      <w:r w:rsidR="00B133EC" w:rsidRPr="00A56D5D">
        <w:rPr>
          <w:rFonts w:cs="Arial"/>
          <w:b/>
          <w:sz w:val="20"/>
          <w:u w:val="single"/>
        </w:rPr>
        <w:t>. 2022</w:t>
      </w:r>
      <w:r w:rsidRPr="00A56D5D">
        <w:rPr>
          <w:rFonts w:cs="Arial"/>
          <w:b/>
          <w:sz w:val="20"/>
          <w:u w:val="single"/>
        </w:rPr>
        <w:t xml:space="preserve"> s pričetkom ob </w:t>
      </w:r>
      <w:r w:rsidR="00B133EC" w:rsidRPr="00A56D5D">
        <w:rPr>
          <w:rFonts w:cs="Arial"/>
          <w:b/>
          <w:sz w:val="20"/>
          <w:u w:val="single"/>
        </w:rPr>
        <w:t>1</w:t>
      </w:r>
      <w:r w:rsidR="002428DF">
        <w:rPr>
          <w:rFonts w:cs="Arial"/>
          <w:b/>
          <w:sz w:val="20"/>
          <w:u w:val="single"/>
        </w:rPr>
        <w:t>0</w:t>
      </w:r>
      <w:r w:rsidR="00B133EC" w:rsidRPr="00A56D5D">
        <w:rPr>
          <w:rFonts w:cs="Arial"/>
          <w:b/>
          <w:sz w:val="20"/>
          <w:u w:val="single"/>
        </w:rPr>
        <w:t xml:space="preserve">.00 </w:t>
      </w:r>
      <w:r w:rsidRPr="00A56D5D">
        <w:rPr>
          <w:rFonts w:cs="Arial"/>
          <w:b/>
          <w:sz w:val="20"/>
          <w:u w:val="single"/>
        </w:rPr>
        <w:t>uri.</w:t>
      </w:r>
    </w:p>
    <w:p w14:paraId="444BFFC7" w14:textId="77777777" w:rsidR="00437BD8" w:rsidRPr="00437BD8" w:rsidRDefault="00437BD8" w:rsidP="00437BD8">
      <w:pPr>
        <w:jc w:val="center"/>
        <w:rPr>
          <w:rFonts w:cs="Arial"/>
          <w:b/>
          <w:sz w:val="20"/>
        </w:rPr>
      </w:pPr>
    </w:p>
    <w:p w14:paraId="32A045EB" w14:textId="0A8E236C" w:rsidR="00437BD8" w:rsidRPr="00437BD8" w:rsidRDefault="00437BD8" w:rsidP="00437BD8">
      <w:pPr>
        <w:jc w:val="both"/>
        <w:rPr>
          <w:rFonts w:cs="Arial"/>
          <w:b/>
          <w:bCs/>
          <w:i/>
          <w:iCs/>
          <w:sz w:val="20"/>
        </w:rPr>
      </w:pPr>
      <w:r w:rsidRPr="00437BD8">
        <w:rPr>
          <w:rFonts w:cs="Arial"/>
          <w:b/>
          <w:bCs/>
          <w:i/>
          <w:iCs/>
          <w:sz w:val="20"/>
        </w:rPr>
        <w:t xml:space="preserve">Za ponudnike udeležba pri odpiranju ponudb ni obvezna. V kolikor želi ponudnik pri odpiranju ponudb sodelovati, pa mora z namenom, da se ga lahko na željen e-naslov povabi k sodelovanju na MS TEAMS, na e-naslov: </w:t>
      </w:r>
      <w:hyperlink r:id="rId8" w:history="1">
        <w:r w:rsidRPr="00437BD8">
          <w:rPr>
            <w:rFonts w:cs="Arial"/>
            <w:b/>
            <w:bCs/>
            <w:i/>
            <w:iCs/>
            <w:sz w:val="20"/>
          </w:rPr>
          <w:t>gp.mju@gov.si</w:t>
        </w:r>
      </w:hyperlink>
      <w:r w:rsidRPr="00437BD8">
        <w:rPr>
          <w:rFonts w:cs="Arial"/>
          <w:b/>
          <w:bCs/>
          <w:i/>
          <w:iCs/>
          <w:sz w:val="20"/>
        </w:rPr>
        <w:t>, posredovati obvestilo (naslov zadeve: »Odpiranje ponudb v zadevi št. 477-</w:t>
      </w:r>
      <w:r w:rsidR="00183A14">
        <w:rPr>
          <w:rFonts w:cs="Arial"/>
          <w:b/>
          <w:bCs/>
          <w:i/>
          <w:iCs/>
          <w:sz w:val="20"/>
        </w:rPr>
        <w:t>3</w:t>
      </w:r>
      <w:r w:rsidR="002428DF">
        <w:rPr>
          <w:rFonts w:cs="Arial"/>
          <w:b/>
          <w:bCs/>
          <w:i/>
          <w:iCs/>
          <w:sz w:val="20"/>
        </w:rPr>
        <w:t>2</w:t>
      </w:r>
      <w:r w:rsidR="00183A14">
        <w:rPr>
          <w:rFonts w:cs="Arial"/>
          <w:b/>
          <w:bCs/>
          <w:i/>
          <w:iCs/>
          <w:sz w:val="20"/>
        </w:rPr>
        <w:t>/20</w:t>
      </w:r>
      <w:r w:rsidR="002428DF">
        <w:rPr>
          <w:rFonts w:cs="Arial"/>
          <w:b/>
          <w:bCs/>
          <w:i/>
          <w:iCs/>
          <w:sz w:val="20"/>
        </w:rPr>
        <w:t>15</w:t>
      </w:r>
      <w:r w:rsidRPr="00437BD8">
        <w:rPr>
          <w:rFonts w:cs="Arial"/>
          <w:b/>
          <w:bCs/>
          <w:i/>
          <w:iCs/>
          <w:sz w:val="20"/>
        </w:rPr>
        <w:t xml:space="preserve"> – prijava udeležbe«). Obvestilo – prijava udeležbe mora prispeti na elektronski naslov organizatorja najkasneje do roka za prispetje ponudbe, torej do </w:t>
      </w:r>
      <w:r w:rsidR="002931FE">
        <w:rPr>
          <w:rFonts w:cs="Arial"/>
          <w:b/>
          <w:bCs/>
          <w:i/>
          <w:iCs/>
          <w:sz w:val="20"/>
        </w:rPr>
        <w:t>15</w:t>
      </w:r>
      <w:r w:rsidR="00A70E5E">
        <w:rPr>
          <w:rFonts w:cs="Arial"/>
          <w:b/>
          <w:bCs/>
          <w:i/>
          <w:iCs/>
          <w:sz w:val="20"/>
        </w:rPr>
        <w:t xml:space="preserve">. </w:t>
      </w:r>
      <w:r w:rsidR="002931FE">
        <w:rPr>
          <w:rFonts w:cs="Arial"/>
          <w:b/>
          <w:bCs/>
          <w:i/>
          <w:iCs/>
          <w:sz w:val="20"/>
        </w:rPr>
        <w:t>4</w:t>
      </w:r>
      <w:r w:rsidR="00A70E5E">
        <w:rPr>
          <w:rFonts w:cs="Arial"/>
          <w:b/>
          <w:bCs/>
          <w:i/>
          <w:iCs/>
          <w:sz w:val="20"/>
        </w:rPr>
        <w:t xml:space="preserve">. 2022 </w:t>
      </w:r>
      <w:r w:rsidRPr="00437BD8">
        <w:rPr>
          <w:rFonts w:cs="Arial"/>
          <w:b/>
          <w:bCs/>
          <w:i/>
          <w:iCs/>
          <w:sz w:val="20"/>
        </w:rPr>
        <w:t xml:space="preserve">do 15.00 ure. </w:t>
      </w:r>
    </w:p>
    <w:p w14:paraId="49A70CEE" w14:textId="77777777" w:rsidR="00437BD8" w:rsidRPr="00437BD8" w:rsidRDefault="00437BD8" w:rsidP="00437BD8">
      <w:pPr>
        <w:outlineLvl w:val="1"/>
        <w:rPr>
          <w:rFonts w:cs="Arial"/>
          <w:bCs/>
          <w:sz w:val="20"/>
          <w:lang w:eastAsia="sl-SI"/>
        </w:rPr>
      </w:pPr>
    </w:p>
    <w:p w14:paraId="28A7E805" w14:textId="77777777" w:rsidR="00437BD8" w:rsidRPr="00437BD8" w:rsidRDefault="00437BD8" w:rsidP="00437BD8">
      <w:pPr>
        <w:outlineLvl w:val="1"/>
        <w:rPr>
          <w:rFonts w:cs="Arial"/>
          <w:bCs/>
          <w:sz w:val="20"/>
          <w:lang w:eastAsia="sl-SI"/>
        </w:rPr>
      </w:pPr>
      <w:r w:rsidRPr="00437BD8">
        <w:rPr>
          <w:rFonts w:cs="Arial"/>
          <w:bCs/>
          <w:sz w:val="20"/>
          <w:lang w:eastAsia="sl-SI"/>
        </w:rPr>
        <w:t>Ponudniki bodo o rezultatih zbiranja ponudb obveščeni na njihov elektronski naslov najkasneje 7 dni po zaključenem zbiranju ponudb.</w:t>
      </w:r>
    </w:p>
    <w:p w14:paraId="10DCB737" w14:textId="77777777" w:rsidR="00F80B69" w:rsidRDefault="00F80B69" w:rsidP="00FF428C">
      <w:pPr>
        <w:outlineLvl w:val="1"/>
        <w:rPr>
          <w:rFonts w:cs="Arial"/>
          <w:bCs/>
          <w:sz w:val="20"/>
          <w:lang w:eastAsia="sl-SI"/>
        </w:rPr>
      </w:pPr>
    </w:p>
    <w:p w14:paraId="717773E3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 xml:space="preserve"> 10. Ogled </w:t>
      </w:r>
    </w:p>
    <w:p w14:paraId="22F5C11F" w14:textId="74801A16" w:rsidR="002E4765" w:rsidRPr="002E4765" w:rsidRDefault="00FF428C" w:rsidP="002E4765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Za dodatne informacije v zvezi s predmetom javnega zbiranja ponudb se obrnite na </w:t>
      </w:r>
      <w:r w:rsidR="00B133EC">
        <w:rPr>
          <w:rFonts w:cs="Arial"/>
          <w:sz w:val="20"/>
        </w:rPr>
        <w:t>Marijo Petek</w:t>
      </w:r>
      <w:r w:rsidRPr="00FF428C">
        <w:rPr>
          <w:rFonts w:cs="Arial"/>
          <w:sz w:val="20"/>
        </w:rPr>
        <w:t xml:space="preserve">, telefon 01 478 </w:t>
      </w:r>
      <w:r w:rsidR="00B133EC">
        <w:rPr>
          <w:rFonts w:cs="Arial"/>
          <w:sz w:val="20"/>
        </w:rPr>
        <w:t>8334</w:t>
      </w:r>
      <w:r w:rsidRPr="00FF428C">
        <w:rPr>
          <w:rFonts w:cs="Arial"/>
          <w:sz w:val="20"/>
        </w:rPr>
        <w:t xml:space="preserve">, e-pošta: </w:t>
      </w:r>
      <w:hyperlink r:id="rId9" w:history="1">
        <w:r w:rsidR="00B133EC" w:rsidRPr="00851E7D">
          <w:rPr>
            <w:rStyle w:val="Hiperpovezava"/>
            <w:rFonts w:cs="Arial"/>
            <w:sz w:val="20"/>
          </w:rPr>
          <w:t>marija.petek@gov.si</w:t>
        </w:r>
      </w:hyperlink>
      <w:r w:rsidR="002428DF">
        <w:rPr>
          <w:rStyle w:val="Hiperpovezava"/>
          <w:rFonts w:cs="Arial"/>
          <w:sz w:val="20"/>
        </w:rPr>
        <w:t>.</w:t>
      </w:r>
      <w:r w:rsidR="00A530E1">
        <w:rPr>
          <w:rFonts w:cs="Arial"/>
          <w:sz w:val="20"/>
        </w:rPr>
        <w:t xml:space="preserve"> </w:t>
      </w:r>
    </w:p>
    <w:p w14:paraId="6813AB9B" w14:textId="55AB53AA" w:rsidR="002E4765" w:rsidRPr="002E4765" w:rsidRDefault="002E4765" w:rsidP="00FF428C">
      <w:pPr>
        <w:jc w:val="both"/>
        <w:rPr>
          <w:rFonts w:cs="Arial"/>
          <w:sz w:val="20"/>
        </w:rPr>
      </w:pPr>
    </w:p>
    <w:p w14:paraId="49D344CF" w14:textId="37E9404C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t>11. Obvestilo posameznikom po 13. členu Splošne uredbe o varstvu podatkov (GDPR)</w:t>
      </w:r>
    </w:p>
    <w:p w14:paraId="49038A1F" w14:textId="77777777" w:rsidR="00FF428C" w:rsidRPr="00FF428C" w:rsidRDefault="00FF428C" w:rsidP="00FF428C">
      <w:pPr>
        <w:jc w:val="both"/>
        <w:outlineLvl w:val="1"/>
        <w:rPr>
          <w:rFonts w:cs="Arial"/>
          <w:sz w:val="20"/>
        </w:rPr>
      </w:pPr>
      <w:r w:rsidRPr="00FF428C">
        <w:rPr>
          <w:rFonts w:cs="Arial"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27D6A7B2" w14:textId="2DB59B1E" w:rsidR="00FF428C" w:rsidRPr="00FF428C" w:rsidRDefault="00F0001C" w:rsidP="00FF428C">
      <w:pPr>
        <w:jc w:val="both"/>
        <w:outlineLvl w:val="1"/>
        <w:rPr>
          <w:rFonts w:cs="Arial"/>
          <w:sz w:val="20"/>
        </w:rPr>
      </w:pPr>
      <w:hyperlink r:id="rId10" w:history="1">
        <w:r w:rsidR="00B133EC" w:rsidRPr="00851E7D">
          <w:rPr>
            <w:rStyle w:val="Hiperpovezava"/>
            <w:sz w:val="20"/>
          </w:rPr>
          <w:t>https://www.gov.si/assets/ministrstva/MJU/DSP/Sistemsko-urejanje/OBVESTILO_ravnanje_s_stvarnim_premozenjem-1.pdf</w:t>
        </w:r>
      </w:hyperlink>
    </w:p>
    <w:p w14:paraId="70EC28BC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6DE44306" w14:textId="77777777" w:rsidR="00FF428C" w:rsidRPr="00FF428C" w:rsidRDefault="00FF428C" w:rsidP="00FF428C">
      <w:pPr>
        <w:jc w:val="both"/>
        <w:rPr>
          <w:rFonts w:cs="Arial"/>
          <w:b/>
          <w:sz w:val="20"/>
          <w:u w:val="single"/>
        </w:rPr>
      </w:pPr>
      <w:r w:rsidRPr="00FF428C">
        <w:rPr>
          <w:rFonts w:cs="Arial"/>
          <w:b/>
          <w:sz w:val="20"/>
          <w:u w:val="single"/>
        </w:rPr>
        <w:lastRenderedPageBreak/>
        <w:t>12. Opozorilo</w:t>
      </w:r>
    </w:p>
    <w:p w14:paraId="68EC3344" w14:textId="77777777" w:rsidR="00FF428C" w:rsidRPr="00FF428C" w:rsidRDefault="00FF428C" w:rsidP="00FF428C">
      <w:pPr>
        <w:jc w:val="both"/>
        <w:rPr>
          <w:rFonts w:cs="Arial"/>
          <w:sz w:val="20"/>
        </w:rPr>
      </w:pPr>
      <w:r w:rsidRPr="00FF428C">
        <w:rPr>
          <w:rFonts w:cs="Arial"/>
          <w:sz w:val="20"/>
        </w:rPr>
        <w:t>Organizator lahko do sklenitve pravnega posla, postopek javnega zbiranja ponudb ustavi oziroma ne sklene pogodbe z uspelim ponudnikom, brez odškodninske odgovornosti.</w:t>
      </w:r>
    </w:p>
    <w:p w14:paraId="48779BBB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F9E4195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6546B324" w14:textId="0B439D23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  <w:t>Po pooblastilu št. 1004-</w:t>
      </w:r>
      <w:r w:rsidR="006606B0">
        <w:rPr>
          <w:rFonts w:cs="Arial"/>
          <w:b/>
          <w:sz w:val="20"/>
        </w:rPr>
        <w:t>113/2015/64</w:t>
      </w:r>
      <w:r w:rsidR="00BD6E27">
        <w:rPr>
          <w:rFonts w:cs="Arial"/>
          <w:b/>
          <w:sz w:val="20"/>
        </w:rPr>
        <w:t xml:space="preserve"> z dne 1</w:t>
      </w:r>
      <w:r w:rsidR="006606B0">
        <w:rPr>
          <w:rFonts w:cs="Arial"/>
          <w:b/>
          <w:sz w:val="20"/>
        </w:rPr>
        <w:t>5</w:t>
      </w:r>
      <w:r w:rsidR="00BD6E27">
        <w:rPr>
          <w:rFonts w:cs="Arial"/>
          <w:b/>
          <w:sz w:val="20"/>
        </w:rPr>
        <w:t>. 4. 2021</w:t>
      </w:r>
      <w:r w:rsidRPr="00FF428C">
        <w:rPr>
          <w:rFonts w:cs="Arial"/>
          <w:b/>
          <w:sz w:val="20"/>
        </w:rPr>
        <w:t>:</w:t>
      </w:r>
    </w:p>
    <w:p w14:paraId="645346E4" w14:textId="617F7C8B" w:rsidR="00FF428C" w:rsidRPr="00FF428C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Ma</w:t>
      </w:r>
      <w:r w:rsidR="006606B0">
        <w:rPr>
          <w:rFonts w:cs="Arial"/>
          <w:b/>
          <w:sz w:val="20"/>
        </w:rPr>
        <w:t>ja Pogačar</w:t>
      </w:r>
    </w:p>
    <w:p w14:paraId="142E3BCE" w14:textId="77777777" w:rsidR="006606B0" w:rsidRDefault="00FF428C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 w:rsidRPr="00FF428C"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generaln</w:t>
      </w:r>
      <w:r w:rsidR="006606B0">
        <w:rPr>
          <w:rFonts w:cs="Arial"/>
          <w:b/>
          <w:sz w:val="20"/>
        </w:rPr>
        <w:t>a</w:t>
      </w:r>
      <w:r w:rsidR="00BD6E27">
        <w:rPr>
          <w:rFonts w:cs="Arial"/>
          <w:b/>
          <w:sz w:val="20"/>
        </w:rPr>
        <w:t xml:space="preserve"> direktoric</w:t>
      </w:r>
      <w:r w:rsidR="006606B0">
        <w:rPr>
          <w:rFonts w:cs="Arial"/>
          <w:b/>
          <w:sz w:val="20"/>
        </w:rPr>
        <w:t>a</w:t>
      </w:r>
      <w:r w:rsidR="00BD6E27">
        <w:rPr>
          <w:rFonts w:cs="Arial"/>
          <w:b/>
          <w:sz w:val="20"/>
        </w:rPr>
        <w:t xml:space="preserve"> </w:t>
      </w:r>
    </w:p>
    <w:p w14:paraId="69D3785C" w14:textId="4CB91513" w:rsidR="00FF428C" w:rsidRPr="00FF428C" w:rsidRDefault="006606B0" w:rsidP="00FF428C">
      <w:pPr>
        <w:tabs>
          <w:tab w:val="center" w:pos="5670"/>
        </w:tabs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ab/>
      </w:r>
      <w:r w:rsidR="00BD6E27">
        <w:rPr>
          <w:rFonts w:cs="Arial"/>
          <w:b/>
          <w:sz w:val="20"/>
        </w:rPr>
        <w:t>Direktorata za stvarno premoženje</w:t>
      </w:r>
      <w:r w:rsidR="00FF428C" w:rsidRPr="00FF428C">
        <w:rPr>
          <w:rFonts w:cs="Arial"/>
          <w:b/>
          <w:sz w:val="20"/>
        </w:rPr>
        <w:t xml:space="preserve"> </w:t>
      </w:r>
    </w:p>
    <w:p w14:paraId="70BD51F6" w14:textId="77777777" w:rsidR="00FF428C" w:rsidRPr="00FF428C" w:rsidRDefault="00FF428C" w:rsidP="00FF428C">
      <w:pPr>
        <w:jc w:val="both"/>
        <w:rPr>
          <w:rFonts w:cs="Arial"/>
          <w:sz w:val="20"/>
        </w:rPr>
      </w:pPr>
    </w:p>
    <w:p w14:paraId="29FE43D4" w14:textId="23DD6406" w:rsidR="00F23FF3" w:rsidRDefault="00F23FF3" w:rsidP="00542CD4">
      <w:pPr>
        <w:ind w:right="-54"/>
        <w:jc w:val="both"/>
        <w:rPr>
          <w:rFonts w:cs="Arial"/>
          <w:sz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B24DF3" w14:paraId="1A585490" w14:textId="77777777" w:rsidTr="00B24DF3"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6823E86A" w14:textId="2EE93C02" w:rsidR="009039FE" w:rsidRDefault="009039FE" w:rsidP="00542CD4">
            <w:pPr>
              <w:ind w:right="-54"/>
              <w:jc w:val="both"/>
              <w:rPr>
                <w:rFonts w:cs="Arial"/>
                <w:sz w:val="20"/>
              </w:rPr>
            </w:pPr>
          </w:p>
        </w:tc>
        <w:tc>
          <w:tcPr>
            <w:tcW w:w="4244" w:type="dxa"/>
            <w:tcBorders>
              <w:top w:val="nil"/>
              <w:left w:val="nil"/>
              <w:bottom w:val="nil"/>
              <w:right w:val="nil"/>
            </w:tcBorders>
          </w:tcPr>
          <w:p w14:paraId="44981B33" w14:textId="44AFE6CD" w:rsidR="009039FE" w:rsidRDefault="009039FE" w:rsidP="00542CD4">
            <w:pPr>
              <w:ind w:right="-54"/>
              <w:jc w:val="both"/>
              <w:rPr>
                <w:rFonts w:cs="Arial"/>
                <w:sz w:val="20"/>
              </w:rPr>
            </w:pPr>
          </w:p>
        </w:tc>
      </w:tr>
    </w:tbl>
    <w:p w14:paraId="43BA8938" w14:textId="28C249F8" w:rsidR="00FF428C" w:rsidRDefault="00FF428C" w:rsidP="00080DB1">
      <w:pPr>
        <w:ind w:right="-54"/>
        <w:jc w:val="center"/>
        <w:rPr>
          <w:rFonts w:cs="Arial"/>
          <w:sz w:val="20"/>
        </w:rPr>
      </w:pPr>
    </w:p>
    <w:p w14:paraId="5D65F79C" w14:textId="1611CA7A" w:rsidR="00E404A7" w:rsidRDefault="002428DF" w:rsidP="00185302">
      <w:pPr>
        <w:tabs>
          <w:tab w:val="center" w:pos="5670"/>
        </w:tabs>
        <w:rPr>
          <w:noProof/>
        </w:rPr>
      </w:pPr>
      <w:r w:rsidRPr="002428DF">
        <w:rPr>
          <w:noProof/>
        </w:rPr>
        <w:drawing>
          <wp:inline distT="0" distB="0" distL="0" distR="0" wp14:anchorId="50F0F2FA" wp14:editId="2D559C2C">
            <wp:extent cx="5396230" cy="4493260"/>
            <wp:effectExtent l="0" t="0" r="0" b="2540"/>
            <wp:docPr id="3" name="Slika 3" descr="Na sliki je lokacija nepremičnin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Na sliki je lokacija nepremičnine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49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165C7" w14:textId="02C54372" w:rsidR="00E404A7" w:rsidRDefault="00E404A7" w:rsidP="00E404A7">
      <w:pPr>
        <w:jc w:val="both"/>
        <w:rPr>
          <w:noProof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6"/>
        <w:gridCol w:w="1892"/>
      </w:tblGrid>
      <w:tr w:rsidR="00B24DF3" w14:paraId="3BEF086A" w14:textId="77777777" w:rsidTr="00B24DF3">
        <w:tc>
          <w:tcPr>
            <w:tcW w:w="4244" w:type="dxa"/>
          </w:tcPr>
          <w:p w14:paraId="6CE283BA" w14:textId="24E92146" w:rsidR="00E66396" w:rsidRDefault="002428DF" w:rsidP="002428DF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CE427C" wp14:editId="02314FF3">
                  <wp:extent cx="4048125" cy="3035935"/>
                  <wp:effectExtent l="0" t="0" r="9525" b="0"/>
                  <wp:docPr id="4" name="Slika 4" descr="Na sliki je dejansko stanje nepremičnine, ki je predmet prodaj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 descr="Na sliki je dejansko stanje nepremičnine, ki je predmet prodaj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303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ADE15AB" w14:textId="2B362AA7" w:rsidR="009039FE" w:rsidRDefault="009039FE" w:rsidP="00E404A7">
            <w:pPr>
              <w:jc w:val="both"/>
              <w:rPr>
                <w:noProof/>
              </w:rPr>
            </w:pPr>
          </w:p>
        </w:tc>
        <w:tc>
          <w:tcPr>
            <w:tcW w:w="4244" w:type="dxa"/>
          </w:tcPr>
          <w:p w14:paraId="64F23BDA" w14:textId="580F1CE3" w:rsidR="009039FE" w:rsidRDefault="009039FE" w:rsidP="00E404A7">
            <w:pPr>
              <w:jc w:val="both"/>
              <w:rPr>
                <w:noProof/>
              </w:rPr>
            </w:pPr>
          </w:p>
        </w:tc>
      </w:tr>
    </w:tbl>
    <w:p w14:paraId="7B8DDCD7" w14:textId="3A027EF6" w:rsidR="009039FE" w:rsidRDefault="009039FE" w:rsidP="0022441E">
      <w:pPr>
        <w:jc w:val="center"/>
        <w:rPr>
          <w:noProof/>
        </w:rPr>
      </w:pPr>
    </w:p>
    <w:p w14:paraId="07E5A6AD" w14:textId="110F1ADD" w:rsidR="00A70E5E" w:rsidRDefault="002428DF" w:rsidP="00E404A7">
      <w:pPr>
        <w:jc w:val="both"/>
        <w:rPr>
          <w:noProof/>
        </w:rPr>
      </w:pPr>
      <w:r>
        <w:rPr>
          <w:noProof/>
        </w:rPr>
        <w:drawing>
          <wp:inline distT="0" distB="0" distL="0" distR="0" wp14:anchorId="0EACB14A" wp14:editId="570311AB">
            <wp:extent cx="5395595" cy="4048125"/>
            <wp:effectExtent l="0" t="0" r="0" b="9525"/>
            <wp:docPr id="5" name="Slika 5" descr="Na sliki je dejansko stanje nepremičnin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Na sliki je dejansko stanje nepremičnine, ki je predmet prodaje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01C9F8" w14:textId="0CCD6D66" w:rsidR="009039FE" w:rsidRDefault="009039FE" w:rsidP="0022441E">
      <w:pPr>
        <w:jc w:val="center"/>
        <w:rPr>
          <w:noProof/>
        </w:rPr>
      </w:pPr>
    </w:p>
    <w:p w14:paraId="2011131D" w14:textId="4A16FFE6" w:rsidR="00A70E5E" w:rsidRDefault="00A70E5E" w:rsidP="00E404A7">
      <w:pPr>
        <w:jc w:val="both"/>
        <w:rPr>
          <w:noProof/>
        </w:rPr>
      </w:pPr>
    </w:p>
    <w:p w14:paraId="6F63F584" w14:textId="3FEAA737" w:rsidR="00A70E5E" w:rsidRDefault="00A70E5E" w:rsidP="0022441E">
      <w:pPr>
        <w:jc w:val="center"/>
        <w:rPr>
          <w:noProof/>
        </w:rPr>
      </w:pPr>
    </w:p>
    <w:p w14:paraId="280D521D" w14:textId="47CFB426" w:rsidR="00A70E5E" w:rsidRDefault="00A70E5E" w:rsidP="00E404A7">
      <w:pPr>
        <w:jc w:val="both"/>
        <w:rPr>
          <w:noProof/>
        </w:rPr>
      </w:pPr>
    </w:p>
    <w:p w14:paraId="3B8DB3FE" w14:textId="16CAFADB" w:rsidR="009039FE" w:rsidRDefault="0022441E" w:rsidP="0022441E">
      <w:pPr>
        <w:jc w:val="center"/>
        <w:rPr>
          <w:noProof/>
        </w:rPr>
      </w:pPr>
      <w:r>
        <w:rPr>
          <w:noProof/>
        </w:rPr>
        <w:t xml:space="preserve"> </w:t>
      </w:r>
    </w:p>
    <w:p w14:paraId="037703E8" w14:textId="753D9F1E" w:rsidR="009039FE" w:rsidRDefault="009039FE" w:rsidP="00E404A7">
      <w:pPr>
        <w:jc w:val="both"/>
        <w:rPr>
          <w:noProof/>
        </w:rPr>
      </w:pPr>
    </w:p>
    <w:p w14:paraId="580E4ACB" w14:textId="1157F197" w:rsidR="009039FE" w:rsidRDefault="009039FE" w:rsidP="00E404A7">
      <w:pPr>
        <w:jc w:val="both"/>
        <w:rPr>
          <w:noProof/>
        </w:rPr>
      </w:pPr>
    </w:p>
    <w:sectPr w:rsidR="009039FE" w:rsidSect="00783310">
      <w:headerReference w:type="default" r:id="rId14"/>
      <w:footerReference w:type="even" r:id="rId15"/>
      <w:footerReference w:type="default" r:id="rId16"/>
      <w:headerReference w:type="first" r:id="rId17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5630B" w14:textId="77777777" w:rsidR="00F0001C" w:rsidRDefault="00F0001C">
      <w:r>
        <w:separator/>
      </w:r>
    </w:p>
  </w:endnote>
  <w:endnote w:type="continuationSeparator" w:id="0">
    <w:p w14:paraId="4DA2830E" w14:textId="77777777" w:rsidR="00F0001C" w:rsidRDefault="00F00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E1606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FDFCA62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7AFC3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C4E8B28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D6749" w14:textId="77777777" w:rsidR="00F0001C" w:rsidRDefault="00F0001C">
      <w:r>
        <w:separator/>
      </w:r>
    </w:p>
  </w:footnote>
  <w:footnote w:type="continuationSeparator" w:id="0">
    <w:p w14:paraId="370F5135" w14:textId="77777777" w:rsidR="00F0001C" w:rsidRDefault="00F0001C">
      <w:r>
        <w:continuationSeparator/>
      </w:r>
    </w:p>
  </w:footnote>
  <w:footnote w:id="1">
    <w:p w14:paraId="6B7DEBF5" w14:textId="60E02F9F" w:rsidR="00437BD8" w:rsidRPr="00705802" w:rsidRDefault="00437BD8" w:rsidP="00437BD8">
      <w:pPr>
        <w:pStyle w:val="Sprotnaopomba-besedilo"/>
        <w:rPr>
          <w:rFonts w:ascii="Arial" w:hAnsi="Arial" w:cs="Arial"/>
          <w:i/>
          <w:iCs/>
          <w:sz w:val="18"/>
          <w:szCs w:val="18"/>
        </w:rPr>
      </w:pPr>
      <w:r>
        <w:rPr>
          <w:rStyle w:val="Sprotnaopomba-sklic"/>
        </w:rPr>
        <w:footnoteRef/>
      </w:r>
      <w:r>
        <w:t xml:space="preserve">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Priporočamo vam, da plačilo izvedete najkasneje do </w:t>
      </w:r>
      <w:r>
        <w:rPr>
          <w:rFonts w:ascii="Arial" w:hAnsi="Arial" w:cs="Arial"/>
          <w:i/>
          <w:iCs/>
          <w:sz w:val="18"/>
          <w:szCs w:val="18"/>
        </w:rPr>
        <w:t xml:space="preserve">dne </w:t>
      </w:r>
      <w:r w:rsidR="003B43ED">
        <w:rPr>
          <w:rFonts w:ascii="Arial" w:hAnsi="Arial" w:cs="Arial"/>
          <w:i/>
          <w:iCs/>
          <w:sz w:val="18"/>
          <w:szCs w:val="18"/>
        </w:rPr>
        <w:t>14</w:t>
      </w:r>
      <w:r w:rsidR="00B133EC">
        <w:rPr>
          <w:rFonts w:ascii="Arial" w:hAnsi="Arial" w:cs="Arial"/>
          <w:i/>
          <w:iCs/>
          <w:sz w:val="18"/>
          <w:szCs w:val="18"/>
        </w:rPr>
        <w:t xml:space="preserve">. </w:t>
      </w:r>
      <w:r w:rsidR="003B43ED">
        <w:rPr>
          <w:rFonts w:ascii="Arial" w:hAnsi="Arial" w:cs="Arial"/>
          <w:i/>
          <w:iCs/>
          <w:sz w:val="18"/>
          <w:szCs w:val="18"/>
        </w:rPr>
        <w:t>4</w:t>
      </w:r>
      <w:r w:rsidR="00B133EC">
        <w:rPr>
          <w:rFonts w:ascii="Arial" w:hAnsi="Arial" w:cs="Arial"/>
          <w:i/>
          <w:iCs/>
          <w:sz w:val="18"/>
          <w:szCs w:val="18"/>
        </w:rPr>
        <w:t xml:space="preserve">. 2022 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 do 13</w:t>
      </w:r>
      <w:r>
        <w:rPr>
          <w:rFonts w:ascii="Arial" w:hAnsi="Arial" w:cs="Arial"/>
          <w:i/>
          <w:iCs/>
          <w:sz w:val="18"/>
          <w:szCs w:val="18"/>
        </w:rPr>
        <w:t>:00 ure</w:t>
      </w:r>
      <w:r w:rsidRPr="00705802">
        <w:rPr>
          <w:rFonts w:ascii="Arial" w:hAnsi="Arial" w:cs="Arial"/>
          <w:i/>
          <w:iCs/>
          <w:sz w:val="18"/>
          <w:szCs w:val="18"/>
        </w:rPr>
        <w:t xml:space="preserve">. </w:t>
      </w:r>
    </w:p>
  </w:footnote>
  <w:footnote w:id="2">
    <w:p w14:paraId="17DC09FE" w14:textId="77777777" w:rsidR="00437BD8" w:rsidRPr="00053FBA" w:rsidRDefault="00437BD8" w:rsidP="00437BD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6F780FA4" w14:textId="77777777" w:rsidR="00437BD8" w:rsidRDefault="00F0001C" w:rsidP="00437BD8">
      <w:pPr>
        <w:pStyle w:val="Sprotnaopomba-besedilo"/>
      </w:pPr>
      <w:hyperlink r:id="rId1" w:history="1">
        <w:r w:rsidR="00437BD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DAEC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4ED2DF8F" w14:textId="77777777" w:rsidTr="007C6E67">
      <w:trPr>
        <w:trHeight w:val="980"/>
      </w:trPr>
      <w:tc>
        <w:tcPr>
          <w:tcW w:w="657" w:type="dxa"/>
        </w:tcPr>
        <w:p w14:paraId="1559AB33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77289A5D" wp14:editId="6BB6CCC8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C09803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388C322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30B29A3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0AD757E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0254026D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6BEDCA57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1C785509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72282"/>
    <w:multiLevelType w:val="hybridMultilevel"/>
    <w:tmpl w:val="7BE8E4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521A5F"/>
    <w:multiLevelType w:val="hybridMultilevel"/>
    <w:tmpl w:val="227655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C12A0"/>
    <w:multiLevelType w:val="hybridMultilevel"/>
    <w:tmpl w:val="5D806DF0"/>
    <w:lvl w:ilvl="0" w:tplc="165E8B32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647654"/>
    <w:multiLevelType w:val="hybridMultilevel"/>
    <w:tmpl w:val="1FDA4FE4"/>
    <w:lvl w:ilvl="0" w:tplc="34A2A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080D5E"/>
    <w:multiLevelType w:val="hybridMultilevel"/>
    <w:tmpl w:val="B1B60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F02B33"/>
    <w:multiLevelType w:val="hybridMultilevel"/>
    <w:tmpl w:val="412484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A5326F"/>
    <w:multiLevelType w:val="hybridMultilevel"/>
    <w:tmpl w:val="DC10CB50"/>
    <w:lvl w:ilvl="0" w:tplc="65721EE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15"/>
  </w:num>
  <w:num w:numId="4">
    <w:abstractNumId w:val="4"/>
  </w:num>
  <w:num w:numId="5">
    <w:abstractNumId w:val="5"/>
  </w:num>
  <w:num w:numId="6">
    <w:abstractNumId w:val="23"/>
  </w:num>
  <w:num w:numId="7">
    <w:abstractNumId w:val="17"/>
  </w:num>
  <w:num w:numId="8">
    <w:abstractNumId w:val="24"/>
  </w:num>
  <w:num w:numId="9">
    <w:abstractNumId w:val="8"/>
  </w:num>
  <w:num w:numId="10">
    <w:abstractNumId w:val="0"/>
  </w:num>
  <w:num w:numId="11">
    <w:abstractNumId w:val="14"/>
  </w:num>
  <w:num w:numId="12">
    <w:abstractNumId w:val="2"/>
  </w:num>
  <w:num w:numId="13">
    <w:abstractNumId w:val="21"/>
  </w:num>
  <w:num w:numId="14">
    <w:abstractNumId w:val="19"/>
  </w:num>
  <w:num w:numId="15">
    <w:abstractNumId w:val="7"/>
  </w:num>
  <w:num w:numId="16">
    <w:abstractNumId w:val="20"/>
  </w:num>
  <w:num w:numId="17">
    <w:abstractNumId w:val="26"/>
  </w:num>
  <w:num w:numId="18">
    <w:abstractNumId w:val="28"/>
  </w:num>
  <w:num w:numId="19">
    <w:abstractNumId w:val="18"/>
  </w:num>
  <w:num w:numId="20">
    <w:abstractNumId w:val="27"/>
  </w:num>
  <w:num w:numId="21">
    <w:abstractNumId w:val="3"/>
  </w:num>
  <w:num w:numId="22">
    <w:abstractNumId w:val="16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1"/>
  </w:num>
  <w:num w:numId="26">
    <w:abstractNumId w:val="13"/>
  </w:num>
  <w:num w:numId="27">
    <w:abstractNumId w:val="6"/>
  </w:num>
  <w:num w:numId="28">
    <w:abstractNumId w:val="10"/>
  </w:num>
  <w:num w:numId="29">
    <w:abstractNumId w:val="22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203EA"/>
    <w:rsid w:val="000207D3"/>
    <w:rsid w:val="0002232D"/>
    <w:rsid w:val="00022EB4"/>
    <w:rsid w:val="00023A88"/>
    <w:rsid w:val="000266FE"/>
    <w:rsid w:val="00027AE0"/>
    <w:rsid w:val="0003079B"/>
    <w:rsid w:val="00031B59"/>
    <w:rsid w:val="00031B86"/>
    <w:rsid w:val="00031FFD"/>
    <w:rsid w:val="000354DC"/>
    <w:rsid w:val="00037768"/>
    <w:rsid w:val="00042A86"/>
    <w:rsid w:val="000444B6"/>
    <w:rsid w:val="00044649"/>
    <w:rsid w:val="00046187"/>
    <w:rsid w:val="00047DFE"/>
    <w:rsid w:val="00055E83"/>
    <w:rsid w:val="00056F88"/>
    <w:rsid w:val="000570DA"/>
    <w:rsid w:val="00062541"/>
    <w:rsid w:val="000628CA"/>
    <w:rsid w:val="00062B89"/>
    <w:rsid w:val="000639FB"/>
    <w:rsid w:val="00066DCE"/>
    <w:rsid w:val="000670D3"/>
    <w:rsid w:val="000746B7"/>
    <w:rsid w:val="00074954"/>
    <w:rsid w:val="000769BF"/>
    <w:rsid w:val="00080DB1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31C1"/>
    <w:rsid w:val="000B5A0C"/>
    <w:rsid w:val="000C0AFE"/>
    <w:rsid w:val="000C4445"/>
    <w:rsid w:val="000D2307"/>
    <w:rsid w:val="000D5289"/>
    <w:rsid w:val="000D6EBE"/>
    <w:rsid w:val="000E27C2"/>
    <w:rsid w:val="000E56AC"/>
    <w:rsid w:val="000F083F"/>
    <w:rsid w:val="000F1257"/>
    <w:rsid w:val="000F3C99"/>
    <w:rsid w:val="00110CFE"/>
    <w:rsid w:val="001114AA"/>
    <w:rsid w:val="0012192D"/>
    <w:rsid w:val="00122202"/>
    <w:rsid w:val="00132AC3"/>
    <w:rsid w:val="001357B2"/>
    <w:rsid w:val="001364B1"/>
    <w:rsid w:val="001403B2"/>
    <w:rsid w:val="0014272F"/>
    <w:rsid w:val="00144501"/>
    <w:rsid w:val="00151D8D"/>
    <w:rsid w:val="00152339"/>
    <w:rsid w:val="00152C83"/>
    <w:rsid w:val="001567F1"/>
    <w:rsid w:val="001576A9"/>
    <w:rsid w:val="00157886"/>
    <w:rsid w:val="00165A9E"/>
    <w:rsid w:val="00166F1C"/>
    <w:rsid w:val="00176134"/>
    <w:rsid w:val="00182099"/>
    <w:rsid w:val="00182148"/>
    <w:rsid w:val="0018355E"/>
    <w:rsid w:val="00183A14"/>
    <w:rsid w:val="00185302"/>
    <w:rsid w:val="001900E9"/>
    <w:rsid w:val="00194838"/>
    <w:rsid w:val="00197B10"/>
    <w:rsid w:val="001A002E"/>
    <w:rsid w:val="001A2932"/>
    <w:rsid w:val="001A53CB"/>
    <w:rsid w:val="001B05C2"/>
    <w:rsid w:val="001B5146"/>
    <w:rsid w:val="001B5274"/>
    <w:rsid w:val="001B71C3"/>
    <w:rsid w:val="001B739B"/>
    <w:rsid w:val="001B791B"/>
    <w:rsid w:val="001C1433"/>
    <w:rsid w:val="001C53AF"/>
    <w:rsid w:val="001C6265"/>
    <w:rsid w:val="001C6661"/>
    <w:rsid w:val="001C6C37"/>
    <w:rsid w:val="001C7F42"/>
    <w:rsid w:val="001D0E68"/>
    <w:rsid w:val="001D719E"/>
    <w:rsid w:val="001E0072"/>
    <w:rsid w:val="001E7A0B"/>
    <w:rsid w:val="001F5946"/>
    <w:rsid w:val="001F77F6"/>
    <w:rsid w:val="00201517"/>
    <w:rsid w:val="00202A77"/>
    <w:rsid w:val="002106A0"/>
    <w:rsid w:val="002115A9"/>
    <w:rsid w:val="00214573"/>
    <w:rsid w:val="00222757"/>
    <w:rsid w:val="0022441E"/>
    <w:rsid w:val="002263E9"/>
    <w:rsid w:val="00227465"/>
    <w:rsid w:val="00231164"/>
    <w:rsid w:val="00232953"/>
    <w:rsid w:val="00232B7E"/>
    <w:rsid w:val="0023599C"/>
    <w:rsid w:val="00237AB8"/>
    <w:rsid w:val="002428DF"/>
    <w:rsid w:val="00242B5C"/>
    <w:rsid w:val="0024547A"/>
    <w:rsid w:val="002462A7"/>
    <w:rsid w:val="00252456"/>
    <w:rsid w:val="00262FA5"/>
    <w:rsid w:val="00263203"/>
    <w:rsid w:val="00266117"/>
    <w:rsid w:val="00271CE5"/>
    <w:rsid w:val="00273B89"/>
    <w:rsid w:val="002777AC"/>
    <w:rsid w:val="00282020"/>
    <w:rsid w:val="002835BA"/>
    <w:rsid w:val="00286027"/>
    <w:rsid w:val="002931FE"/>
    <w:rsid w:val="00294ECF"/>
    <w:rsid w:val="0029627C"/>
    <w:rsid w:val="002A0B09"/>
    <w:rsid w:val="002A26AB"/>
    <w:rsid w:val="002A35A4"/>
    <w:rsid w:val="002B0538"/>
    <w:rsid w:val="002B2BCB"/>
    <w:rsid w:val="002B351D"/>
    <w:rsid w:val="002B390B"/>
    <w:rsid w:val="002B3B24"/>
    <w:rsid w:val="002B3ECA"/>
    <w:rsid w:val="002C21FF"/>
    <w:rsid w:val="002C4206"/>
    <w:rsid w:val="002C5924"/>
    <w:rsid w:val="002D5B0C"/>
    <w:rsid w:val="002D61AC"/>
    <w:rsid w:val="002D710D"/>
    <w:rsid w:val="002E0C1B"/>
    <w:rsid w:val="002E1ECC"/>
    <w:rsid w:val="002E4635"/>
    <w:rsid w:val="002E4765"/>
    <w:rsid w:val="002E4C59"/>
    <w:rsid w:val="002E5123"/>
    <w:rsid w:val="002F09A6"/>
    <w:rsid w:val="002F19B9"/>
    <w:rsid w:val="002F1DCF"/>
    <w:rsid w:val="002F29D2"/>
    <w:rsid w:val="002F3349"/>
    <w:rsid w:val="002F3CDC"/>
    <w:rsid w:val="002F43C6"/>
    <w:rsid w:val="00305F29"/>
    <w:rsid w:val="00307CB4"/>
    <w:rsid w:val="003102C1"/>
    <w:rsid w:val="0031159A"/>
    <w:rsid w:val="003133C9"/>
    <w:rsid w:val="00314A57"/>
    <w:rsid w:val="00315892"/>
    <w:rsid w:val="00321910"/>
    <w:rsid w:val="00321D44"/>
    <w:rsid w:val="0033019C"/>
    <w:rsid w:val="0033229B"/>
    <w:rsid w:val="003327E3"/>
    <w:rsid w:val="0033324A"/>
    <w:rsid w:val="003332E6"/>
    <w:rsid w:val="0033381B"/>
    <w:rsid w:val="00335299"/>
    <w:rsid w:val="00335E45"/>
    <w:rsid w:val="00342DD4"/>
    <w:rsid w:val="00344E0A"/>
    <w:rsid w:val="00346AD7"/>
    <w:rsid w:val="003533C6"/>
    <w:rsid w:val="00355259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30A8"/>
    <w:rsid w:val="003B3372"/>
    <w:rsid w:val="003B3892"/>
    <w:rsid w:val="003B43ED"/>
    <w:rsid w:val="003B4CB8"/>
    <w:rsid w:val="003B5C61"/>
    <w:rsid w:val="003C634D"/>
    <w:rsid w:val="003D2A70"/>
    <w:rsid w:val="003D6428"/>
    <w:rsid w:val="003D697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2D4D"/>
    <w:rsid w:val="00413ADF"/>
    <w:rsid w:val="00413F33"/>
    <w:rsid w:val="0042221C"/>
    <w:rsid w:val="004262B6"/>
    <w:rsid w:val="00426D7E"/>
    <w:rsid w:val="00430C16"/>
    <w:rsid w:val="004334CE"/>
    <w:rsid w:val="00433CBC"/>
    <w:rsid w:val="00434937"/>
    <w:rsid w:val="00435304"/>
    <w:rsid w:val="00437BD8"/>
    <w:rsid w:val="00441A04"/>
    <w:rsid w:val="00442633"/>
    <w:rsid w:val="00444866"/>
    <w:rsid w:val="00445F6E"/>
    <w:rsid w:val="00446898"/>
    <w:rsid w:val="00450112"/>
    <w:rsid w:val="00452853"/>
    <w:rsid w:val="0045345C"/>
    <w:rsid w:val="0045722C"/>
    <w:rsid w:val="00460A42"/>
    <w:rsid w:val="00464756"/>
    <w:rsid w:val="00464DAC"/>
    <w:rsid w:val="00467317"/>
    <w:rsid w:val="00471D6E"/>
    <w:rsid w:val="00480477"/>
    <w:rsid w:val="00481860"/>
    <w:rsid w:val="00483500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31C7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B7B"/>
    <w:rsid w:val="0051282D"/>
    <w:rsid w:val="005174C8"/>
    <w:rsid w:val="0052194C"/>
    <w:rsid w:val="00524035"/>
    <w:rsid w:val="005259F4"/>
    <w:rsid w:val="00525D3C"/>
    <w:rsid w:val="00526246"/>
    <w:rsid w:val="00527811"/>
    <w:rsid w:val="00530E1D"/>
    <w:rsid w:val="00532318"/>
    <w:rsid w:val="00533139"/>
    <w:rsid w:val="00536B51"/>
    <w:rsid w:val="005376CB"/>
    <w:rsid w:val="00541938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5178"/>
    <w:rsid w:val="0056609E"/>
    <w:rsid w:val="00567106"/>
    <w:rsid w:val="005869E9"/>
    <w:rsid w:val="005927C9"/>
    <w:rsid w:val="005B1231"/>
    <w:rsid w:val="005B45B7"/>
    <w:rsid w:val="005B4EA7"/>
    <w:rsid w:val="005C4A27"/>
    <w:rsid w:val="005C590D"/>
    <w:rsid w:val="005D0806"/>
    <w:rsid w:val="005D1EA2"/>
    <w:rsid w:val="005D4D26"/>
    <w:rsid w:val="005D660D"/>
    <w:rsid w:val="005D6AC2"/>
    <w:rsid w:val="005E143C"/>
    <w:rsid w:val="005E1AEB"/>
    <w:rsid w:val="005E1D3C"/>
    <w:rsid w:val="005F13CA"/>
    <w:rsid w:val="005F27F3"/>
    <w:rsid w:val="005F4B33"/>
    <w:rsid w:val="005F7574"/>
    <w:rsid w:val="006013D4"/>
    <w:rsid w:val="00601FFC"/>
    <w:rsid w:val="0060358C"/>
    <w:rsid w:val="00603846"/>
    <w:rsid w:val="00603980"/>
    <w:rsid w:val="00603ED6"/>
    <w:rsid w:val="006068CF"/>
    <w:rsid w:val="00606CD8"/>
    <w:rsid w:val="00607F9C"/>
    <w:rsid w:val="00623B06"/>
    <w:rsid w:val="006304FD"/>
    <w:rsid w:val="0063188F"/>
    <w:rsid w:val="00632253"/>
    <w:rsid w:val="00633D9D"/>
    <w:rsid w:val="0063513B"/>
    <w:rsid w:val="00642714"/>
    <w:rsid w:val="00643054"/>
    <w:rsid w:val="00643208"/>
    <w:rsid w:val="00644595"/>
    <w:rsid w:val="00644A72"/>
    <w:rsid w:val="006455CE"/>
    <w:rsid w:val="00645680"/>
    <w:rsid w:val="00651288"/>
    <w:rsid w:val="00652CBC"/>
    <w:rsid w:val="00656088"/>
    <w:rsid w:val="006578CB"/>
    <w:rsid w:val="00657D64"/>
    <w:rsid w:val="006606B0"/>
    <w:rsid w:val="006619C0"/>
    <w:rsid w:val="00661F48"/>
    <w:rsid w:val="00663915"/>
    <w:rsid w:val="006665CB"/>
    <w:rsid w:val="00670515"/>
    <w:rsid w:val="00670FBD"/>
    <w:rsid w:val="006745AE"/>
    <w:rsid w:val="00675A9F"/>
    <w:rsid w:val="00680A70"/>
    <w:rsid w:val="00681366"/>
    <w:rsid w:val="006856C6"/>
    <w:rsid w:val="00686578"/>
    <w:rsid w:val="00692DF2"/>
    <w:rsid w:val="0069597E"/>
    <w:rsid w:val="006A16F4"/>
    <w:rsid w:val="006A763E"/>
    <w:rsid w:val="006B1B87"/>
    <w:rsid w:val="006B4602"/>
    <w:rsid w:val="006C1299"/>
    <w:rsid w:val="006C4A64"/>
    <w:rsid w:val="006D36BF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3027"/>
    <w:rsid w:val="006F471E"/>
    <w:rsid w:val="006F4E15"/>
    <w:rsid w:val="0070485E"/>
    <w:rsid w:val="007050C2"/>
    <w:rsid w:val="0070748F"/>
    <w:rsid w:val="00712172"/>
    <w:rsid w:val="007179E3"/>
    <w:rsid w:val="007201E5"/>
    <w:rsid w:val="00722AE9"/>
    <w:rsid w:val="00723286"/>
    <w:rsid w:val="00727859"/>
    <w:rsid w:val="007306D2"/>
    <w:rsid w:val="00733017"/>
    <w:rsid w:val="00734B95"/>
    <w:rsid w:val="00735669"/>
    <w:rsid w:val="007366B2"/>
    <w:rsid w:val="00740407"/>
    <w:rsid w:val="0074176F"/>
    <w:rsid w:val="007434F9"/>
    <w:rsid w:val="00747FA2"/>
    <w:rsid w:val="007535A5"/>
    <w:rsid w:val="00754946"/>
    <w:rsid w:val="00754A54"/>
    <w:rsid w:val="0075785F"/>
    <w:rsid w:val="00757895"/>
    <w:rsid w:val="0076664F"/>
    <w:rsid w:val="007752EA"/>
    <w:rsid w:val="007753E8"/>
    <w:rsid w:val="00776877"/>
    <w:rsid w:val="00777712"/>
    <w:rsid w:val="00780BCC"/>
    <w:rsid w:val="007827C5"/>
    <w:rsid w:val="00783158"/>
    <w:rsid w:val="00783310"/>
    <w:rsid w:val="0079283D"/>
    <w:rsid w:val="00793489"/>
    <w:rsid w:val="007968A0"/>
    <w:rsid w:val="007A4A6D"/>
    <w:rsid w:val="007A5A4F"/>
    <w:rsid w:val="007A5C2C"/>
    <w:rsid w:val="007B0708"/>
    <w:rsid w:val="007B0F27"/>
    <w:rsid w:val="007B2417"/>
    <w:rsid w:val="007B25A6"/>
    <w:rsid w:val="007B718F"/>
    <w:rsid w:val="007C0998"/>
    <w:rsid w:val="007C4FE6"/>
    <w:rsid w:val="007C509A"/>
    <w:rsid w:val="007C7128"/>
    <w:rsid w:val="007C7745"/>
    <w:rsid w:val="007C7DCC"/>
    <w:rsid w:val="007D1BCF"/>
    <w:rsid w:val="007D252A"/>
    <w:rsid w:val="007D6B11"/>
    <w:rsid w:val="007D75CF"/>
    <w:rsid w:val="007E14BC"/>
    <w:rsid w:val="007E31EC"/>
    <w:rsid w:val="007E34E7"/>
    <w:rsid w:val="007E6DC5"/>
    <w:rsid w:val="007F0551"/>
    <w:rsid w:val="007F299C"/>
    <w:rsid w:val="007F78C0"/>
    <w:rsid w:val="008020E2"/>
    <w:rsid w:val="00805058"/>
    <w:rsid w:val="00806303"/>
    <w:rsid w:val="0080766B"/>
    <w:rsid w:val="00812CA9"/>
    <w:rsid w:val="0081443E"/>
    <w:rsid w:val="0081451C"/>
    <w:rsid w:val="00814D77"/>
    <w:rsid w:val="0081509A"/>
    <w:rsid w:val="0081673D"/>
    <w:rsid w:val="00821E44"/>
    <w:rsid w:val="00822DE9"/>
    <w:rsid w:val="00822EAD"/>
    <w:rsid w:val="00824F15"/>
    <w:rsid w:val="00825833"/>
    <w:rsid w:val="008266DA"/>
    <w:rsid w:val="00830AC0"/>
    <w:rsid w:val="00836F43"/>
    <w:rsid w:val="008428C5"/>
    <w:rsid w:val="00846C6A"/>
    <w:rsid w:val="00847C53"/>
    <w:rsid w:val="008552E4"/>
    <w:rsid w:val="008561B9"/>
    <w:rsid w:val="00871E0C"/>
    <w:rsid w:val="00874478"/>
    <w:rsid w:val="0087741E"/>
    <w:rsid w:val="0088043C"/>
    <w:rsid w:val="008852E0"/>
    <w:rsid w:val="008906C9"/>
    <w:rsid w:val="00890713"/>
    <w:rsid w:val="00890DB7"/>
    <w:rsid w:val="00891179"/>
    <w:rsid w:val="00891BE1"/>
    <w:rsid w:val="00894E2C"/>
    <w:rsid w:val="00895794"/>
    <w:rsid w:val="008A3040"/>
    <w:rsid w:val="008A389A"/>
    <w:rsid w:val="008A617C"/>
    <w:rsid w:val="008B2EAD"/>
    <w:rsid w:val="008B7D7B"/>
    <w:rsid w:val="008C5738"/>
    <w:rsid w:val="008C5AB8"/>
    <w:rsid w:val="008D04F0"/>
    <w:rsid w:val="008D616B"/>
    <w:rsid w:val="008D708F"/>
    <w:rsid w:val="008E1353"/>
    <w:rsid w:val="008E4591"/>
    <w:rsid w:val="008E4D08"/>
    <w:rsid w:val="008E4D90"/>
    <w:rsid w:val="008F0D05"/>
    <w:rsid w:val="008F3500"/>
    <w:rsid w:val="008F3D5C"/>
    <w:rsid w:val="008F3D83"/>
    <w:rsid w:val="008F4EC5"/>
    <w:rsid w:val="008F69FB"/>
    <w:rsid w:val="009002D6"/>
    <w:rsid w:val="00900F01"/>
    <w:rsid w:val="009027C4"/>
    <w:rsid w:val="009039FE"/>
    <w:rsid w:val="00904F19"/>
    <w:rsid w:val="00906459"/>
    <w:rsid w:val="00907479"/>
    <w:rsid w:val="00914C97"/>
    <w:rsid w:val="00914F8E"/>
    <w:rsid w:val="00915D90"/>
    <w:rsid w:val="00915F33"/>
    <w:rsid w:val="00916DDA"/>
    <w:rsid w:val="00923524"/>
    <w:rsid w:val="00924E3C"/>
    <w:rsid w:val="0093149E"/>
    <w:rsid w:val="00934F75"/>
    <w:rsid w:val="00935152"/>
    <w:rsid w:val="00940926"/>
    <w:rsid w:val="00942D33"/>
    <w:rsid w:val="0094450C"/>
    <w:rsid w:val="00944E98"/>
    <w:rsid w:val="00945D08"/>
    <w:rsid w:val="0095240C"/>
    <w:rsid w:val="009577D7"/>
    <w:rsid w:val="00957E05"/>
    <w:rsid w:val="009612BB"/>
    <w:rsid w:val="009671D7"/>
    <w:rsid w:val="009751C1"/>
    <w:rsid w:val="009761E1"/>
    <w:rsid w:val="00982BBF"/>
    <w:rsid w:val="00983BBC"/>
    <w:rsid w:val="00983FB7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2CF4"/>
    <w:rsid w:val="009C550F"/>
    <w:rsid w:val="009C7C1C"/>
    <w:rsid w:val="009D748A"/>
    <w:rsid w:val="009E0ADD"/>
    <w:rsid w:val="009E1D51"/>
    <w:rsid w:val="009E3F45"/>
    <w:rsid w:val="009E6A19"/>
    <w:rsid w:val="009F0BFE"/>
    <w:rsid w:val="009F63E1"/>
    <w:rsid w:val="00A000A8"/>
    <w:rsid w:val="00A034AF"/>
    <w:rsid w:val="00A11704"/>
    <w:rsid w:val="00A11BBA"/>
    <w:rsid w:val="00A125C5"/>
    <w:rsid w:val="00A1452D"/>
    <w:rsid w:val="00A179CB"/>
    <w:rsid w:val="00A20A8C"/>
    <w:rsid w:val="00A21655"/>
    <w:rsid w:val="00A2465F"/>
    <w:rsid w:val="00A248A6"/>
    <w:rsid w:val="00A24CD9"/>
    <w:rsid w:val="00A31408"/>
    <w:rsid w:val="00A33273"/>
    <w:rsid w:val="00A34AFE"/>
    <w:rsid w:val="00A36E38"/>
    <w:rsid w:val="00A409D9"/>
    <w:rsid w:val="00A40A81"/>
    <w:rsid w:val="00A4236A"/>
    <w:rsid w:val="00A45C0D"/>
    <w:rsid w:val="00A473FB"/>
    <w:rsid w:val="00A5039D"/>
    <w:rsid w:val="00A5086B"/>
    <w:rsid w:val="00A530E1"/>
    <w:rsid w:val="00A56D5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0E5E"/>
    <w:rsid w:val="00A729E7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A79D3"/>
    <w:rsid w:val="00AB38CE"/>
    <w:rsid w:val="00AD2025"/>
    <w:rsid w:val="00AD5E5F"/>
    <w:rsid w:val="00AD77BB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33EC"/>
    <w:rsid w:val="00B158EF"/>
    <w:rsid w:val="00B17141"/>
    <w:rsid w:val="00B20BAC"/>
    <w:rsid w:val="00B24DF3"/>
    <w:rsid w:val="00B25B3A"/>
    <w:rsid w:val="00B25C8E"/>
    <w:rsid w:val="00B27D81"/>
    <w:rsid w:val="00B31575"/>
    <w:rsid w:val="00B36F6F"/>
    <w:rsid w:val="00B37162"/>
    <w:rsid w:val="00B50740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82737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2B66"/>
    <w:rsid w:val="00BB38EB"/>
    <w:rsid w:val="00BB7214"/>
    <w:rsid w:val="00BC0C4D"/>
    <w:rsid w:val="00BC1EB5"/>
    <w:rsid w:val="00BC4E09"/>
    <w:rsid w:val="00BC517B"/>
    <w:rsid w:val="00BC5A93"/>
    <w:rsid w:val="00BD16E9"/>
    <w:rsid w:val="00BD18EF"/>
    <w:rsid w:val="00BD302D"/>
    <w:rsid w:val="00BD4013"/>
    <w:rsid w:val="00BD49AE"/>
    <w:rsid w:val="00BD4AB2"/>
    <w:rsid w:val="00BD4D54"/>
    <w:rsid w:val="00BD6E27"/>
    <w:rsid w:val="00BF02FE"/>
    <w:rsid w:val="00BF1841"/>
    <w:rsid w:val="00BF1F22"/>
    <w:rsid w:val="00BF4EF1"/>
    <w:rsid w:val="00BF7D9B"/>
    <w:rsid w:val="00C04BAA"/>
    <w:rsid w:val="00C066EE"/>
    <w:rsid w:val="00C07422"/>
    <w:rsid w:val="00C07F64"/>
    <w:rsid w:val="00C103E7"/>
    <w:rsid w:val="00C14BC0"/>
    <w:rsid w:val="00C16688"/>
    <w:rsid w:val="00C16875"/>
    <w:rsid w:val="00C1734F"/>
    <w:rsid w:val="00C21350"/>
    <w:rsid w:val="00C21FBE"/>
    <w:rsid w:val="00C23973"/>
    <w:rsid w:val="00C250D5"/>
    <w:rsid w:val="00C269B4"/>
    <w:rsid w:val="00C26D38"/>
    <w:rsid w:val="00C276D7"/>
    <w:rsid w:val="00C31BE7"/>
    <w:rsid w:val="00C33C5E"/>
    <w:rsid w:val="00C34086"/>
    <w:rsid w:val="00C36C44"/>
    <w:rsid w:val="00C37645"/>
    <w:rsid w:val="00C377D9"/>
    <w:rsid w:val="00C47E97"/>
    <w:rsid w:val="00C50208"/>
    <w:rsid w:val="00C569F5"/>
    <w:rsid w:val="00C61358"/>
    <w:rsid w:val="00C70F5C"/>
    <w:rsid w:val="00C7114B"/>
    <w:rsid w:val="00C72E19"/>
    <w:rsid w:val="00C77797"/>
    <w:rsid w:val="00C9191F"/>
    <w:rsid w:val="00C91C69"/>
    <w:rsid w:val="00C9261E"/>
    <w:rsid w:val="00C92898"/>
    <w:rsid w:val="00C973E7"/>
    <w:rsid w:val="00CA19F3"/>
    <w:rsid w:val="00CB0324"/>
    <w:rsid w:val="00CB327C"/>
    <w:rsid w:val="00CB4AEF"/>
    <w:rsid w:val="00CB4E53"/>
    <w:rsid w:val="00CB4E8B"/>
    <w:rsid w:val="00CB7E06"/>
    <w:rsid w:val="00CC3299"/>
    <w:rsid w:val="00CC60CA"/>
    <w:rsid w:val="00CC619F"/>
    <w:rsid w:val="00CD149E"/>
    <w:rsid w:val="00CD1846"/>
    <w:rsid w:val="00CD796E"/>
    <w:rsid w:val="00CD7B86"/>
    <w:rsid w:val="00CD7BE8"/>
    <w:rsid w:val="00CD7DB2"/>
    <w:rsid w:val="00CE3D3F"/>
    <w:rsid w:val="00CE60A9"/>
    <w:rsid w:val="00CE7514"/>
    <w:rsid w:val="00CF0CD8"/>
    <w:rsid w:val="00CF7B20"/>
    <w:rsid w:val="00D016DE"/>
    <w:rsid w:val="00D0297B"/>
    <w:rsid w:val="00D06962"/>
    <w:rsid w:val="00D06C6D"/>
    <w:rsid w:val="00D100F1"/>
    <w:rsid w:val="00D12B46"/>
    <w:rsid w:val="00D1348D"/>
    <w:rsid w:val="00D173AD"/>
    <w:rsid w:val="00D20016"/>
    <w:rsid w:val="00D20ECB"/>
    <w:rsid w:val="00D23886"/>
    <w:rsid w:val="00D248DE"/>
    <w:rsid w:val="00D30724"/>
    <w:rsid w:val="00D3265B"/>
    <w:rsid w:val="00D32887"/>
    <w:rsid w:val="00D34899"/>
    <w:rsid w:val="00D40B47"/>
    <w:rsid w:val="00D40EB7"/>
    <w:rsid w:val="00D420CC"/>
    <w:rsid w:val="00D44782"/>
    <w:rsid w:val="00D4528A"/>
    <w:rsid w:val="00D4588D"/>
    <w:rsid w:val="00D53499"/>
    <w:rsid w:val="00D5488D"/>
    <w:rsid w:val="00D565B1"/>
    <w:rsid w:val="00D62095"/>
    <w:rsid w:val="00D63FBD"/>
    <w:rsid w:val="00D64615"/>
    <w:rsid w:val="00D64859"/>
    <w:rsid w:val="00D64BF2"/>
    <w:rsid w:val="00D66273"/>
    <w:rsid w:val="00D708FE"/>
    <w:rsid w:val="00D70C04"/>
    <w:rsid w:val="00D73D0B"/>
    <w:rsid w:val="00D76C01"/>
    <w:rsid w:val="00D7738A"/>
    <w:rsid w:val="00D83758"/>
    <w:rsid w:val="00D83C76"/>
    <w:rsid w:val="00D8542D"/>
    <w:rsid w:val="00D91A53"/>
    <w:rsid w:val="00D928AA"/>
    <w:rsid w:val="00DA03B2"/>
    <w:rsid w:val="00DA5900"/>
    <w:rsid w:val="00DA73C0"/>
    <w:rsid w:val="00DB02D4"/>
    <w:rsid w:val="00DB6859"/>
    <w:rsid w:val="00DB748A"/>
    <w:rsid w:val="00DB7564"/>
    <w:rsid w:val="00DB75F9"/>
    <w:rsid w:val="00DC278C"/>
    <w:rsid w:val="00DC2B5F"/>
    <w:rsid w:val="00DC3590"/>
    <w:rsid w:val="00DC4618"/>
    <w:rsid w:val="00DC4FD9"/>
    <w:rsid w:val="00DC5E0B"/>
    <w:rsid w:val="00DC6A71"/>
    <w:rsid w:val="00DD2CA9"/>
    <w:rsid w:val="00DD4044"/>
    <w:rsid w:val="00DD7EDD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04A7"/>
    <w:rsid w:val="00E41874"/>
    <w:rsid w:val="00E43EC8"/>
    <w:rsid w:val="00E44C83"/>
    <w:rsid w:val="00E4582E"/>
    <w:rsid w:val="00E4661B"/>
    <w:rsid w:val="00E550F0"/>
    <w:rsid w:val="00E628E9"/>
    <w:rsid w:val="00E657A7"/>
    <w:rsid w:val="00E65F70"/>
    <w:rsid w:val="00E66396"/>
    <w:rsid w:val="00E707A6"/>
    <w:rsid w:val="00E7158D"/>
    <w:rsid w:val="00E72E73"/>
    <w:rsid w:val="00E83A59"/>
    <w:rsid w:val="00E862AA"/>
    <w:rsid w:val="00E90C96"/>
    <w:rsid w:val="00E9107B"/>
    <w:rsid w:val="00E95ECB"/>
    <w:rsid w:val="00E969F9"/>
    <w:rsid w:val="00E97071"/>
    <w:rsid w:val="00EA0F8C"/>
    <w:rsid w:val="00EA17E3"/>
    <w:rsid w:val="00EA4D82"/>
    <w:rsid w:val="00EA5D0F"/>
    <w:rsid w:val="00EB195E"/>
    <w:rsid w:val="00EB793D"/>
    <w:rsid w:val="00EC0D8F"/>
    <w:rsid w:val="00EC4050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37EA"/>
    <w:rsid w:val="00EF413C"/>
    <w:rsid w:val="00F0001C"/>
    <w:rsid w:val="00F05E5B"/>
    <w:rsid w:val="00F121C5"/>
    <w:rsid w:val="00F1242C"/>
    <w:rsid w:val="00F14066"/>
    <w:rsid w:val="00F21E00"/>
    <w:rsid w:val="00F221BB"/>
    <w:rsid w:val="00F23FF3"/>
    <w:rsid w:val="00F240BB"/>
    <w:rsid w:val="00F25755"/>
    <w:rsid w:val="00F30B63"/>
    <w:rsid w:val="00F32F3B"/>
    <w:rsid w:val="00F34B36"/>
    <w:rsid w:val="00F34D3A"/>
    <w:rsid w:val="00F361AB"/>
    <w:rsid w:val="00F45374"/>
    <w:rsid w:val="00F46724"/>
    <w:rsid w:val="00F53D30"/>
    <w:rsid w:val="00F54FF9"/>
    <w:rsid w:val="00F5522F"/>
    <w:rsid w:val="00F5752B"/>
    <w:rsid w:val="00F57656"/>
    <w:rsid w:val="00F57FED"/>
    <w:rsid w:val="00F61B8C"/>
    <w:rsid w:val="00F7010A"/>
    <w:rsid w:val="00F701E9"/>
    <w:rsid w:val="00F76E06"/>
    <w:rsid w:val="00F80B69"/>
    <w:rsid w:val="00F855E5"/>
    <w:rsid w:val="00F90A3A"/>
    <w:rsid w:val="00F93571"/>
    <w:rsid w:val="00FA1E76"/>
    <w:rsid w:val="00FA3880"/>
    <w:rsid w:val="00FB41EF"/>
    <w:rsid w:val="00FB50B7"/>
    <w:rsid w:val="00FB5633"/>
    <w:rsid w:val="00FB5852"/>
    <w:rsid w:val="00FB5862"/>
    <w:rsid w:val="00FB67CE"/>
    <w:rsid w:val="00FC399C"/>
    <w:rsid w:val="00FD25A2"/>
    <w:rsid w:val="00FE08C5"/>
    <w:rsid w:val="00FF1D88"/>
    <w:rsid w:val="00FF428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122FB68A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133EC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34AFE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9039FE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437BD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437BD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437B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si/assets/ministrstva/MJU/DSP/Sistemsko-urejanje/OBVESTILO_ravnanje_s_stvarnim_premozenjem-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arija.petek@gov.si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A2795-CE2A-4E09-9A9A-E22B4BC5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397</TotalTime>
  <Pages>5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JZP k.o. Puzevci24.3.2022</vt:lpstr>
    </vt:vector>
  </TitlesOfParts>
  <Company>Indea d.o.o.</Company>
  <LinksUpToDate>false</LinksUpToDate>
  <CharactersWithSpaces>8533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JZP k.o. Puzevci24.3.2022</dc:title>
  <dc:subject/>
  <dc:creator>Marija Petek</dc:creator>
  <cp:keywords/>
  <dc:description/>
  <cp:lastModifiedBy>Marija Petek</cp:lastModifiedBy>
  <cp:revision>74</cp:revision>
  <cp:lastPrinted>2021-07-01T08:51:00Z</cp:lastPrinted>
  <dcterms:created xsi:type="dcterms:W3CDTF">2021-10-04T11:14:00Z</dcterms:created>
  <dcterms:modified xsi:type="dcterms:W3CDTF">2022-03-24T10:09:00Z</dcterms:modified>
</cp:coreProperties>
</file>