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1C8BABA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9E35F6">
        <w:rPr>
          <w:rFonts w:cs="Arial"/>
          <w:sz w:val="20"/>
        </w:rPr>
        <w:t>31/2020/</w:t>
      </w:r>
      <w:r w:rsidR="001901F6">
        <w:rPr>
          <w:rFonts w:cs="Arial"/>
          <w:sz w:val="20"/>
        </w:rPr>
        <w:t>60</w:t>
      </w:r>
    </w:p>
    <w:p w14:paraId="263663EF" w14:textId="3511DFA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F560B">
        <w:rPr>
          <w:rFonts w:cs="Arial"/>
          <w:sz w:val="20"/>
        </w:rPr>
        <w:t>22</w:t>
      </w:r>
      <w:r w:rsidR="00F361AB">
        <w:rPr>
          <w:rFonts w:cs="Arial"/>
          <w:sz w:val="20"/>
        </w:rPr>
        <w:t xml:space="preserve">. </w:t>
      </w:r>
      <w:r w:rsidR="008A2B00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16A6B6E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="009E35F6">
        <w:rPr>
          <w:rFonts w:cs="Arial"/>
          <w:sz w:val="20"/>
        </w:rPr>
        <w:t xml:space="preserve">kot upravljavec premoženja, ki je v lasti Republike Slovenije in kot organizator za izvedbo skupnega postopka prodaje </w:t>
      </w:r>
      <w:r w:rsidR="00937142">
        <w:rPr>
          <w:rFonts w:cs="Arial"/>
          <w:sz w:val="20"/>
        </w:rPr>
        <w:t xml:space="preserve">tudi za premoženje v lasti in v upravljanju </w:t>
      </w:r>
      <w:r w:rsidR="009E35F6">
        <w:rPr>
          <w:rFonts w:cs="Arial"/>
          <w:sz w:val="20"/>
        </w:rPr>
        <w:t>Občin</w:t>
      </w:r>
      <w:r w:rsidR="00937142">
        <w:rPr>
          <w:rFonts w:cs="Arial"/>
          <w:sz w:val="20"/>
        </w:rPr>
        <w:t>e</w:t>
      </w:r>
      <w:r w:rsidR="009E35F6">
        <w:rPr>
          <w:rFonts w:cs="Arial"/>
          <w:sz w:val="20"/>
        </w:rPr>
        <w:t xml:space="preserve"> Puconci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162D5B4" w14:textId="4453C23F" w:rsidR="009E35F6" w:rsidRDefault="00541938" w:rsidP="009E35F6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9E35F6">
        <w:rPr>
          <w:rFonts w:cs="Arial"/>
          <w:b/>
          <w:sz w:val="20"/>
        </w:rPr>
        <w:t>NEPREMIČNIN S PARC. ŠT. 523, PARC. ŠT. 524 IN PARC. ŠT. 525, VSE K. O. 72-PUŽEVCI TER PRI VSEH V DELEŽU  1/1</w:t>
      </w:r>
      <w:r w:rsidR="00E53663">
        <w:rPr>
          <w:rFonts w:cs="Arial"/>
          <w:b/>
          <w:sz w:val="20"/>
        </w:rPr>
        <w:t>, KI SE PRODAJAJO SKUPAJ V PAKETU</w:t>
      </w:r>
    </w:p>
    <w:p w14:paraId="58CCE808" w14:textId="77777777" w:rsidR="009E35F6" w:rsidRDefault="009E35F6" w:rsidP="00E44C83">
      <w:pPr>
        <w:jc w:val="both"/>
        <w:rPr>
          <w:rFonts w:cs="Arial"/>
          <w:b/>
          <w:sz w:val="20"/>
          <w:u w:val="single"/>
        </w:rPr>
      </w:pPr>
    </w:p>
    <w:p w14:paraId="2B939A1F" w14:textId="4233D05A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B023ED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>je</w:t>
      </w:r>
      <w:r w:rsidR="009E35F6">
        <w:rPr>
          <w:rFonts w:cs="Arial"/>
          <w:sz w:val="20"/>
        </w:rPr>
        <w:t xml:space="preserve"> </w:t>
      </w:r>
      <w:r w:rsidR="00335299">
        <w:rPr>
          <w:rFonts w:cs="Arial"/>
          <w:sz w:val="20"/>
        </w:rPr>
        <w:t>naslednj</w:t>
      </w:r>
      <w:r w:rsidR="009E35F6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9E35F6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14:paraId="2A1C25D7" w14:textId="77777777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23BECD" w14:textId="77777777"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A11" w14:textId="777777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3B0EF" w14:textId="77777777"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87BAF6" w14:textId="32B5F39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 w:rsidR="00A34AFE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793489" w:rsidRPr="00E862AA" w14:paraId="59C94B4E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4E484F8" w14:textId="06513AF5"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715233">
              <w:rPr>
                <w:rFonts w:cs="Arial"/>
                <w:sz w:val="20"/>
              </w:rPr>
              <w:t>72 523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DCDEC19" w14:textId="4A5B9489" w:rsidR="00793489" w:rsidRPr="00E862AA" w:rsidRDefault="00715233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1.246,00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FE731ED" w14:textId="30125D48"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p</w:t>
            </w:r>
            <w:r w:rsidR="00AB38CE" w:rsidRPr="00E862AA">
              <w:rPr>
                <w:rFonts w:cs="Arial"/>
                <w:b/>
                <w:bCs/>
                <w:sz w:val="20"/>
              </w:rPr>
              <w:t xml:space="preserve">ozidano </w:t>
            </w:r>
            <w:r w:rsidR="00A33273">
              <w:rPr>
                <w:rFonts w:cs="Arial"/>
                <w:b/>
                <w:bCs/>
                <w:sz w:val="20"/>
              </w:rPr>
              <w:t xml:space="preserve">stavbno </w:t>
            </w:r>
            <w:r w:rsidR="00AB38CE"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3734FCD" w14:textId="2BB4AEFF"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715233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715233" w:rsidRPr="00E862AA" w14:paraId="521B875D" w14:textId="77777777" w:rsidTr="007152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3B300AE6" w14:textId="567BD8E6" w:rsidR="00715233" w:rsidRPr="00E862AA" w:rsidRDefault="00715233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D1EF7F2" w14:textId="1506C27D" w:rsidR="00715233" w:rsidRDefault="00715233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1.417,00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681ADB86" w14:textId="7B76A8A2" w:rsidR="00715233" w:rsidRPr="00E862AA" w:rsidRDefault="00715233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96490FF" w14:textId="394F2EEE" w:rsidR="00715233" w:rsidRPr="00E862AA" w:rsidRDefault="00715233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715233" w:rsidRPr="00E862AA" w14:paraId="4156E1D4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867A6B7" w14:textId="1E2A4CE8" w:rsidR="00715233" w:rsidRDefault="00715233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B739A77" w14:textId="5DAA0C52" w:rsidR="00715233" w:rsidRDefault="00715233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3.682,00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2CF994DC" w14:textId="7BE8B87F" w:rsidR="00715233" w:rsidRPr="00E862AA" w:rsidRDefault="00715233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DD0764A" w14:textId="34DD52B2" w:rsidR="00715233" w:rsidRPr="00E862AA" w:rsidRDefault="00715233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bookmarkEnd w:id="0"/>
    <w:p w14:paraId="56A30C75" w14:textId="431D1B7F" w:rsidR="00715233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15233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se nahaja</w:t>
      </w:r>
      <w:r w:rsidR="00715233">
        <w:rPr>
          <w:rFonts w:cs="Arial"/>
          <w:sz w:val="20"/>
        </w:rPr>
        <w:t xml:space="preserve">jo v Občini Puconci in v naravi </w:t>
      </w:r>
      <w:r w:rsidR="00715233" w:rsidRPr="00715233">
        <w:rPr>
          <w:rFonts w:eastAsiaTheme="minorHAnsi" w:cs="Arial"/>
          <w:sz w:val="20"/>
        </w:rPr>
        <w:t>predstavljajo zaključeno celoto stanovanjske stavbe z naslovom Puževci 47, Bodonci ter gospodarsk</w:t>
      </w:r>
      <w:r w:rsidR="00AE17E0">
        <w:rPr>
          <w:rFonts w:eastAsiaTheme="minorHAnsi" w:cs="Arial"/>
          <w:sz w:val="20"/>
        </w:rPr>
        <w:t>ih</w:t>
      </w:r>
      <w:r w:rsidR="00715233" w:rsidRPr="00715233">
        <w:rPr>
          <w:rFonts w:eastAsiaTheme="minorHAnsi" w:cs="Arial"/>
          <w:sz w:val="20"/>
        </w:rPr>
        <w:t xml:space="preserve"> poslop</w:t>
      </w:r>
      <w:r w:rsidR="00AE17E0">
        <w:rPr>
          <w:rFonts w:eastAsiaTheme="minorHAnsi" w:cs="Arial"/>
          <w:sz w:val="20"/>
        </w:rPr>
        <w:t>ij</w:t>
      </w:r>
      <w:r w:rsidR="00715233" w:rsidRPr="00715233">
        <w:rPr>
          <w:rFonts w:eastAsiaTheme="minorHAnsi" w:cs="Arial"/>
          <w:sz w:val="20"/>
        </w:rPr>
        <w:t xml:space="preserve"> s pripadajočimi zemljišči</w:t>
      </w:r>
      <w:r w:rsidR="00715233">
        <w:rPr>
          <w:rFonts w:eastAsiaTheme="minorHAnsi" w:cs="Arial"/>
          <w:sz w:val="20"/>
        </w:rPr>
        <w:t xml:space="preserve">. </w:t>
      </w:r>
    </w:p>
    <w:p w14:paraId="55CE96C1" w14:textId="77777777" w:rsidR="00715233" w:rsidRDefault="0071523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8EF1BB" w14:textId="0AE5E5D5" w:rsidR="00AF5B98" w:rsidRDefault="006E7B27" w:rsidP="00715233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Nepremičnine so ZK urejene ter v lasti Republike Slovenije v deležu 39/</w:t>
      </w:r>
      <w:r w:rsidR="009A3201">
        <w:rPr>
          <w:rFonts w:eastAsiaTheme="minorHAnsi" w:cs="Arial"/>
          <w:sz w:val="20"/>
        </w:rPr>
        <w:t>5</w:t>
      </w:r>
      <w:r>
        <w:rPr>
          <w:rFonts w:eastAsiaTheme="minorHAnsi" w:cs="Arial"/>
          <w:sz w:val="20"/>
        </w:rPr>
        <w:t xml:space="preserve">0 in Občine Puconci v deležu 11/50. Pri nepremičnini s </w:t>
      </w:r>
      <w:proofErr w:type="spellStart"/>
      <w:r>
        <w:rPr>
          <w:rFonts w:eastAsiaTheme="minorHAnsi" w:cs="Arial"/>
          <w:sz w:val="20"/>
        </w:rPr>
        <w:t>parc</w:t>
      </w:r>
      <w:proofErr w:type="spellEnd"/>
      <w:r>
        <w:rPr>
          <w:rFonts w:eastAsiaTheme="minorHAnsi" w:cs="Arial"/>
          <w:sz w:val="20"/>
        </w:rPr>
        <w:t xml:space="preserve">. št. 523, k. o. 72-Puževci je vknjižena neprava stvarna služnost </w:t>
      </w:r>
      <w:r w:rsidR="00AF5B98">
        <w:rPr>
          <w:rFonts w:eastAsiaTheme="minorHAnsi" w:cs="Arial"/>
          <w:sz w:val="20"/>
        </w:rPr>
        <w:t>v korist Elektra Maribor, podjetja za distribucijo električne energije, d. d., in sicer služnostna pravica dostopa za potrebe izgradnje, nemotenega obratovanja, vzdrževanja in nadzora elektroenergetske infrastrukture za objekt: »Ureditev NN omrežja iz TP Puževci (t-040)</w:t>
      </w:r>
      <w:r w:rsidR="00AE17E0">
        <w:rPr>
          <w:rFonts w:eastAsiaTheme="minorHAnsi" w:cs="Arial"/>
          <w:sz w:val="20"/>
        </w:rPr>
        <w:t>«</w:t>
      </w:r>
      <w:r w:rsidR="005A29B1">
        <w:rPr>
          <w:rFonts w:eastAsiaTheme="minorHAnsi" w:cs="Arial"/>
          <w:sz w:val="20"/>
        </w:rPr>
        <w:t>.</w:t>
      </w:r>
    </w:p>
    <w:p w14:paraId="7EC690E9" w14:textId="77777777" w:rsidR="009A3201" w:rsidRDefault="005A29B1" w:rsidP="00715233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Nepremičnine se s soglasjem solastnika prodajo v deležu 1/1, in sicer vse tri nepremičnine skupaj, v paketu.</w:t>
      </w:r>
    </w:p>
    <w:p w14:paraId="2AD61C17" w14:textId="28D2D8EC" w:rsidR="009A3201" w:rsidRDefault="009A3201" w:rsidP="00144264">
      <w:p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Na </w:t>
      </w:r>
      <w:proofErr w:type="spellStart"/>
      <w:r>
        <w:rPr>
          <w:rFonts w:eastAsiaTheme="minorHAnsi" w:cs="Arial"/>
          <w:sz w:val="20"/>
        </w:rPr>
        <w:t>parc</w:t>
      </w:r>
      <w:proofErr w:type="spellEnd"/>
      <w:r>
        <w:rPr>
          <w:rFonts w:eastAsiaTheme="minorHAnsi" w:cs="Arial"/>
          <w:sz w:val="20"/>
        </w:rPr>
        <w:t>. št. 523, k. o. 72-Puževci po podatkih GURS stojijo stavbe z id. št. stavbe:</w:t>
      </w:r>
    </w:p>
    <w:p w14:paraId="3BD8A276" w14:textId="5716990E" w:rsidR="009A3201" w:rsidRDefault="009A3201" w:rsidP="00144264">
      <w:pPr>
        <w:pStyle w:val="Odstavekseznama"/>
        <w:numPr>
          <w:ilvl w:val="0"/>
          <w:numId w:val="30"/>
        </w:num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87, del 1 in del 2</w:t>
      </w:r>
      <w:r w:rsidR="00937142">
        <w:rPr>
          <w:rFonts w:eastAsiaTheme="minorHAnsi" w:cs="Arial"/>
          <w:sz w:val="20"/>
        </w:rPr>
        <w:t xml:space="preserve">, v </w:t>
      </w:r>
      <w:r w:rsidR="00EF560B">
        <w:rPr>
          <w:rFonts w:eastAsiaTheme="minorHAnsi" w:cs="Arial"/>
          <w:sz w:val="20"/>
        </w:rPr>
        <w:t xml:space="preserve">skupni </w:t>
      </w:r>
      <w:r w:rsidR="00937142">
        <w:rPr>
          <w:rFonts w:eastAsiaTheme="minorHAnsi" w:cs="Arial"/>
          <w:sz w:val="20"/>
        </w:rPr>
        <w:t>izmeri 200,10 m2, stanovanjska stavba z naslovom Puževci 47, Bodonci, zgrajena leta 1937,</w:t>
      </w:r>
    </w:p>
    <w:p w14:paraId="2909988F" w14:textId="77777777" w:rsidR="00937142" w:rsidRDefault="00937142" w:rsidP="009A3201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118, del 1, v izmeri 78,4 m2 – pomožni kmetijski del stavbe ter</w:t>
      </w:r>
    </w:p>
    <w:p w14:paraId="6DAAEC40" w14:textId="27B57D8E" w:rsidR="00937142" w:rsidRPr="009A3201" w:rsidRDefault="00937142" w:rsidP="009A3201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119, del 1, v izmeri 44,00 m2 – pomožni kmetijski del stavbe. </w:t>
      </w:r>
    </w:p>
    <w:p w14:paraId="75A82FD2" w14:textId="152166B5" w:rsidR="00B20BAC" w:rsidRDefault="00B20BAC" w:rsidP="00B20BA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715233">
        <w:rPr>
          <w:rFonts w:cs="Arial"/>
          <w:sz w:val="20"/>
        </w:rPr>
        <w:t>i</w:t>
      </w:r>
      <w:r>
        <w:rPr>
          <w:rFonts w:cs="Arial"/>
          <w:sz w:val="20"/>
        </w:rPr>
        <w:t xml:space="preserve"> s</w:t>
      </w:r>
      <w:r w:rsidR="00715233">
        <w:rPr>
          <w:rFonts w:cs="Arial"/>
          <w:sz w:val="20"/>
        </w:rPr>
        <w:t>o</w:t>
      </w:r>
      <w:r>
        <w:rPr>
          <w:rFonts w:cs="Arial"/>
          <w:sz w:val="20"/>
        </w:rPr>
        <w:t xml:space="preserve">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206AAD79" w14:textId="77777777" w:rsidR="00471D6E" w:rsidRDefault="00471D6E" w:rsidP="00471D6E">
      <w:pPr>
        <w:spacing w:line="260" w:lineRule="exact"/>
        <w:jc w:val="both"/>
        <w:rPr>
          <w:rFonts w:cs="Arial"/>
          <w:sz w:val="20"/>
        </w:rPr>
      </w:pPr>
    </w:p>
    <w:p w14:paraId="0853EEF8" w14:textId="18FAA0A7" w:rsidR="00471D6E" w:rsidRDefault="00471D6E" w:rsidP="00471D6E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lastRenderedPageBreak/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44264"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44264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="00144264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 w:rsidR="00144264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="00144264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 w:rsidR="00715233">
        <w:rPr>
          <w:rFonts w:cs="Arial"/>
          <w:sz w:val="20"/>
        </w:rPr>
        <w:t>jo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</w:t>
      </w:r>
      <w:r w:rsidR="00715233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, ki </w:t>
      </w:r>
      <w:r w:rsidR="00715233"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predmet prodaje, gradbeno dovoljenje, saj </w:t>
      </w:r>
      <w:r w:rsidR="00715233"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bil</w:t>
      </w:r>
      <w:r w:rsidR="00715233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 w:rsidR="00EF560B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203632EF" w14:textId="503F7CF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65C2B9" w14:textId="261F34BE" w:rsidR="00144264" w:rsidRDefault="00144264" w:rsidP="00144264">
      <w:pPr>
        <w:spacing w:line="260" w:lineRule="exact"/>
        <w:jc w:val="both"/>
        <w:rPr>
          <w:sz w:val="20"/>
        </w:rPr>
      </w:pP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523 in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524, obe k. o. 72-Puževci se nahajata na območju stavbnih zemljišč,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525, k. o. 72-Puževci se nahaja delno na območju stavbnih zemljišč, delno na območju kmetijskih zemljišč, zaradi česar bo potrebno izvesti še postopek prodaje skladno z določili Zakona o kmetijskih zemljiščih. </w:t>
      </w:r>
    </w:p>
    <w:p w14:paraId="11949711" w14:textId="77777777" w:rsidR="008A2B00" w:rsidRDefault="008A2B00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</w:p>
    <w:p w14:paraId="1DE12E1E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7E3D1C76" w14:textId="77777777" w:rsidR="008A2B00" w:rsidRDefault="008A2B00" w:rsidP="008A2B0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in Občine Puconci v sestavi:</w:t>
      </w:r>
    </w:p>
    <w:p w14:paraId="0979D262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predsednica, Ministrstvo za javno upravo,  </w:t>
      </w:r>
    </w:p>
    <w:p w14:paraId="2188A24A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članica, Ministrstvo za javno upravo,  </w:t>
      </w:r>
    </w:p>
    <w:p w14:paraId="11C6BC90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– članica, Ministrstvo za javno upravo</w:t>
      </w:r>
    </w:p>
    <w:p w14:paraId="103CA553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Ines Magdič, višja svetovalka – članica, Občina Puconci,</w:t>
      </w:r>
    </w:p>
    <w:p w14:paraId="019F1FCC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Kristina Sapač, svetovalka - članica, Občina Puconci, </w:t>
      </w:r>
    </w:p>
    <w:p w14:paraId="509382E4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Milena </w:t>
      </w:r>
      <w:proofErr w:type="spellStart"/>
      <w:r>
        <w:rPr>
          <w:rFonts w:cs="Arial"/>
          <w:sz w:val="20"/>
        </w:rPr>
        <w:t>Veberič</w:t>
      </w:r>
      <w:proofErr w:type="spellEnd"/>
      <w:r>
        <w:rPr>
          <w:rFonts w:cs="Arial"/>
          <w:sz w:val="20"/>
        </w:rPr>
        <w:t xml:space="preserve">, svetovalka – članica, Občina Puconci,  </w:t>
      </w:r>
    </w:p>
    <w:p w14:paraId="46113DFE" w14:textId="63CB2131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 višja svetovalka – nadomestna članica, Ministrstvo za javno upravo,</w:t>
      </w:r>
    </w:p>
    <w:p w14:paraId="1E84246C" w14:textId="77777777" w:rsidR="008A2B00" w:rsidRDefault="008A2B00" w:rsidP="008A2B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Borut Smej, strokovni sodelavec  nadomestni član, Občina Puconci. </w:t>
      </w:r>
    </w:p>
    <w:p w14:paraId="1534C308" w14:textId="77777777" w:rsidR="008A2B00" w:rsidRDefault="008A2B00" w:rsidP="008A2B00">
      <w:pPr>
        <w:jc w:val="both"/>
        <w:rPr>
          <w:rFonts w:cs="Arial"/>
          <w:sz w:val="20"/>
        </w:rPr>
      </w:pPr>
    </w:p>
    <w:p w14:paraId="0BFB7DED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4A1A993B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0EC26ED8" w14:textId="1BD0D7AE" w:rsidR="008A2B00" w:rsidRDefault="008A2B00" w:rsidP="008A2B0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nepremičnine, ki so predmet prodaje, je oceno vrednosti opravila Breda Zorko, mag. prava in managementa nepremičnin, sodna cenilka gradbene stroke in nepremičnin splošno.</w:t>
      </w:r>
    </w:p>
    <w:p w14:paraId="23019E02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101782AE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Ponudniki morajo najkasneje pred sklenitvijo pravnega posla podati izjavo o nepovezanosti s člani komisije in cenilcem v smislu, kot ga določa 51/7 člen ZSPDSLS-1, ki kot povezane osebe šteje:</w:t>
      </w:r>
    </w:p>
    <w:p w14:paraId="70FCF96A" w14:textId="77777777" w:rsidR="008A2B00" w:rsidRPr="008A2B00" w:rsidRDefault="008A2B00" w:rsidP="008A2B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8A2B0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33F95E28" w14:textId="77777777" w:rsidR="008A2B00" w:rsidRPr="008A2B00" w:rsidRDefault="008A2B00" w:rsidP="008A2B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8A2B0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009DE7BF" w14:textId="77777777" w:rsidR="008A2B00" w:rsidRPr="008A2B00" w:rsidRDefault="008A2B00" w:rsidP="008A2B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8A2B0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44D03B3D" w14:textId="77777777" w:rsidR="008A2B00" w:rsidRPr="008A2B00" w:rsidRDefault="008A2B00" w:rsidP="008A2B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8A2B0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037D7D7D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0043D9B0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972927A" w14:textId="77777777" w:rsidR="008A2B00" w:rsidRPr="008A2B00" w:rsidRDefault="008A2B00" w:rsidP="008A2B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B6A5E49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7AAFFC0B" w14:textId="0655489E" w:rsidR="008A2B00" w:rsidRPr="008A2B00" w:rsidRDefault="008A2B00" w:rsidP="008A2B00">
      <w:pPr>
        <w:ind w:right="-54"/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Prodaja nepremičnin.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61F8B833" w14:textId="77777777" w:rsidR="008A2B00" w:rsidRPr="008A2B00" w:rsidRDefault="008A2B00" w:rsidP="008A2B00">
      <w:pPr>
        <w:ind w:right="-54"/>
        <w:jc w:val="both"/>
        <w:rPr>
          <w:rFonts w:cs="Arial"/>
          <w:sz w:val="20"/>
        </w:rPr>
      </w:pPr>
    </w:p>
    <w:p w14:paraId="1DBF6CC6" w14:textId="2F7C276C" w:rsid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>5. Najnižja ponudbena cena</w:t>
      </w:r>
    </w:p>
    <w:p w14:paraId="72C3C060" w14:textId="3DAB92EB" w:rsidR="008A2B00" w:rsidRPr="00EC0D8F" w:rsidRDefault="008A2B00" w:rsidP="008A2B0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523,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524 in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525, vse k. o. 72-Puževci, vse v deležu 1/1, ki se prodajajo skupaj v paketu</w:t>
      </w:r>
      <w:r w:rsidR="000A0F11">
        <w:rPr>
          <w:rFonts w:cs="Arial"/>
          <w:sz w:val="20"/>
        </w:rPr>
        <w:t>,</w:t>
      </w:r>
      <w:r>
        <w:rPr>
          <w:rFonts w:cs="Arial"/>
          <w:sz w:val="20"/>
        </w:rPr>
        <w:t xml:space="preserve">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32.200,00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5AB807CD" w14:textId="77777777" w:rsidR="008A2B00" w:rsidRDefault="008A2B00" w:rsidP="008A2B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1103716" w14:textId="77777777" w:rsidR="008A2B00" w:rsidRDefault="008A2B00" w:rsidP="008A2B0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61E2B3F" w14:textId="77777777" w:rsidR="008A2B00" w:rsidRPr="00FF428C" w:rsidRDefault="008A2B00" w:rsidP="008A2B00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490113B4" w14:textId="495DC671" w:rsidR="008A2B00" w:rsidRDefault="008A2B00" w:rsidP="008A2B00">
      <w:pPr>
        <w:jc w:val="both"/>
        <w:rPr>
          <w:rFonts w:cs="Arial"/>
          <w:b/>
          <w:sz w:val="20"/>
          <w:u w:val="single"/>
        </w:rPr>
      </w:pPr>
    </w:p>
    <w:p w14:paraId="5FB434FB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lastRenderedPageBreak/>
        <w:t>6. Način in rok plačila kupnine</w:t>
      </w:r>
    </w:p>
    <w:p w14:paraId="1F6172ED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Kupnina se plača v 30-ih dneh po sklenitvi pogodbe. </w:t>
      </w:r>
    </w:p>
    <w:p w14:paraId="7882BD98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4AB065B5" w14:textId="77777777" w:rsidR="008A2B00" w:rsidRPr="008A2B00" w:rsidRDefault="008A2B00" w:rsidP="008A2B00">
      <w:pPr>
        <w:jc w:val="both"/>
        <w:rPr>
          <w:rFonts w:cs="Arial"/>
          <w:sz w:val="20"/>
          <w:u w:val="single"/>
        </w:rPr>
      </w:pPr>
      <w:r w:rsidRPr="008A2B0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6C3AA366" w14:textId="77777777" w:rsidR="008A2B00" w:rsidRPr="008A2B00" w:rsidRDefault="008A2B00" w:rsidP="008A2B00">
      <w:pPr>
        <w:jc w:val="both"/>
        <w:rPr>
          <w:rFonts w:cs="Arial"/>
          <w:sz w:val="20"/>
          <w:u w:val="single"/>
        </w:rPr>
      </w:pPr>
    </w:p>
    <w:p w14:paraId="04D700DE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 xml:space="preserve">7. Sklenitev pogodbe </w:t>
      </w:r>
    </w:p>
    <w:p w14:paraId="4748FCD8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5618CD26" w14:textId="54950E5B" w:rsidR="008A2B00" w:rsidRDefault="008A2B00" w:rsidP="008A2B00">
      <w:pPr>
        <w:jc w:val="both"/>
        <w:rPr>
          <w:rFonts w:cs="Arial"/>
          <w:sz w:val="20"/>
        </w:rPr>
      </w:pPr>
    </w:p>
    <w:p w14:paraId="3F7FC9C1" w14:textId="484C76E8" w:rsidR="008A2B00" w:rsidRDefault="008A2B00" w:rsidP="008A2B0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nepremičnine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 xml:space="preserve">, v kolikor skladno z določili Zakona o kmetijskih zemljiščih predkupni upravičenci ne bodo uveljavljali predkupne pravice.  </w:t>
      </w:r>
    </w:p>
    <w:p w14:paraId="246BCF3A" w14:textId="77777777" w:rsidR="008A2B00" w:rsidRPr="00FF428C" w:rsidRDefault="008A2B00" w:rsidP="008A2B00">
      <w:pPr>
        <w:jc w:val="both"/>
        <w:rPr>
          <w:rFonts w:cs="Arial"/>
          <w:sz w:val="20"/>
        </w:rPr>
      </w:pPr>
    </w:p>
    <w:p w14:paraId="56F99CF1" w14:textId="77777777" w:rsidR="008A2B00" w:rsidRPr="00FF428C" w:rsidRDefault="008A2B00" w:rsidP="008A2B0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41069E38" w14:textId="77777777" w:rsidR="008A2B00" w:rsidRPr="00FF428C" w:rsidRDefault="008A2B00" w:rsidP="008A2B00">
      <w:pPr>
        <w:jc w:val="both"/>
        <w:rPr>
          <w:rFonts w:cs="Arial"/>
          <w:sz w:val="20"/>
        </w:rPr>
      </w:pPr>
    </w:p>
    <w:p w14:paraId="35F0ADED" w14:textId="77777777" w:rsidR="008A2B00" w:rsidRPr="00FF428C" w:rsidRDefault="008A2B00" w:rsidP="008A2B0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6D4D1FEE" w14:textId="77777777" w:rsidR="008A2B00" w:rsidRPr="00FF428C" w:rsidRDefault="008A2B00" w:rsidP="008A2B00">
      <w:pPr>
        <w:jc w:val="both"/>
        <w:rPr>
          <w:rFonts w:cs="Arial"/>
          <w:sz w:val="20"/>
        </w:rPr>
      </w:pPr>
    </w:p>
    <w:p w14:paraId="42CEEE90" w14:textId="6D2A5604" w:rsidR="008A2B00" w:rsidRPr="00FF428C" w:rsidRDefault="008A2B00" w:rsidP="008A2B00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Nepremičnine </w:t>
      </w:r>
      <w:r w:rsidRPr="00FF428C">
        <w:rPr>
          <w:rFonts w:cs="Arial"/>
          <w:sz w:val="20"/>
        </w:rPr>
        <w:t>bo</w:t>
      </w:r>
      <w:r>
        <w:rPr>
          <w:rFonts w:cs="Arial"/>
          <w:sz w:val="20"/>
        </w:rPr>
        <w:t>do</w:t>
      </w:r>
      <w:r w:rsidRPr="00FF428C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ki</w:t>
      </w:r>
      <w:r w:rsidRPr="00FF428C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>ta</w:t>
      </w:r>
      <w:r w:rsidRPr="00FF428C">
        <w:rPr>
          <w:rFonts w:cs="Arial"/>
          <w:sz w:val="20"/>
          <w:lang w:eastAsia="sl-SI"/>
        </w:rPr>
        <w:t xml:space="preserve"> za izmere površin, niti za njihov namen uporabe. Kupec sam prevzema obveznost odprave morebitnih pomanjkljivosti v zvezi s kvaliteto in obsegom predmeta prodaje.</w:t>
      </w:r>
    </w:p>
    <w:p w14:paraId="17A2E2F5" w14:textId="77777777" w:rsidR="008A2B00" w:rsidRPr="00FF428C" w:rsidRDefault="008A2B00" w:rsidP="008A2B00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EE97FE8" w14:textId="77777777" w:rsidR="008A2B00" w:rsidRPr="00FF428C" w:rsidRDefault="008A2B00" w:rsidP="008A2B00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7554A986" w14:textId="4BF86C2B" w:rsidR="008A2B00" w:rsidRDefault="008A2B00" w:rsidP="008A2B00">
      <w:pPr>
        <w:jc w:val="both"/>
        <w:rPr>
          <w:rFonts w:cs="Arial"/>
          <w:sz w:val="20"/>
        </w:rPr>
      </w:pPr>
    </w:p>
    <w:p w14:paraId="70B18518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>8. Varščina</w:t>
      </w:r>
    </w:p>
    <w:p w14:paraId="2B5A0011" w14:textId="4B231E8D" w:rsidR="008A2B00" w:rsidRPr="008A2B00" w:rsidRDefault="008A2B00" w:rsidP="008A2B00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2B00">
        <w:rPr>
          <w:rFonts w:cs="Arial"/>
          <w:sz w:val="20"/>
        </w:rPr>
        <w:t xml:space="preserve">Varščina za predmet prodaje </w:t>
      </w:r>
      <w:r w:rsidRPr="008A2B00">
        <w:rPr>
          <w:rFonts w:cs="Arial"/>
          <w:b/>
          <w:sz w:val="20"/>
        </w:rPr>
        <w:t xml:space="preserve">znaša: </w:t>
      </w:r>
      <w:r w:rsidR="00F76AAE">
        <w:rPr>
          <w:rFonts w:cs="Arial"/>
          <w:b/>
          <w:sz w:val="20"/>
        </w:rPr>
        <w:t>3.</w:t>
      </w:r>
      <w:r w:rsidR="00FE2C50">
        <w:rPr>
          <w:rFonts w:cs="Arial"/>
          <w:b/>
          <w:sz w:val="20"/>
        </w:rPr>
        <w:t>3</w:t>
      </w:r>
      <w:r w:rsidR="00F76AAE">
        <w:rPr>
          <w:rFonts w:cs="Arial"/>
          <w:b/>
          <w:sz w:val="20"/>
        </w:rPr>
        <w:t>00,00</w:t>
      </w:r>
      <w:r w:rsidRPr="008A2B00">
        <w:rPr>
          <w:rFonts w:cs="Arial"/>
          <w:b/>
          <w:sz w:val="20"/>
        </w:rPr>
        <w:t xml:space="preserve"> EUR. </w:t>
      </w:r>
    </w:p>
    <w:p w14:paraId="36C162A5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33F21EF2" w14:textId="2E0E4035" w:rsidR="008A2B00" w:rsidRPr="008A2B00" w:rsidRDefault="008A2B00" w:rsidP="008A2B00">
      <w:pPr>
        <w:jc w:val="both"/>
        <w:rPr>
          <w:rFonts w:cs="Arial"/>
          <w:sz w:val="20"/>
          <w:u w:val="single"/>
        </w:rPr>
      </w:pPr>
      <w:r w:rsidRPr="008A2B00">
        <w:rPr>
          <w:rFonts w:cs="Arial"/>
          <w:sz w:val="20"/>
        </w:rPr>
        <w:t xml:space="preserve">Nakazilo se izvede na račun št. </w:t>
      </w:r>
      <w:r w:rsidR="00F76AAE">
        <w:rPr>
          <w:rFonts w:cs="Arial"/>
          <w:sz w:val="20"/>
        </w:rPr>
        <w:t>01100-6300109972,</w:t>
      </w:r>
      <w:r w:rsidRPr="008A2B00">
        <w:rPr>
          <w:rFonts w:cs="Arial"/>
          <w:sz w:val="20"/>
        </w:rPr>
        <w:t xml:space="preserve"> sklic na številko </w:t>
      </w:r>
      <w:r w:rsidR="00F76AAE">
        <w:rPr>
          <w:rFonts w:cs="Arial"/>
          <w:sz w:val="20"/>
        </w:rPr>
        <w:t>18 31305-7200013-15341604</w:t>
      </w:r>
      <w:r w:rsidRPr="008A2B00">
        <w:rPr>
          <w:rFonts w:cs="Arial"/>
          <w:sz w:val="20"/>
        </w:rPr>
        <w:t xml:space="preserve">, z navedbo namena nakazila: </w:t>
      </w:r>
      <w:r w:rsidRPr="008A2B00">
        <w:rPr>
          <w:rFonts w:cs="Arial"/>
          <w:sz w:val="20"/>
          <w:u w:val="single"/>
        </w:rPr>
        <w:t>JZP 477-</w:t>
      </w:r>
      <w:r w:rsidR="00F76AAE">
        <w:rPr>
          <w:rFonts w:cs="Arial"/>
          <w:sz w:val="20"/>
          <w:u w:val="single"/>
        </w:rPr>
        <w:t>31/2020</w:t>
      </w:r>
      <w:r w:rsidRPr="008A2B00">
        <w:rPr>
          <w:rFonts w:cs="Arial"/>
          <w:sz w:val="20"/>
          <w:u w:val="single"/>
        </w:rPr>
        <w:t>.</w:t>
      </w:r>
    </w:p>
    <w:p w14:paraId="6A99FCEF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3089408E" w14:textId="235F489D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Varščina </w:t>
      </w:r>
      <w:r w:rsidRPr="008A2B00">
        <w:rPr>
          <w:rFonts w:cs="Arial"/>
          <w:b/>
          <w:sz w:val="20"/>
        </w:rPr>
        <w:t>mora biti na računu Republike Slovenije</w:t>
      </w:r>
      <w:r w:rsidRPr="008A2B00">
        <w:rPr>
          <w:rFonts w:cs="Arial"/>
          <w:sz w:val="20"/>
        </w:rPr>
        <w:t xml:space="preserve"> </w:t>
      </w:r>
      <w:r w:rsidRPr="008A2B0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76AA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13. 12. 2021 </w:t>
      </w:r>
      <w:r w:rsidRPr="008A2B0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8A2B0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8A2B00">
        <w:rPr>
          <w:rFonts w:cs="Arial"/>
          <w:sz w:val="20"/>
        </w:rPr>
        <w:t>.</w:t>
      </w:r>
      <w:r w:rsidRPr="008A2B00">
        <w:rPr>
          <w:rFonts w:cs="Arial"/>
          <w:sz w:val="20"/>
          <w:vertAlign w:val="superscript"/>
        </w:rPr>
        <w:footnoteReference w:id="1"/>
      </w:r>
      <w:r w:rsidRPr="008A2B00">
        <w:rPr>
          <w:rFonts w:cs="Arial"/>
          <w:sz w:val="20"/>
        </w:rPr>
        <w:t xml:space="preserve"> </w:t>
      </w:r>
    </w:p>
    <w:p w14:paraId="1C7E585C" w14:textId="77777777" w:rsidR="008A2B00" w:rsidRPr="008A2B00" w:rsidRDefault="008A2B00" w:rsidP="008A2B00">
      <w:pPr>
        <w:jc w:val="both"/>
        <w:rPr>
          <w:rFonts w:cs="Arial"/>
          <w:sz w:val="20"/>
          <w:u w:val="single"/>
        </w:rPr>
      </w:pPr>
    </w:p>
    <w:p w14:paraId="361093EB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350777B0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7A876231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Če najugodnejši ponudnik ne sklene pogodbe ali ne plača kupnine, se mu varščina zadrži.</w:t>
      </w:r>
    </w:p>
    <w:p w14:paraId="36CEE80A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702B08F1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>9. Podrobnejši pogoji javnega zbiranja ponudb</w:t>
      </w:r>
    </w:p>
    <w:p w14:paraId="3E02E66F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104F04EC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427C87FC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3E799581" w14:textId="0A28F98B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Ponudniki pošljejo ponudbe oziroma ponudbe prinesejo osebno v zaprti pisemski ovojnici z navedbo »JZP 477-</w:t>
      </w:r>
      <w:r w:rsidR="00F76AAE">
        <w:rPr>
          <w:rFonts w:cs="Arial"/>
          <w:sz w:val="20"/>
        </w:rPr>
        <w:t>31/2020</w:t>
      </w:r>
      <w:r w:rsidRPr="008A2B00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5969503A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38379D28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b/>
          <w:sz w:val="20"/>
          <w:u w:val="single"/>
        </w:rPr>
        <w:t>Kot popolna ponudba se šteje tista, ki vsebuje:</w:t>
      </w:r>
    </w:p>
    <w:p w14:paraId="4894EA70" w14:textId="77777777" w:rsidR="008A2B00" w:rsidRPr="008A2B00" w:rsidRDefault="008A2B00" w:rsidP="008A2B00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izpolnjen, lastnoročno podpisan obrazec, ki je priloga 1 te objave </w:t>
      </w:r>
    </w:p>
    <w:p w14:paraId="13F29B8A" w14:textId="77777777" w:rsidR="008A2B00" w:rsidRPr="008A2B00" w:rsidRDefault="008A2B00" w:rsidP="008A2B00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potrdilo o plačani varščini ter  </w:t>
      </w:r>
    </w:p>
    <w:p w14:paraId="5D45B03C" w14:textId="77777777" w:rsidR="008A2B00" w:rsidRPr="008A2B00" w:rsidRDefault="008A2B00" w:rsidP="008A2B00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kopijo osebnega dokumenta (osebne izkaznice ali potnega lista) – velja za fizične osebe in s.p.-je.</w:t>
      </w:r>
    </w:p>
    <w:p w14:paraId="5586C2FD" w14:textId="77777777" w:rsidR="008A2B00" w:rsidRPr="008A2B00" w:rsidRDefault="008A2B00" w:rsidP="008A2B00">
      <w:pPr>
        <w:outlineLvl w:val="1"/>
        <w:rPr>
          <w:rFonts w:cs="Arial"/>
          <w:b/>
          <w:bCs/>
          <w:sz w:val="20"/>
          <w:lang w:eastAsia="sl-SI"/>
        </w:rPr>
      </w:pPr>
    </w:p>
    <w:p w14:paraId="2DF351E8" w14:textId="234434C2" w:rsidR="008A2B00" w:rsidRPr="008A2B00" w:rsidRDefault="008A2B00" w:rsidP="008A2B00">
      <w:pPr>
        <w:jc w:val="both"/>
        <w:outlineLvl w:val="1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Šteje se, da je ponudba pravočasna, če na naslov organizatorja javnega zbiranja ponudb prispe </w:t>
      </w:r>
      <w:r w:rsidRPr="008A2B0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76AA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14. 12. 2021</w:t>
      </w:r>
      <w:r w:rsidRPr="008A2B0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8A2B00">
        <w:rPr>
          <w:rFonts w:cs="Arial"/>
          <w:sz w:val="20"/>
        </w:rPr>
        <w:t xml:space="preserve"> </w:t>
      </w:r>
      <w:r w:rsidRPr="008A2B00">
        <w:rPr>
          <w:rFonts w:cs="Arial"/>
          <w:sz w:val="20"/>
          <w:vertAlign w:val="superscript"/>
        </w:rPr>
        <w:footnoteReference w:id="2"/>
      </w:r>
    </w:p>
    <w:p w14:paraId="6A99FDA2" w14:textId="77777777" w:rsidR="008A2B00" w:rsidRPr="008A2B00" w:rsidRDefault="008A2B00" w:rsidP="008A2B00">
      <w:pPr>
        <w:jc w:val="both"/>
        <w:outlineLvl w:val="1"/>
        <w:rPr>
          <w:rFonts w:cs="Arial"/>
          <w:sz w:val="20"/>
        </w:rPr>
      </w:pPr>
    </w:p>
    <w:p w14:paraId="30A40D37" w14:textId="77777777" w:rsidR="008A2B00" w:rsidRPr="008A2B00" w:rsidRDefault="008A2B00" w:rsidP="008A2B00">
      <w:pPr>
        <w:outlineLvl w:val="1"/>
        <w:rPr>
          <w:rFonts w:cs="Arial"/>
          <w:bCs/>
          <w:sz w:val="20"/>
          <w:lang w:eastAsia="sl-SI"/>
        </w:rPr>
      </w:pPr>
      <w:r w:rsidRPr="008A2B0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209BB6E6" w14:textId="77777777" w:rsidR="008A2B00" w:rsidRPr="008A2B00" w:rsidRDefault="008A2B00" w:rsidP="008A2B00">
      <w:pPr>
        <w:jc w:val="both"/>
        <w:outlineLvl w:val="1"/>
        <w:rPr>
          <w:rFonts w:cs="Arial"/>
          <w:sz w:val="20"/>
        </w:rPr>
      </w:pPr>
    </w:p>
    <w:p w14:paraId="10C446B6" w14:textId="77777777" w:rsidR="008A2B00" w:rsidRPr="008A2B00" w:rsidRDefault="008A2B00" w:rsidP="008A2B00">
      <w:pPr>
        <w:jc w:val="both"/>
        <w:rPr>
          <w:rFonts w:cs="Arial"/>
          <w:bCs/>
          <w:sz w:val="20"/>
          <w:lang w:eastAsia="sl-SI"/>
        </w:rPr>
      </w:pPr>
      <w:r w:rsidRPr="008A2B00">
        <w:rPr>
          <w:rFonts w:cs="Arial"/>
          <w:b/>
          <w:i/>
          <w:iCs/>
          <w:sz w:val="20"/>
          <w:lang w:eastAsia="sl-SI"/>
        </w:rPr>
        <w:t>J</w:t>
      </w:r>
      <w:r w:rsidRPr="008A2B00">
        <w:rPr>
          <w:rFonts w:cs="Arial"/>
          <w:b/>
          <w:i/>
          <w:iCs/>
          <w:sz w:val="20"/>
        </w:rPr>
        <w:t>a</w:t>
      </w:r>
      <w:r w:rsidRPr="008A2B00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54D96D96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344DF98C" w14:textId="24C4B27F" w:rsidR="008A2B00" w:rsidRPr="008A2B00" w:rsidRDefault="008A2B00" w:rsidP="008A2B00">
      <w:pPr>
        <w:jc w:val="center"/>
        <w:rPr>
          <w:rFonts w:cs="Arial"/>
          <w:b/>
          <w:sz w:val="20"/>
        </w:rPr>
      </w:pPr>
      <w:r w:rsidRPr="008A2B00">
        <w:rPr>
          <w:rFonts w:cs="Arial"/>
          <w:b/>
          <w:sz w:val="20"/>
        </w:rPr>
        <w:t xml:space="preserve">dne </w:t>
      </w:r>
      <w:r w:rsidR="00F76AAE">
        <w:rPr>
          <w:rFonts w:cs="Arial"/>
          <w:b/>
          <w:sz w:val="20"/>
        </w:rPr>
        <w:t>16. 12. 2021</w:t>
      </w:r>
      <w:r w:rsidRPr="008A2B00">
        <w:rPr>
          <w:rFonts w:cs="Arial"/>
          <w:b/>
          <w:sz w:val="20"/>
        </w:rPr>
        <w:t xml:space="preserve"> s pričetkom ob </w:t>
      </w:r>
      <w:r w:rsidR="00F76AAE">
        <w:rPr>
          <w:rFonts w:cs="Arial"/>
          <w:b/>
          <w:sz w:val="20"/>
        </w:rPr>
        <w:t>11.00</w:t>
      </w:r>
      <w:r w:rsidRPr="008A2B00">
        <w:rPr>
          <w:rFonts w:cs="Arial"/>
          <w:b/>
          <w:sz w:val="20"/>
        </w:rPr>
        <w:t xml:space="preserve"> uri.</w:t>
      </w:r>
    </w:p>
    <w:p w14:paraId="2E6B3279" w14:textId="77777777" w:rsidR="008A2B00" w:rsidRPr="008A2B00" w:rsidRDefault="008A2B00" w:rsidP="008A2B00">
      <w:pPr>
        <w:jc w:val="center"/>
        <w:rPr>
          <w:rFonts w:cs="Arial"/>
          <w:b/>
          <w:sz w:val="20"/>
        </w:rPr>
      </w:pPr>
    </w:p>
    <w:p w14:paraId="617C11CA" w14:textId="01621B56" w:rsidR="008A2B00" w:rsidRPr="008A2B00" w:rsidRDefault="008A2B00" w:rsidP="008A2B00">
      <w:pPr>
        <w:jc w:val="both"/>
        <w:rPr>
          <w:rFonts w:cs="Arial"/>
          <w:b/>
          <w:bCs/>
          <w:i/>
          <w:iCs/>
          <w:sz w:val="20"/>
        </w:rPr>
      </w:pPr>
      <w:r w:rsidRPr="008A2B00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8A2B00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8A2B00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F76AAE">
        <w:rPr>
          <w:rFonts w:cs="Arial"/>
          <w:b/>
          <w:bCs/>
          <w:i/>
          <w:iCs/>
          <w:sz w:val="20"/>
        </w:rPr>
        <w:t>31/2020</w:t>
      </w:r>
      <w:r w:rsidRPr="008A2B00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F76AAE">
        <w:rPr>
          <w:rFonts w:cs="Arial"/>
          <w:b/>
          <w:bCs/>
          <w:i/>
          <w:iCs/>
          <w:sz w:val="20"/>
        </w:rPr>
        <w:t>14. 12. 2021</w:t>
      </w:r>
      <w:r w:rsidRPr="008A2B00">
        <w:rPr>
          <w:rFonts w:cs="Arial"/>
          <w:b/>
          <w:bCs/>
          <w:i/>
          <w:iCs/>
          <w:sz w:val="20"/>
        </w:rPr>
        <w:t xml:space="preserve"> do 15.00 ure. </w:t>
      </w:r>
    </w:p>
    <w:p w14:paraId="6FC3574F" w14:textId="77777777" w:rsidR="008A2B00" w:rsidRPr="008A2B00" w:rsidRDefault="008A2B00" w:rsidP="008A2B00">
      <w:pPr>
        <w:outlineLvl w:val="1"/>
        <w:rPr>
          <w:rFonts w:cs="Arial"/>
          <w:bCs/>
          <w:sz w:val="20"/>
          <w:lang w:eastAsia="sl-SI"/>
        </w:rPr>
      </w:pPr>
    </w:p>
    <w:p w14:paraId="33F9653D" w14:textId="77777777" w:rsidR="008A2B00" w:rsidRPr="008A2B00" w:rsidRDefault="008A2B00" w:rsidP="008A2B00">
      <w:pPr>
        <w:outlineLvl w:val="1"/>
        <w:rPr>
          <w:rFonts w:cs="Arial"/>
          <w:bCs/>
          <w:sz w:val="20"/>
          <w:lang w:eastAsia="sl-SI"/>
        </w:rPr>
      </w:pPr>
      <w:r w:rsidRPr="008A2B0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FA95E76" w14:textId="77777777" w:rsidR="008A2B00" w:rsidRPr="008A2B00" w:rsidRDefault="008A2B00" w:rsidP="008A2B00">
      <w:pPr>
        <w:outlineLvl w:val="1"/>
        <w:rPr>
          <w:rFonts w:cs="Arial"/>
          <w:bCs/>
          <w:sz w:val="20"/>
          <w:lang w:eastAsia="sl-SI"/>
        </w:rPr>
      </w:pPr>
    </w:p>
    <w:p w14:paraId="1F99CEA1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 xml:space="preserve"> 10. Ogled </w:t>
      </w:r>
    </w:p>
    <w:p w14:paraId="3D446A1A" w14:textId="77777777" w:rsidR="00F76AAE" w:rsidRPr="00FF428C" w:rsidRDefault="00F76AAE" w:rsidP="00F76AAE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>
        <w:rPr>
          <w:rFonts w:cs="Arial"/>
          <w:sz w:val="20"/>
        </w:rPr>
        <w:t xml:space="preserve">, oziroma na Ines Magdič, telefon 02 545 92 40, e-pošta </w:t>
      </w:r>
      <w:hyperlink r:id="rId14" w:history="1">
        <w:r w:rsidRPr="00772C75">
          <w:rPr>
            <w:rStyle w:val="Hiperpovezava"/>
            <w:rFonts w:cs="Arial"/>
            <w:sz w:val="20"/>
          </w:rPr>
          <w:t>ines.magdic@puconci.si</w:t>
        </w:r>
      </w:hyperlink>
      <w:r>
        <w:rPr>
          <w:rFonts w:cs="Arial"/>
          <w:sz w:val="20"/>
        </w:rPr>
        <w:t xml:space="preserve">. Ogled notranjosti objektov je mogoč po predhodnem dogovoru z ga. Ines Magdič. </w:t>
      </w:r>
      <w:r w:rsidRPr="00FF428C">
        <w:rPr>
          <w:rFonts w:cs="Arial"/>
          <w:sz w:val="20"/>
        </w:rPr>
        <w:t xml:space="preserve"> </w:t>
      </w:r>
    </w:p>
    <w:p w14:paraId="04E5A63B" w14:textId="77777777" w:rsidR="00F76AAE" w:rsidRDefault="00F76AAE" w:rsidP="008A2B00">
      <w:pPr>
        <w:jc w:val="both"/>
        <w:rPr>
          <w:rFonts w:cs="Arial"/>
          <w:sz w:val="20"/>
        </w:rPr>
      </w:pPr>
    </w:p>
    <w:p w14:paraId="676154E9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C035201" w14:textId="77777777" w:rsidR="008A2B00" w:rsidRPr="008A2B00" w:rsidRDefault="008A2B00" w:rsidP="008A2B00">
      <w:pPr>
        <w:jc w:val="both"/>
        <w:outlineLvl w:val="1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66D9E4B" w14:textId="77777777" w:rsidR="008A2B00" w:rsidRPr="008A2B00" w:rsidRDefault="00561AA4" w:rsidP="008A2B00">
      <w:pPr>
        <w:jc w:val="both"/>
        <w:outlineLvl w:val="1"/>
        <w:rPr>
          <w:rFonts w:cs="Arial"/>
          <w:sz w:val="20"/>
        </w:rPr>
      </w:pPr>
      <w:hyperlink r:id="rId15" w:history="1">
        <w:r w:rsidR="008A2B00" w:rsidRPr="008A2B00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3EE4FC7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087737E0" w14:textId="77777777" w:rsidR="008A2B00" w:rsidRPr="008A2B00" w:rsidRDefault="008A2B00" w:rsidP="008A2B00">
      <w:pPr>
        <w:jc w:val="both"/>
        <w:rPr>
          <w:rFonts w:cs="Arial"/>
          <w:b/>
          <w:sz w:val="20"/>
          <w:u w:val="single"/>
        </w:rPr>
      </w:pPr>
      <w:r w:rsidRPr="008A2B00">
        <w:rPr>
          <w:rFonts w:cs="Arial"/>
          <w:b/>
          <w:sz w:val="20"/>
          <w:u w:val="single"/>
        </w:rPr>
        <w:t>12. Opozorilo</w:t>
      </w:r>
    </w:p>
    <w:p w14:paraId="60A730CA" w14:textId="77777777" w:rsidR="008A2B00" w:rsidRPr="008A2B00" w:rsidRDefault="008A2B00" w:rsidP="008A2B00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090799DE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03A67D05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2516D21B" w14:textId="1FC32F58" w:rsidR="008A2B00" w:rsidRPr="008A2B00" w:rsidRDefault="008A2B00" w:rsidP="008A2B0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8A2B00">
        <w:rPr>
          <w:rFonts w:cs="Arial"/>
          <w:b/>
          <w:sz w:val="20"/>
        </w:rPr>
        <w:tab/>
        <w:t>Po pooblastilu št. 1004-113/2015/64 z dne 15. 4. 2021</w:t>
      </w:r>
    </w:p>
    <w:p w14:paraId="77870C81" w14:textId="77777777" w:rsidR="008A2B00" w:rsidRPr="008A2B00" w:rsidRDefault="008A2B00" w:rsidP="008A2B0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8A2B00">
        <w:rPr>
          <w:rFonts w:cs="Arial"/>
          <w:b/>
          <w:sz w:val="20"/>
        </w:rPr>
        <w:tab/>
        <w:t>Maja Pogačar</w:t>
      </w:r>
    </w:p>
    <w:p w14:paraId="12F7A1A2" w14:textId="77777777" w:rsidR="008A2B00" w:rsidRPr="008A2B00" w:rsidRDefault="008A2B00" w:rsidP="008A2B0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8A2B00">
        <w:rPr>
          <w:rFonts w:cs="Arial"/>
          <w:b/>
          <w:sz w:val="20"/>
        </w:rPr>
        <w:tab/>
        <w:t xml:space="preserve">generalna direktorica </w:t>
      </w:r>
    </w:p>
    <w:p w14:paraId="41008590" w14:textId="77777777" w:rsidR="008A2B00" w:rsidRPr="008A2B00" w:rsidRDefault="008A2B00" w:rsidP="008A2B0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8A2B00">
        <w:rPr>
          <w:rFonts w:cs="Arial"/>
          <w:b/>
          <w:sz w:val="20"/>
        </w:rPr>
        <w:tab/>
        <w:t xml:space="preserve">Direktorata za stvarno premoženje </w:t>
      </w:r>
    </w:p>
    <w:p w14:paraId="4C10CA9D" w14:textId="77777777" w:rsidR="008A2B00" w:rsidRPr="008A2B00" w:rsidRDefault="008A2B00" w:rsidP="008A2B00">
      <w:pPr>
        <w:jc w:val="both"/>
        <w:rPr>
          <w:rFonts w:cs="Arial"/>
          <w:sz w:val="20"/>
        </w:rPr>
      </w:pPr>
    </w:p>
    <w:p w14:paraId="3B39D90E" w14:textId="77777777" w:rsidR="008A2B00" w:rsidRPr="008A2B00" w:rsidRDefault="008A2B00" w:rsidP="008A2B00">
      <w:pPr>
        <w:ind w:right="-54"/>
        <w:jc w:val="both"/>
        <w:rPr>
          <w:rFonts w:cs="Arial"/>
          <w:sz w:val="20"/>
        </w:rPr>
      </w:pPr>
    </w:p>
    <w:p w14:paraId="3548B6C4" w14:textId="77777777" w:rsidR="008A2B00" w:rsidRPr="008A2B00" w:rsidRDefault="008A2B00" w:rsidP="008A2B00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8A2B00" w:rsidRPr="008A2B00" w14:paraId="2DDD8CCC" w14:textId="77777777" w:rsidTr="0054495C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1985E63" w14:textId="77777777" w:rsidR="008A2B00" w:rsidRPr="008A2B00" w:rsidRDefault="008A2B00" w:rsidP="008A2B00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0D69C5FF" w14:textId="77777777" w:rsidR="008A2B00" w:rsidRPr="008A2B00" w:rsidRDefault="008A2B00" w:rsidP="008A2B00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276F3AB0" w14:textId="77777777" w:rsidR="008A2B00" w:rsidRPr="008A2B00" w:rsidRDefault="008A2B00" w:rsidP="008A2B00">
      <w:pPr>
        <w:ind w:right="-54"/>
        <w:jc w:val="both"/>
        <w:rPr>
          <w:rFonts w:cs="Arial"/>
          <w:sz w:val="20"/>
        </w:rPr>
      </w:pPr>
    </w:p>
    <w:p w14:paraId="712B3DD6" w14:textId="77777777" w:rsidR="008A2B00" w:rsidRPr="008A2B00" w:rsidRDefault="008A2B00" w:rsidP="008A2B00">
      <w:pPr>
        <w:ind w:right="-54"/>
        <w:jc w:val="both"/>
        <w:rPr>
          <w:rFonts w:cs="Arial"/>
          <w:sz w:val="20"/>
        </w:rPr>
      </w:pPr>
    </w:p>
    <w:p w14:paraId="5CA8306B" w14:textId="77777777" w:rsidR="008A2B00" w:rsidRDefault="008A2B00" w:rsidP="002E4635">
      <w:pPr>
        <w:jc w:val="both"/>
        <w:rPr>
          <w:rFonts w:cs="Arial"/>
          <w:b/>
          <w:sz w:val="20"/>
          <w:u w:val="single"/>
        </w:rPr>
      </w:pPr>
    </w:p>
    <w:p w14:paraId="79E67F54" w14:textId="77777777" w:rsidR="008A2B00" w:rsidRDefault="008A2B00" w:rsidP="002E4635">
      <w:pPr>
        <w:jc w:val="both"/>
        <w:rPr>
          <w:rFonts w:cs="Arial"/>
          <w:b/>
          <w:sz w:val="20"/>
          <w:u w:val="single"/>
        </w:rPr>
      </w:pPr>
    </w:p>
    <w:p w14:paraId="6226FD01" w14:textId="77777777" w:rsidR="008A2B00" w:rsidRDefault="008A2B00" w:rsidP="002E4635">
      <w:pPr>
        <w:jc w:val="both"/>
        <w:rPr>
          <w:rFonts w:cs="Arial"/>
          <w:b/>
          <w:sz w:val="20"/>
          <w:u w:val="single"/>
        </w:rPr>
      </w:pPr>
    </w:p>
    <w:p w14:paraId="7E4F26B7" w14:textId="77777777" w:rsidR="008A2B00" w:rsidRDefault="008A2B00" w:rsidP="002E4635">
      <w:pPr>
        <w:jc w:val="both"/>
        <w:rPr>
          <w:rFonts w:cs="Arial"/>
          <w:b/>
          <w:sz w:val="20"/>
          <w:u w:val="single"/>
        </w:rPr>
      </w:pPr>
    </w:p>
    <w:p w14:paraId="6EB4F5DF" w14:textId="77777777" w:rsidR="008A2B00" w:rsidRDefault="008A2B00" w:rsidP="002E4635">
      <w:pPr>
        <w:jc w:val="both"/>
        <w:rPr>
          <w:rFonts w:cs="Arial"/>
          <w:b/>
          <w:sz w:val="20"/>
          <w:u w:val="single"/>
        </w:rPr>
      </w:pPr>
    </w:p>
    <w:bookmarkEnd w:id="1"/>
    <w:p w14:paraId="69D3785C" w14:textId="71FA05F3" w:rsidR="00FF428C" w:rsidRPr="00FF428C" w:rsidRDefault="00FF428C" w:rsidP="00A354DD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lastRenderedPageBreak/>
        <w:tab/>
        <w:t xml:space="preserve"> </w:t>
      </w:r>
    </w:p>
    <w:p w14:paraId="7931788A" w14:textId="17B45E25" w:rsidR="00A248A6" w:rsidRDefault="005A0EC2" w:rsidP="00080DB1">
      <w:pPr>
        <w:ind w:right="-54"/>
        <w:jc w:val="center"/>
        <w:rPr>
          <w:rFonts w:cs="Arial"/>
          <w:noProof/>
          <w:sz w:val="20"/>
        </w:rPr>
      </w:pPr>
      <w:r w:rsidRPr="005A0EC2">
        <w:rPr>
          <w:rFonts w:cs="Arial"/>
          <w:noProof/>
          <w:sz w:val="20"/>
        </w:rPr>
        <w:drawing>
          <wp:inline distT="0" distB="0" distL="0" distR="0" wp14:anchorId="5041E15D" wp14:editId="700F3032">
            <wp:extent cx="5634000" cy="3168000"/>
            <wp:effectExtent l="0" t="0" r="5080" b="0"/>
            <wp:docPr id="2" name="Slika 2" descr="Iz slike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Iz slike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8A6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0A3D7" w14:textId="77777777" w:rsidR="00561AA4" w:rsidRDefault="00561AA4">
      <w:r>
        <w:separator/>
      </w:r>
    </w:p>
  </w:endnote>
  <w:endnote w:type="continuationSeparator" w:id="0">
    <w:p w14:paraId="0B2560D3" w14:textId="77777777" w:rsidR="00561AA4" w:rsidRDefault="0056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9B943" w14:textId="77777777" w:rsidR="00561AA4" w:rsidRDefault="00561AA4">
      <w:r>
        <w:separator/>
      </w:r>
    </w:p>
  </w:footnote>
  <w:footnote w:type="continuationSeparator" w:id="0">
    <w:p w14:paraId="0F2664CA" w14:textId="77777777" w:rsidR="00561AA4" w:rsidRDefault="00561AA4">
      <w:r>
        <w:continuationSeparator/>
      </w:r>
    </w:p>
  </w:footnote>
  <w:footnote w:id="1">
    <w:p w14:paraId="22F03B06" w14:textId="37ECD1CE" w:rsidR="008A2B00" w:rsidRPr="00705802" w:rsidRDefault="008A2B00" w:rsidP="008A2B0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76AAE">
        <w:rPr>
          <w:rFonts w:ascii="Arial" w:hAnsi="Arial" w:cs="Arial"/>
          <w:i/>
          <w:iCs/>
          <w:sz w:val="18"/>
          <w:szCs w:val="18"/>
        </w:rPr>
        <w:t>13. 12. 2021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75150774" w14:textId="77777777" w:rsidR="008A2B00" w:rsidRPr="00053FBA" w:rsidRDefault="008A2B00" w:rsidP="008A2B0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2CBE8C6" w14:textId="613B0472" w:rsidR="008A2B00" w:rsidRDefault="00561AA4" w:rsidP="008A2B00">
      <w:pPr>
        <w:pStyle w:val="Sprotnaopomba-besedilo"/>
      </w:pPr>
      <w:hyperlink r:id="rId1" w:history="1">
        <w:r w:rsidR="008A2B0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  <w:r w:rsidR="00685FB4">
        <w:rPr>
          <w:rFonts w:ascii="Arial" w:eastAsia="Times New Roman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2D7C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0F11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1B3D"/>
    <w:rsid w:val="000E27C2"/>
    <w:rsid w:val="000E56AC"/>
    <w:rsid w:val="000F083F"/>
    <w:rsid w:val="000F3C99"/>
    <w:rsid w:val="00104901"/>
    <w:rsid w:val="00110CFE"/>
    <w:rsid w:val="0012192D"/>
    <w:rsid w:val="00122202"/>
    <w:rsid w:val="00132AC3"/>
    <w:rsid w:val="001357B2"/>
    <w:rsid w:val="001364B1"/>
    <w:rsid w:val="001403B2"/>
    <w:rsid w:val="0014272F"/>
    <w:rsid w:val="00144264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01F6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FA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AD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5369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11A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060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690D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2B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1AA4"/>
    <w:rsid w:val="00565178"/>
    <w:rsid w:val="0056609E"/>
    <w:rsid w:val="00567106"/>
    <w:rsid w:val="005869E9"/>
    <w:rsid w:val="005A0EC2"/>
    <w:rsid w:val="005A29B1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5FB4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B27"/>
    <w:rsid w:val="006E7EA6"/>
    <w:rsid w:val="006F0D4E"/>
    <w:rsid w:val="006F19FB"/>
    <w:rsid w:val="006F2F4A"/>
    <w:rsid w:val="006F471E"/>
    <w:rsid w:val="0070485E"/>
    <w:rsid w:val="0070748F"/>
    <w:rsid w:val="00712172"/>
    <w:rsid w:val="00715233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9C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43D8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7C86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2B00"/>
    <w:rsid w:val="008A3040"/>
    <w:rsid w:val="008A389A"/>
    <w:rsid w:val="008A617C"/>
    <w:rsid w:val="008A6755"/>
    <w:rsid w:val="008B2EAD"/>
    <w:rsid w:val="008B7D7B"/>
    <w:rsid w:val="008C5738"/>
    <w:rsid w:val="008C5AB8"/>
    <w:rsid w:val="008D04F0"/>
    <w:rsid w:val="008D55CA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3714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3201"/>
    <w:rsid w:val="009A54C5"/>
    <w:rsid w:val="009A780F"/>
    <w:rsid w:val="009B0BED"/>
    <w:rsid w:val="009C1AAC"/>
    <w:rsid w:val="009C2CF4"/>
    <w:rsid w:val="009C550F"/>
    <w:rsid w:val="009C7C1C"/>
    <w:rsid w:val="009D748A"/>
    <w:rsid w:val="009E0ADD"/>
    <w:rsid w:val="009E1D51"/>
    <w:rsid w:val="009E35F6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4D84"/>
    <w:rsid w:val="00A179CB"/>
    <w:rsid w:val="00A21655"/>
    <w:rsid w:val="00A248A6"/>
    <w:rsid w:val="00A24CD9"/>
    <w:rsid w:val="00A31408"/>
    <w:rsid w:val="00A3286E"/>
    <w:rsid w:val="00A33273"/>
    <w:rsid w:val="00A34AFE"/>
    <w:rsid w:val="00A354DD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17E0"/>
    <w:rsid w:val="00AE2166"/>
    <w:rsid w:val="00AE22DF"/>
    <w:rsid w:val="00AE316A"/>
    <w:rsid w:val="00AE5398"/>
    <w:rsid w:val="00AF35DD"/>
    <w:rsid w:val="00AF57D7"/>
    <w:rsid w:val="00AF58EE"/>
    <w:rsid w:val="00AF5B98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0445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861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7991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3663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7BD"/>
    <w:rsid w:val="00ED7BA7"/>
    <w:rsid w:val="00EE26C1"/>
    <w:rsid w:val="00EE46F2"/>
    <w:rsid w:val="00EE4853"/>
    <w:rsid w:val="00EF413C"/>
    <w:rsid w:val="00EF560B"/>
    <w:rsid w:val="00F05E5B"/>
    <w:rsid w:val="00F121C5"/>
    <w:rsid w:val="00F1242C"/>
    <w:rsid w:val="00F21E00"/>
    <w:rsid w:val="00F221BB"/>
    <w:rsid w:val="00F23FF3"/>
    <w:rsid w:val="00F240BB"/>
    <w:rsid w:val="00F2509A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AAE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E2C50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76AAE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53663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8A2B00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A2B00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A2B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ines.magdic@puconci.si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814</TotalTime>
  <Pages>5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Puzevci22.9.2021</vt:lpstr>
    </vt:vector>
  </TitlesOfParts>
  <Company>Indea d.o.o.</Company>
  <LinksUpToDate>false</LinksUpToDate>
  <CharactersWithSpaces>11721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Puzevci22.11.2021</dc:title>
  <dc:subject/>
  <dc:creator>Marija Petek</dc:creator>
  <cp:keywords/>
  <dc:description/>
  <cp:lastModifiedBy>Marija Petek</cp:lastModifiedBy>
  <cp:revision>71</cp:revision>
  <cp:lastPrinted>2021-07-01T08:51:00Z</cp:lastPrinted>
  <dcterms:created xsi:type="dcterms:W3CDTF">2020-11-09T17:33:00Z</dcterms:created>
  <dcterms:modified xsi:type="dcterms:W3CDTF">2021-11-22T16:11:00Z</dcterms:modified>
</cp:coreProperties>
</file>