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1F08F" w14:textId="2E08B67B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654C01">
        <w:rPr>
          <w:rFonts w:cs="Arial"/>
          <w:sz w:val="20"/>
        </w:rPr>
        <w:t>477-</w:t>
      </w:r>
      <w:r w:rsidR="006C4FBA">
        <w:rPr>
          <w:rFonts w:cs="Arial"/>
          <w:sz w:val="20"/>
        </w:rPr>
        <w:t>382/2019-3130-</w:t>
      </w:r>
      <w:r w:rsidR="00AF21C0">
        <w:rPr>
          <w:rFonts w:cs="Arial"/>
          <w:sz w:val="20"/>
        </w:rPr>
        <w:t>79</w:t>
      </w:r>
    </w:p>
    <w:p w14:paraId="263663EF" w14:textId="467552EC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C4FBA">
        <w:rPr>
          <w:rFonts w:cs="Arial"/>
          <w:sz w:val="20"/>
        </w:rPr>
        <w:t>5</w:t>
      </w:r>
      <w:r w:rsidR="00CB73B6">
        <w:rPr>
          <w:rFonts w:cs="Arial"/>
          <w:sz w:val="20"/>
        </w:rPr>
        <w:t xml:space="preserve">. </w:t>
      </w:r>
      <w:r w:rsidR="006C4FBA">
        <w:rPr>
          <w:rFonts w:cs="Arial"/>
          <w:sz w:val="20"/>
        </w:rPr>
        <w:t>2</w:t>
      </w:r>
      <w:r w:rsidR="009120F3">
        <w:rPr>
          <w:rFonts w:cs="Arial"/>
          <w:sz w:val="20"/>
        </w:rPr>
        <w:t>. 202</w:t>
      </w:r>
      <w:r w:rsidR="006C4FBA">
        <w:rPr>
          <w:rFonts w:cs="Arial"/>
          <w:sz w:val="20"/>
        </w:rPr>
        <w:t>6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6A3E2081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9120F3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9120F3">
        <w:rPr>
          <w:rFonts w:cs="Arial"/>
          <w:sz w:val="20"/>
        </w:rPr>
        <w:t xml:space="preserve"> in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16D8FBDA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  <w:r w:rsidR="006C4FBA">
        <w:rPr>
          <w:rFonts w:cs="Arial"/>
          <w:b/>
          <w:sz w:val="20"/>
        </w:rPr>
        <w:t>NEPREMIČNIN,</w:t>
      </w:r>
    </w:p>
    <w:p w14:paraId="6CA38303" w14:textId="1A217192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6C4FBA">
        <w:rPr>
          <w:rFonts w:cs="Arial"/>
          <w:b/>
          <w:sz w:val="20"/>
        </w:rPr>
        <w:t>2988/4, 2988/6, 2988/7 IN 2988/10, VSE</w:t>
      </w:r>
      <w:r w:rsidR="00E00ABC">
        <w:rPr>
          <w:rFonts w:cs="Arial"/>
          <w:b/>
          <w:sz w:val="20"/>
        </w:rPr>
        <w:t xml:space="preserve"> </w:t>
      </w:r>
      <w:r w:rsidR="00CF1B0E">
        <w:rPr>
          <w:rFonts w:cs="Arial"/>
          <w:b/>
          <w:sz w:val="20"/>
        </w:rPr>
        <w:t xml:space="preserve">K.O. </w:t>
      </w:r>
      <w:r w:rsidR="006C4FBA">
        <w:rPr>
          <w:rFonts w:cs="Arial"/>
          <w:b/>
          <w:sz w:val="20"/>
        </w:rPr>
        <w:t>1326-RAKA</w:t>
      </w:r>
    </w:p>
    <w:p w14:paraId="57E5F277" w14:textId="77777777" w:rsidR="007E14BC" w:rsidRDefault="007E14BC" w:rsidP="00E44C83">
      <w:pPr>
        <w:jc w:val="both"/>
        <w:rPr>
          <w:rFonts w:cs="Arial"/>
          <w:sz w:val="20"/>
        </w:rPr>
      </w:pPr>
    </w:p>
    <w:p w14:paraId="59B64AF2" w14:textId="77777777" w:rsidR="0018760B" w:rsidRPr="004F5EA4" w:rsidRDefault="0018760B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1F45EAD4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7F4C81">
        <w:rPr>
          <w:rFonts w:cs="Arial"/>
          <w:sz w:val="20"/>
        </w:rPr>
        <w:t>so</w:t>
      </w:r>
      <w:r w:rsidR="00335299">
        <w:rPr>
          <w:rFonts w:cs="Arial"/>
          <w:sz w:val="20"/>
        </w:rPr>
        <w:t xml:space="preserve"> naslednj</w:t>
      </w:r>
      <w:r w:rsidR="007F4C81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 nepremičnin</w:t>
      </w:r>
      <w:r w:rsidR="007F4C81">
        <w:rPr>
          <w:rFonts w:cs="Arial"/>
          <w:sz w:val="20"/>
        </w:rPr>
        <w:t>e</w:t>
      </w:r>
      <w:r w:rsidR="00335299">
        <w:rPr>
          <w:rFonts w:cs="Arial"/>
          <w:sz w:val="20"/>
        </w:rPr>
        <w:t xml:space="preserve">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6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1"/>
        <w:gridCol w:w="1691"/>
        <w:gridCol w:w="1428"/>
        <w:gridCol w:w="1599"/>
        <w:gridCol w:w="1276"/>
        <w:gridCol w:w="1380"/>
      </w:tblGrid>
      <w:tr w:rsidR="00CF1B0E" w:rsidRPr="00DA117E" w14:paraId="355E0A2C" w14:textId="77777777" w:rsidTr="00E77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4CCEF856" w14:textId="00BA1775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  <w:hideMark/>
          </w:tcPr>
          <w:p w14:paraId="5DBB7852" w14:textId="0FE18E8B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428" w:type="dxa"/>
            <w:vAlign w:val="center"/>
          </w:tcPr>
          <w:p w14:paraId="7C03D1F4" w14:textId="1A6377C5" w:rsidR="00CF1B0E" w:rsidRPr="00DA117E" w:rsidRDefault="00CF1B0E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Pr="00DA117E">
              <w:rPr>
                <w:rFonts w:cs="Arial"/>
                <w:iCs/>
                <w:sz w:val="20"/>
              </w:rPr>
              <w:t>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9" w:type="dxa"/>
            <w:vAlign w:val="center"/>
            <w:hideMark/>
          </w:tcPr>
          <w:p w14:paraId="399A7A9F" w14:textId="5E8CBFD2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276" w:type="dxa"/>
            <w:vAlign w:val="center"/>
          </w:tcPr>
          <w:p w14:paraId="752D6ED9" w14:textId="388D6A3D" w:rsidR="00CF1B0E" w:rsidRDefault="00CF1B0E" w:rsidP="00CF1B0E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št. stavb na zemljišču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  <w:hideMark/>
          </w:tcPr>
          <w:p w14:paraId="765EFEB3" w14:textId="596AE704" w:rsidR="00CF1B0E" w:rsidRPr="00DA117E" w:rsidRDefault="00CF1B0E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elež</w:t>
            </w:r>
            <w:r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CF1B0E" w:rsidRPr="00DA117E" w14:paraId="129E9EF4" w14:textId="77777777" w:rsidTr="00E77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69CE0FC3" w14:textId="0FC1B52F" w:rsidR="00CF1B0E" w:rsidRPr="00DA117E" w:rsidRDefault="006C4FBA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2988/4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73B8F83F" w14:textId="5A7C7B33" w:rsidR="00CF1B0E" w:rsidRPr="00F25755" w:rsidRDefault="006C4FB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1326-Raka</w:t>
            </w:r>
          </w:p>
        </w:tc>
        <w:tc>
          <w:tcPr>
            <w:tcW w:w="1428" w:type="dxa"/>
            <w:vAlign w:val="center"/>
          </w:tcPr>
          <w:p w14:paraId="1A1886EB" w14:textId="0EE5DD8C" w:rsidR="00CF1B0E" w:rsidRPr="00F25755" w:rsidRDefault="0022416F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978</w:t>
            </w:r>
            <w:r w:rsidR="00CF1B0E" w:rsidRPr="00F25755">
              <w:rPr>
                <w:rFonts w:cs="Arial"/>
                <w:b/>
                <w:bCs/>
                <w:sz w:val="20"/>
              </w:rPr>
              <w:t>,00 m</w:t>
            </w:r>
            <w:r w:rsidR="00CF1B0E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9" w:type="dxa"/>
            <w:vAlign w:val="center"/>
          </w:tcPr>
          <w:p w14:paraId="39FCACEE" w14:textId="65532570" w:rsidR="00CF1B0E" w:rsidRPr="00F25755" w:rsidRDefault="00C1722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zaraščeno zemljišče</w:t>
            </w:r>
          </w:p>
        </w:tc>
        <w:tc>
          <w:tcPr>
            <w:tcW w:w="1276" w:type="dxa"/>
            <w:vAlign w:val="center"/>
          </w:tcPr>
          <w:p w14:paraId="58CF5EAC" w14:textId="41D02BF4" w:rsidR="00CF1B0E" w:rsidRPr="00F25755" w:rsidRDefault="00CF1B0E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2D82EBD9" w14:textId="6B027856" w:rsidR="00CF1B0E" w:rsidRPr="00F25755" w:rsidRDefault="00CF1B0E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>
              <w:rPr>
                <w:rFonts w:cs="Arial"/>
                <w:b/>
                <w:bCs/>
                <w:sz w:val="20"/>
              </w:rPr>
              <w:t>1</w:t>
            </w:r>
          </w:p>
        </w:tc>
      </w:tr>
      <w:tr w:rsidR="006C4FBA" w:rsidRPr="00DA117E" w14:paraId="39A7818A" w14:textId="77777777" w:rsidTr="00E77E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shd w:val="clear" w:color="auto" w:fill="D9E2F3" w:themeFill="accent1" w:themeFillTint="33"/>
            <w:vAlign w:val="center"/>
          </w:tcPr>
          <w:p w14:paraId="1C65D439" w14:textId="2C730467" w:rsidR="006C4FBA" w:rsidRDefault="006C4FBA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2988/6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098B3EF7" w14:textId="1447F9FF" w:rsidR="006C4FBA" w:rsidRDefault="006C4FB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1326-Raka</w:t>
            </w:r>
          </w:p>
        </w:tc>
        <w:tc>
          <w:tcPr>
            <w:tcW w:w="1428" w:type="dxa"/>
            <w:shd w:val="clear" w:color="auto" w:fill="D9E2F3" w:themeFill="accent1" w:themeFillTint="33"/>
            <w:vAlign w:val="center"/>
          </w:tcPr>
          <w:p w14:paraId="3DFB3C4F" w14:textId="00B144E4" w:rsidR="006C4FBA" w:rsidRDefault="000252A8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68,00 m</w:t>
            </w:r>
            <w:r w:rsidRPr="000252A8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9" w:type="dxa"/>
            <w:vAlign w:val="center"/>
          </w:tcPr>
          <w:p w14:paraId="6A456D7A" w14:textId="2BF66C5F" w:rsidR="006C4FBA" w:rsidRPr="00F25755" w:rsidRDefault="000252A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0485C5CE" w14:textId="2370D5F3" w:rsidR="006C4FBA" w:rsidRDefault="00E77E01" w:rsidP="00CF1B0E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731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1B021334" w14:textId="38EDBB93" w:rsidR="006C4FBA" w:rsidRPr="00F25755" w:rsidRDefault="00E77E01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6C4FBA" w:rsidRPr="00DA117E" w14:paraId="6588E0FB" w14:textId="77777777" w:rsidTr="00E77E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vAlign w:val="center"/>
          </w:tcPr>
          <w:p w14:paraId="38FF3AF2" w14:textId="6938C779" w:rsidR="006C4FBA" w:rsidRDefault="006C4FBA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2988/7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32852C4F" w14:textId="799BCDC7" w:rsidR="006C4FBA" w:rsidRDefault="006C4FB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1326-Raka</w:t>
            </w:r>
          </w:p>
        </w:tc>
        <w:tc>
          <w:tcPr>
            <w:tcW w:w="1428" w:type="dxa"/>
            <w:vAlign w:val="center"/>
          </w:tcPr>
          <w:p w14:paraId="3A0196BC" w14:textId="5471F0A1" w:rsidR="006C4FBA" w:rsidRDefault="00E77E01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4,00 m</w:t>
            </w:r>
            <w:r w:rsidRPr="00E77E01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9" w:type="dxa"/>
            <w:vAlign w:val="center"/>
          </w:tcPr>
          <w:p w14:paraId="6A008170" w14:textId="362BA8FF" w:rsidR="006C4FBA" w:rsidRPr="00F25755" w:rsidRDefault="00E77E01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dostopna pot</w:t>
            </w:r>
          </w:p>
        </w:tc>
        <w:tc>
          <w:tcPr>
            <w:tcW w:w="1276" w:type="dxa"/>
            <w:vAlign w:val="center"/>
          </w:tcPr>
          <w:p w14:paraId="3072890B" w14:textId="77777777" w:rsidR="006C4FBA" w:rsidRDefault="006C4FBA" w:rsidP="00CF1B0E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35003F4B" w14:textId="603E63FC" w:rsidR="006C4FBA" w:rsidRPr="00F25755" w:rsidRDefault="00E77E01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  <w:tr w:rsidR="006C4FBA" w:rsidRPr="00DA117E" w14:paraId="64FC36D8" w14:textId="77777777" w:rsidTr="00E77E0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1" w:type="dxa"/>
            <w:shd w:val="clear" w:color="auto" w:fill="D9E2F3" w:themeFill="accent1" w:themeFillTint="33"/>
            <w:vAlign w:val="center"/>
          </w:tcPr>
          <w:p w14:paraId="4AD631F8" w14:textId="658F2B78" w:rsidR="006C4FBA" w:rsidRDefault="006C4FBA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2988/10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1" w:type="dxa"/>
            <w:vAlign w:val="center"/>
          </w:tcPr>
          <w:p w14:paraId="1647E5FE" w14:textId="3108047C" w:rsidR="006C4FBA" w:rsidRDefault="006C4FBA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1326-Raka</w:t>
            </w:r>
          </w:p>
        </w:tc>
        <w:tc>
          <w:tcPr>
            <w:tcW w:w="1428" w:type="dxa"/>
            <w:shd w:val="clear" w:color="auto" w:fill="D9E2F3" w:themeFill="accent1" w:themeFillTint="33"/>
            <w:vAlign w:val="center"/>
          </w:tcPr>
          <w:p w14:paraId="5F4EEE27" w14:textId="205D7265" w:rsidR="006C4FBA" w:rsidRDefault="008B1F7B" w:rsidP="00F25755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14,00 m</w:t>
            </w:r>
            <w:r w:rsidRPr="008B1F7B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99" w:type="dxa"/>
            <w:vAlign w:val="center"/>
          </w:tcPr>
          <w:p w14:paraId="721346CD" w14:textId="387F0AE9" w:rsidR="006C4FBA" w:rsidRPr="00F25755" w:rsidRDefault="008B1F7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ozek obcestni pas</w:t>
            </w:r>
            <w:r w:rsidR="00DB1C89">
              <w:rPr>
                <w:rFonts w:cs="Arial"/>
                <w:b/>
                <w:bCs/>
                <w:sz w:val="20"/>
              </w:rPr>
              <w:t xml:space="preserve"> zelenice</w:t>
            </w:r>
          </w:p>
        </w:tc>
        <w:tc>
          <w:tcPr>
            <w:tcW w:w="1276" w:type="dxa"/>
            <w:shd w:val="clear" w:color="auto" w:fill="D9E2F3" w:themeFill="accent1" w:themeFillTint="33"/>
            <w:vAlign w:val="center"/>
          </w:tcPr>
          <w:p w14:paraId="6890113E" w14:textId="77777777" w:rsidR="006C4FBA" w:rsidRDefault="006C4FBA" w:rsidP="00CF1B0E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380" w:type="dxa"/>
            <w:vAlign w:val="center"/>
          </w:tcPr>
          <w:p w14:paraId="79F27194" w14:textId="44BAF266" w:rsidR="006C4FBA" w:rsidRPr="00F25755" w:rsidRDefault="008B1F7B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1/1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121AB3C7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572D6A">
        <w:rPr>
          <w:rFonts w:cs="Arial"/>
          <w:sz w:val="20"/>
        </w:rPr>
        <w:t>e</w:t>
      </w:r>
      <w:r w:rsidRPr="00A87A51">
        <w:rPr>
          <w:rFonts w:cs="Arial"/>
          <w:sz w:val="20"/>
        </w:rPr>
        <w:t xml:space="preserve"> se nahaja</w:t>
      </w:r>
      <w:r w:rsidR="00572D6A">
        <w:rPr>
          <w:rFonts w:cs="Arial"/>
          <w:sz w:val="20"/>
        </w:rPr>
        <w:t>jo</w:t>
      </w:r>
      <w:r w:rsidRPr="00A87A51">
        <w:rPr>
          <w:rFonts w:cs="Arial"/>
          <w:sz w:val="20"/>
        </w:rPr>
        <w:t xml:space="preserve"> v </w:t>
      </w:r>
      <w:r w:rsidR="00D420CC">
        <w:rPr>
          <w:rFonts w:cs="Arial"/>
          <w:sz w:val="20"/>
        </w:rPr>
        <w:t xml:space="preserve">naselju </w:t>
      </w:r>
      <w:r w:rsidR="00572D6A">
        <w:rPr>
          <w:rFonts w:cs="Arial"/>
          <w:sz w:val="20"/>
        </w:rPr>
        <w:t>Podlipa na območju Občine Krško</w:t>
      </w:r>
      <w:r w:rsidR="00D420CC">
        <w:rPr>
          <w:rFonts w:cs="Arial"/>
          <w:sz w:val="20"/>
        </w:rPr>
        <w:t xml:space="preserve">. </w:t>
      </w:r>
      <w:r w:rsidR="00572D6A">
        <w:rPr>
          <w:rFonts w:cs="Arial"/>
          <w:sz w:val="20"/>
        </w:rPr>
        <w:t>So</w:t>
      </w:r>
      <w:r w:rsidR="000F1257">
        <w:rPr>
          <w:rFonts w:cs="Arial"/>
          <w:sz w:val="20"/>
        </w:rPr>
        <w:t xml:space="preserve"> v </w:t>
      </w:r>
      <w:r w:rsidR="009120F3">
        <w:rPr>
          <w:rFonts w:cs="Arial"/>
          <w:sz w:val="20"/>
        </w:rPr>
        <w:t xml:space="preserve">izključni </w:t>
      </w:r>
      <w:r w:rsidR="000F1257">
        <w:rPr>
          <w:rFonts w:cs="Arial"/>
          <w:sz w:val="20"/>
        </w:rPr>
        <w:t>lasti Republike Slovenije</w:t>
      </w:r>
      <w:r w:rsidR="009120F3">
        <w:rPr>
          <w:rFonts w:cs="Arial"/>
          <w:sz w:val="20"/>
        </w:rPr>
        <w:t>.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4C09CB55" w14:textId="77777777" w:rsidR="00FF7BB4" w:rsidRDefault="00E404A7" w:rsidP="004C31C7">
      <w:pPr>
        <w:spacing w:line="260" w:lineRule="exact"/>
        <w:jc w:val="both"/>
        <w:rPr>
          <w:sz w:val="20"/>
        </w:rPr>
      </w:pPr>
      <w:r>
        <w:rPr>
          <w:rFonts w:cs="Arial"/>
          <w:sz w:val="20"/>
        </w:rPr>
        <w:t>Nepremičnin</w:t>
      </w:r>
      <w:r w:rsidR="00572D6A">
        <w:rPr>
          <w:rFonts w:cs="Arial"/>
          <w:sz w:val="20"/>
        </w:rPr>
        <w:t xml:space="preserve">e, parc. št. 3988/6, 2988/7 in 2988/10, vse k.o. 1326-Raka so po namenski rabi stavbna zemljišča, medtem ko je parc. št. 2988/4 k.o. 1326-Raka po namenski rabi deloma stavbno deloma kmetijsko zemljišče, </w:t>
      </w:r>
      <w:r w:rsidR="00FF7BB4" w:rsidRPr="00FF7BB4">
        <w:rPr>
          <w:rFonts w:cs="Arial"/>
          <w:sz w:val="20"/>
        </w:rPr>
        <w:t>zaradi česar bo pri izvedbi postopka prodaje potrebno upoštevati tudi določbe Zakona o kmetijskih zemljiščih (Uradni list RS, št. 71/11 – UPB, 58/12, 27/16, 27/17 – ZKme-1D, 79/17, 44/22 in 78/23 – ZUNPEOVE – v nadaljevanju: ZKZ)</w:t>
      </w:r>
      <w:r w:rsidR="00D420CC">
        <w:rPr>
          <w:sz w:val="20"/>
        </w:rPr>
        <w:t>.</w:t>
      </w:r>
      <w:r w:rsidR="000F1257">
        <w:rPr>
          <w:sz w:val="20"/>
        </w:rPr>
        <w:t xml:space="preserve"> </w:t>
      </w:r>
    </w:p>
    <w:p w14:paraId="48A905BE" w14:textId="77777777" w:rsidR="00651ACB" w:rsidRDefault="00651ACB" w:rsidP="004C31C7">
      <w:pPr>
        <w:spacing w:line="260" w:lineRule="exact"/>
        <w:jc w:val="both"/>
        <w:rPr>
          <w:sz w:val="20"/>
        </w:rPr>
      </w:pPr>
    </w:p>
    <w:p w14:paraId="56A0B190" w14:textId="3D9EDB22" w:rsidR="00651ACB" w:rsidRDefault="00651ACB" w:rsidP="00651ACB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Na zemljišču, parc. št. </w:t>
      </w:r>
      <w:r w:rsidR="00BE6596">
        <w:rPr>
          <w:sz w:val="20"/>
        </w:rPr>
        <w:t xml:space="preserve">2988/6 k.o. 1326-Raka v naravi stoji stanovanjski objekt na naslovu </w:t>
      </w:r>
      <w:r w:rsidR="00BD6CA2">
        <w:rPr>
          <w:sz w:val="20"/>
        </w:rPr>
        <w:t>Podlipa 3, Krško (ID stavbe 731), ki je bil po podatkih GURS zgrajen leta 1925</w:t>
      </w:r>
      <w:r w:rsidR="00DF1DDC">
        <w:rPr>
          <w:sz w:val="20"/>
        </w:rPr>
        <w:t xml:space="preserve"> in katerega neto tlorisna površina</w:t>
      </w:r>
      <w:r w:rsidR="0082121F">
        <w:rPr>
          <w:sz w:val="20"/>
        </w:rPr>
        <w:t xml:space="preserve"> po podatkih GURS</w:t>
      </w:r>
      <w:r w:rsidR="00DF1DDC">
        <w:rPr>
          <w:sz w:val="20"/>
        </w:rPr>
        <w:t xml:space="preserve"> znaša 29,7 m</w:t>
      </w:r>
      <w:r w:rsidR="00DF1DDC" w:rsidRPr="00DF1DDC">
        <w:rPr>
          <w:sz w:val="20"/>
          <w:vertAlign w:val="superscript"/>
        </w:rPr>
        <w:t>2</w:t>
      </w:r>
      <w:r w:rsidR="00DF1DDC">
        <w:rPr>
          <w:sz w:val="20"/>
        </w:rPr>
        <w:t>. Objekt je nenaseljen in dotrajan.</w:t>
      </w:r>
      <w:r w:rsidR="003164CA">
        <w:rPr>
          <w:sz w:val="20"/>
        </w:rPr>
        <w:t xml:space="preserve"> Na JZ vogalu stavbe so vidne strižne obojestranske razpoke.</w:t>
      </w:r>
      <w:r w:rsidR="00AA2F42">
        <w:rPr>
          <w:sz w:val="20"/>
        </w:rPr>
        <w:t xml:space="preserve"> Nosilni zidovi v kleti so betonski pasovni </w:t>
      </w:r>
      <w:r w:rsidR="00D213F9">
        <w:rPr>
          <w:sz w:val="20"/>
        </w:rPr>
        <w:t xml:space="preserve">in betonski zidak, v pritličju opečni. Strop nad pritličjem je lesen </w:t>
      </w:r>
      <w:r w:rsidR="004322DF">
        <w:rPr>
          <w:sz w:val="20"/>
        </w:rPr>
        <w:t>–</w:t>
      </w:r>
      <w:r w:rsidR="00D213F9">
        <w:rPr>
          <w:sz w:val="20"/>
        </w:rPr>
        <w:t xml:space="preserve"> povešen</w:t>
      </w:r>
      <w:r w:rsidR="004322DF">
        <w:rPr>
          <w:sz w:val="20"/>
        </w:rPr>
        <w:t>. Streha je dvokapnica, ostrešje leseno, opečno in dotrajano. Fasada je neizolirana in dotraj</w:t>
      </w:r>
      <w:r w:rsidR="00112C93">
        <w:rPr>
          <w:sz w:val="20"/>
        </w:rPr>
        <w:t>ana, stavbno pohištvo leseno in dotrajano. Ogrevanje je lokalno  - na lončeno peč.</w:t>
      </w:r>
    </w:p>
    <w:p w14:paraId="45873D7B" w14:textId="77777777" w:rsidR="00647027" w:rsidRDefault="00647027" w:rsidP="00651ACB">
      <w:pPr>
        <w:spacing w:line="260" w:lineRule="exact"/>
        <w:jc w:val="both"/>
        <w:rPr>
          <w:sz w:val="20"/>
        </w:rPr>
      </w:pPr>
    </w:p>
    <w:p w14:paraId="0F2633AC" w14:textId="09CE681C" w:rsidR="00647027" w:rsidRPr="00DF1DDC" w:rsidRDefault="00647027" w:rsidP="00651ACB">
      <w:pPr>
        <w:spacing w:line="260" w:lineRule="exact"/>
        <w:jc w:val="both"/>
        <w:rPr>
          <w:sz w:val="20"/>
        </w:rPr>
      </w:pPr>
      <w:r>
        <w:rPr>
          <w:sz w:val="20"/>
        </w:rPr>
        <w:lastRenderedPageBreak/>
        <w:t>Glede na stanje objekta in glede na neto tlorisno površino objekta, razvidn</w:t>
      </w:r>
      <w:r w:rsidR="00973C21">
        <w:rPr>
          <w:sz w:val="20"/>
        </w:rPr>
        <w:t>o</w:t>
      </w:r>
      <w:r>
        <w:rPr>
          <w:sz w:val="20"/>
        </w:rPr>
        <w:t xml:space="preserve"> iz podatkov GURS, </w:t>
      </w:r>
      <w:r w:rsidRPr="00647027">
        <w:rPr>
          <w:sz w:val="20"/>
        </w:rPr>
        <w:t>zanj energetska izkaznica v skladu s peto alinejo šestega odstavka 31. člena Zakona o učinkoviti rabi energije (Uradni list RS, št.158/20) ni bila pridobljena.</w:t>
      </w:r>
    </w:p>
    <w:p w14:paraId="529CD096" w14:textId="22FD0719" w:rsidR="00651ACB" w:rsidRPr="00651ACB" w:rsidRDefault="00651ACB" w:rsidP="00651ACB">
      <w:pPr>
        <w:spacing w:line="260" w:lineRule="exact"/>
        <w:jc w:val="both"/>
        <w:rPr>
          <w:sz w:val="20"/>
        </w:rPr>
      </w:pPr>
      <w:r w:rsidRPr="00651ACB">
        <w:rPr>
          <w:sz w:val="20"/>
        </w:rPr>
        <w:tab/>
      </w:r>
    </w:p>
    <w:p w14:paraId="64FAFABC" w14:textId="54432348" w:rsidR="00651ACB" w:rsidRPr="00651ACB" w:rsidRDefault="00651ACB" w:rsidP="00651ACB">
      <w:pPr>
        <w:spacing w:line="260" w:lineRule="exact"/>
        <w:jc w:val="both"/>
        <w:rPr>
          <w:sz w:val="20"/>
        </w:rPr>
      </w:pPr>
      <w:r w:rsidRPr="00651ACB">
        <w:rPr>
          <w:sz w:val="20"/>
        </w:rPr>
        <w:t>Z gradbenim in uporabnim dovoljenjem za naveden</w:t>
      </w:r>
      <w:r w:rsidR="0053200C">
        <w:rPr>
          <w:sz w:val="20"/>
        </w:rPr>
        <w:t>i</w:t>
      </w:r>
      <w:r w:rsidRPr="00651ACB">
        <w:rPr>
          <w:sz w:val="20"/>
        </w:rPr>
        <w:t xml:space="preserve"> objekt ne razpolagamo.</w:t>
      </w:r>
    </w:p>
    <w:p w14:paraId="0B71DBE3" w14:textId="77777777" w:rsidR="00651ACB" w:rsidRPr="00651ACB" w:rsidRDefault="00651ACB" w:rsidP="00651ACB">
      <w:pPr>
        <w:spacing w:line="260" w:lineRule="exact"/>
        <w:jc w:val="both"/>
        <w:rPr>
          <w:sz w:val="20"/>
        </w:rPr>
      </w:pPr>
    </w:p>
    <w:p w14:paraId="2A0D41EC" w14:textId="77777777" w:rsidR="00651ACB" w:rsidRPr="00651ACB" w:rsidRDefault="00651ACB" w:rsidP="00651ACB">
      <w:pPr>
        <w:spacing w:line="260" w:lineRule="exact"/>
        <w:jc w:val="both"/>
        <w:rPr>
          <w:sz w:val="20"/>
        </w:rPr>
      </w:pPr>
      <w:r w:rsidRPr="00651ACB">
        <w:rPr>
          <w:sz w:val="20"/>
        </w:rPr>
        <w:t>Objekt je priključen na vodovodno in elektroenergetsko omrežje.</w:t>
      </w:r>
    </w:p>
    <w:p w14:paraId="6F85E8B8" w14:textId="77777777" w:rsidR="00651ACB" w:rsidRPr="00651ACB" w:rsidRDefault="00651ACB" w:rsidP="00651ACB">
      <w:pPr>
        <w:spacing w:line="260" w:lineRule="exact"/>
        <w:jc w:val="both"/>
        <w:rPr>
          <w:sz w:val="20"/>
        </w:rPr>
      </w:pPr>
    </w:p>
    <w:p w14:paraId="2507B158" w14:textId="682E28F2" w:rsidR="00FF7BB4" w:rsidRDefault="00651ACB" w:rsidP="00651ACB">
      <w:pPr>
        <w:spacing w:line="260" w:lineRule="exact"/>
        <w:jc w:val="both"/>
        <w:rPr>
          <w:sz w:val="20"/>
        </w:rPr>
      </w:pPr>
      <w:r w:rsidRPr="00651ACB">
        <w:rPr>
          <w:sz w:val="20"/>
        </w:rPr>
        <w:t>Nepremičnin</w:t>
      </w:r>
      <w:r w:rsidR="00727F10">
        <w:rPr>
          <w:sz w:val="20"/>
        </w:rPr>
        <w:t>e</w:t>
      </w:r>
      <w:r w:rsidRPr="00651ACB">
        <w:rPr>
          <w:sz w:val="20"/>
        </w:rPr>
        <w:t xml:space="preserve"> </w:t>
      </w:r>
      <w:r w:rsidR="00727F10">
        <w:rPr>
          <w:sz w:val="20"/>
        </w:rPr>
        <w:t xml:space="preserve">so </w:t>
      </w:r>
      <w:r w:rsidRPr="00651ACB">
        <w:rPr>
          <w:sz w:val="20"/>
        </w:rPr>
        <w:t>ZK urejen</w:t>
      </w:r>
      <w:r w:rsidR="00727F10">
        <w:rPr>
          <w:sz w:val="20"/>
        </w:rPr>
        <w:t>e.  V breme parc. št. 2988/7 k.o. 1</w:t>
      </w:r>
      <w:r w:rsidR="00F223E7">
        <w:rPr>
          <w:sz w:val="20"/>
        </w:rPr>
        <w:t>326-Raka je vpisana stvarna služnost poti v korist nepremičnin, parc. št. 2988/9, 2988/8, 2988/2 in *230/1, vse k.o. 1326-Raka. Ostale nepremičnine so</w:t>
      </w:r>
      <w:r w:rsidRPr="00651ACB">
        <w:rPr>
          <w:sz w:val="20"/>
        </w:rPr>
        <w:t xml:space="preserve"> bremen prost</w:t>
      </w:r>
      <w:r w:rsidR="00F223E7">
        <w:rPr>
          <w:sz w:val="20"/>
        </w:rPr>
        <w:t>e</w:t>
      </w:r>
      <w:r w:rsidRPr="00651ACB">
        <w:rPr>
          <w:sz w:val="20"/>
        </w:rPr>
        <w:t>.</w:t>
      </w:r>
    </w:p>
    <w:p w14:paraId="1C4187D4" w14:textId="77777777" w:rsidR="00FF7BB4" w:rsidRDefault="00FF7BB4" w:rsidP="004C31C7">
      <w:pPr>
        <w:spacing w:line="260" w:lineRule="exact"/>
        <w:jc w:val="both"/>
        <w:rPr>
          <w:sz w:val="20"/>
        </w:rPr>
      </w:pPr>
    </w:p>
    <w:p w14:paraId="31C1D42A" w14:textId="24FDC8F5" w:rsidR="00E404A7" w:rsidRDefault="000F1257" w:rsidP="004C31C7">
      <w:pPr>
        <w:spacing w:line="260" w:lineRule="exact"/>
        <w:jc w:val="both"/>
        <w:rPr>
          <w:sz w:val="20"/>
        </w:rPr>
      </w:pPr>
      <w:r>
        <w:rPr>
          <w:sz w:val="20"/>
        </w:rPr>
        <w:t xml:space="preserve">Dostop do nepremičnin </w:t>
      </w:r>
      <w:r w:rsidR="00E7475E">
        <w:rPr>
          <w:sz w:val="20"/>
        </w:rPr>
        <w:t xml:space="preserve">je mogoč po </w:t>
      </w:r>
      <w:r w:rsidR="00C94FF6">
        <w:rPr>
          <w:sz w:val="20"/>
        </w:rPr>
        <w:t xml:space="preserve">asfaltirani kategorizirani </w:t>
      </w:r>
      <w:r w:rsidR="00651ACB">
        <w:rPr>
          <w:sz w:val="20"/>
        </w:rPr>
        <w:t>j</w:t>
      </w:r>
      <w:r w:rsidR="00C94FF6">
        <w:rPr>
          <w:sz w:val="20"/>
        </w:rPr>
        <w:t>avni cesti</w:t>
      </w:r>
      <w:r w:rsidR="00CF1B0E">
        <w:rPr>
          <w:sz w:val="20"/>
        </w:rPr>
        <w:t>.</w:t>
      </w:r>
      <w:r w:rsidR="005E5D79">
        <w:rPr>
          <w:sz w:val="20"/>
        </w:rPr>
        <w:t xml:space="preserve"> </w:t>
      </w: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296D931" w14:textId="77777777" w:rsidR="00880593" w:rsidRDefault="00880593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396AED66" w:rsidR="002E4635" w:rsidRDefault="00095935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sekretarka – predsednica </w:t>
      </w:r>
    </w:p>
    <w:p w14:paraId="54877924" w14:textId="677F86B9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4F530B92" w14:textId="6B557CAF" w:rsidR="002E4635" w:rsidRDefault="008A5A06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Marija Petek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sekretarka </w:t>
      </w:r>
      <w:r w:rsidR="002E4635">
        <w:rPr>
          <w:rFonts w:cs="Arial"/>
          <w:sz w:val="20"/>
        </w:rPr>
        <w:t>–</w:t>
      </w:r>
      <w:r w:rsidR="001653A8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>član</w:t>
      </w:r>
      <w:r>
        <w:rPr>
          <w:rFonts w:cs="Arial"/>
          <w:sz w:val="20"/>
        </w:rPr>
        <w:t>ica</w:t>
      </w:r>
    </w:p>
    <w:p w14:paraId="30264514" w14:textId="45D9B686" w:rsidR="001653A8" w:rsidRDefault="001653A8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Boškovič, višji svetovalec – nadomestni član.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4D4E7F57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446B49">
        <w:rPr>
          <w:rFonts w:cs="Arial"/>
          <w:sz w:val="20"/>
        </w:rPr>
        <w:t xml:space="preserve"> Samo Kovačič, univ.dipl.inž.gr.</w:t>
      </w:r>
      <w:r w:rsidR="00A33273">
        <w:rPr>
          <w:rFonts w:cs="Arial"/>
          <w:sz w:val="20"/>
        </w:rPr>
        <w:t xml:space="preserve">, </w:t>
      </w:r>
      <w:r w:rsidR="00446B49">
        <w:rPr>
          <w:rFonts w:cs="Arial"/>
          <w:sz w:val="20"/>
        </w:rPr>
        <w:t>pooblaščeni ocenjevalec vrednosti nepremičnin Slovenskega inštituta za revizijo in sodni cenilec za gradbeništvo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730A495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</w:t>
      </w:r>
      <w:r w:rsidR="001813F4">
        <w:rPr>
          <w:rFonts w:cs="Arial"/>
          <w:sz w:val="20"/>
        </w:rPr>
        <w:t>e</w:t>
      </w:r>
      <w:r w:rsidR="000F1257">
        <w:rPr>
          <w:rFonts w:cs="Arial"/>
          <w:sz w:val="20"/>
        </w:rPr>
        <w:t>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CB1A9E">
        <w:rPr>
          <w:rFonts w:cs="Arial"/>
          <w:sz w:val="20"/>
        </w:rPr>
        <w:t xml:space="preserve">2988/4, 2988/6, 2988/7 in 2988/10, vse k.o. 1326-Raka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CB1A9E">
        <w:rPr>
          <w:rFonts w:cs="Arial"/>
          <w:b/>
          <w:bCs/>
          <w:sz w:val="20"/>
          <w:u w:val="single"/>
        </w:rPr>
        <w:t>33</w:t>
      </w:r>
      <w:r w:rsidR="000F1257">
        <w:rPr>
          <w:rFonts w:cs="Arial"/>
          <w:b/>
          <w:bCs/>
          <w:sz w:val="20"/>
          <w:u w:val="single"/>
        </w:rPr>
        <w:t>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5B7C1043" w14:textId="100C9FDE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3D7D2199" w14:textId="77777777" w:rsidR="00AC7FA0" w:rsidRDefault="00AC7FA0" w:rsidP="00FF428C">
      <w:pPr>
        <w:jc w:val="both"/>
        <w:rPr>
          <w:rFonts w:cs="Arial"/>
          <w:sz w:val="20"/>
          <w:u w:val="single"/>
        </w:rPr>
      </w:pPr>
    </w:p>
    <w:p w14:paraId="75CA673D" w14:textId="77777777" w:rsidR="007B5071" w:rsidRPr="00FF428C" w:rsidRDefault="007B5071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7E7DA7AD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 w:rsidR="00DD2CA9">
        <w:rPr>
          <w:rFonts w:cs="Arial"/>
          <w:sz w:val="20"/>
        </w:rPr>
        <w:t>najugodne</w:t>
      </w:r>
      <w:r w:rsidR="00C7114B">
        <w:rPr>
          <w:rFonts w:cs="Arial"/>
          <w:sz w:val="20"/>
        </w:rPr>
        <w:t>j</w:t>
      </w:r>
      <w:r w:rsidR="00DD2CA9">
        <w:rPr>
          <w:rFonts w:cs="Arial"/>
          <w:sz w:val="20"/>
        </w:rPr>
        <w:t xml:space="preserve">ših </w:t>
      </w:r>
      <w:r w:rsidRPr="00FF428C">
        <w:rPr>
          <w:rFonts w:cs="Arial"/>
          <w:sz w:val="20"/>
        </w:rPr>
        <w:t>ponudb, bo</w:t>
      </w:r>
      <w:r w:rsidR="00E72E73"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 w:rsidR="00E72E73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pisn</w:t>
      </w:r>
      <w:r w:rsidR="002F3349">
        <w:rPr>
          <w:rFonts w:cs="Arial"/>
          <w:sz w:val="20"/>
        </w:rPr>
        <w:t>a</w:t>
      </w:r>
      <w:r w:rsidR="00F80B69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pogajanj</w:t>
      </w:r>
      <w:r w:rsidR="00E0719C"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4ED7A388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8797B">
        <w:rPr>
          <w:rFonts w:cs="Arial"/>
          <w:sz w:val="20"/>
        </w:rPr>
        <w:t xml:space="preserve"> pod pogojem, da predkupni upravičenci na podlagi določb Zakona o kmetijskih zemljiščih ne bodo uveljavljali predkupne pravice</w:t>
      </w:r>
      <w:r w:rsidR="00446B49">
        <w:rPr>
          <w:rFonts w:cs="Arial"/>
          <w:sz w:val="20"/>
        </w:rPr>
        <w:t>.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1F057D03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E3DFB">
        <w:rPr>
          <w:rFonts w:cs="Arial"/>
          <w:sz w:val="20"/>
        </w:rPr>
        <w:t>e</w:t>
      </w:r>
      <w:r>
        <w:rPr>
          <w:rFonts w:cs="Arial"/>
          <w:sz w:val="20"/>
        </w:rPr>
        <w:t xml:space="preserve"> </w:t>
      </w:r>
      <w:r w:rsidR="00FF428C" w:rsidRPr="00FF428C">
        <w:rPr>
          <w:rFonts w:cs="Arial"/>
          <w:sz w:val="20"/>
        </w:rPr>
        <w:t>bo</w:t>
      </w:r>
      <w:r w:rsidR="006E3DFB">
        <w:rPr>
          <w:rFonts w:cs="Arial"/>
          <w:sz w:val="20"/>
        </w:rPr>
        <w:t>do</w:t>
      </w:r>
      <w:r w:rsidR="00FF428C" w:rsidRPr="00FF428C">
        <w:rPr>
          <w:rFonts w:cs="Arial"/>
          <w:sz w:val="20"/>
        </w:rPr>
        <w:t xml:space="preserve"> prodan</w:t>
      </w:r>
      <w:r w:rsidR="006E3DFB">
        <w:rPr>
          <w:rFonts w:cs="Arial"/>
          <w:sz w:val="20"/>
        </w:rPr>
        <w:t>e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</w:t>
      </w:r>
      <w:r w:rsidR="003574BF">
        <w:rPr>
          <w:rFonts w:cs="Arial"/>
          <w:sz w:val="20"/>
          <w:lang w:eastAsia="sl-SI"/>
        </w:rPr>
        <w:t>a</w:t>
      </w:r>
      <w:r w:rsidR="00FF428C" w:rsidRPr="00FF428C">
        <w:rPr>
          <w:rFonts w:cs="Arial"/>
          <w:sz w:val="20"/>
          <w:lang w:eastAsia="sl-SI"/>
        </w:rPr>
        <w:t xml:space="preserve"> ne jamči za izmer</w:t>
      </w:r>
      <w:r w:rsidR="006E3DFB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površin niti za </w:t>
      </w:r>
      <w:r w:rsidR="000D5289">
        <w:rPr>
          <w:rFonts w:cs="Arial"/>
          <w:sz w:val="20"/>
          <w:lang w:eastAsia="sl-SI"/>
        </w:rPr>
        <w:t>nj</w:t>
      </w:r>
      <w:r w:rsidR="006E3DFB">
        <w:rPr>
          <w:rFonts w:cs="Arial"/>
          <w:sz w:val="20"/>
          <w:lang w:eastAsia="sl-SI"/>
        </w:rPr>
        <w:t>ihov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D088016" w14:textId="4326BDE0" w:rsidR="00437BD8" w:rsidRPr="00842EEC" w:rsidRDefault="00FF428C" w:rsidP="00842EE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 w:rsidR="00437BD8">
        <w:rPr>
          <w:rFonts w:cs="Arial"/>
          <w:b/>
          <w:sz w:val="20"/>
          <w:u w:val="single"/>
        </w:rPr>
        <w:t>Varščina</w:t>
      </w:r>
    </w:p>
    <w:p w14:paraId="7D890D5D" w14:textId="31C8986B" w:rsidR="00437BD8" w:rsidRPr="00437BD8" w:rsidRDefault="00437BD8" w:rsidP="00437BD8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437BD8">
        <w:rPr>
          <w:rFonts w:cs="Arial"/>
          <w:sz w:val="20"/>
        </w:rPr>
        <w:t>Varščina za predmet prodaje</w:t>
      </w:r>
      <w:r w:rsidR="002777AC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znaša: </w:t>
      </w:r>
      <w:r w:rsidR="0010142D">
        <w:rPr>
          <w:rFonts w:cs="Arial"/>
          <w:b/>
          <w:sz w:val="20"/>
        </w:rPr>
        <w:t>3</w:t>
      </w:r>
      <w:r w:rsidR="003574BF">
        <w:rPr>
          <w:rFonts w:cs="Arial"/>
          <w:b/>
          <w:sz w:val="20"/>
        </w:rPr>
        <w:t>.</w:t>
      </w:r>
      <w:r w:rsidR="0010142D">
        <w:rPr>
          <w:rFonts w:cs="Arial"/>
          <w:b/>
          <w:sz w:val="20"/>
        </w:rPr>
        <w:t>3</w:t>
      </w:r>
      <w:r w:rsidR="003574BF">
        <w:rPr>
          <w:rFonts w:cs="Arial"/>
          <w:b/>
          <w:sz w:val="20"/>
        </w:rPr>
        <w:t xml:space="preserve">00,00 </w:t>
      </w:r>
      <w:r w:rsidRPr="00437BD8">
        <w:rPr>
          <w:rFonts w:cs="Arial"/>
          <w:b/>
          <w:sz w:val="20"/>
        </w:rPr>
        <w:t xml:space="preserve">EUR. </w:t>
      </w:r>
    </w:p>
    <w:p w14:paraId="4F021B19" w14:textId="77777777" w:rsidR="003B3892" w:rsidRDefault="003B3892" w:rsidP="00895794">
      <w:pPr>
        <w:jc w:val="both"/>
        <w:rPr>
          <w:rFonts w:cs="Arial"/>
          <w:sz w:val="20"/>
        </w:rPr>
      </w:pPr>
    </w:p>
    <w:p w14:paraId="57DBF1B2" w14:textId="440B2EEE" w:rsidR="00895794" w:rsidRPr="00437BD8" w:rsidRDefault="00895794" w:rsidP="00895794">
      <w:pPr>
        <w:jc w:val="both"/>
        <w:rPr>
          <w:rFonts w:cs="Arial"/>
          <w:sz w:val="20"/>
          <w:u w:val="single"/>
        </w:rPr>
      </w:pPr>
      <w:r w:rsidRPr="00437BD8">
        <w:rPr>
          <w:rFonts w:cs="Arial"/>
          <w:sz w:val="20"/>
        </w:rPr>
        <w:t xml:space="preserve">Nakazilo se izvede na račun št. </w:t>
      </w:r>
      <w:r w:rsidR="003574BF">
        <w:rPr>
          <w:rFonts w:cs="Arial"/>
          <w:sz w:val="20"/>
        </w:rPr>
        <w:t xml:space="preserve">SI56 01100-6300109972 </w:t>
      </w:r>
      <w:r w:rsidRPr="00437BD8">
        <w:rPr>
          <w:rFonts w:cs="Arial"/>
          <w:sz w:val="20"/>
        </w:rPr>
        <w:t xml:space="preserve">sklic na številko </w:t>
      </w:r>
      <w:r w:rsidR="003574BF">
        <w:rPr>
          <w:rFonts w:cs="Arial"/>
          <w:sz w:val="20"/>
        </w:rPr>
        <w:t>18 31305-72</w:t>
      </w:r>
      <w:r w:rsidR="003C0636">
        <w:rPr>
          <w:rFonts w:cs="Arial"/>
          <w:sz w:val="20"/>
        </w:rPr>
        <w:t>00013</w:t>
      </w:r>
      <w:r w:rsidR="003574BF">
        <w:rPr>
          <w:rFonts w:cs="Arial"/>
          <w:sz w:val="20"/>
        </w:rPr>
        <w:t xml:space="preserve">-15341605 </w:t>
      </w:r>
      <w:r w:rsidRPr="00437BD8">
        <w:rPr>
          <w:rFonts w:cs="Arial"/>
          <w:sz w:val="20"/>
        </w:rPr>
        <w:t xml:space="preserve">z navedbo namena nakazila: </w:t>
      </w:r>
      <w:r w:rsidRPr="00437BD8">
        <w:rPr>
          <w:rFonts w:cs="Arial"/>
          <w:sz w:val="20"/>
          <w:u w:val="single"/>
        </w:rPr>
        <w:t xml:space="preserve">JZP </w:t>
      </w:r>
      <w:r w:rsidR="00E4167C">
        <w:rPr>
          <w:rFonts w:cs="Arial"/>
          <w:sz w:val="20"/>
          <w:u w:val="single"/>
        </w:rPr>
        <w:t>477-</w:t>
      </w:r>
      <w:r w:rsidR="00C73498">
        <w:rPr>
          <w:rFonts w:cs="Arial"/>
          <w:sz w:val="20"/>
          <w:u w:val="single"/>
        </w:rPr>
        <w:t>382/2019</w:t>
      </w:r>
    </w:p>
    <w:p w14:paraId="243DA4D0" w14:textId="77777777" w:rsidR="003B3892" w:rsidRDefault="003B3892" w:rsidP="00437BD8">
      <w:pPr>
        <w:jc w:val="both"/>
        <w:rPr>
          <w:rFonts w:cs="Arial"/>
          <w:sz w:val="20"/>
        </w:rPr>
      </w:pPr>
    </w:p>
    <w:p w14:paraId="67982D69" w14:textId="1E4237FA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Varščina </w:t>
      </w:r>
      <w:r w:rsidRPr="00437BD8">
        <w:rPr>
          <w:rFonts w:cs="Arial"/>
          <w:b/>
          <w:sz w:val="20"/>
        </w:rPr>
        <w:t>mora biti na računu Republike Slovenije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D80C1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9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D80C1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D80C19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do 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23</w:t>
      </w:r>
      <w:r w:rsidR="00834BD6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663611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>59</w:t>
      </w:r>
      <w:r w:rsidRPr="00437BD8">
        <w:rPr>
          <w:rFonts w:cs="Arial"/>
          <w:b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79637D4E" w14:textId="77777777" w:rsidR="00437BD8" w:rsidRPr="00437BD8" w:rsidRDefault="00437BD8" w:rsidP="00437BD8">
      <w:pPr>
        <w:jc w:val="both"/>
        <w:rPr>
          <w:rFonts w:cs="Arial"/>
          <w:sz w:val="20"/>
          <w:u w:val="single"/>
        </w:rPr>
      </w:pPr>
    </w:p>
    <w:p w14:paraId="78CB13EA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74BFFBD" w14:textId="77777777" w:rsidR="003B3892" w:rsidRDefault="003B3892" w:rsidP="00437BD8">
      <w:pPr>
        <w:jc w:val="both"/>
        <w:rPr>
          <w:rFonts w:cs="Arial"/>
          <w:sz w:val="20"/>
        </w:rPr>
      </w:pPr>
    </w:p>
    <w:p w14:paraId="107B7681" w14:textId="779B9910" w:rsid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4FD9F512" w14:textId="77777777" w:rsidR="003B3892" w:rsidRPr="00437BD8" w:rsidRDefault="003B3892" w:rsidP="00437BD8">
      <w:pPr>
        <w:jc w:val="both"/>
        <w:rPr>
          <w:rFonts w:cs="Arial"/>
          <w:sz w:val="20"/>
        </w:rPr>
      </w:pP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44BF689" w14:textId="404F181C" w:rsidR="00437BD8" w:rsidRPr="00842EE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1D767780" w14:textId="77777777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64D31B7A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22D9B2E" w14:textId="7DD54CC2" w:rsidR="0064320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Ponudniki pošljejo ponudbe oziroma ponudbe prinesejo osebno v zaprti pisemski ovojnici z navedbo »JZP </w:t>
      </w:r>
      <w:r w:rsidR="00B529EE">
        <w:rPr>
          <w:rFonts w:cs="Arial"/>
          <w:sz w:val="20"/>
        </w:rPr>
        <w:t>477-</w:t>
      </w:r>
      <w:r w:rsidR="006A724A">
        <w:rPr>
          <w:rFonts w:cs="Arial"/>
          <w:sz w:val="20"/>
        </w:rPr>
        <w:t>382/2019-3130</w:t>
      </w:r>
      <w:r w:rsidR="009B00E7"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15FEE90D" w14:textId="77777777" w:rsidR="00643208" w:rsidRDefault="00643208" w:rsidP="00437BD8">
      <w:pPr>
        <w:jc w:val="both"/>
        <w:rPr>
          <w:rFonts w:cs="Arial"/>
          <w:sz w:val="20"/>
        </w:rPr>
      </w:pPr>
    </w:p>
    <w:p w14:paraId="0BC819DA" w14:textId="77777777" w:rsidR="00323231" w:rsidRDefault="00323231" w:rsidP="00437BD8">
      <w:pPr>
        <w:jc w:val="both"/>
        <w:rPr>
          <w:rFonts w:cs="Arial"/>
          <w:b/>
          <w:sz w:val="20"/>
          <w:u w:val="single"/>
        </w:rPr>
      </w:pPr>
    </w:p>
    <w:p w14:paraId="11D1F715" w14:textId="3038BD6F" w:rsidR="00437BD8" w:rsidRPr="00437BD8" w:rsidRDefault="00437BD8" w:rsidP="00437BD8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3F00995A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1507D86E" w14:textId="77777777" w:rsidR="00437BD8" w:rsidRPr="00437BD8" w:rsidRDefault="00437BD8" w:rsidP="00437BD8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3A6AE763" w14:textId="77777777" w:rsidR="00411161" w:rsidRPr="009D5B47" w:rsidRDefault="00411161" w:rsidP="00411161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618FC8CC" w14:textId="77777777" w:rsidR="00A5225D" w:rsidRPr="00437BD8" w:rsidRDefault="00A5225D" w:rsidP="00437BD8">
      <w:pPr>
        <w:outlineLvl w:val="1"/>
        <w:rPr>
          <w:rFonts w:cs="Arial"/>
          <w:b/>
          <w:bCs/>
          <w:sz w:val="20"/>
          <w:lang w:eastAsia="sl-SI"/>
        </w:rPr>
      </w:pPr>
    </w:p>
    <w:p w14:paraId="4ACCE2B7" w14:textId="112A4054" w:rsidR="0080766B" w:rsidRDefault="00A5225D" w:rsidP="00437BD8">
      <w:pPr>
        <w:jc w:val="both"/>
        <w:outlineLvl w:val="1"/>
        <w:rPr>
          <w:rFonts w:cs="Arial"/>
          <w:sz w:val="20"/>
        </w:rPr>
      </w:pPr>
      <w:r w:rsidRPr="00A5225D">
        <w:rPr>
          <w:rFonts w:cs="Arial"/>
          <w:sz w:val="20"/>
        </w:rPr>
        <w:t xml:space="preserve">Šteje se, da je ponudba pravočasna, če na naslov organizatorja javnega zbiranja ponudb prispe 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0F792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10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0F792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="009B7CC9"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0F792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2B1FB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A943A0">
        <w:rPr>
          <w:rFonts w:cs="Arial"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B921FE" w:rsidRPr="00B921FE">
        <w:rPr>
          <w:rFonts w:cs="Arial"/>
          <w:sz w:val="20"/>
          <w:vertAlign w:val="superscript"/>
        </w:rPr>
        <w:t>2</w:t>
      </w:r>
      <w:r w:rsidRPr="00A5225D">
        <w:rPr>
          <w:rFonts w:cs="Arial"/>
          <w:sz w:val="20"/>
        </w:rPr>
        <w:t xml:space="preserve">  </w:t>
      </w:r>
    </w:p>
    <w:p w14:paraId="172E19C6" w14:textId="77777777" w:rsidR="00212FB3" w:rsidRDefault="00212FB3" w:rsidP="00212FB3">
      <w:pPr>
        <w:jc w:val="both"/>
        <w:outlineLvl w:val="1"/>
        <w:rPr>
          <w:rFonts w:cs="Arial"/>
          <w:sz w:val="20"/>
        </w:rPr>
      </w:pPr>
    </w:p>
    <w:p w14:paraId="5E9F81F7" w14:textId="77777777" w:rsidR="00212FB3" w:rsidRPr="0080766B" w:rsidRDefault="00212FB3" w:rsidP="008F4339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33AFCBEB" w14:textId="77777777" w:rsidR="00A5225D" w:rsidRDefault="00A5225D" w:rsidP="00437BD8">
      <w:pPr>
        <w:jc w:val="both"/>
        <w:outlineLvl w:val="1"/>
        <w:rPr>
          <w:rFonts w:cs="Arial"/>
          <w:sz w:val="20"/>
        </w:rPr>
      </w:pPr>
    </w:p>
    <w:p w14:paraId="6D36647B" w14:textId="77777777" w:rsidR="00A5225D" w:rsidRPr="00437BD8" w:rsidRDefault="00A5225D" w:rsidP="00437BD8">
      <w:pPr>
        <w:jc w:val="both"/>
        <w:outlineLvl w:val="1"/>
        <w:rPr>
          <w:rFonts w:cs="Arial"/>
          <w:sz w:val="20"/>
        </w:rPr>
      </w:pPr>
    </w:p>
    <w:p w14:paraId="762B671F" w14:textId="77777777" w:rsidR="00437BD8" w:rsidRPr="00437BD8" w:rsidRDefault="00437BD8" w:rsidP="00437BD8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7A200107" w14:textId="77777777" w:rsidR="00437BD8" w:rsidRPr="00437BD8" w:rsidRDefault="00437BD8" w:rsidP="00437BD8">
      <w:pPr>
        <w:jc w:val="both"/>
        <w:rPr>
          <w:rFonts w:cs="Arial"/>
          <w:sz w:val="20"/>
        </w:rPr>
      </w:pPr>
    </w:p>
    <w:p w14:paraId="38D4519E" w14:textId="0ED00447" w:rsidR="00437BD8" w:rsidRPr="00437BD8" w:rsidRDefault="00437BD8" w:rsidP="00437BD8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0F792A">
        <w:rPr>
          <w:rFonts w:cs="Arial"/>
          <w:b/>
          <w:sz w:val="20"/>
        </w:rPr>
        <w:t>12</w:t>
      </w:r>
      <w:r w:rsidR="00834BD6">
        <w:rPr>
          <w:rFonts w:cs="Arial"/>
          <w:b/>
          <w:sz w:val="20"/>
        </w:rPr>
        <w:t xml:space="preserve">. </w:t>
      </w:r>
      <w:r w:rsidR="000F792A">
        <w:rPr>
          <w:rFonts w:cs="Arial"/>
          <w:b/>
          <w:sz w:val="20"/>
        </w:rPr>
        <w:t>3</w:t>
      </w:r>
      <w:r w:rsidR="00834BD6">
        <w:rPr>
          <w:rFonts w:cs="Arial"/>
          <w:b/>
          <w:sz w:val="20"/>
        </w:rPr>
        <w:t>. 202</w:t>
      </w:r>
      <w:r w:rsidR="000F792A">
        <w:rPr>
          <w:rFonts w:cs="Arial"/>
          <w:b/>
          <w:sz w:val="20"/>
        </w:rPr>
        <w:t>6</w:t>
      </w:r>
      <w:r w:rsidR="00834BD6">
        <w:rPr>
          <w:rFonts w:cs="Arial"/>
          <w:b/>
          <w:sz w:val="20"/>
        </w:rPr>
        <w:t xml:space="preserve"> </w:t>
      </w:r>
      <w:r w:rsidRPr="00437BD8">
        <w:rPr>
          <w:rFonts w:cs="Arial"/>
          <w:b/>
          <w:sz w:val="20"/>
        </w:rPr>
        <w:t xml:space="preserve">s pričetkom ob </w:t>
      </w:r>
      <w:r w:rsidR="00834BD6">
        <w:rPr>
          <w:rFonts w:cs="Arial"/>
          <w:b/>
          <w:sz w:val="20"/>
        </w:rPr>
        <w:t>1</w:t>
      </w:r>
      <w:r w:rsidR="000F792A">
        <w:rPr>
          <w:rFonts w:cs="Arial"/>
          <w:b/>
          <w:sz w:val="20"/>
        </w:rPr>
        <w:t>0</w:t>
      </w:r>
      <w:r w:rsidR="002F0097">
        <w:rPr>
          <w:rFonts w:cs="Arial"/>
          <w:b/>
          <w:sz w:val="20"/>
        </w:rPr>
        <w:t>.</w:t>
      </w:r>
      <w:r w:rsidR="00834BD6">
        <w:rPr>
          <w:rFonts w:cs="Arial"/>
          <w:b/>
          <w:sz w:val="20"/>
        </w:rPr>
        <w:t xml:space="preserve">00 </w:t>
      </w:r>
      <w:r w:rsidRPr="00437BD8">
        <w:rPr>
          <w:rFonts w:cs="Arial"/>
          <w:b/>
          <w:sz w:val="20"/>
        </w:rPr>
        <w:t>uri.</w:t>
      </w:r>
    </w:p>
    <w:p w14:paraId="444BFFC7" w14:textId="77777777" w:rsidR="00437BD8" w:rsidRPr="00437BD8" w:rsidRDefault="00437BD8" w:rsidP="00437BD8">
      <w:pPr>
        <w:jc w:val="center"/>
        <w:rPr>
          <w:rFonts w:cs="Arial"/>
          <w:b/>
          <w:sz w:val="20"/>
        </w:rPr>
      </w:pPr>
    </w:p>
    <w:p w14:paraId="32A045EB" w14:textId="29BC5833" w:rsidR="00437BD8" w:rsidRPr="00437BD8" w:rsidRDefault="00437BD8" w:rsidP="00437BD8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8" w:history="1">
        <w:r w:rsidRPr="00842EEC">
          <w:rPr>
            <w:rFonts w:cs="Arial"/>
            <w:b/>
            <w:bCs/>
            <w:i/>
            <w:iCs/>
            <w:sz w:val="20"/>
            <w:u w:val="single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 xml:space="preserve">, posredovati obvestilo (naslov zadeve: »Odpiranje ponudb v zadevi št. </w:t>
      </w:r>
      <w:r w:rsidR="00626883">
        <w:rPr>
          <w:rFonts w:cs="Arial"/>
          <w:b/>
          <w:bCs/>
          <w:i/>
          <w:iCs/>
          <w:sz w:val="20"/>
        </w:rPr>
        <w:t>477-382</w:t>
      </w:r>
      <w:r w:rsidR="003C1AFE">
        <w:rPr>
          <w:rFonts w:cs="Arial"/>
          <w:b/>
          <w:bCs/>
          <w:i/>
          <w:iCs/>
          <w:sz w:val="20"/>
        </w:rPr>
        <w:t>/2019</w:t>
      </w:r>
      <w:r w:rsidR="00834BD6">
        <w:rPr>
          <w:rFonts w:cs="Arial"/>
          <w:b/>
          <w:bCs/>
          <w:i/>
          <w:iCs/>
          <w:sz w:val="20"/>
        </w:rPr>
        <w:t>-3130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3C1AFE">
        <w:rPr>
          <w:rFonts w:cs="Arial"/>
          <w:b/>
          <w:bCs/>
          <w:i/>
          <w:iCs/>
          <w:sz w:val="20"/>
        </w:rPr>
        <w:t>10</w:t>
      </w:r>
      <w:r w:rsidR="00834BD6">
        <w:rPr>
          <w:rFonts w:cs="Arial"/>
          <w:b/>
          <w:bCs/>
          <w:i/>
          <w:iCs/>
          <w:sz w:val="20"/>
        </w:rPr>
        <w:t xml:space="preserve">. </w:t>
      </w:r>
      <w:r w:rsidR="003C1AFE">
        <w:rPr>
          <w:rFonts w:cs="Arial"/>
          <w:b/>
          <w:bCs/>
          <w:i/>
          <w:iCs/>
          <w:sz w:val="20"/>
        </w:rPr>
        <w:t>3</w:t>
      </w:r>
      <w:r w:rsidR="00834BD6">
        <w:rPr>
          <w:rFonts w:cs="Arial"/>
          <w:b/>
          <w:bCs/>
          <w:i/>
          <w:iCs/>
          <w:sz w:val="20"/>
        </w:rPr>
        <w:t>. 202</w:t>
      </w:r>
      <w:r w:rsidR="003C1AFE">
        <w:rPr>
          <w:rFonts w:cs="Arial"/>
          <w:b/>
          <w:bCs/>
          <w:i/>
          <w:iCs/>
          <w:sz w:val="20"/>
        </w:rPr>
        <w:t>6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49A70CEE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</w:p>
    <w:p w14:paraId="28A7E805" w14:textId="77777777" w:rsidR="00437BD8" w:rsidRPr="00437BD8" w:rsidRDefault="00437BD8" w:rsidP="00437BD8">
      <w:pPr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4C7CCE53" w14:textId="77777777" w:rsidR="00437BD8" w:rsidRPr="00437BD8" w:rsidRDefault="00437BD8" w:rsidP="00437BD8">
      <w:pPr>
        <w:rPr>
          <w:rFonts w:cs="Arial"/>
          <w:sz w:val="20"/>
          <w:lang w:eastAsia="sl-SI"/>
        </w:rPr>
      </w:pPr>
    </w:p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22F5C11F" w14:textId="0C22B25D" w:rsidR="002E4765" w:rsidRPr="002E4765" w:rsidRDefault="00FF428C" w:rsidP="002E4765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9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</w:t>
      </w:r>
      <w:r w:rsidR="002D5B0C" w:rsidRPr="002E4765">
        <w:rPr>
          <w:rFonts w:cs="Arial"/>
          <w:sz w:val="20"/>
        </w:rPr>
        <w:t xml:space="preserve">možen le na podlagi predhodnega dogovora. </w:t>
      </w:r>
    </w:p>
    <w:p w14:paraId="6813AB9B" w14:textId="55AB53AA" w:rsidR="002E4765" w:rsidRPr="002E4765" w:rsidRDefault="002E4765" w:rsidP="00FF428C">
      <w:pPr>
        <w:jc w:val="both"/>
        <w:rPr>
          <w:rFonts w:cs="Arial"/>
          <w:sz w:val="20"/>
        </w:rPr>
      </w:pPr>
    </w:p>
    <w:p w14:paraId="0A547AE8" w14:textId="77777777" w:rsidR="002E4765" w:rsidRDefault="002E4765" w:rsidP="00FF428C">
      <w:pPr>
        <w:jc w:val="both"/>
        <w:rPr>
          <w:rFonts w:cs="Arial"/>
          <w:b/>
          <w:sz w:val="20"/>
          <w:u w:val="single"/>
        </w:rPr>
      </w:pPr>
    </w:p>
    <w:p w14:paraId="49D344CF" w14:textId="37E9404C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hyperlink r:id="rId10" w:history="1">
        <w:r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9D3785C" w14:textId="01EA3D98" w:rsidR="00FF428C" w:rsidRDefault="00FF428C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491422">
        <w:rPr>
          <w:rFonts w:cs="Arial"/>
          <w:b/>
          <w:sz w:val="20"/>
        </w:rPr>
        <w:t>mag. Franc Props</w:t>
      </w:r>
    </w:p>
    <w:p w14:paraId="0912B2B3" w14:textId="60B00772" w:rsidR="00491422" w:rsidRPr="00FF428C" w:rsidRDefault="00491422" w:rsidP="00491422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  <w:t>minister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3DFB9A87" w14:textId="786407EE" w:rsidR="008552E4" w:rsidRDefault="008552E4" w:rsidP="00E404A7">
      <w:pPr>
        <w:jc w:val="both"/>
        <w:rPr>
          <w:noProof/>
        </w:rPr>
      </w:pPr>
    </w:p>
    <w:p w14:paraId="5FE15D6E" w14:textId="77777777" w:rsidR="003C1AFE" w:rsidRDefault="003C1AFE" w:rsidP="00E404A7">
      <w:pPr>
        <w:jc w:val="both"/>
        <w:rPr>
          <w:noProof/>
        </w:rPr>
      </w:pPr>
    </w:p>
    <w:p w14:paraId="5D290357" w14:textId="77777777" w:rsidR="003C1AFE" w:rsidRDefault="003C1AFE" w:rsidP="00E404A7">
      <w:pPr>
        <w:jc w:val="both"/>
        <w:rPr>
          <w:noProof/>
        </w:rPr>
      </w:pPr>
    </w:p>
    <w:p w14:paraId="30911BF7" w14:textId="7BDF309A" w:rsidR="008552E4" w:rsidRDefault="00A77F46" w:rsidP="00E404A7">
      <w:pPr>
        <w:jc w:val="both"/>
        <w:rPr>
          <w:noProof/>
        </w:rPr>
      </w:pPr>
      <w:r>
        <w:rPr>
          <w:noProof/>
        </w:rPr>
        <w:t>____________________</w:t>
      </w:r>
    </w:p>
    <w:p w14:paraId="277DAAF4" w14:textId="0ACB9C9A" w:rsidR="00DE2646" w:rsidRPr="00A77F46" w:rsidRDefault="00DE2646" w:rsidP="00DE2646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B86B81">
        <w:rPr>
          <w:rFonts w:cs="Arial"/>
          <w:i/>
          <w:iCs/>
          <w:sz w:val="18"/>
          <w:szCs w:val="18"/>
          <w:vertAlign w:val="superscript"/>
        </w:rPr>
        <w:t>2</w:t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A77F46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41D47AE5" w14:textId="1B141986" w:rsidR="00E66396" w:rsidRPr="00A77F46" w:rsidRDefault="00DE2646" w:rsidP="00DE2646">
      <w:pPr>
        <w:jc w:val="both"/>
        <w:rPr>
          <w:noProof/>
          <w:color w:val="0000FF"/>
          <w:u w:val="single"/>
        </w:rPr>
      </w:pPr>
      <w:hyperlink r:id="rId11" w:history="1">
        <w:r w:rsidRPr="00A77F46">
          <w:rPr>
            <w:rFonts w:cs="Arial"/>
            <w:i/>
            <w:iCs/>
            <w:color w:val="0000FF"/>
            <w:sz w:val="18"/>
            <w:szCs w:val="18"/>
            <w:u w:val="single"/>
          </w:rPr>
          <w:t>https://www.posta.si/o-nas/novice/posta-slovenije-s-1-julijem-uvaja-locevanje-posiljk-korespondence-na-prednostne-in-neprednostne</w:t>
        </w:r>
      </w:hyperlink>
    </w:p>
    <w:p w14:paraId="2D3E4BDB" w14:textId="76AA01AD" w:rsidR="00185E5F" w:rsidRDefault="00717B52" w:rsidP="00E404A7">
      <w:pPr>
        <w:jc w:val="both"/>
        <w:rPr>
          <w:noProof/>
        </w:rPr>
      </w:pPr>
      <w:r>
        <w:rPr>
          <w:noProof/>
        </w:rPr>
        <w:t xml:space="preserve">  </w:t>
      </w:r>
      <w:r w:rsidR="00697F4A">
        <w:rPr>
          <w:noProof/>
        </w:rPr>
        <w:t xml:space="preserve">  </w:t>
      </w:r>
    </w:p>
    <w:p w14:paraId="393DA9A9" w14:textId="77777777" w:rsidR="00185E5F" w:rsidRDefault="00185E5F" w:rsidP="00E404A7">
      <w:pPr>
        <w:jc w:val="both"/>
        <w:rPr>
          <w:noProof/>
        </w:rPr>
      </w:pPr>
    </w:p>
    <w:p w14:paraId="0A6A917E" w14:textId="46AC5A36" w:rsidR="008552E4" w:rsidRDefault="00940E2A" w:rsidP="00E404A7">
      <w:pPr>
        <w:jc w:val="both"/>
        <w:rPr>
          <w:noProof/>
        </w:rPr>
      </w:pPr>
      <w:r>
        <w:rPr>
          <w:noProof/>
        </w:rPr>
        <w:t xml:space="preserve"> </w:t>
      </w:r>
      <w:r w:rsidR="003123E2" w:rsidRPr="003123E2">
        <w:rPr>
          <w:noProof/>
        </w:rPr>
        <w:drawing>
          <wp:inline distT="0" distB="0" distL="0" distR="0" wp14:anchorId="20C2A606" wp14:editId="46923B34">
            <wp:extent cx="2203518" cy="2081284"/>
            <wp:effectExtent l="0" t="0" r="6350" b="0"/>
            <wp:docPr id="1660111068" name="Slika 1" descr="Aero posnetek nepremičnine - prikaz lege nepremičn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111068" name="Slika 1" descr="Aero posnetek nepremičnine - prikaz lege nepremičnin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12509" cy="2089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9B1590">
        <w:rPr>
          <w:noProof/>
        </w:rPr>
        <w:t xml:space="preserve">  </w:t>
      </w:r>
      <w:r w:rsidR="009B1590">
        <w:rPr>
          <w:noProof/>
        </w:rPr>
        <w:drawing>
          <wp:inline distT="0" distB="0" distL="0" distR="0" wp14:anchorId="2B58BC82" wp14:editId="67D020DB">
            <wp:extent cx="2817495" cy="2076767"/>
            <wp:effectExtent l="0" t="0" r="1905" b="0"/>
            <wp:docPr id="1875844974" name="Slika 1" descr="Zunanjost objekta - vhod in pogled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844974" name="Slika 1" descr="Zunanjost objekta - vhod in pogled od strani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652" cy="209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A4DB58" w14:textId="77777777" w:rsidR="009B1590" w:rsidRDefault="009B1590" w:rsidP="00E404A7">
      <w:pPr>
        <w:jc w:val="both"/>
        <w:rPr>
          <w:noProof/>
        </w:rPr>
      </w:pPr>
    </w:p>
    <w:p w14:paraId="341BFEA7" w14:textId="4AB50ADE" w:rsidR="00C874DD" w:rsidRDefault="00230C70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4972E72" wp14:editId="4989395E">
            <wp:extent cx="2268552" cy="1718225"/>
            <wp:effectExtent l="0" t="0" r="0" b="0"/>
            <wp:docPr id="382295658" name="Slika 2" descr="Fotografija zunanje strani objekta - pogled priti brežini- parc. št. 2988/4 k.o. Ra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95658" name="Slika 2" descr="Fotografija zunanje strani objekta - pogled priti brežini- parc. št. 2988/4 k.o. Raka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9445" cy="1749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FD4935">
        <w:rPr>
          <w:noProof/>
        </w:rPr>
        <w:t xml:space="preserve"> </w:t>
      </w:r>
      <w:r>
        <w:rPr>
          <w:noProof/>
        </w:rPr>
        <w:t xml:space="preserve"> </w:t>
      </w:r>
      <w:r w:rsidR="00FD4935">
        <w:rPr>
          <w:noProof/>
        </w:rPr>
        <w:drawing>
          <wp:inline distT="0" distB="0" distL="0" distR="0" wp14:anchorId="69E5C682" wp14:editId="7726CE11">
            <wp:extent cx="2290223" cy="1716405"/>
            <wp:effectExtent l="0" t="0" r="0" b="0"/>
            <wp:docPr id="2125838378" name="Slika 3" descr="Fotografija objekta  - zadnja stran in pogled od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38378" name="Slika 3" descr="Fotografija objekta  - zadnja stran in pogled od strani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475" cy="17263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66D681" w14:textId="77777777" w:rsidR="00B838C2" w:rsidRDefault="00B838C2" w:rsidP="00E404A7">
      <w:pPr>
        <w:jc w:val="both"/>
        <w:rPr>
          <w:noProof/>
        </w:rPr>
      </w:pPr>
    </w:p>
    <w:p w14:paraId="63B08F56" w14:textId="01E8FFE3" w:rsidR="00B838C2" w:rsidRDefault="006F389F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E4A5371" wp14:editId="31EC976D">
            <wp:extent cx="2277699" cy="1692323"/>
            <wp:effectExtent l="0" t="0" r="8890" b="3175"/>
            <wp:docPr id="1869319068" name="Slika 4" descr="Fotografija predsobe - v slabem stanju, strop se ruš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319068" name="Slika 4" descr="Fotografija predsobe - v slabem stanju, strop se ruši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914" cy="16999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866BDF">
        <w:rPr>
          <w:noProof/>
        </w:rPr>
        <w:drawing>
          <wp:inline distT="0" distB="0" distL="0" distR="0" wp14:anchorId="7BEDD817" wp14:editId="1BB0933C">
            <wp:extent cx="2277110" cy="1694716"/>
            <wp:effectExtent l="0" t="0" r="0" b="1270"/>
            <wp:docPr id="157419574" name="Slika 5" descr="Fotografija ene od sob s posteljo in krušno pečjo. Na fotografiji je prav tako vidna razpoka zid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19574" name="Slika 5" descr="Fotografija ene od sob s posteljo in krušno pečjo. Na fotografiji je prav tako vidna razpoka zidu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421" cy="1736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425E07" w14:textId="77777777" w:rsidR="00866BDF" w:rsidRDefault="00866BDF" w:rsidP="00E404A7">
      <w:pPr>
        <w:jc w:val="both"/>
        <w:rPr>
          <w:noProof/>
        </w:rPr>
      </w:pPr>
    </w:p>
    <w:p w14:paraId="0055D0C0" w14:textId="30B4A630" w:rsidR="00866BDF" w:rsidRDefault="00353227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759EC69E" wp14:editId="290AD54D">
            <wp:extent cx="2258705" cy="1703687"/>
            <wp:effectExtent l="0" t="0" r="8255" b="0"/>
            <wp:docPr id="657890983" name="Slika 6" descr="Fotografija kuhinje z zastarelim pohištvo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890983" name="Slika 6" descr="Fotografija kuhinje z zastarelim pohištvom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377" cy="17155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8C5F1F">
        <w:rPr>
          <w:noProof/>
        </w:rPr>
        <w:drawing>
          <wp:inline distT="0" distB="0" distL="0" distR="0" wp14:anchorId="712F16DD" wp14:editId="5CEB0FC6">
            <wp:extent cx="2268217" cy="1711912"/>
            <wp:effectExtent l="0" t="0" r="0" b="3175"/>
            <wp:docPr id="1112729807" name="Slika 7" descr="Fotografija ene od sob z mizo, kavčem, omaro in hladilno skrin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729807" name="Slika 7" descr="Fotografija ene od sob z mizo, kavčem, omaro in hladilno skrinjo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54" cy="172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9581FE" w14:textId="5B46DD3C" w:rsidR="00C874DD" w:rsidRDefault="00B01B21" w:rsidP="00E404A7">
      <w:pPr>
        <w:jc w:val="both"/>
        <w:rPr>
          <w:noProof/>
        </w:rPr>
      </w:pPr>
      <w:r>
        <w:rPr>
          <w:noProof/>
        </w:rPr>
        <w:t xml:space="preserve">  </w:t>
      </w:r>
      <w:r w:rsidR="00C66124">
        <w:rPr>
          <w:noProof/>
        </w:rPr>
        <w:drawing>
          <wp:inline distT="0" distB="0" distL="0" distR="0" wp14:anchorId="10B33A10" wp14:editId="17DE7C66">
            <wp:extent cx="2200958" cy="1652431"/>
            <wp:effectExtent l="0" t="0" r="8890" b="5080"/>
            <wp:docPr id="1407465459" name="Slika 8" descr="Fotografija ene od sob s postelj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65459" name="Slika 8" descr="Fotografija ene od sob s posteljo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943" cy="166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6124">
        <w:rPr>
          <w:noProof/>
        </w:rPr>
        <w:t xml:space="preserve">  </w:t>
      </w:r>
      <w:r w:rsidR="00EA6540">
        <w:rPr>
          <w:noProof/>
        </w:rPr>
        <w:drawing>
          <wp:inline distT="0" distB="0" distL="0" distR="0" wp14:anchorId="6D6417A0" wp14:editId="668DC6F6">
            <wp:extent cx="2208678" cy="1648545"/>
            <wp:effectExtent l="0" t="0" r="1270" b="8890"/>
            <wp:docPr id="837606028" name="Slika 9" descr="Fotografija kletnega prostora v zelo slabem stan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06028" name="Slika 9" descr="Fotografija kletnega prostora v zelo slabem stanju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718" cy="165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666EDC" w14:textId="77777777" w:rsidR="00EA6540" w:rsidRDefault="00EA6540" w:rsidP="00E404A7">
      <w:pPr>
        <w:jc w:val="both"/>
        <w:rPr>
          <w:noProof/>
        </w:rPr>
      </w:pPr>
    </w:p>
    <w:p w14:paraId="6416CA7A" w14:textId="50AB141B" w:rsidR="00EA6540" w:rsidRDefault="00D11669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3A69C99" wp14:editId="7AEB85AF">
            <wp:extent cx="2256723" cy="1711330"/>
            <wp:effectExtent l="0" t="0" r="0" b="3175"/>
            <wp:docPr id="983433486" name="Slika 10" descr="Fotografija kletnega prostor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433486" name="Slika 10" descr="Fotografija kletnega prostor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051" cy="1732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3D56">
        <w:rPr>
          <w:noProof/>
        </w:rPr>
        <w:t xml:space="preserve">  </w:t>
      </w:r>
      <w:r w:rsidR="007B3D56">
        <w:rPr>
          <w:noProof/>
        </w:rPr>
        <w:drawing>
          <wp:inline distT="0" distB="0" distL="0" distR="0" wp14:anchorId="3CB8D4AE" wp14:editId="18A20907">
            <wp:extent cx="2280545" cy="1712159"/>
            <wp:effectExtent l="0" t="0" r="5715" b="2540"/>
            <wp:docPr id="1840326162" name="Slika 11" descr="Fotografija pomožnega objek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326162" name="Slika 11" descr="Fotografija pomožnega objekta.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513" cy="172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CCA5CC" w14:textId="77777777" w:rsidR="00765526" w:rsidRDefault="00765526" w:rsidP="00E404A7">
      <w:pPr>
        <w:jc w:val="both"/>
        <w:rPr>
          <w:noProof/>
        </w:rPr>
      </w:pPr>
    </w:p>
    <w:p w14:paraId="58568075" w14:textId="6A3628C7" w:rsidR="00765526" w:rsidRDefault="00765526" w:rsidP="00E404A7">
      <w:pPr>
        <w:jc w:val="both"/>
        <w:rPr>
          <w:noProof/>
        </w:rPr>
      </w:pPr>
      <w:r>
        <w:rPr>
          <w:noProof/>
        </w:rPr>
        <w:t xml:space="preserve">  </w:t>
      </w:r>
    </w:p>
    <w:p w14:paraId="161C212A" w14:textId="77777777" w:rsidR="003F464E" w:rsidRDefault="003F464E" w:rsidP="00E404A7">
      <w:pPr>
        <w:jc w:val="both"/>
        <w:rPr>
          <w:noProof/>
        </w:rPr>
      </w:pPr>
    </w:p>
    <w:p w14:paraId="64D36C72" w14:textId="0AD6A39C" w:rsidR="003F464E" w:rsidRDefault="00267844" w:rsidP="00E404A7">
      <w:pPr>
        <w:jc w:val="both"/>
        <w:rPr>
          <w:noProof/>
        </w:rPr>
      </w:pPr>
      <w:r>
        <w:rPr>
          <w:noProof/>
        </w:rPr>
        <w:t xml:space="preserve">  </w:t>
      </w: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2004F49A" w14:textId="71E2C9D5" w:rsidR="008552E4" w:rsidRDefault="008552E4" w:rsidP="00E404A7">
      <w:pPr>
        <w:jc w:val="both"/>
        <w:rPr>
          <w:noProof/>
        </w:rPr>
      </w:pPr>
    </w:p>
    <w:p w14:paraId="7369F14A" w14:textId="77777777" w:rsidR="00AC2260" w:rsidRDefault="00AC2260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4A6421CB" w14:textId="77777777" w:rsidR="0018760B" w:rsidRDefault="0018760B" w:rsidP="0078402E">
      <w:pPr>
        <w:jc w:val="both"/>
        <w:rPr>
          <w:noProof/>
        </w:rPr>
      </w:pPr>
    </w:p>
    <w:sectPr w:rsidR="0018760B" w:rsidSect="00783310">
      <w:headerReference w:type="default" r:id="rId24"/>
      <w:footerReference w:type="even" r:id="rId25"/>
      <w:footerReference w:type="default" r:id="rId26"/>
      <w:headerReference w:type="first" r:id="rId2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98281" w14:textId="77777777" w:rsidR="00981CD6" w:rsidRDefault="00981CD6">
      <w:r>
        <w:separator/>
      </w:r>
    </w:p>
  </w:endnote>
  <w:endnote w:type="continuationSeparator" w:id="0">
    <w:p w14:paraId="62DBFCE4" w14:textId="77777777" w:rsidR="00981CD6" w:rsidRDefault="0098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E8B28" w14:textId="56A034E0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F43C1" w14:textId="77777777" w:rsidR="00981CD6" w:rsidRDefault="00981CD6">
      <w:r>
        <w:separator/>
      </w:r>
    </w:p>
  </w:footnote>
  <w:footnote w:type="continuationSeparator" w:id="0">
    <w:p w14:paraId="46CC3720" w14:textId="77777777" w:rsidR="00981CD6" w:rsidRDefault="00981CD6">
      <w:r>
        <w:continuationSeparator/>
      </w:r>
    </w:p>
  </w:footnote>
  <w:footnote w:id="1">
    <w:p w14:paraId="6B7DEBF5" w14:textId="4F388EC9" w:rsidR="00437BD8" w:rsidRPr="00705802" w:rsidRDefault="00437BD8" w:rsidP="00437BD8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6A724A">
        <w:rPr>
          <w:rFonts w:ascii="Arial" w:hAnsi="Arial" w:cs="Arial"/>
          <w:i/>
          <w:iCs/>
          <w:sz w:val="18"/>
          <w:szCs w:val="18"/>
        </w:rPr>
        <w:t>9</w:t>
      </w:r>
      <w:r w:rsidR="00663611">
        <w:rPr>
          <w:rFonts w:ascii="Arial" w:hAnsi="Arial" w:cs="Arial"/>
          <w:i/>
          <w:iCs/>
          <w:sz w:val="18"/>
          <w:szCs w:val="18"/>
        </w:rPr>
        <w:t xml:space="preserve">. </w:t>
      </w:r>
      <w:r w:rsidR="006A724A">
        <w:rPr>
          <w:rFonts w:ascii="Arial" w:hAnsi="Arial" w:cs="Arial"/>
          <w:i/>
          <w:iCs/>
          <w:sz w:val="18"/>
          <w:szCs w:val="18"/>
        </w:rPr>
        <w:t>3</w:t>
      </w:r>
      <w:r w:rsidR="00663611">
        <w:rPr>
          <w:rFonts w:ascii="Arial" w:hAnsi="Arial" w:cs="Arial"/>
          <w:i/>
          <w:iCs/>
          <w:sz w:val="18"/>
          <w:szCs w:val="18"/>
        </w:rPr>
        <w:t>. 202</w:t>
      </w:r>
      <w:r w:rsidR="006A724A">
        <w:rPr>
          <w:rFonts w:ascii="Arial" w:hAnsi="Arial" w:cs="Arial"/>
          <w:i/>
          <w:iCs/>
          <w:sz w:val="18"/>
          <w:szCs w:val="18"/>
        </w:rPr>
        <w:t>6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 w:rsidR="00834BD6">
        <w:rPr>
          <w:rFonts w:ascii="Arial" w:hAnsi="Arial" w:cs="Arial"/>
          <w:i/>
          <w:iCs/>
          <w:sz w:val="18"/>
          <w:szCs w:val="18"/>
        </w:rPr>
        <w:t>.</w:t>
      </w:r>
      <w:r>
        <w:rPr>
          <w:rFonts w:ascii="Arial" w:hAnsi="Arial" w:cs="Arial"/>
          <w:i/>
          <w:iCs/>
          <w:sz w:val="18"/>
          <w:szCs w:val="18"/>
        </w:rPr>
        <w:t>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F75C4D"/>
    <w:multiLevelType w:val="hybridMultilevel"/>
    <w:tmpl w:val="966E73F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48E423A4"/>
    <w:multiLevelType w:val="hybridMultilevel"/>
    <w:tmpl w:val="1B225C2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6B6E1C"/>
    <w:multiLevelType w:val="hybridMultilevel"/>
    <w:tmpl w:val="B308BF56"/>
    <w:lvl w:ilvl="0" w:tplc="C694B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57847677">
    <w:abstractNumId w:val="27"/>
  </w:num>
  <w:num w:numId="2" w16cid:durableId="881790127">
    <w:abstractNumId w:val="11"/>
  </w:num>
  <w:num w:numId="3" w16cid:durableId="179701674">
    <w:abstractNumId w:val="15"/>
  </w:num>
  <w:num w:numId="4" w16cid:durableId="1052312008">
    <w:abstractNumId w:val="4"/>
  </w:num>
  <w:num w:numId="5" w16cid:durableId="363555031">
    <w:abstractNumId w:val="6"/>
  </w:num>
  <w:num w:numId="6" w16cid:durableId="1660427559">
    <w:abstractNumId w:val="25"/>
  </w:num>
  <w:num w:numId="7" w16cid:durableId="142701977">
    <w:abstractNumId w:val="19"/>
  </w:num>
  <w:num w:numId="8" w16cid:durableId="950891705">
    <w:abstractNumId w:val="26"/>
  </w:num>
  <w:num w:numId="9" w16cid:durableId="1213152756">
    <w:abstractNumId w:val="9"/>
  </w:num>
  <w:num w:numId="10" w16cid:durableId="1140879239">
    <w:abstractNumId w:val="0"/>
  </w:num>
  <w:num w:numId="11" w16cid:durableId="2118064676">
    <w:abstractNumId w:val="14"/>
  </w:num>
  <w:num w:numId="12" w16cid:durableId="823551050">
    <w:abstractNumId w:val="2"/>
  </w:num>
  <w:num w:numId="13" w16cid:durableId="940990780">
    <w:abstractNumId w:val="23"/>
  </w:num>
  <w:num w:numId="14" w16cid:durableId="1508329599">
    <w:abstractNumId w:val="21"/>
  </w:num>
  <w:num w:numId="15" w16cid:durableId="68188739">
    <w:abstractNumId w:val="8"/>
  </w:num>
  <w:num w:numId="16" w16cid:durableId="1463228438">
    <w:abstractNumId w:val="22"/>
  </w:num>
  <w:num w:numId="17" w16cid:durableId="686177624">
    <w:abstractNumId w:val="28"/>
  </w:num>
  <w:num w:numId="18" w16cid:durableId="246119028">
    <w:abstractNumId w:val="30"/>
  </w:num>
  <w:num w:numId="19" w16cid:durableId="626199715">
    <w:abstractNumId w:val="20"/>
  </w:num>
  <w:num w:numId="20" w16cid:durableId="1916360625">
    <w:abstractNumId w:val="29"/>
  </w:num>
  <w:num w:numId="21" w16cid:durableId="947587127">
    <w:abstractNumId w:val="3"/>
  </w:num>
  <w:num w:numId="22" w16cid:durableId="1368793667">
    <w:abstractNumId w:val="16"/>
  </w:num>
  <w:num w:numId="23" w16cid:durableId="14055689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43430363">
    <w:abstractNumId w:val="12"/>
  </w:num>
  <w:num w:numId="25" w16cid:durableId="1989943117">
    <w:abstractNumId w:val="1"/>
  </w:num>
  <w:num w:numId="26" w16cid:durableId="1667318537">
    <w:abstractNumId w:val="13"/>
  </w:num>
  <w:num w:numId="27" w16cid:durableId="1099789820">
    <w:abstractNumId w:val="7"/>
  </w:num>
  <w:num w:numId="28" w16cid:durableId="948514398">
    <w:abstractNumId w:val="10"/>
  </w:num>
  <w:num w:numId="29" w16cid:durableId="694500822">
    <w:abstractNumId w:val="24"/>
  </w:num>
  <w:num w:numId="30" w16cid:durableId="213660024">
    <w:abstractNumId w:val="5"/>
  </w:num>
  <w:num w:numId="31" w16cid:durableId="1481921897">
    <w:abstractNumId w:val="18"/>
  </w:num>
  <w:num w:numId="32" w16cid:durableId="20246273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6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D2F"/>
    <w:rsid w:val="000203EA"/>
    <w:rsid w:val="000207D3"/>
    <w:rsid w:val="0002232D"/>
    <w:rsid w:val="00022EB4"/>
    <w:rsid w:val="00023A88"/>
    <w:rsid w:val="000252A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105"/>
    <w:rsid w:val="00055E83"/>
    <w:rsid w:val="000570DA"/>
    <w:rsid w:val="00062541"/>
    <w:rsid w:val="000628CA"/>
    <w:rsid w:val="00062B89"/>
    <w:rsid w:val="00066DCE"/>
    <w:rsid w:val="000670D3"/>
    <w:rsid w:val="000732EC"/>
    <w:rsid w:val="000746B7"/>
    <w:rsid w:val="00074954"/>
    <w:rsid w:val="000769BF"/>
    <w:rsid w:val="00080DB1"/>
    <w:rsid w:val="00082006"/>
    <w:rsid w:val="00083F83"/>
    <w:rsid w:val="00087ED3"/>
    <w:rsid w:val="000934BA"/>
    <w:rsid w:val="00095935"/>
    <w:rsid w:val="00097B90"/>
    <w:rsid w:val="000A0B43"/>
    <w:rsid w:val="000A42A1"/>
    <w:rsid w:val="000A44F5"/>
    <w:rsid w:val="000A7238"/>
    <w:rsid w:val="000B0C16"/>
    <w:rsid w:val="000B21B1"/>
    <w:rsid w:val="000B31C1"/>
    <w:rsid w:val="000B5A0C"/>
    <w:rsid w:val="000C0AFE"/>
    <w:rsid w:val="000C4445"/>
    <w:rsid w:val="000C51D7"/>
    <w:rsid w:val="000D2307"/>
    <w:rsid w:val="000D5289"/>
    <w:rsid w:val="000D6EBE"/>
    <w:rsid w:val="000E27C2"/>
    <w:rsid w:val="000E56AC"/>
    <w:rsid w:val="000F083F"/>
    <w:rsid w:val="000F1257"/>
    <w:rsid w:val="000F3C99"/>
    <w:rsid w:val="000F792A"/>
    <w:rsid w:val="0010142D"/>
    <w:rsid w:val="001030DB"/>
    <w:rsid w:val="00110B39"/>
    <w:rsid w:val="00110CFE"/>
    <w:rsid w:val="001114AA"/>
    <w:rsid w:val="00112C93"/>
    <w:rsid w:val="0012192D"/>
    <w:rsid w:val="00122202"/>
    <w:rsid w:val="00132AC3"/>
    <w:rsid w:val="001357B2"/>
    <w:rsid w:val="00135E2F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3A8"/>
    <w:rsid w:val="00165A9E"/>
    <w:rsid w:val="00166F1C"/>
    <w:rsid w:val="00176134"/>
    <w:rsid w:val="001813F4"/>
    <w:rsid w:val="00182099"/>
    <w:rsid w:val="00182148"/>
    <w:rsid w:val="0018355E"/>
    <w:rsid w:val="00185302"/>
    <w:rsid w:val="00185E5F"/>
    <w:rsid w:val="0018760B"/>
    <w:rsid w:val="001900E9"/>
    <w:rsid w:val="00191980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39B"/>
    <w:rsid w:val="001B791B"/>
    <w:rsid w:val="001C1433"/>
    <w:rsid w:val="001C50D8"/>
    <w:rsid w:val="001C53AF"/>
    <w:rsid w:val="001C6661"/>
    <w:rsid w:val="001C6C37"/>
    <w:rsid w:val="001C7F42"/>
    <w:rsid w:val="001D0E68"/>
    <w:rsid w:val="001D252D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2FB3"/>
    <w:rsid w:val="00214573"/>
    <w:rsid w:val="002150A8"/>
    <w:rsid w:val="00222757"/>
    <w:rsid w:val="0022416F"/>
    <w:rsid w:val="002263E9"/>
    <w:rsid w:val="00227465"/>
    <w:rsid w:val="00230C70"/>
    <w:rsid w:val="00231164"/>
    <w:rsid w:val="00232953"/>
    <w:rsid w:val="00232B7E"/>
    <w:rsid w:val="0023599C"/>
    <w:rsid w:val="00237AB8"/>
    <w:rsid w:val="00242B5C"/>
    <w:rsid w:val="00243737"/>
    <w:rsid w:val="0024547A"/>
    <w:rsid w:val="002462A7"/>
    <w:rsid w:val="00252456"/>
    <w:rsid w:val="00262FA5"/>
    <w:rsid w:val="00263203"/>
    <w:rsid w:val="00266117"/>
    <w:rsid w:val="00267844"/>
    <w:rsid w:val="00271CE5"/>
    <w:rsid w:val="002777AC"/>
    <w:rsid w:val="00282020"/>
    <w:rsid w:val="002835BA"/>
    <w:rsid w:val="002840CA"/>
    <w:rsid w:val="00286027"/>
    <w:rsid w:val="00294ECF"/>
    <w:rsid w:val="0029627C"/>
    <w:rsid w:val="002A0B09"/>
    <w:rsid w:val="002A26AB"/>
    <w:rsid w:val="002A35A4"/>
    <w:rsid w:val="002B0538"/>
    <w:rsid w:val="002B1FB1"/>
    <w:rsid w:val="002B2BCB"/>
    <w:rsid w:val="002B351D"/>
    <w:rsid w:val="002B390B"/>
    <w:rsid w:val="002B3B24"/>
    <w:rsid w:val="002B3ECA"/>
    <w:rsid w:val="002B3FBB"/>
    <w:rsid w:val="002C21FF"/>
    <w:rsid w:val="002C31F7"/>
    <w:rsid w:val="002C4206"/>
    <w:rsid w:val="002C5924"/>
    <w:rsid w:val="002D5B0C"/>
    <w:rsid w:val="002D61AC"/>
    <w:rsid w:val="002D710D"/>
    <w:rsid w:val="002E0C1B"/>
    <w:rsid w:val="002E1ECC"/>
    <w:rsid w:val="002E4635"/>
    <w:rsid w:val="002E4765"/>
    <w:rsid w:val="002E4C59"/>
    <w:rsid w:val="002E5123"/>
    <w:rsid w:val="002F0097"/>
    <w:rsid w:val="002F03AC"/>
    <w:rsid w:val="002F09A6"/>
    <w:rsid w:val="002F19B9"/>
    <w:rsid w:val="002F1DCF"/>
    <w:rsid w:val="002F29D2"/>
    <w:rsid w:val="002F3349"/>
    <w:rsid w:val="002F3CDC"/>
    <w:rsid w:val="002F43C6"/>
    <w:rsid w:val="002F7E05"/>
    <w:rsid w:val="00305F29"/>
    <w:rsid w:val="00307CB4"/>
    <w:rsid w:val="003102C1"/>
    <w:rsid w:val="0031159A"/>
    <w:rsid w:val="003123E2"/>
    <w:rsid w:val="003133C9"/>
    <w:rsid w:val="00314A57"/>
    <w:rsid w:val="00315892"/>
    <w:rsid w:val="003164CA"/>
    <w:rsid w:val="00321910"/>
    <w:rsid w:val="00321D44"/>
    <w:rsid w:val="00323231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227"/>
    <w:rsid w:val="003533C6"/>
    <w:rsid w:val="00355259"/>
    <w:rsid w:val="003574BF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7F8F"/>
    <w:rsid w:val="003A6A3A"/>
    <w:rsid w:val="003B1C49"/>
    <w:rsid w:val="003B30A8"/>
    <w:rsid w:val="003B3372"/>
    <w:rsid w:val="003B3892"/>
    <w:rsid w:val="003B4CB8"/>
    <w:rsid w:val="003B5C61"/>
    <w:rsid w:val="003C0636"/>
    <w:rsid w:val="003C1AFE"/>
    <w:rsid w:val="003C634D"/>
    <w:rsid w:val="003C6B6E"/>
    <w:rsid w:val="003D2A70"/>
    <w:rsid w:val="003D6428"/>
    <w:rsid w:val="003D6978"/>
    <w:rsid w:val="003D7C16"/>
    <w:rsid w:val="003D7CBB"/>
    <w:rsid w:val="003E1C74"/>
    <w:rsid w:val="003E1E8F"/>
    <w:rsid w:val="003E1EAD"/>
    <w:rsid w:val="003E4854"/>
    <w:rsid w:val="003E69B7"/>
    <w:rsid w:val="003E7DCE"/>
    <w:rsid w:val="003F464E"/>
    <w:rsid w:val="003F5EC6"/>
    <w:rsid w:val="003F75D0"/>
    <w:rsid w:val="004012F9"/>
    <w:rsid w:val="00402ABC"/>
    <w:rsid w:val="0040383E"/>
    <w:rsid w:val="0040755E"/>
    <w:rsid w:val="00411161"/>
    <w:rsid w:val="00412D4D"/>
    <w:rsid w:val="00413ADF"/>
    <w:rsid w:val="00413F33"/>
    <w:rsid w:val="0042221C"/>
    <w:rsid w:val="004262B6"/>
    <w:rsid w:val="00426D7E"/>
    <w:rsid w:val="004301FC"/>
    <w:rsid w:val="00430C16"/>
    <w:rsid w:val="004322DF"/>
    <w:rsid w:val="004334CE"/>
    <w:rsid w:val="00433CBC"/>
    <w:rsid w:val="00434937"/>
    <w:rsid w:val="00435304"/>
    <w:rsid w:val="00437BD8"/>
    <w:rsid w:val="00441A04"/>
    <w:rsid w:val="00442633"/>
    <w:rsid w:val="00444866"/>
    <w:rsid w:val="00445F6E"/>
    <w:rsid w:val="00446898"/>
    <w:rsid w:val="00446B49"/>
    <w:rsid w:val="00450112"/>
    <w:rsid w:val="00452853"/>
    <w:rsid w:val="0045722C"/>
    <w:rsid w:val="00460A42"/>
    <w:rsid w:val="00464756"/>
    <w:rsid w:val="00464A88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1422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262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D5C2E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282D"/>
    <w:rsid w:val="00517301"/>
    <w:rsid w:val="005174C8"/>
    <w:rsid w:val="0052194C"/>
    <w:rsid w:val="00524035"/>
    <w:rsid w:val="005241F4"/>
    <w:rsid w:val="005259F4"/>
    <w:rsid w:val="00525D3C"/>
    <w:rsid w:val="00526246"/>
    <w:rsid w:val="00527811"/>
    <w:rsid w:val="00530E1D"/>
    <w:rsid w:val="0053200C"/>
    <w:rsid w:val="00532318"/>
    <w:rsid w:val="00533139"/>
    <w:rsid w:val="00536B51"/>
    <w:rsid w:val="005376CB"/>
    <w:rsid w:val="00541938"/>
    <w:rsid w:val="00542843"/>
    <w:rsid w:val="00542CD4"/>
    <w:rsid w:val="00542CDE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0C01"/>
    <w:rsid w:val="005624C2"/>
    <w:rsid w:val="00565178"/>
    <w:rsid w:val="0056609E"/>
    <w:rsid w:val="00567106"/>
    <w:rsid w:val="00572D6A"/>
    <w:rsid w:val="00573FB3"/>
    <w:rsid w:val="005869E9"/>
    <w:rsid w:val="00587CEA"/>
    <w:rsid w:val="00595CEC"/>
    <w:rsid w:val="005A72AF"/>
    <w:rsid w:val="005B1231"/>
    <w:rsid w:val="005B45B7"/>
    <w:rsid w:val="005B4EA7"/>
    <w:rsid w:val="005C4A27"/>
    <w:rsid w:val="005C590D"/>
    <w:rsid w:val="005D0806"/>
    <w:rsid w:val="005D1EA2"/>
    <w:rsid w:val="005D3175"/>
    <w:rsid w:val="005D4D26"/>
    <w:rsid w:val="005D518B"/>
    <w:rsid w:val="005D660D"/>
    <w:rsid w:val="005D6AC2"/>
    <w:rsid w:val="005E143C"/>
    <w:rsid w:val="005E1AEB"/>
    <w:rsid w:val="005E1D3C"/>
    <w:rsid w:val="005E5D79"/>
    <w:rsid w:val="005E772B"/>
    <w:rsid w:val="005F13CA"/>
    <w:rsid w:val="005F27F3"/>
    <w:rsid w:val="005F3F22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12F3B"/>
    <w:rsid w:val="00615FA7"/>
    <w:rsid w:val="00623B06"/>
    <w:rsid w:val="00626883"/>
    <w:rsid w:val="006304FD"/>
    <w:rsid w:val="0063188F"/>
    <w:rsid w:val="00632253"/>
    <w:rsid w:val="00633D9D"/>
    <w:rsid w:val="00642714"/>
    <w:rsid w:val="00643054"/>
    <w:rsid w:val="00643208"/>
    <w:rsid w:val="006438B1"/>
    <w:rsid w:val="00644595"/>
    <w:rsid w:val="006455CE"/>
    <w:rsid w:val="00645680"/>
    <w:rsid w:val="00647027"/>
    <w:rsid w:val="00651288"/>
    <w:rsid w:val="00651ACB"/>
    <w:rsid w:val="00654C01"/>
    <w:rsid w:val="00656088"/>
    <w:rsid w:val="006578CB"/>
    <w:rsid w:val="00657D64"/>
    <w:rsid w:val="006606B0"/>
    <w:rsid w:val="006619C0"/>
    <w:rsid w:val="00661F48"/>
    <w:rsid w:val="00663611"/>
    <w:rsid w:val="00663915"/>
    <w:rsid w:val="006665CB"/>
    <w:rsid w:val="00670515"/>
    <w:rsid w:val="00670FBD"/>
    <w:rsid w:val="006745AE"/>
    <w:rsid w:val="00680A70"/>
    <w:rsid w:val="00681366"/>
    <w:rsid w:val="006856C6"/>
    <w:rsid w:val="00685B9D"/>
    <w:rsid w:val="00686578"/>
    <w:rsid w:val="00692DF2"/>
    <w:rsid w:val="0069597E"/>
    <w:rsid w:val="00697F4A"/>
    <w:rsid w:val="006A16F4"/>
    <w:rsid w:val="006A724A"/>
    <w:rsid w:val="006A763E"/>
    <w:rsid w:val="006B1B87"/>
    <w:rsid w:val="006B4602"/>
    <w:rsid w:val="006B6A87"/>
    <w:rsid w:val="006C1299"/>
    <w:rsid w:val="006C4A64"/>
    <w:rsid w:val="006C4FBA"/>
    <w:rsid w:val="006D36BF"/>
    <w:rsid w:val="006D42D9"/>
    <w:rsid w:val="006D42EC"/>
    <w:rsid w:val="006D76B0"/>
    <w:rsid w:val="006E3DFB"/>
    <w:rsid w:val="006E4FD5"/>
    <w:rsid w:val="006E5F2B"/>
    <w:rsid w:val="006E7EA6"/>
    <w:rsid w:val="006F0D4E"/>
    <w:rsid w:val="006F19FB"/>
    <w:rsid w:val="006F2F4A"/>
    <w:rsid w:val="006F389F"/>
    <w:rsid w:val="006F471E"/>
    <w:rsid w:val="006F4ACC"/>
    <w:rsid w:val="006F4E15"/>
    <w:rsid w:val="0070485E"/>
    <w:rsid w:val="007050C2"/>
    <w:rsid w:val="0070748F"/>
    <w:rsid w:val="00712172"/>
    <w:rsid w:val="007179E3"/>
    <w:rsid w:val="00717B52"/>
    <w:rsid w:val="007201E5"/>
    <w:rsid w:val="00722AE9"/>
    <w:rsid w:val="00723286"/>
    <w:rsid w:val="00727859"/>
    <w:rsid w:val="00727F10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3120"/>
    <w:rsid w:val="00765526"/>
    <w:rsid w:val="0076664F"/>
    <w:rsid w:val="007753E8"/>
    <w:rsid w:val="00776877"/>
    <w:rsid w:val="00777712"/>
    <w:rsid w:val="00780BCC"/>
    <w:rsid w:val="007827C5"/>
    <w:rsid w:val="00783158"/>
    <w:rsid w:val="00783310"/>
    <w:rsid w:val="0078402E"/>
    <w:rsid w:val="00787699"/>
    <w:rsid w:val="0079283D"/>
    <w:rsid w:val="00793489"/>
    <w:rsid w:val="007968A0"/>
    <w:rsid w:val="007A0520"/>
    <w:rsid w:val="007A126F"/>
    <w:rsid w:val="007A4A6D"/>
    <w:rsid w:val="007A5A4F"/>
    <w:rsid w:val="007B0708"/>
    <w:rsid w:val="007B0F27"/>
    <w:rsid w:val="007B2417"/>
    <w:rsid w:val="007B25A6"/>
    <w:rsid w:val="007B3D56"/>
    <w:rsid w:val="007B5071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A1"/>
    <w:rsid w:val="007E6DC5"/>
    <w:rsid w:val="007E70F3"/>
    <w:rsid w:val="007F0551"/>
    <w:rsid w:val="007F299C"/>
    <w:rsid w:val="007F4C81"/>
    <w:rsid w:val="007F642E"/>
    <w:rsid w:val="007F78C0"/>
    <w:rsid w:val="008020E2"/>
    <w:rsid w:val="00805058"/>
    <w:rsid w:val="00806303"/>
    <w:rsid w:val="0080766B"/>
    <w:rsid w:val="00812CA9"/>
    <w:rsid w:val="0081443E"/>
    <w:rsid w:val="0081451C"/>
    <w:rsid w:val="00814D77"/>
    <w:rsid w:val="0081509A"/>
    <w:rsid w:val="0081673D"/>
    <w:rsid w:val="0082121F"/>
    <w:rsid w:val="00821E44"/>
    <w:rsid w:val="00822DE9"/>
    <w:rsid w:val="00822EAD"/>
    <w:rsid w:val="00824F15"/>
    <w:rsid w:val="00825833"/>
    <w:rsid w:val="008266DA"/>
    <w:rsid w:val="00830AC0"/>
    <w:rsid w:val="00834BD6"/>
    <w:rsid w:val="008428C5"/>
    <w:rsid w:val="00842EEC"/>
    <w:rsid w:val="0084605C"/>
    <w:rsid w:val="00846C6A"/>
    <w:rsid w:val="00847C53"/>
    <w:rsid w:val="008552E4"/>
    <w:rsid w:val="008561B9"/>
    <w:rsid w:val="00866BDF"/>
    <w:rsid w:val="00871E0C"/>
    <w:rsid w:val="00874478"/>
    <w:rsid w:val="0087741E"/>
    <w:rsid w:val="0088043C"/>
    <w:rsid w:val="00880593"/>
    <w:rsid w:val="008852E0"/>
    <w:rsid w:val="008906C9"/>
    <w:rsid w:val="00890713"/>
    <w:rsid w:val="00890DB7"/>
    <w:rsid w:val="00891179"/>
    <w:rsid w:val="00891BE1"/>
    <w:rsid w:val="00894E2C"/>
    <w:rsid w:val="00895794"/>
    <w:rsid w:val="008A3040"/>
    <w:rsid w:val="008A389A"/>
    <w:rsid w:val="008A5A06"/>
    <w:rsid w:val="008A617C"/>
    <w:rsid w:val="008B1B6E"/>
    <w:rsid w:val="008B1F7B"/>
    <w:rsid w:val="008B2EAD"/>
    <w:rsid w:val="008B7D7B"/>
    <w:rsid w:val="008C5738"/>
    <w:rsid w:val="008C5AB8"/>
    <w:rsid w:val="008C5F1F"/>
    <w:rsid w:val="008D04F0"/>
    <w:rsid w:val="008D3433"/>
    <w:rsid w:val="008D616B"/>
    <w:rsid w:val="008D708F"/>
    <w:rsid w:val="008E1353"/>
    <w:rsid w:val="008E4591"/>
    <w:rsid w:val="008E4D08"/>
    <w:rsid w:val="008E4D90"/>
    <w:rsid w:val="008F01CA"/>
    <w:rsid w:val="008F3500"/>
    <w:rsid w:val="008F3D5C"/>
    <w:rsid w:val="008F3D83"/>
    <w:rsid w:val="008F4339"/>
    <w:rsid w:val="008F4EC5"/>
    <w:rsid w:val="008F69FB"/>
    <w:rsid w:val="00900F01"/>
    <w:rsid w:val="009027C4"/>
    <w:rsid w:val="009039FE"/>
    <w:rsid w:val="00904F19"/>
    <w:rsid w:val="00906459"/>
    <w:rsid w:val="00907202"/>
    <w:rsid w:val="00907479"/>
    <w:rsid w:val="009120F3"/>
    <w:rsid w:val="00914C97"/>
    <w:rsid w:val="00914F8E"/>
    <w:rsid w:val="00915D90"/>
    <w:rsid w:val="00915F33"/>
    <w:rsid w:val="00916DDA"/>
    <w:rsid w:val="00917B61"/>
    <w:rsid w:val="00924E3C"/>
    <w:rsid w:val="0093149E"/>
    <w:rsid w:val="00933E9D"/>
    <w:rsid w:val="00934F75"/>
    <w:rsid w:val="00935152"/>
    <w:rsid w:val="00940E2A"/>
    <w:rsid w:val="00942D33"/>
    <w:rsid w:val="0094450C"/>
    <w:rsid w:val="00944E98"/>
    <w:rsid w:val="00945D08"/>
    <w:rsid w:val="0095240C"/>
    <w:rsid w:val="009577D7"/>
    <w:rsid w:val="00957E05"/>
    <w:rsid w:val="009612BB"/>
    <w:rsid w:val="009666B6"/>
    <w:rsid w:val="009671D7"/>
    <w:rsid w:val="00971702"/>
    <w:rsid w:val="00973C21"/>
    <w:rsid w:val="009751C1"/>
    <w:rsid w:val="009752A9"/>
    <w:rsid w:val="009761E1"/>
    <w:rsid w:val="00981CD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0E7"/>
    <w:rsid w:val="009B0BED"/>
    <w:rsid w:val="009B1590"/>
    <w:rsid w:val="009B7CC9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25A0"/>
    <w:rsid w:val="00A034AF"/>
    <w:rsid w:val="00A11704"/>
    <w:rsid w:val="00A11BBA"/>
    <w:rsid w:val="00A125C5"/>
    <w:rsid w:val="00A1452D"/>
    <w:rsid w:val="00A14B57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5225D"/>
    <w:rsid w:val="00A61918"/>
    <w:rsid w:val="00A61EB1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38E9"/>
    <w:rsid w:val="00A757EC"/>
    <w:rsid w:val="00A76813"/>
    <w:rsid w:val="00A77A3D"/>
    <w:rsid w:val="00A77F46"/>
    <w:rsid w:val="00A8075E"/>
    <w:rsid w:val="00A8112F"/>
    <w:rsid w:val="00A813FF"/>
    <w:rsid w:val="00A82A09"/>
    <w:rsid w:val="00A876CC"/>
    <w:rsid w:val="00A8797B"/>
    <w:rsid w:val="00A93D92"/>
    <w:rsid w:val="00A943A0"/>
    <w:rsid w:val="00AA2C31"/>
    <w:rsid w:val="00AA2F42"/>
    <w:rsid w:val="00AA6CA5"/>
    <w:rsid w:val="00AA744E"/>
    <w:rsid w:val="00AA77E7"/>
    <w:rsid w:val="00AA79D3"/>
    <w:rsid w:val="00AB38CE"/>
    <w:rsid w:val="00AC2260"/>
    <w:rsid w:val="00AC7FA0"/>
    <w:rsid w:val="00AD2025"/>
    <w:rsid w:val="00AD5E5F"/>
    <w:rsid w:val="00AE1429"/>
    <w:rsid w:val="00AE2166"/>
    <w:rsid w:val="00AE22DF"/>
    <w:rsid w:val="00AE316A"/>
    <w:rsid w:val="00AE5398"/>
    <w:rsid w:val="00AE67A6"/>
    <w:rsid w:val="00AF21C0"/>
    <w:rsid w:val="00AF35DD"/>
    <w:rsid w:val="00AF57D7"/>
    <w:rsid w:val="00AF58EE"/>
    <w:rsid w:val="00B006B6"/>
    <w:rsid w:val="00B00957"/>
    <w:rsid w:val="00B01B21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43950"/>
    <w:rsid w:val="00B51F4B"/>
    <w:rsid w:val="00B523AB"/>
    <w:rsid w:val="00B527AA"/>
    <w:rsid w:val="00B529EE"/>
    <w:rsid w:val="00B537B0"/>
    <w:rsid w:val="00B53D68"/>
    <w:rsid w:val="00B5435C"/>
    <w:rsid w:val="00B60B54"/>
    <w:rsid w:val="00B60FD3"/>
    <w:rsid w:val="00B610DF"/>
    <w:rsid w:val="00B611B8"/>
    <w:rsid w:val="00B61836"/>
    <w:rsid w:val="00B838C2"/>
    <w:rsid w:val="00B83EEA"/>
    <w:rsid w:val="00B84BCF"/>
    <w:rsid w:val="00B853D2"/>
    <w:rsid w:val="00B8547D"/>
    <w:rsid w:val="00B86B81"/>
    <w:rsid w:val="00B90DE6"/>
    <w:rsid w:val="00B921FE"/>
    <w:rsid w:val="00B92C72"/>
    <w:rsid w:val="00B97E08"/>
    <w:rsid w:val="00BA0EE9"/>
    <w:rsid w:val="00BA2EF1"/>
    <w:rsid w:val="00BA4208"/>
    <w:rsid w:val="00BA5694"/>
    <w:rsid w:val="00BA7EA8"/>
    <w:rsid w:val="00BB1F36"/>
    <w:rsid w:val="00BB2B66"/>
    <w:rsid w:val="00BB38EB"/>
    <w:rsid w:val="00BB7214"/>
    <w:rsid w:val="00BC0376"/>
    <w:rsid w:val="00BC0C4D"/>
    <w:rsid w:val="00BC1EB5"/>
    <w:rsid w:val="00BC4E09"/>
    <w:rsid w:val="00BC517B"/>
    <w:rsid w:val="00BC5A93"/>
    <w:rsid w:val="00BC62CF"/>
    <w:rsid w:val="00BD16E9"/>
    <w:rsid w:val="00BD18EF"/>
    <w:rsid w:val="00BD302D"/>
    <w:rsid w:val="00BD4013"/>
    <w:rsid w:val="00BD49AE"/>
    <w:rsid w:val="00BD4D54"/>
    <w:rsid w:val="00BD6CA2"/>
    <w:rsid w:val="00BD6E27"/>
    <w:rsid w:val="00BE6596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228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8E5"/>
    <w:rsid w:val="00C36C44"/>
    <w:rsid w:val="00C37645"/>
    <w:rsid w:val="00C469BB"/>
    <w:rsid w:val="00C47E97"/>
    <w:rsid w:val="00C50208"/>
    <w:rsid w:val="00C569F5"/>
    <w:rsid w:val="00C61358"/>
    <w:rsid w:val="00C66124"/>
    <w:rsid w:val="00C70F5C"/>
    <w:rsid w:val="00C7114B"/>
    <w:rsid w:val="00C72E19"/>
    <w:rsid w:val="00C73498"/>
    <w:rsid w:val="00C77797"/>
    <w:rsid w:val="00C874DD"/>
    <w:rsid w:val="00C9191F"/>
    <w:rsid w:val="00C91C69"/>
    <w:rsid w:val="00C9261E"/>
    <w:rsid w:val="00C92898"/>
    <w:rsid w:val="00C94FF6"/>
    <w:rsid w:val="00C973E7"/>
    <w:rsid w:val="00CA19F3"/>
    <w:rsid w:val="00CA51B9"/>
    <w:rsid w:val="00CB0324"/>
    <w:rsid w:val="00CB1A9E"/>
    <w:rsid w:val="00CB327C"/>
    <w:rsid w:val="00CB4AEF"/>
    <w:rsid w:val="00CB4E53"/>
    <w:rsid w:val="00CB73B6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CF1B0E"/>
    <w:rsid w:val="00CF317B"/>
    <w:rsid w:val="00D016DE"/>
    <w:rsid w:val="00D0297B"/>
    <w:rsid w:val="00D05419"/>
    <w:rsid w:val="00D06962"/>
    <w:rsid w:val="00D06C6D"/>
    <w:rsid w:val="00D100F1"/>
    <w:rsid w:val="00D11669"/>
    <w:rsid w:val="00D12B46"/>
    <w:rsid w:val="00D1348D"/>
    <w:rsid w:val="00D1716F"/>
    <w:rsid w:val="00D173AD"/>
    <w:rsid w:val="00D20016"/>
    <w:rsid w:val="00D20ECB"/>
    <w:rsid w:val="00D213F9"/>
    <w:rsid w:val="00D23886"/>
    <w:rsid w:val="00D248DE"/>
    <w:rsid w:val="00D30724"/>
    <w:rsid w:val="00D31125"/>
    <w:rsid w:val="00D3265B"/>
    <w:rsid w:val="00D32887"/>
    <w:rsid w:val="00D34899"/>
    <w:rsid w:val="00D34AD1"/>
    <w:rsid w:val="00D40B47"/>
    <w:rsid w:val="00D40EB7"/>
    <w:rsid w:val="00D420CC"/>
    <w:rsid w:val="00D431F8"/>
    <w:rsid w:val="00D44782"/>
    <w:rsid w:val="00D4528A"/>
    <w:rsid w:val="00D4588D"/>
    <w:rsid w:val="00D47611"/>
    <w:rsid w:val="00D53499"/>
    <w:rsid w:val="00D5488D"/>
    <w:rsid w:val="00D565B1"/>
    <w:rsid w:val="00D62095"/>
    <w:rsid w:val="00D621DB"/>
    <w:rsid w:val="00D63FBD"/>
    <w:rsid w:val="00D64615"/>
    <w:rsid w:val="00D64859"/>
    <w:rsid w:val="00D64BF2"/>
    <w:rsid w:val="00D66273"/>
    <w:rsid w:val="00D702F3"/>
    <w:rsid w:val="00D708FE"/>
    <w:rsid w:val="00D70C04"/>
    <w:rsid w:val="00D73D0B"/>
    <w:rsid w:val="00D76C01"/>
    <w:rsid w:val="00D7738A"/>
    <w:rsid w:val="00D80C19"/>
    <w:rsid w:val="00D83758"/>
    <w:rsid w:val="00D83C76"/>
    <w:rsid w:val="00D8542D"/>
    <w:rsid w:val="00D91A53"/>
    <w:rsid w:val="00D928AA"/>
    <w:rsid w:val="00D94716"/>
    <w:rsid w:val="00DA03B2"/>
    <w:rsid w:val="00DA5900"/>
    <w:rsid w:val="00DA73C0"/>
    <w:rsid w:val="00DB1C89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2CA9"/>
    <w:rsid w:val="00DD4044"/>
    <w:rsid w:val="00DD7D67"/>
    <w:rsid w:val="00DD7EDD"/>
    <w:rsid w:val="00DE22B2"/>
    <w:rsid w:val="00DE2646"/>
    <w:rsid w:val="00DE5B46"/>
    <w:rsid w:val="00DF1DDC"/>
    <w:rsid w:val="00DF4163"/>
    <w:rsid w:val="00DF426D"/>
    <w:rsid w:val="00DF5B52"/>
    <w:rsid w:val="00DF6B6A"/>
    <w:rsid w:val="00E00ABC"/>
    <w:rsid w:val="00E01879"/>
    <w:rsid w:val="00E0346C"/>
    <w:rsid w:val="00E0357D"/>
    <w:rsid w:val="00E0719C"/>
    <w:rsid w:val="00E1308A"/>
    <w:rsid w:val="00E1585D"/>
    <w:rsid w:val="00E22F05"/>
    <w:rsid w:val="00E24217"/>
    <w:rsid w:val="00E24EC2"/>
    <w:rsid w:val="00E2649E"/>
    <w:rsid w:val="00E33A1B"/>
    <w:rsid w:val="00E36965"/>
    <w:rsid w:val="00E36DF0"/>
    <w:rsid w:val="00E404A7"/>
    <w:rsid w:val="00E4167C"/>
    <w:rsid w:val="00E41874"/>
    <w:rsid w:val="00E44C83"/>
    <w:rsid w:val="00E4582E"/>
    <w:rsid w:val="00E4661B"/>
    <w:rsid w:val="00E550F0"/>
    <w:rsid w:val="00E628E9"/>
    <w:rsid w:val="00E656B5"/>
    <w:rsid w:val="00E657A7"/>
    <w:rsid w:val="00E65F70"/>
    <w:rsid w:val="00E66396"/>
    <w:rsid w:val="00E707A6"/>
    <w:rsid w:val="00E7158D"/>
    <w:rsid w:val="00E72E73"/>
    <w:rsid w:val="00E7475E"/>
    <w:rsid w:val="00E77E01"/>
    <w:rsid w:val="00E83A59"/>
    <w:rsid w:val="00E847E4"/>
    <w:rsid w:val="00E862AA"/>
    <w:rsid w:val="00E86B7E"/>
    <w:rsid w:val="00E90C96"/>
    <w:rsid w:val="00E9107B"/>
    <w:rsid w:val="00E92734"/>
    <w:rsid w:val="00E952CE"/>
    <w:rsid w:val="00E95ECB"/>
    <w:rsid w:val="00E969F9"/>
    <w:rsid w:val="00E97071"/>
    <w:rsid w:val="00EA0F8C"/>
    <w:rsid w:val="00EA17E3"/>
    <w:rsid w:val="00EA4D82"/>
    <w:rsid w:val="00EA5D0F"/>
    <w:rsid w:val="00EA6540"/>
    <w:rsid w:val="00EB195E"/>
    <w:rsid w:val="00EB5360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37EA"/>
    <w:rsid w:val="00EF413C"/>
    <w:rsid w:val="00F05E5B"/>
    <w:rsid w:val="00F121C5"/>
    <w:rsid w:val="00F1242C"/>
    <w:rsid w:val="00F14066"/>
    <w:rsid w:val="00F21E00"/>
    <w:rsid w:val="00F221BB"/>
    <w:rsid w:val="00F223E7"/>
    <w:rsid w:val="00F232FF"/>
    <w:rsid w:val="00F23FF3"/>
    <w:rsid w:val="00F240BB"/>
    <w:rsid w:val="00F25755"/>
    <w:rsid w:val="00F26F71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2FE0"/>
    <w:rsid w:val="00FA3880"/>
    <w:rsid w:val="00FB41EF"/>
    <w:rsid w:val="00FB50B7"/>
    <w:rsid w:val="00FB5633"/>
    <w:rsid w:val="00FB5852"/>
    <w:rsid w:val="00FB5862"/>
    <w:rsid w:val="00FC399C"/>
    <w:rsid w:val="00FD25A2"/>
    <w:rsid w:val="00FD4935"/>
    <w:rsid w:val="00FE08C5"/>
    <w:rsid w:val="00FF1D88"/>
    <w:rsid w:val="00FF428C"/>
    <w:rsid w:val="00FF68BC"/>
    <w:rsid w:val="00FF782C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437BD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437BD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437BD8"/>
    <w:rPr>
      <w:vertAlign w:val="superscript"/>
    </w:rPr>
  </w:style>
  <w:style w:type="paragraph" w:styleId="Navadensplet">
    <w:name w:val="Normal (Web)"/>
    <w:basedOn w:val="Navaden"/>
    <w:uiPriority w:val="99"/>
    <w:unhideWhenUsed/>
    <w:rsid w:val="00E86B7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fontTable" Target="fontTable.xml"/><Relationship Id="rId10" Type="http://schemas.openxmlformats.org/officeDocument/2006/relationships/hyperlink" Target="https://www.gov.si/assets/ministrstva/MJU/DSP/Sistemsko-urejanje/OBVESTILO_ravnanje_s_stvarnim_premozenjem-1.pdf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mailto:lucija.srebernjak@gov.si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108</TotalTime>
  <Pages>6</Pages>
  <Words>1518</Words>
  <Characters>9635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parc. št. 2988/4, 2988/6, 2988/7, 2988/10 k.o. 1326-Raka-namera      </vt:lpstr>
    </vt:vector>
  </TitlesOfParts>
  <Company>Indea d.o.o.</Company>
  <LinksUpToDate>false</LinksUpToDate>
  <CharactersWithSpaces>11131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parc. št. 2988/4, 2988/6, 2988/7, 2988/10 k.o. 1326-Raka</dc:title>
  <dc:subject/>
  <dc:creator>Lucija Srebernjak</dc:creator>
  <cp:keywords/>
  <dc:description/>
  <cp:lastModifiedBy>Lucija Srebernjak</cp:lastModifiedBy>
  <cp:revision>65</cp:revision>
  <cp:lastPrinted>2021-07-01T08:51:00Z</cp:lastPrinted>
  <dcterms:created xsi:type="dcterms:W3CDTF">2026-02-05T10:00:00Z</dcterms:created>
  <dcterms:modified xsi:type="dcterms:W3CDTF">2026-02-05T12:00:00Z</dcterms:modified>
</cp:coreProperties>
</file>