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26FA8" w14:textId="3AD574A9" w:rsidR="00C53E0A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7827C5">
        <w:rPr>
          <w:rFonts w:cs="Arial"/>
          <w:sz w:val="20"/>
        </w:rPr>
        <w:t>54</w:t>
      </w:r>
      <w:r w:rsidR="00AD5E5F">
        <w:rPr>
          <w:rFonts w:cs="Arial"/>
          <w:sz w:val="20"/>
        </w:rPr>
        <w:t>/20</w:t>
      </w:r>
      <w:r w:rsidR="007827C5">
        <w:rPr>
          <w:rFonts w:cs="Arial"/>
          <w:sz w:val="20"/>
        </w:rPr>
        <w:t>1</w:t>
      </w:r>
      <w:r w:rsidR="00CD5B08">
        <w:rPr>
          <w:rFonts w:cs="Arial"/>
          <w:sz w:val="20"/>
        </w:rPr>
        <w:t>3-MPJU</w:t>
      </w:r>
      <w:r w:rsidR="00EF5F30">
        <w:rPr>
          <w:rFonts w:cs="Arial"/>
          <w:sz w:val="20"/>
        </w:rPr>
        <w:t>/129</w:t>
      </w:r>
    </w:p>
    <w:p w14:paraId="263663EF" w14:textId="54E61507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C53E0A">
        <w:rPr>
          <w:rFonts w:cs="Arial"/>
          <w:sz w:val="20"/>
        </w:rPr>
        <w:t>22</w:t>
      </w:r>
      <w:r w:rsidR="00F361AB">
        <w:rPr>
          <w:rFonts w:cs="Arial"/>
          <w:sz w:val="20"/>
        </w:rPr>
        <w:t xml:space="preserve">. </w:t>
      </w:r>
      <w:r w:rsidR="00C53E0A">
        <w:rPr>
          <w:rFonts w:cs="Arial"/>
          <w:sz w:val="20"/>
        </w:rPr>
        <w:t>11</w:t>
      </w:r>
      <w:r w:rsidR="00F361AB">
        <w:rPr>
          <w:rFonts w:cs="Arial"/>
          <w:sz w:val="20"/>
        </w:rPr>
        <w:t>. 202</w:t>
      </w:r>
      <w:r w:rsidR="00CD5B08">
        <w:rPr>
          <w:rFonts w:cs="Arial"/>
          <w:sz w:val="20"/>
        </w:rPr>
        <w:t>3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250ED074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AF61EA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AF61EA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3885BE32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FC2539">
        <w:rPr>
          <w:rFonts w:cs="Arial"/>
          <w:b/>
          <w:sz w:val="20"/>
        </w:rPr>
        <w:t>*85</w:t>
      </w:r>
      <w:r>
        <w:rPr>
          <w:rFonts w:cs="Arial"/>
          <w:b/>
          <w:sz w:val="20"/>
        </w:rPr>
        <w:t xml:space="preserve"> K.O. </w:t>
      </w:r>
      <w:r w:rsidR="00FC2539">
        <w:rPr>
          <w:rFonts w:cs="Arial"/>
          <w:b/>
          <w:sz w:val="20"/>
        </w:rPr>
        <w:t>440-DOKLECE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5691B700" w:rsidR="00F25755" w:rsidRPr="00DA117E" w:rsidRDefault="00FC2539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38B65180" w:rsidR="00F25755" w:rsidRPr="00F25755" w:rsidRDefault="00FC2539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440-Doklece</w:t>
            </w:r>
          </w:p>
        </w:tc>
        <w:tc>
          <w:tcPr>
            <w:tcW w:w="1690" w:type="dxa"/>
            <w:vAlign w:val="center"/>
          </w:tcPr>
          <w:p w14:paraId="1A1886EB" w14:textId="453AB3B5" w:rsidR="00F25755" w:rsidRPr="00F25755" w:rsidRDefault="008E4D08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7</w:t>
            </w:r>
            <w:r w:rsidR="00FC2539">
              <w:rPr>
                <w:rFonts w:cs="Arial"/>
                <w:b/>
                <w:bCs/>
                <w:sz w:val="20"/>
              </w:rPr>
              <w:t>48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558E2E9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E4D08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3096BD51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FC2539">
        <w:rPr>
          <w:rFonts w:cs="Arial"/>
          <w:sz w:val="20"/>
        </w:rPr>
        <w:t xml:space="preserve">Doklece </w:t>
      </w:r>
      <w:r w:rsidR="00D420CC">
        <w:rPr>
          <w:rFonts w:cs="Arial"/>
          <w:sz w:val="20"/>
        </w:rPr>
        <w:t xml:space="preserve">v </w:t>
      </w:r>
      <w:r w:rsidR="008E4D08">
        <w:rPr>
          <w:rFonts w:cs="Arial"/>
          <w:sz w:val="20"/>
        </w:rPr>
        <w:t xml:space="preserve">Občini </w:t>
      </w:r>
      <w:r w:rsidR="00FC2539">
        <w:rPr>
          <w:rFonts w:cs="Arial"/>
          <w:sz w:val="20"/>
        </w:rPr>
        <w:t>Majšperk</w:t>
      </w:r>
      <w:r w:rsidR="00D420CC">
        <w:rPr>
          <w:rFonts w:cs="Arial"/>
          <w:sz w:val="20"/>
        </w:rPr>
        <w:t xml:space="preserve">. </w:t>
      </w:r>
      <w:r w:rsidR="00FC2539">
        <w:rPr>
          <w:rFonts w:cs="Arial"/>
          <w:sz w:val="20"/>
        </w:rPr>
        <w:t>V naravi predstavlja pozidano zemljišče, na katerem stojita dva objekta in sicer:</w:t>
      </w:r>
    </w:p>
    <w:p w14:paraId="21E98B98" w14:textId="75B99FE7" w:rsidR="00FC2539" w:rsidRDefault="00FC2539" w:rsidP="00FC2539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stanovanjski objekt na naslovu Doklece 14, Majšperk (ID: stavba 440 13) in</w:t>
      </w:r>
    </w:p>
    <w:p w14:paraId="25FC0D85" w14:textId="445FACCF" w:rsidR="00FC2539" w:rsidRDefault="00FC2539" w:rsidP="00FC2539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zidanica (ID: stavba 440 222)</w:t>
      </w:r>
      <w:r w:rsidR="00AF61EA">
        <w:rPr>
          <w:rFonts w:cs="Arial"/>
          <w:sz w:val="20"/>
        </w:rPr>
        <w:t>.</w:t>
      </w:r>
    </w:p>
    <w:p w14:paraId="60F1D98C" w14:textId="6AC0FE24" w:rsidR="00F076C0" w:rsidRDefault="00F076C0" w:rsidP="00F076C0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Stanovanjski objekt je dotrajan, zapuščen, neprimeren za bivanje, streha je delno porušena.</w:t>
      </w:r>
      <w:r w:rsidR="0090562D" w:rsidRPr="0090562D">
        <w:t xml:space="preserve"> </w:t>
      </w:r>
      <w:r w:rsidR="0090562D" w:rsidRPr="0090562D">
        <w:rPr>
          <w:rFonts w:cs="Arial"/>
          <w:sz w:val="20"/>
        </w:rPr>
        <w:t>Vstop v objekt je mogoč skozi polomljena vrata na terasi.</w:t>
      </w:r>
      <w:r w:rsidR="00CA3663">
        <w:rPr>
          <w:rFonts w:cs="Arial"/>
          <w:sz w:val="20"/>
        </w:rPr>
        <w:t xml:space="preserve"> Tudi objekt z ID: stavba 440 222 je nenaseljen, zapuščen in potreben temeljite obnove.</w:t>
      </w:r>
      <w:r w:rsidR="0090562D">
        <w:rPr>
          <w:rFonts w:cs="Arial"/>
          <w:sz w:val="20"/>
        </w:rPr>
        <w:t xml:space="preserve"> </w:t>
      </w:r>
    </w:p>
    <w:p w14:paraId="56E9BFCC" w14:textId="606FD29E" w:rsidR="00CA3663" w:rsidRDefault="00CA3663" w:rsidP="00F076C0">
      <w:pPr>
        <w:spacing w:line="260" w:lineRule="exact"/>
        <w:jc w:val="both"/>
        <w:rPr>
          <w:rFonts w:cs="Arial"/>
          <w:sz w:val="20"/>
        </w:rPr>
      </w:pPr>
    </w:p>
    <w:p w14:paraId="3CEFEB9D" w14:textId="16E6A068" w:rsidR="00CA3663" w:rsidRDefault="00CA3663" w:rsidP="00F076C0">
      <w:pPr>
        <w:spacing w:line="260" w:lineRule="exact"/>
        <w:jc w:val="both"/>
        <w:rPr>
          <w:rFonts w:cs="Arial"/>
          <w:sz w:val="20"/>
        </w:rPr>
      </w:pPr>
      <w:r w:rsidRPr="00CA3663">
        <w:rPr>
          <w:rFonts w:cs="Arial"/>
          <w:sz w:val="20"/>
        </w:rPr>
        <w:t>Skladno s peto alinejo 6. odstavka 31. člena Zakona o učinkoviti rabi energije (Uradni list RS, št.158/20) energetski izkaznici za navedena objekta nista bili pridobljeni.</w:t>
      </w:r>
    </w:p>
    <w:p w14:paraId="2C458B37" w14:textId="77777777" w:rsidR="00F076C0" w:rsidRDefault="00F076C0" w:rsidP="004C31C7">
      <w:pPr>
        <w:spacing w:line="260" w:lineRule="exact"/>
        <w:jc w:val="both"/>
        <w:rPr>
          <w:rFonts w:cs="Arial"/>
          <w:sz w:val="20"/>
        </w:rPr>
      </w:pPr>
    </w:p>
    <w:p w14:paraId="62AE43F7" w14:textId="27727D95" w:rsidR="00F076C0" w:rsidRDefault="00E404A7" w:rsidP="004C31C7">
      <w:pPr>
        <w:spacing w:line="260" w:lineRule="exact"/>
        <w:jc w:val="both"/>
        <w:rPr>
          <w:sz w:val="20"/>
        </w:rPr>
      </w:pPr>
      <w:r>
        <w:rPr>
          <w:rFonts w:cs="Arial"/>
          <w:sz w:val="20"/>
        </w:rPr>
        <w:t>Nepremičnina je po</w:t>
      </w:r>
      <w:r w:rsidR="00F076C0">
        <w:rPr>
          <w:rFonts w:cs="Arial"/>
          <w:sz w:val="20"/>
        </w:rPr>
        <w:t xml:space="preserve"> pretežni</w:t>
      </w:r>
      <w:r>
        <w:rPr>
          <w:rFonts w:cs="Arial"/>
          <w:sz w:val="20"/>
        </w:rPr>
        <w:t xml:space="preserve"> namenski rabi stavbno zemljišče</w:t>
      </w:r>
      <w:r w:rsidR="00F076C0">
        <w:rPr>
          <w:rFonts w:cs="Arial"/>
          <w:sz w:val="20"/>
        </w:rPr>
        <w:t xml:space="preserve">, v manjšem obsegu pa kmetijsko zemljišče. Iz navedenega razloga bo potrebno postopek prodaje izvesti tudi v skladu z določbami Zakona o kmetijskih zemljiščih </w:t>
      </w:r>
      <w:r w:rsidR="00F076C0" w:rsidRPr="00F076C0">
        <w:rPr>
          <w:rFonts w:cs="Arial"/>
          <w:sz w:val="20"/>
        </w:rPr>
        <w:t xml:space="preserve">(Uradni list RS, št. 71/11 – </w:t>
      </w:r>
      <w:r w:rsidR="0032291C">
        <w:rPr>
          <w:rFonts w:cs="Arial"/>
          <w:sz w:val="20"/>
        </w:rPr>
        <w:t>UPB</w:t>
      </w:r>
      <w:r w:rsidR="00F076C0" w:rsidRPr="00F076C0">
        <w:rPr>
          <w:rFonts w:cs="Arial"/>
          <w:sz w:val="20"/>
        </w:rPr>
        <w:t>, 58/12, 27/16, 27/17 – ZKme-1D, 79/17, 44/22 in 78/23 – ZUNPEOVE)</w:t>
      </w:r>
      <w:r w:rsidR="00D420CC">
        <w:rPr>
          <w:sz w:val="20"/>
        </w:rPr>
        <w:t>.</w:t>
      </w:r>
      <w:r w:rsidR="000F1257">
        <w:rPr>
          <w:sz w:val="20"/>
        </w:rPr>
        <w:t xml:space="preserve"> </w:t>
      </w:r>
    </w:p>
    <w:p w14:paraId="026E95AE" w14:textId="77777777" w:rsidR="00F076C0" w:rsidRDefault="00F076C0" w:rsidP="004C31C7">
      <w:pPr>
        <w:spacing w:line="260" w:lineRule="exact"/>
        <w:jc w:val="both"/>
        <w:rPr>
          <w:sz w:val="20"/>
        </w:rPr>
      </w:pPr>
    </w:p>
    <w:p w14:paraId="3AC69660" w14:textId="28A47F4A" w:rsidR="00A5086B" w:rsidRDefault="000F1257" w:rsidP="00CA3663">
      <w:pPr>
        <w:spacing w:line="260" w:lineRule="exact"/>
        <w:jc w:val="both"/>
        <w:rPr>
          <w:rFonts w:cs="Arial"/>
          <w:sz w:val="20"/>
        </w:rPr>
      </w:pPr>
      <w:r>
        <w:rPr>
          <w:sz w:val="20"/>
        </w:rPr>
        <w:t xml:space="preserve">Dostop do nepremičnine je mogoč </w:t>
      </w:r>
      <w:r w:rsidR="00F076C0">
        <w:rPr>
          <w:sz w:val="20"/>
        </w:rPr>
        <w:t>preko javne ceste – gozdne poti</w:t>
      </w:r>
      <w:r>
        <w:rPr>
          <w:sz w:val="20"/>
        </w:rPr>
        <w:t xml:space="preserve">. 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5850700B" w:rsidR="00645680" w:rsidRDefault="00CA3663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obremenjena s hipoteko za zavarovanje denarne terjatve v višini 73.000,00 EUR s pripadki. </w:t>
      </w:r>
      <w:r w:rsidR="00270144">
        <w:rPr>
          <w:rFonts w:cs="Arial"/>
          <w:sz w:val="20"/>
        </w:rPr>
        <w:t>Kupnina bo do višine terjatve namenjena poplačilu le te. Upnik bo z namenom poplačila terjatve in posledično izvedbe izbrisa bremena iz zemljiške knjige vključen v pogodbeno razmerje.</w:t>
      </w:r>
    </w:p>
    <w:p w14:paraId="1F52AD5C" w14:textId="41D1779E" w:rsidR="0031159A" w:rsidRDefault="0031159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213ECAD3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3E767028" w:rsidR="002E4635" w:rsidRDefault="006304FD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sekretarka</w:t>
      </w:r>
      <w:r w:rsidR="00BC4E09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– članica </w:t>
      </w:r>
    </w:p>
    <w:p w14:paraId="4F530B92" w14:textId="21D6030D" w:rsidR="002E4635" w:rsidRDefault="00E56F67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Andreja Kozlar</w:t>
      </w:r>
      <w:r w:rsidR="00645680">
        <w:rPr>
          <w:rFonts w:cs="Arial"/>
          <w:sz w:val="20"/>
        </w:rPr>
        <w:t xml:space="preserve">, </w:t>
      </w:r>
      <w:r w:rsidR="006304FD">
        <w:rPr>
          <w:rFonts w:cs="Arial"/>
          <w:sz w:val="20"/>
        </w:rPr>
        <w:t xml:space="preserve">višja svetovalka </w:t>
      </w:r>
      <w:r w:rsidR="002E4635">
        <w:rPr>
          <w:rFonts w:cs="Arial"/>
          <w:sz w:val="20"/>
        </w:rPr>
        <w:t>– nadomestn</w:t>
      </w:r>
      <w:r w:rsidR="000F1257"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 w:rsidR="000F1257"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7E604FFC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32291C">
        <w:rPr>
          <w:rFonts w:cs="Arial"/>
          <w:sz w:val="20"/>
        </w:rPr>
        <w:t>*85</w:t>
      </w:r>
      <w:r w:rsidR="00FB50B7">
        <w:rPr>
          <w:rFonts w:cs="Arial"/>
          <w:sz w:val="20"/>
        </w:rPr>
        <w:t xml:space="preserve"> k.o. </w:t>
      </w:r>
      <w:r w:rsidR="0032291C">
        <w:rPr>
          <w:rFonts w:cs="Arial"/>
          <w:sz w:val="20"/>
        </w:rPr>
        <w:t>440-Doklece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7871A1">
        <w:rPr>
          <w:rFonts w:cs="Arial"/>
          <w:b/>
          <w:bCs/>
          <w:sz w:val="20"/>
          <w:u w:val="single"/>
        </w:rPr>
        <w:t>26.880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47AA8BD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3FAEF92B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32291C">
        <w:rPr>
          <w:rFonts w:cs="Arial"/>
          <w:sz w:val="20"/>
        </w:rPr>
        <w:t xml:space="preserve"> pod pogojem, da v postopku prodaje po določbah Zakona o kmetijskih zemljiščih noben od predkupnih upravičencev z boljšim vrstnim redom ne bo podal izjave o sprejemu ponudbe.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241BCCBA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2291C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5ED58540" w:rsidR="00437BD8" w:rsidRPr="007215E3" w:rsidRDefault="00FF428C" w:rsidP="007215E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0182314D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7871A1">
        <w:rPr>
          <w:rFonts w:cs="Arial"/>
          <w:b/>
          <w:sz w:val="20"/>
        </w:rPr>
        <w:t>2</w:t>
      </w:r>
      <w:r w:rsidR="00E56F67">
        <w:rPr>
          <w:rFonts w:cs="Arial"/>
          <w:b/>
          <w:sz w:val="20"/>
        </w:rPr>
        <w:t>.</w:t>
      </w:r>
      <w:r w:rsidR="007871A1">
        <w:rPr>
          <w:rFonts w:cs="Arial"/>
          <w:b/>
          <w:sz w:val="20"/>
        </w:rPr>
        <w:t>7</w:t>
      </w:r>
      <w:r w:rsidR="00E56F67">
        <w:rPr>
          <w:rFonts w:cs="Arial"/>
          <w:b/>
          <w:sz w:val="20"/>
        </w:rPr>
        <w:t>00,00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61A31F3F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E56F67">
        <w:rPr>
          <w:rFonts w:cs="Arial"/>
          <w:sz w:val="20"/>
        </w:rPr>
        <w:t>SI56 01100 6300109972</w:t>
      </w:r>
      <w:r w:rsidRPr="00437BD8">
        <w:rPr>
          <w:rFonts w:cs="Arial"/>
          <w:sz w:val="20"/>
        </w:rPr>
        <w:t xml:space="preserve"> sklic na številko </w:t>
      </w:r>
      <w:r w:rsidR="00E56F67">
        <w:rPr>
          <w:rFonts w:cs="Arial"/>
          <w:sz w:val="20"/>
        </w:rPr>
        <w:t>18 31305-7200013-15341605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E56F67">
        <w:rPr>
          <w:rFonts w:cs="Arial"/>
          <w:sz w:val="20"/>
          <w:u w:val="single"/>
        </w:rPr>
        <w:t>54/2013-MPJU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03062A7F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7871A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1</w:t>
      </w:r>
      <w:r w:rsidR="007871A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2023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65E3CF" w:rsidR="00437BD8" w:rsidRPr="007215E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0F0E39CA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E56F67">
        <w:rPr>
          <w:rFonts w:cs="Arial"/>
          <w:sz w:val="20"/>
        </w:rPr>
        <w:t xml:space="preserve">54/2013-MPJU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08D968DF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251FA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12</w:t>
      </w:r>
      <w:r w:rsidR="0083270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1</w:t>
      </w:r>
      <w:r w:rsidR="00251FA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83270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2023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lastRenderedPageBreak/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43EDFB58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AE57FF">
        <w:rPr>
          <w:rFonts w:cs="Arial"/>
          <w:b/>
          <w:sz w:val="20"/>
        </w:rPr>
        <w:t>14</w:t>
      </w:r>
      <w:r w:rsidR="00410172">
        <w:rPr>
          <w:rFonts w:cs="Arial"/>
          <w:b/>
          <w:sz w:val="20"/>
        </w:rPr>
        <w:t>. 1</w:t>
      </w:r>
      <w:r w:rsidR="00AE57FF">
        <w:rPr>
          <w:rFonts w:cs="Arial"/>
          <w:b/>
          <w:sz w:val="20"/>
        </w:rPr>
        <w:t>2</w:t>
      </w:r>
      <w:r w:rsidR="00410172">
        <w:rPr>
          <w:rFonts w:cs="Arial"/>
          <w:b/>
          <w:sz w:val="20"/>
        </w:rPr>
        <w:t>. 2023</w:t>
      </w:r>
      <w:r w:rsidRPr="00437BD8">
        <w:rPr>
          <w:rFonts w:cs="Arial"/>
          <w:b/>
          <w:sz w:val="20"/>
        </w:rPr>
        <w:t xml:space="preserve"> s pričetkom ob </w:t>
      </w:r>
      <w:r w:rsidR="00410172">
        <w:rPr>
          <w:rFonts w:cs="Arial"/>
          <w:b/>
          <w:sz w:val="20"/>
        </w:rPr>
        <w:t>1</w:t>
      </w:r>
      <w:r w:rsidR="00AE57FF">
        <w:rPr>
          <w:rFonts w:cs="Arial"/>
          <w:b/>
          <w:sz w:val="20"/>
        </w:rPr>
        <w:t>0</w:t>
      </w:r>
      <w:r w:rsidR="00410172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5154D816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AE57FF">
          <w:rPr>
            <w:rFonts w:cs="Arial"/>
            <w:b/>
            <w:bCs/>
            <w:i/>
            <w:iCs/>
            <w:color w:val="0000FF"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E56F67">
        <w:rPr>
          <w:rFonts w:cs="Arial"/>
          <w:b/>
          <w:bCs/>
          <w:i/>
          <w:iCs/>
          <w:sz w:val="20"/>
        </w:rPr>
        <w:t>54/2013-MPJU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AE57FF">
        <w:rPr>
          <w:rFonts w:cs="Arial"/>
          <w:b/>
          <w:bCs/>
          <w:i/>
          <w:iCs/>
          <w:sz w:val="20"/>
        </w:rPr>
        <w:t>12</w:t>
      </w:r>
      <w:r w:rsidR="00410172">
        <w:rPr>
          <w:rFonts w:cs="Arial"/>
          <w:b/>
          <w:bCs/>
          <w:i/>
          <w:iCs/>
          <w:sz w:val="20"/>
        </w:rPr>
        <w:t>. 1</w:t>
      </w:r>
      <w:r w:rsidR="00AE57FF">
        <w:rPr>
          <w:rFonts w:cs="Arial"/>
          <w:b/>
          <w:bCs/>
          <w:i/>
          <w:iCs/>
          <w:sz w:val="20"/>
        </w:rPr>
        <w:t>2</w:t>
      </w:r>
      <w:r w:rsidR="00410172">
        <w:rPr>
          <w:rFonts w:cs="Arial"/>
          <w:b/>
          <w:bCs/>
          <w:i/>
          <w:iCs/>
          <w:sz w:val="20"/>
        </w:rPr>
        <w:t>. 2023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000000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64837EE6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AE57FF">
        <w:rPr>
          <w:rFonts w:cs="Arial"/>
          <w:b/>
          <w:sz w:val="20"/>
        </w:rPr>
        <w:t>214/2012-JU/108</w:t>
      </w:r>
      <w:r w:rsidR="00BD6E27">
        <w:rPr>
          <w:rFonts w:cs="Arial"/>
          <w:b/>
          <w:sz w:val="20"/>
        </w:rPr>
        <w:t xml:space="preserve"> z dne </w:t>
      </w:r>
      <w:r w:rsidR="00E56F67">
        <w:rPr>
          <w:rFonts w:cs="Arial"/>
          <w:b/>
          <w:sz w:val="20"/>
        </w:rPr>
        <w:t>1</w:t>
      </w:r>
      <w:r w:rsidR="00AE57FF">
        <w:rPr>
          <w:rFonts w:cs="Arial"/>
          <w:b/>
          <w:sz w:val="20"/>
        </w:rPr>
        <w:t>8</w:t>
      </w:r>
      <w:r w:rsidR="00E56F67">
        <w:rPr>
          <w:rFonts w:cs="Arial"/>
          <w:b/>
          <w:sz w:val="20"/>
        </w:rPr>
        <w:t>.</w:t>
      </w:r>
      <w:r w:rsidR="00BD6E27">
        <w:rPr>
          <w:rFonts w:cs="Arial"/>
          <w:b/>
          <w:sz w:val="20"/>
        </w:rPr>
        <w:t xml:space="preserve"> </w:t>
      </w:r>
      <w:r w:rsidR="00E56F67">
        <w:rPr>
          <w:rFonts w:cs="Arial"/>
          <w:b/>
          <w:sz w:val="20"/>
        </w:rPr>
        <w:t>10</w:t>
      </w:r>
      <w:r w:rsidR="00BD6E27">
        <w:rPr>
          <w:rFonts w:cs="Arial"/>
          <w:b/>
          <w:sz w:val="20"/>
        </w:rPr>
        <w:t>. 202</w:t>
      </w:r>
      <w:r w:rsidR="00AE57FF">
        <w:rPr>
          <w:rFonts w:cs="Arial"/>
          <w:b/>
          <w:sz w:val="20"/>
        </w:rPr>
        <w:t>3</w:t>
      </w:r>
      <w:r w:rsidRPr="00FF428C">
        <w:rPr>
          <w:rFonts w:cs="Arial"/>
          <w:b/>
          <w:sz w:val="20"/>
        </w:rPr>
        <w:t>:</w:t>
      </w:r>
    </w:p>
    <w:p w14:paraId="645346E4" w14:textId="2E99204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AE57FF">
        <w:rPr>
          <w:rFonts w:cs="Arial"/>
          <w:b/>
          <w:sz w:val="20"/>
        </w:rPr>
        <w:t>Matija Mrzel</w:t>
      </w:r>
    </w:p>
    <w:p w14:paraId="142E3BCE" w14:textId="0CB61992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AE57FF">
        <w:rPr>
          <w:rFonts w:cs="Arial"/>
          <w:b/>
          <w:sz w:val="20"/>
        </w:rPr>
        <w:t xml:space="preserve">namestnik </w:t>
      </w:r>
      <w:r w:rsidR="00BD6E27">
        <w:rPr>
          <w:rFonts w:cs="Arial"/>
          <w:b/>
          <w:sz w:val="20"/>
        </w:rPr>
        <w:t>generaln</w:t>
      </w:r>
      <w:r w:rsidR="00AE57FF">
        <w:rPr>
          <w:rFonts w:cs="Arial"/>
          <w:b/>
          <w:sz w:val="20"/>
        </w:rPr>
        <w:t>e</w:t>
      </w:r>
      <w:r w:rsidR="00BD6E27">
        <w:rPr>
          <w:rFonts w:cs="Arial"/>
          <w:b/>
          <w:sz w:val="20"/>
        </w:rPr>
        <w:t xml:space="preserve"> direktoric</w:t>
      </w:r>
      <w:r w:rsidR="00AE57FF">
        <w:rPr>
          <w:rFonts w:cs="Arial"/>
          <w:b/>
          <w:sz w:val="20"/>
        </w:rPr>
        <w:t>e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7B40502E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77777777" w:rsidR="008552E4" w:rsidRDefault="008552E4" w:rsidP="00E404A7">
      <w:pPr>
        <w:jc w:val="both"/>
        <w:rPr>
          <w:noProof/>
        </w:rPr>
      </w:pPr>
    </w:p>
    <w:p w14:paraId="41D47AE5" w14:textId="2AD8FC80" w:rsidR="00E66396" w:rsidRDefault="00275687" w:rsidP="00E404A7">
      <w:pPr>
        <w:jc w:val="both"/>
        <w:rPr>
          <w:noProof/>
        </w:rPr>
      </w:pPr>
      <w:r>
        <w:rPr>
          <w:noProof/>
        </w:rPr>
        <w:t xml:space="preserve"> </w:t>
      </w:r>
    </w:p>
    <w:p w14:paraId="615B7CF6" w14:textId="1B8E5A0A" w:rsidR="0008746A" w:rsidRDefault="0008746A" w:rsidP="00E404A7">
      <w:pPr>
        <w:jc w:val="both"/>
        <w:rPr>
          <w:noProof/>
        </w:rPr>
      </w:pPr>
    </w:p>
    <w:p w14:paraId="3F20EF99" w14:textId="6D94A2BC" w:rsidR="0008746A" w:rsidRDefault="0008746A" w:rsidP="00E404A7">
      <w:pPr>
        <w:jc w:val="both"/>
        <w:rPr>
          <w:noProof/>
        </w:rPr>
      </w:pPr>
    </w:p>
    <w:p w14:paraId="7A34048C" w14:textId="77777777" w:rsidR="0008746A" w:rsidRDefault="0008746A" w:rsidP="00E404A7">
      <w:pPr>
        <w:jc w:val="both"/>
        <w:rPr>
          <w:noProof/>
        </w:rPr>
      </w:pPr>
    </w:p>
    <w:p w14:paraId="0A6A917E" w14:textId="77F228F6" w:rsidR="008552E4" w:rsidRDefault="0008746A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3D73F142" wp14:editId="5562CEA2">
            <wp:extent cx="2676525" cy="2007237"/>
            <wp:effectExtent l="0" t="0" r="0" b="0"/>
            <wp:docPr id="4" name="Slika 4" descr="Fotografija pomožneg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pomožnega objekt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85088" cy="2013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3E9EAD0" wp14:editId="78F24608">
            <wp:extent cx="2638425" cy="1978664"/>
            <wp:effectExtent l="0" t="0" r="0" b="2540"/>
            <wp:docPr id="5" name="Slika 5" descr="Fotografija objekta z za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objekta z zadnje strani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9774" cy="200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A5563" w14:textId="2D4A7FB9" w:rsidR="0008746A" w:rsidRDefault="0008746A" w:rsidP="00E404A7">
      <w:pPr>
        <w:jc w:val="both"/>
        <w:rPr>
          <w:noProof/>
        </w:rPr>
      </w:pPr>
    </w:p>
    <w:p w14:paraId="1E129DFF" w14:textId="77777777" w:rsidR="0008746A" w:rsidRDefault="0008746A" w:rsidP="00E404A7">
      <w:pPr>
        <w:jc w:val="both"/>
        <w:rPr>
          <w:noProof/>
        </w:rPr>
      </w:pPr>
    </w:p>
    <w:p w14:paraId="46C269BA" w14:textId="6F614918" w:rsidR="008552E4" w:rsidRDefault="0008746A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338D2554" wp14:editId="08817DC2">
            <wp:extent cx="2619375" cy="1964378"/>
            <wp:effectExtent l="0" t="0" r="0" b="0"/>
            <wp:docPr id="6" name="Slika 6" descr="Fotografija zunanjosti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a zunanjosti objekta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37683" cy="197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1B1613C" wp14:editId="2C46B882">
            <wp:extent cx="1475105" cy="1969135"/>
            <wp:effectExtent l="0" t="0" r="0" b="0"/>
            <wp:docPr id="8" name="Slika 8" descr="Fotografija odstranjenih vr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Fotografija odstranjenih vra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3E09B2" w14:textId="16121B5C" w:rsidR="001A2A7B" w:rsidRDefault="001A2A7B" w:rsidP="00E404A7">
      <w:pPr>
        <w:jc w:val="both"/>
        <w:rPr>
          <w:noProof/>
        </w:rPr>
      </w:pPr>
    </w:p>
    <w:p w14:paraId="4FB0533D" w14:textId="77777777" w:rsidR="001A2A7B" w:rsidRDefault="001A2A7B" w:rsidP="00E404A7">
      <w:pPr>
        <w:jc w:val="both"/>
        <w:rPr>
          <w:noProof/>
        </w:rPr>
      </w:pPr>
    </w:p>
    <w:p w14:paraId="08A31744" w14:textId="77777777" w:rsidR="00D57CDC" w:rsidRDefault="001A2A7B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C7A8842" wp14:editId="09ADF92B">
            <wp:extent cx="2603704" cy="1952625"/>
            <wp:effectExtent l="0" t="0" r="6350" b="0"/>
            <wp:docPr id="9" name="Slika 9" descr="Fotografija zunanjosti objekta - propadajoče streh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zunanjosti objekta - propadajoče strehe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16295" cy="196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6FCE0" w14:textId="77777777" w:rsidR="00D57CDC" w:rsidRDefault="00D57CDC" w:rsidP="00E404A7">
      <w:pPr>
        <w:jc w:val="both"/>
        <w:rPr>
          <w:noProof/>
        </w:rPr>
      </w:pPr>
    </w:p>
    <w:p w14:paraId="2C2AD1E5" w14:textId="77777777" w:rsidR="00D57CDC" w:rsidRDefault="00D57CDC" w:rsidP="00E404A7">
      <w:pPr>
        <w:jc w:val="both"/>
        <w:rPr>
          <w:noProof/>
        </w:rPr>
      </w:pPr>
    </w:p>
    <w:p w14:paraId="70A13E29" w14:textId="5A9021EF" w:rsidR="008552E4" w:rsidRDefault="001A2A7B" w:rsidP="00E404A7">
      <w:pPr>
        <w:jc w:val="both"/>
        <w:rPr>
          <w:noProof/>
        </w:rPr>
      </w:pPr>
      <w:r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500CFB8A" wp14:editId="56A04A7A">
            <wp:extent cx="1905000" cy="2540971"/>
            <wp:effectExtent l="0" t="0" r="0" b="0"/>
            <wp:docPr id="10" name="Slika 10" descr="Fotografija notranjost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Fotografija notranjosti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24778" cy="256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CDC">
        <w:rPr>
          <w:noProof/>
        </w:rPr>
        <w:t xml:space="preserve"> </w:t>
      </w:r>
      <w:r w:rsidR="00D57CDC">
        <w:rPr>
          <w:noProof/>
        </w:rPr>
        <w:drawing>
          <wp:inline distT="0" distB="0" distL="0" distR="0" wp14:anchorId="6661532B" wp14:editId="52B8A761">
            <wp:extent cx="1914525" cy="2555389"/>
            <wp:effectExtent l="0" t="0" r="0" b="0"/>
            <wp:docPr id="12" name="Slika 12" descr="Fotografija kuhin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Fotografija kuhinje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55" cy="2564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056548" w14:textId="690B275D" w:rsidR="00CD7744" w:rsidRDefault="00CD7744" w:rsidP="00E404A7">
      <w:pPr>
        <w:jc w:val="both"/>
        <w:rPr>
          <w:noProof/>
        </w:rPr>
      </w:pPr>
    </w:p>
    <w:p w14:paraId="6BF1FB11" w14:textId="4CCE5C0C" w:rsidR="00CD7744" w:rsidRDefault="00CD774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565D6057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p w14:paraId="05EB9774" w14:textId="5745DF51" w:rsidR="008552E4" w:rsidRDefault="008552E4" w:rsidP="00E404A7">
      <w:pPr>
        <w:jc w:val="both"/>
        <w:rPr>
          <w:noProof/>
        </w:rPr>
      </w:pPr>
    </w:p>
    <w:p w14:paraId="06D9F96B" w14:textId="283DCB0A" w:rsidR="008552E4" w:rsidRDefault="008552E4" w:rsidP="00E404A7">
      <w:pPr>
        <w:jc w:val="both"/>
        <w:rPr>
          <w:noProof/>
        </w:rPr>
      </w:pPr>
    </w:p>
    <w:p w14:paraId="65A30D88" w14:textId="77777777" w:rsidR="008552E4" w:rsidRDefault="008552E4" w:rsidP="00E404A7">
      <w:pPr>
        <w:jc w:val="both"/>
        <w:rPr>
          <w:noProof/>
        </w:rPr>
      </w:pPr>
    </w:p>
    <w:p w14:paraId="3620F833" w14:textId="2A6E5D82" w:rsidR="00E66396" w:rsidRDefault="00E66396" w:rsidP="00E404A7">
      <w:pPr>
        <w:jc w:val="both"/>
        <w:rPr>
          <w:noProof/>
        </w:rPr>
      </w:pPr>
    </w:p>
    <w:p w14:paraId="11679375" w14:textId="2E950DFA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27460AB6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1885B" w14:textId="77777777" w:rsidR="007B2E2E" w:rsidRDefault="007B2E2E">
      <w:r>
        <w:separator/>
      </w:r>
    </w:p>
  </w:endnote>
  <w:endnote w:type="continuationSeparator" w:id="0">
    <w:p w14:paraId="743FEFA5" w14:textId="77777777" w:rsidR="007B2E2E" w:rsidRDefault="007B2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11224" w14:textId="77777777" w:rsidR="007B2E2E" w:rsidRDefault="007B2E2E">
      <w:r>
        <w:separator/>
      </w:r>
    </w:p>
  </w:footnote>
  <w:footnote w:type="continuationSeparator" w:id="0">
    <w:p w14:paraId="35F1ED38" w14:textId="77777777" w:rsidR="007B2E2E" w:rsidRDefault="007B2E2E">
      <w:r>
        <w:continuationSeparator/>
      </w:r>
    </w:p>
  </w:footnote>
  <w:footnote w:id="1">
    <w:p w14:paraId="6B7DEBF5" w14:textId="76C821A4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83270F">
        <w:rPr>
          <w:rFonts w:ascii="Arial" w:hAnsi="Arial" w:cs="Arial"/>
          <w:i/>
          <w:iCs/>
          <w:sz w:val="18"/>
          <w:szCs w:val="18"/>
        </w:rPr>
        <w:t>1</w:t>
      </w:r>
      <w:r w:rsidR="00251FAA">
        <w:rPr>
          <w:rFonts w:ascii="Arial" w:hAnsi="Arial" w:cs="Arial"/>
          <w:i/>
          <w:iCs/>
          <w:sz w:val="18"/>
          <w:szCs w:val="18"/>
        </w:rPr>
        <w:t>1</w:t>
      </w:r>
      <w:r w:rsidR="0083270F">
        <w:rPr>
          <w:rFonts w:ascii="Arial" w:hAnsi="Arial" w:cs="Arial"/>
          <w:i/>
          <w:iCs/>
          <w:sz w:val="18"/>
          <w:szCs w:val="18"/>
        </w:rPr>
        <w:t>. 1</w:t>
      </w:r>
      <w:r w:rsidR="00251FAA">
        <w:rPr>
          <w:rFonts w:ascii="Arial" w:hAnsi="Arial" w:cs="Arial"/>
          <w:i/>
          <w:iCs/>
          <w:sz w:val="18"/>
          <w:szCs w:val="18"/>
        </w:rPr>
        <w:t>2</w:t>
      </w:r>
      <w:r w:rsidR="0083270F">
        <w:rPr>
          <w:rFonts w:ascii="Arial" w:hAnsi="Arial" w:cs="Arial"/>
          <w:i/>
          <w:iCs/>
          <w:sz w:val="18"/>
          <w:szCs w:val="18"/>
        </w:rPr>
        <w:t>. 2023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251FAA" w:rsidRDefault="00000000" w:rsidP="00437BD8">
      <w:pPr>
        <w:pStyle w:val="Sprotnaopomba-besedilo"/>
        <w:rPr>
          <w:color w:val="0000FF"/>
          <w:u w:val="single"/>
        </w:rPr>
      </w:pPr>
      <w:hyperlink r:id="rId1" w:history="1">
        <w:r w:rsidR="00437BD8" w:rsidRPr="00251FAA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B1A8D"/>
    <w:multiLevelType w:val="hybridMultilevel"/>
    <w:tmpl w:val="AC909DFA"/>
    <w:lvl w:ilvl="0" w:tplc="31EA451C">
      <w:start w:val="4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803434">
    <w:abstractNumId w:val="24"/>
  </w:num>
  <w:num w:numId="2" w16cid:durableId="483667542">
    <w:abstractNumId w:val="10"/>
  </w:num>
  <w:num w:numId="3" w16cid:durableId="1587807887">
    <w:abstractNumId w:val="14"/>
  </w:num>
  <w:num w:numId="4" w16cid:durableId="905381192">
    <w:abstractNumId w:val="4"/>
  </w:num>
  <w:num w:numId="5" w16cid:durableId="570047419">
    <w:abstractNumId w:val="5"/>
  </w:num>
  <w:num w:numId="6" w16cid:durableId="2118329767">
    <w:abstractNumId w:val="22"/>
  </w:num>
  <w:num w:numId="7" w16cid:durableId="43335793">
    <w:abstractNumId w:val="16"/>
  </w:num>
  <w:num w:numId="8" w16cid:durableId="1638560489">
    <w:abstractNumId w:val="23"/>
  </w:num>
  <w:num w:numId="9" w16cid:durableId="1479882454">
    <w:abstractNumId w:val="8"/>
  </w:num>
  <w:num w:numId="10" w16cid:durableId="1023213638">
    <w:abstractNumId w:val="0"/>
  </w:num>
  <w:num w:numId="11" w16cid:durableId="223955635">
    <w:abstractNumId w:val="13"/>
  </w:num>
  <w:num w:numId="12" w16cid:durableId="1684935116">
    <w:abstractNumId w:val="2"/>
  </w:num>
  <w:num w:numId="13" w16cid:durableId="727536570">
    <w:abstractNumId w:val="20"/>
  </w:num>
  <w:num w:numId="14" w16cid:durableId="1550336703">
    <w:abstractNumId w:val="18"/>
  </w:num>
  <w:num w:numId="15" w16cid:durableId="1616404603">
    <w:abstractNumId w:val="7"/>
  </w:num>
  <w:num w:numId="16" w16cid:durableId="1406339702">
    <w:abstractNumId w:val="19"/>
  </w:num>
  <w:num w:numId="17" w16cid:durableId="2074162047">
    <w:abstractNumId w:val="25"/>
  </w:num>
  <w:num w:numId="18" w16cid:durableId="699282398">
    <w:abstractNumId w:val="27"/>
  </w:num>
  <w:num w:numId="19" w16cid:durableId="1036008813">
    <w:abstractNumId w:val="17"/>
  </w:num>
  <w:num w:numId="20" w16cid:durableId="979573249">
    <w:abstractNumId w:val="26"/>
  </w:num>
  <w:num w:numId="21" w16cid:durableId="30499065">
    <w:abstractNumId w:val="3"/>
  </w:num>
  <w:num w:numId="22" w16cid:durableId="1428965407">
    <w:abstractNumId w:val="15"/>
  </w:num>
  <w:num w:numId="23" w16cid:durableId="17310780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6997367">
    <w:abstractNumId w:val="11"/>
  </w:num>
  <w:num w:numId="25" w16cid:durableId="605505995">
    <w:abstractNumId w:val="1"/>
  </w:num>
  <w:num w:numId="26" w16cid:durableId="1575817063">
    <w:abstractNumId w:val="12"/>
  </w:num>
  <w:num w:numId="27" w16cid:durableId="1258174854">
    <w:abstractNumId w:val="6"/>
  </w:num>
  <w:num w:numId="28" w16cid:durableId="509759224">
    <w:abstractNumId w:val="9"/>
  </w:num>
  <w:num w:numId="29" w16cid:durableId="81074745">
    <w:abstractNumId w:val="21"/>
  </w:num>
  <w:num w:numId="30" w16cid:durableId="113437082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46A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591D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2A7B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1FAA"/>
    <w:rsid w:val="00252456"/>
    <w:rsid w:val="002543A5"/>
    <w:rsid w:val="00262FA5"/>
    <w:rsid w:val="00263203"/>
    <w:rsid w:val="00266117"/>
    <w:rsid w:val="00270144"/>
    <w:rsid w:val="00271CE5"/>
    <w:rsid w:val="00275687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2291C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0172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4C0F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3DA4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46FF3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15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871A1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2E2E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5E8E"/>
    <w:rsid w:val="0081673D"/>
    <w:rsid w:val="00821E44"/>
    <w:rsid w:val="00822DE9"/>
    <w:rsid w:val="00822EAD"/>
    <w:rsid w:val="00824F15"/>
    <w:rsid w:val="00825833"/>
    <w:rsid w:val="008266DA"/>
    <w:rsid w:val="00830AC0"/>
    <w:rsid w:val="0083270F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562D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17B6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E57FF"/>
    <w:rsid w:val="00AF35DD"/>
    <w:rsid w:val="00AF57D7"/>
    <w:rsid w:val="00AF58EE"/>
    <w:rsid w:val="00AF61EA"/>
    <w:rsid w:val="00B00957"/>
    <w:rsid w:val="00B0187E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009D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3E0A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A366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5B08"/>
    <w:rsid w:val="00CD7744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57CDC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56F67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EF5F30"/>
    <w:rsid w:val="00F05E5B"/>
    <w:rsid w:val="00F076C0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2539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140</TotalTime>
  <Pages>6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parc. št. *85 k.o.Doklece</vt:lpstr>
    </vt:vector>
  </TitlesOfParts>
  <Company>Indea d.o.o.</Company>
  <LinksUpToDate>false</LinksUpToDate>
  <CharactersWithSpaces>9984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parc. št. *85 k.o.Doklece</dc:title>
  <dc:subject/>
  <dc:creator>Marija Petek</dc:creator>
  <cp:keywords/>
  <dc:description/>
  <cp:lastModifiedBy>Lucija Srebernjak</cp:lastModifiedBy>
  <cp:revision>24</cp:revision>
  <cp:lastPrinted>2021-07-01T08:51:00Z</cp:lastPrinted>
  <dcterms:created xsi:type="dcterms:W3CDTF">2023-09-05T14:14:00Z</dcterms:created>
  <dcterms:modified xsi:type="dcterms:W3CDTF">2023-11-22T14:16:00Z</dcterms:modified>
</cp:coreProperties>
</file>