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34B34C49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85050B">
        <w:rPr>
          <w:rFonts w:cs="Arial"/>
          <w:sz w:val="20"/>
        </w:rPr>
        <w:t>149/2022/</w:t>
      </w:r>
      <w:r w:rsidR="00CC79B0">
        <w:rPr>
          <w:rFonts w:cs="Arial"/>
          <w:sz w:val="20"/>
        </w:rPr>
        <w:t>31</w:t>
      </w:r>
    </w:p>
    <w:p w14:paraId="263663EF" w14:textId="4C1256D3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5050B">
        <w:rPr>
          <w:rFonts w:cs="Arial"/>
          <w:sz w:val="20"/>
        </w:rPr>
        <w:t>7</w:t>
      </w:r>
      <w:r w:rsidR="00F361AB">
        <w:rPr>
          <w:rFonts w:cs="Arial"/>
          <w:sz w:val="20"/>
        </w:rPr>
        <w:t xml:space="preserve">. </w:t>
      </w:r>
      <w:r w:rsidR="0085050B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85050B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3908FE31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85050B">
        <w:rPr>
          <w:rFonts w:cs="Arial"/>
          <w:b/>
          <w:sz w:val="20"/>
        </w:rPr>
        <w:t xml:space="preserve">136 </w:t>
      </w:r>
      <w:r w:rsidR="00502310">
        <w:rPr>
          <w:rFonts w:cs="Arial"/>
          <w:b/>
          <w:sz w:val="20"/>
        </w:rPr>
        <w:t>IN</w:t>
      </w:r>
      <w:r w:rsidR="0085050B">
        <w:rPr>
          <w:rFonts w:cs="Arial"/>
          <w:b/>
          <w:sz w:val="20"/>
        </w:rPr>
        <w:t xml:space="preserve"> 137, OBE</w:t>
      </w:r>
      <w:r>
        <w:rPr>
          <w:rFonts w:cs="Arial"/>
          <w:b/>
          <w:sz w:val="20"/>
        </w:rPr>
        <w:t xml:space="preserve"> K.O. </w:t>
      </w:r>
      <w:r w:rsidR="0085050B">
        <w:rPr>
          <w:rFonts w:cs="Arial"/>
          <w:b/>
          <w:sz w:val="20"/>
        </w:rPr>
        <w:t>410-FORMIN V DELEŽU DO 1/8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0ACC5BC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85050B">
        <w:rPr>
          <w:rFonts w:cs="Arial"/>
          <w:sz w:val="20"/>
        </w:rPr>
        <w:t>sta</w:t>
      </w:r>
      <w:r w:rsidR="00335299">
        <w:rPr>
          <w:rFonts w:cs="Arial"/>
          <w:sz w:val="20"/>
        </w:rPr>
        <w:t xml:space="preserve"> naslednj</w:t>
      </w:r>
      <w:r w:rsidR="0085050B">
        <w:rPr>
          <w:rFonts w:cs="Arial"/>
          <w:sz w:val="20"/>
        </w:rPr>
        <w:t>i</w:t>
      </w:r>
      <w:r w:rsidR="00335299">
        <w:rPr>
          <w:rFonts w:cs="Arial"/>
          <w:sz w:val="20"/>
        </w:rPr>
        <w:t xml:space="preserve"> nepremičnin</w:t>
      </w:r>
      <w:r w:rsidR="0085050B">
        <w:rPr>
          <w:rFonts w:cs="Arial"/>
          <w:sz w:val="20"/>
        </w:rPr>
        <w:t>i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C70B3AF" w:rsidR="00F25755" w:rsidRPr="00DA117E" w:rsidRDefault="007910F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1394218E" w:rsidR="00F25755" w:rsidRPr="00DA117E" w:rsidRDefault="0085050B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0687F275" w:rsidR="00F25755" w:rsidRPr="00F25755" w:rsidRDefault="0085050B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410-Formin</w:t>
            </w:r>
          </w:p>
        </w:tc>
        <w:tc>
          <w:tcPr>
            <w:tcW w:w="1690" w:type="dxa"/>
            <w:vAlign w:val="center"/>
          </w:tcPr>
          <w:p w14:paraId="1A1886EB" w14:textId="02C17F3B" w:rsidR="00F25755" w:rsidRPr="00F25755" w:rsidRDefault="0085050B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1.005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6B1A4AB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5050B">
              <w:rPr>
                <w:rFonts w:cs="Arial"/>
                <w:b/>
                <w:bCs/>
                <w:sz w:val="20"/>
              </w:rPr>
              <w:t>8</w:t>
            </w:r>
          </w:p>
        </w:tc>
      </w:tr>
      <w:tr w:rsidR="0085050B" w:rsidRPr="00DA117E" w14:paraId="57F0D118" w14:textId="77777777" w:rsidTr="006610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shd w:val="clear" w:color="auto" w:fill="D9E2F3"/>
            <w:vAlign w:val="center"/>
          </w:tcPr>
          <w:p w14:paraId="0ED4A73B" w14:textId="7054D924" w:rsidR="0085050B" w:rsidRDefault="0085050B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0F204CB1" w14:textId="56B1018A" w:rsidR="0085050B" w:rsidRDefault="0085050B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410-Formin</w:t>
            </w:r>
          </w:p>
        </w:tc>
        <w:tc>
          <w:tcPr>
            <w:tcW w:w="1690" w:type="dxa"/>
            <w:shd w:val="clear" w:color="auto" w:fill="D9E2F3" w:themeFill="accent1" w:themeFillTint="33"/>
            <w:vAlign w:val="center"/>
          </w:tcPr>
          <w:p w14:paraId="652AD600" w14:textId="3D82539E" w:rsidR="0085050B" w:rsidRDefault="0085050B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883,00 m</w:t>
            </w:r>
            <w:r w:rsidRPr="0085050B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760A494" w14:textId="4DAC5D88" w:rsidR="0085050B" w:rsidRPr="00F25755" w:rsidRDefault="0085050B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zemljišče</w:t>
            </w:r>
          </w:p>
        </w:tc>
        <w:tc>
          <w:tcPr>
            <w:tcW w:w="1553" w:type="dxa"/>
            <w:shd w:val="clear" w:color="auto" w:fill="D9E2F3" w:themeFill="accent1" w:themeFillTint="33"/>
            <w:vAlign w:val="center"/>
          </w:tcPr>
          <w:p w14:paraId="11968ECC" w14:textId="37DAF929" w:rsidR="0085050B" w:rsidRPr="00F25755" w:rsidRDefault="0085050B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1/8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7E619C92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7910F0">
        <w:rPr>
          <w:rFonts w:cs="Arial"/>
          <w:sz w:val="20"/>
        </w:rPr>
        <w:t>i</w:t>
      </w:r>
      <w:r w:rsidRPr="00A87A51">
        <w:rPr>
          <w:rFonts w:cs="Arial"/>
          <w:sz w:val="20"/>
        </w:rPr>
        <w:t xml:space="preserve"> se nahaja</w:t>
      </w:r>
      <w:r w:rsidR="00661047">
        <w:rPr>
          <w:rFonts w:cs="Arial"/>
          <w:sz w:val="20"/>
        </w:rPr>
        <w:t>ta</w:t>
      </w:r>
      <w:r w:rsidRPr="00A87A51">
        <w:rPr>
          <w:rFonts w:cs="Arial"/>
          <w:sz w:val="20"/>
        </w:rPr>
        <w:t xml:space="preserve"> v </w:t>
      </w:r>
      <w:r w:rsidR="00D420CC">
        <w:rPr>
          <w:rFonts w:cs="Arial"/>
          <w:sz w:val="20"/>
        </w:rPr>
        <w:t xml:space="preserve">naselju </w:t>
      </w:r>
      <w:r w:rsidR="00661047">
        <w:rPr>
          <w:rFonts w:cs="Arial"/>
          <w:sz w:val="20"/>
        </w:rPr>
        <w:t xml:space="preserve">Formin </w:t>
      </w:r>
      <w:r w:rsidR="00D420CC">
        <w:rPr>
          <w:rFonts w:cs="Arial"/>
          <w:sz w:val="20"/>
        </w:rPr>
        <w:t xml:space="preserve">v </w:t>
      </w:r>
      <w:r w:rsidR="008E4D08">
        <w:rPr>
          <w:rFonts w:cs="Arial"/>
          <w:sz w:val="20"/>
        </w:rPr>
        <w:t xml:space="preserve">Občini </w:t>
      </w:r>
      <w:r w:rsidR="00661047">
        <w:rPr>
          <w:rFonts w:cs="Arial"/>
          <w:sz w:val="20"/>
        </w:rPr>
        <w:t>Gorišnica</w:t>
      </w:r>
      <w:r w:rsidR="00D420CC">
        <w:rPr>
          <w:rFonts w:cs="Arial"/>
          <w:sz w:val="20"/>
        </w:rPr>
        <w:t xml:space="preserve">. </w:t>
      </w:r>
      <w:r w:rsidR="00661047">
        <w:rPr>
          <w:rFonts w:cs="Arial"/>
          <w:sz w:val="20"/>
        </w:rPr>
        <w:t xml:space="preserve">Sta </w:t>
      </w:r>
      <w:r w:rsidR="000F1257">
        <w:rPr>
          <w:rFonts w:cs="Arial"/>
          <w:sz w:val="20"/>
        </w:rPr>
        <w:t xml:space="preserve">v solasti Republike Slovenije </w:t>
      </w:r>
      <w:r w:rsidR="00661047">
        <w:rPr>
          <w:rFonts w:cs="Arial"/>
          <w:sz w:val="20"/>
        </w:rPr>
        <w:t xml:space="preserve">v deležu do 1/8 </w:t>
      </w:r>
      <w:r w:rsidR="000F1257">
        <w:rPr>
          <w:rFonts w:cs="Arial"/>
          <w:sz w:val="20"/>
        </w:rPr>
        <w:t>ter fizične osebe</w:t>
      </w:r>
      <w:r w:rsidR="00BC4E09">
        <w:rPr>
          <w:rFonts w:cs="Arial"/>
          <w:sz w:val="20"/>
        </w:rPr>
        <w:t xml:space="preserve"> v deležu</w:t>
      </w:r>
      <w:r w:rsidR="000F1257">
        <w:rPr>
          <w:rFonts w:cs="Arial"/>
          <w:sz w:val="20"/>
        </w:rPr>
        <w:t xml:space="preserve"> do </w:t>
      </w:r>
      <w:r w:rsidR="00661047">
        <w:rPr>
          <w:rFonts w:cs="Arial"/>
          <w:sz w:val="20"/>
        </w:rPr>
        <w:t>7/8</w:t>
      </w:r>
      <w:r w:rsidR="000F1257">
        <w:rPr>
          <w:rFonts w:cs="Arial"/>
          <w:sz w:val="20"/>
        </w:rPr>
        <w:t xml:space="preserve">. </w:t>
      </w:r>
      <w:r w:rsidR="00661047" w:rsidRPr="007910F0">
        <w:rPr>
          <w:rFonts w:cs="Arial"/>
          <w:sz w:val="20"/>
          <w:u w:val="single"/>
        </w:rPr>
        <w:t>Solastniški delež fizične osebe ni predmet prodaje.</w:t>
      </w:r>
      <w:r w:rsidR="00060A7C">
        <w:rPr>
          <w:rFonts w:cs="Arial"/>
          <w:sz w:val="20"/>
        </w:rPr>
        <w:t xml:space="preserve"> Solastniška deleža v lasti države se prodajata v kompletu, kar pomeni, da je mogoče ponudbo oddati le za oba solastniška deleža skupaj. 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01C08441" w:rsidR="00E404A7" w:rsidRDefault="00E404A7" w:rsidP="004C31C7">
      <w:pPr>
        <w:spacing w:line="260" w:lineRule="exact"/>
        <w:jc w:val="both"/>
        <w:rPr>
          <w:sz w:val="20"/>
        </w:rPr>
      </w:pPr>
      <w:r>
        <w:rPr>
          <w:rFonts w:cs="Arial"/>
          <w:sz w:val="20"/>
        </w:rPr>
        <w:t>Nepremičnina</w:t>
      </w:r>
      <w:r w:rsidR="00661047">
        <w:rPr>
          <w:rFonts w:cs="Arial"/>
          <w:sz w:val="20"/>
        </w:rPr>
        <w:t>, parc. št. 136</w:t>
      </w:r>
      <w:r>
        <w:rPr>
          <w:rFonts w:cs="Arial"/>
          <w:sz w:val="20"/>
        </w:rPr>
        <w:t xml:space="preserve"> je po namenski rabi stavbno zemljišče</w:t>
      </w:r>
      <w:r w:rsidR="00661047">
        <w:rPr>
          <w:rFonts w:cs="Arial"/>
          <w:sz w:val="20"/>
        </w:rPr>
        <w:t xml:space="preserve"> in v naravi predstavlja pozidano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mogoč po </w:t>
      </w:r>
      <w:r w:rsidR="00661047">
        <w:rPr>
          <w:sz w:val="20"/>
        </w:rPr>
        <w:t xml:space="preserve">lokalni </w:t>
      </w:r>
      <w:r w:rsidR="000F1257">
        <w:rPr>
          <w:sz w:val="20"/>
        </w:rPr>
        <w:t xml:space="preserve">cesti. </w:t>
      </w:r>
      <w:r w:rsidR="00661047">
        <w:rPr>
          <w:sz w:val="20"/>
        </w:rPr>
        <w:t>Na zemljišču stojijo trije objekti in sicer:</w:t>
      </w:r>
    </w:p>
    <w:p w14:paraId="2136987D" w14:textId="519E64CA" w:rsid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661047">
        <w:rPr>
          <w:rFonts w:cs="Arial"/>
          <w:sz w:val="20"/>
        </w:rPr>
        <w:t>tanovanjski objekt na naslovu Formin 33, Gorišnica (ID: stavba 410 60), ki je bil po podatkih GURS zgrajen leta 1959</w:t>
      </w:r>
      <w:r w:rsidR="00060A7C">
        <w:rPr>
          <w:rFonts w:cs="Arial"/>
          <w:sz w:val="20"/>
        </w:rPr>
        <w:t xml:space="preserve"> in </w:t>
      </w:r>
      <w:r w:rsidR="00060A7C" w:rsidRPr="007910F0">
        <w:rPr>
          <w:rFonts w:cs="Arial"/>
          <w:b/>
          <w:bCs/>
          <w:sz w:val="20"/>
          <w:u w:val="single"/>
        </w:rPr>
        <w:t>gre za zasedeno nepremičnino</w:t>
      </w:r>
      <w:r w:rsidR="00060A7C">
        <w:rPr>
          <w:rFonts w:cs="Arial"/>
          <w:sz w:val="20"/>
        </w:rPr>
        <w:t>. Gre za dvoetažni objekt, obodne, nosilne in pred</w:t>
      </w:r>
      <w:r w:rsidR="007910F0">
        <w:rPr>
          <w:rFonts w:cs="Arial"/>
          <w:sz w:val="20"/>
        </w:rPr>
        <w:t>e</w:t>
      </w:r>
      <w:r w:rsidR="00060A7C">
        <w:rPr>
          <w:rFonts w:cs="Arial"/>
          <w:sz w:val="20"/>
        </w:rPr>
        <w:t xml:space="preserve">lne stene so butane, stropna konstrukcija je lesena, streha dvokapna, pokrita z dotrajano salonitno kritino. Objekt ima PVC termopan okna ter lesena vrata. Priključek na javno vodovodno omrežje je izključen. </w:t>
      </w:r>
    </w:p>
    <w:p w14:paraId="4B8A338F" w14:textId="0870D163" w:rsid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661047">
        <w:rPr>
          <w:rFonts w:cs="Arial"/>
          <w:sz w:val="20"/>
        </w:rPr>
        <w:t xml:space="preserve">omožni kmetijski objekt (ID: stavba 410 </w:t>
      </w:r>
      <w:r>
        <w:rPr>
          <w:rFonts w:cs="Arial"/>
          <w:sz w:val="20"/>
        </w:rPr>
        <w:t>271), ki je bil po podatkih GURS zgrajen leta 1969</w:t>
      </w:r>
      <w:r w:rsidR="00060A7C">
        <w:rPr>
          <w:rFonts w:cs="Arial"/>
          <w:sz w:val="20"/>
        </w:rPr>
        <w:t>. V naravi predstavlja skedenj in delavnico. Gre za butan objekt. Streha je dvokapna, krita z dotrajano salonitno kritino.</w:t>
      </w:r>
    </w:p>
    <w:p w14:paraId="158A1727" w14:textId="53156AF1" w:rsidR="00D3236A" w:rsidRP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pomožni kmetijski objekt (ID: stavba 410 272), ki je bil po podatkih GURS zgrajen leta 1975.</w:t>
      </w:r>
      <w:r w:rsidR="00060A7C">
        <w:rPr>
          <w:rFonts w:cs="Arial"/>
          <w:sz w:val="20"/>
        </w:rPr>
        <w:t xml:space="preserve"> V naravi predstavlja hlev in svinjsko kuhinjo. Gre za butan objekt. Streha je dvokapna, krita z dotrajano opečno kritino.</w:t>
      </w:r>
    </w:p>
    <w:p w14:paraId="4540876D" w14:textId="57984C32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56A67E49" w14:textId="01E35660" w:rsidR="00D3236A" w:rsidRDefault="00A5086B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</w:t>
      </w:r>
      <w:r w:rsidR="00D3236A">
        <w:rPr>
          <w:rFonts w:cs="Arial"/>
          <w:sz w:val="20"/>
        </w:rPr>
        <w:t>so</w:t>
      </w:r>
      <w:r>
        <w:rPr>
          <w:rFonts w:cs="Arial"/>
          <w:sz w:val="20"/>
        </w:rPr>
        <w:t xml:space="preserve"> bil</w:t>
      </w:r>
      <w:r w:rsidR="00D3236A">
        <w:rPr>
          <w:rFonts w:cs="Arial"/>
          <w:sz w:val="20"/>
        </w:rPr>
        <w:t xml:space="preserve">e </w:t>
      </w:r>
      <w:r w:rsidR="007910F0">
        <w:rPr>
          <w:rFonts w:cs="Arial"/>
          <w:sz w:val="20"/>
        </w:rPr>
        <w:t>z</w:t>
      </w:r>
      <w:r w:rsidR="00D3236A">
        <w:rPr>
          <w:rFonts w:cs="Arial"/>
          <w:sz w:val="20"/>
        </w:rPr>
        <w:t>a navedene objekte pridobljene energetske izkaznice in sicer:</w:t>
      </w:r>
    </w:p>
    <w:p w14:paraId="2649A5A6" w14:textId="3E53A057" w:rsidR="00A5086B" w:rsidRDefault="00A5086B" w:rsidP="00D3236A">
      <w:pPr>
        <w:pStyle w:val="Odstavekseznama"/>
        <w:numPr>
          <w:ilvl w:val="0"/>
          <w:numId w:val="31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D3236A">
        <w:rPr>
          <w:rFonts w:cs="Arial"/>
          <w:sz w:val="20"/>
        </w:rPr>
        <w:lastRenderedPageBreak/>
        <w:t>za stanovanjski objekt</w:t>
      </w:r>
      <w:r w:rsidR="00D3236A">
        <w:rPr>
          <w:rFonts w:cs="Arial"/>
          <w:sz w:val="20"/>
        </w:rPr>
        <w:t xml:space="preserve"> (ID: stavba 410 60) je bila</w:t>
      </w:r>
      <w:r w:rsidRPr="00D3236A">
        <w:rPr>
          <w:rFonts w:cs="Arial"/>
          <w:sz w:val="20"/>
        </w:rPr>
        <w:t xml:space="preserve"> pridobljena energetska izkaznica št.</w:t>
      </w:r>
      <w:r w:rsidR="00BC4E09" w:rsidRPr="00D3236A">
        <w:rPr>
          <w:rFonts w:cs="Arial"/>
          <w:szCs w:val="22"/>
          <w:lang w:eastAsia="sl-SI"/>
        </w:rPr>
        <w:t xml:space="preserve"> </w:t>
      </w:r>
      <w:r w:rsidR="00D3236A">
        <w:rPr>
          <w:rFonts w:cs="Arial"/>
          <w:sz w:val="20"/>
          <w:lang w:eastAsia="sl-SI"/>
        </w:rPr>
        <w:t xml:space="preserve">2022-709-208-99175, </w:t>
      </w:r>
      <w:r w:rsidRPr="00D3236A">
        <w:rPr>
          <w:rFonts w:cs="Arial"/>
          <w:sz w:val="20"/>
        </w:rPr>
        <w:t xml:space="preserve">ki velja do </w:t>
      </w:r>
      <w:r w:rsidR="00D3236A">
        <w:rPr>
          <w:rFonts w:cs="Arial"/>
          <w:sz w:val="20"/>
        </w:rPr>
        <w:t>25</w:t>
      </w:r>
      <w:r w:rsidRPr="00D3236A">
        <w:rPr>
          <w:rFonts w:cs="Arial"/>
          <w:sz w:val="20"/>
        </w:rPr>
        <w:t xml:space="preserve">. </w:t>
      </w:r>
      <w:r w:rsidR="00D3236A">
        <w:rPr>
          <w:rFonts w:cs="Arial"/>
          <w:sz w:val="20"/>
        </w:rPr>
        <w:t>8</w:t>
      </w:r>
      <w:r w:rsidRPr="00D3236A">
        <w:rPr>
          <w:rFonts w:cs="Arial"/>
          <w:sz w:val="20"/>
        </w:rPr>
        <w:t>. 203</w:t>
      </w:r>
      <w:r w:rsidR="00D3236A">
        <w:rPr>
          <w:rFonts w:cs="Arial"/>
          <w:sz w:val="20"/>
        </w:rPr>
        <w:t>2</w:t>
      </w:r>
      <w:r w:rsidRPr="00D3236A">
        <w:rPr>
          <w:rFonts w:cs="Arial"/>
          <w:sz w:val="20"/>
        </w:rPr>
        <w:t xml:space="preserve">, pri čemer je bilo ugotovljeno, da objekt sodi v energetski razred </w:t>
      </w:r>
      <w:r w:rsidR="00D3236A">
        <w:rPr>
          <w:rFonts w:cs="Arial"/>
          <w:sz w:val="20"/>
        </w:rPr>
        <w:t>E,</w:t>
      </w:r>
    </w:p>
    <w:p w14:paraId="293AF25D" w14:textId="6A2D7BCF" w:rsidR="00D3236A" w:rsidRDefault="00D3236A" w:rsidP="00D3236A">
      <w:pPr>
        <w:pStyle w:val="Odstavekseznama"/>
        <w:numPr>
          <w:ilvl w:val="0"/>
          <w:numId w:val="31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za pomožni kmetijski objekt z ID znakom: stavba 410 271 je bila pridobljena energetska izkaznica št. 2022-709-208-99176, ki velja do 25. 8. 2032, pri čemer je bilo ugotovljeno, da objekt sodi v energetski razred E,</w:t>
      </w:r>
    </w:p>
    <w:p w14:paraId="6DF3A124" w14:textId="00FBD7D2" w:rsidR="00D3236A" w:rsidRPr="00D3236A" w:rsidRDefault="00D3236A" w:rsidP="00D3236A">
      <w:pPr>
        <w:pStyle w:val="Odstavekseznama"/>
        <w:numPr>
          <w:ilvl w:val="0"/>
          <w:numId w:val="31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za pomožni kmetijski objekt z ID znakom: stavba 410 272 je bila pridobljena energetska izkaznica št. 2022-709-208-99178, ki velja do 25. 8. 2032, pri čemer je bilo ugotovljeno, da objekt sodi v energetski razred G.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36F7CFC" w14:textId="77777777" w:rsidR="007910F0" w:rsidRPr="007910F0" w:rsidRDefault="007910F0" w:rsidP="007910F0">
      <w:pPr>
        <w:rPr>
          <w:rFonts w:cs="Arial"/>
          <w:sz w:val="20"/>
        </w:rPr>
      </w:pPr>
      <w:r w:rsidRPr="007910F0">
        <w:rPr>
          <w:rFonts w:cs="Arial"/>
          <w:sz w:val="20"/>
        </w:rPr>
        <w:t xml:space="preserve">Nepremičnina, parc. št. 137 k.o. 410-Formin v naravi predstavlja nepozidano stavbno zemljišče. </w:t>
      </w:r>
    </w:p>
    <w:p w14:paraId="19E43579" w14:textId="77777777" w:rsidR="007910F0" w:rsidRDefault="007910F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5EE618" w14:textId="338042E9" w:rsidR="007910F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7910F0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="007910F0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ZK urejen</w:t>
      </w:r>
      <w:r w:rsidR="007910F0">
        <w:rPr>
          <w:rFonts w:cs="Arial"/>
          <w:sz w:val="20"/>
        </w:rPr>
        <w:t>i</w:t>
      </w:r>
      <w:r w:rsidR="00D420CC">
        <w:rPr>
          <w:rFonts w:cs="Arial"/>
          <w:sz w:val="20"/>
        </w:rPr>
        <w:t xml:space="preserve"> in bremen prost</w:t>
      </w:r>
      <w:r w:rsidR="007910F0">
        <w:rPr>
          <w:rFonts w:cs="Arial"/>
          <w:sz w:val="20"/>
        </w:rPr>
        <w:t>i</w:t>
      </w:r>
      <w:r w:rsidR="004C31C7">
        <w:rPr>
          <w:rFonts w:cs="Arial"/>
          <w:sz w:val="20"/>
        </w:rPr>
        <w:t>.</w:t>
      </w:r>
    </w:p>
    <w:p w14:paraId="5A93ABFA" w14:textId="6E396CA9" w:rsidR="00A503B5" w:rsidRDefault="00A503B5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C0A7D3E" w14:textId="582F1D15" w:rsidR="00A503B5" w:rsidRDefault="00A503B5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Solastnik ima na podlagi 3. odstavka 66. člena Stvarnopravnega zakonika </w:t>
      </w:r>
      <w:r w:rsidRPr="00A503B5">
        <w:rPr>
          <w:rFonts w:cs="Arial"/>
          <w:sz w:val="20"/>
        </w:rPr>
        <w:t xml:space="preserve">(Uradni list RS, št. 87/02, 91/13 in 23/20) </w:t>
      </w:r>
      <w:r>
        <w:rPr>
          <w:rFonts w:cs="Arial"/>
          <w:sz w:val="20"/>
        </w:rPr>
        <w:t xml:space="preserve"> predkupno pravico. </w:t>
      </w:r>
    </w:p>
    <w:p w14:paraId="030AA31E" w14:textId="77777777" w:rsidR="007910F0" w:rsidRDefault="007910F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44586D24" w:rsidR="002E4635" w:rsidRDefault="00D3236A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Uršič,</w:t>
      </w:r>
      <w:r w:rsidR="002E4635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višja svetovalka </w:t>
      </w:r>
      <w:r w:rsidR="002E4635">
        <w:rPr>
          <w:rFonts w:cs="Arial"/>
          <w:sz w:val="20"/>
        </w:rPr>
        <w:t xml:space="preserve">– predsednica </w:t>
      </w:r>
    </w:p>
    <w:p w14:paraId="54877924" w14:textId="0F5FD6CC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095C8022" w:rsidR="002E4635" w:rsidRDefault="00D3236A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Erika Kranjc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višja svetovalka </w:t>
      </w:r>
      <w:r w:rsidR="002E4635">
        <w:rPr>
          <w:rFonts w:cs="Arial"/>
          <w:sz w:val="20"/>
        </w:rPr>
        <w:t xml:space="preserve">– članica </w:t>
      </w:r>
    </w:p>
    <w:p w14:paraId="4F530B92" w14:textId="5FC4C923" w:rsidR="002E4635" w:rsidRDefault="00D3236A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645680">
        <w:rPr>
          <w:rFonts w:cs="Arial"/>
          <w:sz w:val="20"/>
        </w:rPr>
        <w:t xml:space="preserve">, </w:t>
      </w:r>
      <w:r w:rsidR="006304FD">
        <w:rPr>
          <w:rFonts w:cs="Arial"/>
          <w:sz w:val="20"/>
        </w:rPr>
        <w:t>višj</w:t>
      </w:r>
      <w:r>
        <w:rPr>
          <w:rFonts w:cs="Arial"/>
          <w:sz w:val="20"/>
        </w:rPr>
        <w:t>i</w:t>
      </w:r>
      <w:r w:rsidR="006304FD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ec</w:t>
      </w:r>
      <w:r w:rsidR="006304FD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i</w:t>
      </w:r>
      <w:r w:rsidR="002E4635">
        <w:rPr>
          <w:rFonts w:cs="Arial"/>
          <w:sz w:val="20"/>
        </w:rPr>
        <w:t xml:space="preserve"> član.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5316B363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6F53BB64" w:rsidR="00110CFE" w:rsidRPr="00060A7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</w:t>
      </w:r>
      <w:r w:rsidR="00060A7C">
        <w:rPr>
          <w:rFonts w:cs="Arial"/>
          <w:sz w:val="20"/>
        </w:rPr>
        <w:t>i</w:t>
      </w:r>
      <w:r w:rsidR="000F1257">
        <w:rPr>
          <w:rFonts w:cs="Arial"/>
          <w:sz w:val="20"/>
        </w:rPr>
        <w:t>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060A7C">
        <w:rPr>
          <w:rFonts w:cs="Arial"/>
          <w:sz w:val="20"/>
        </w:rPr>
        <w:t xml:space="preserve">136 in 137 </w:t>
      </w:r>
      <w:r w:rsidR="00FB50B7">
        <w:rPr>
          <w:rFonts w:cs="Arial"/>
          <w:sz w:val="20"/>
        </w:rPr>
        <w:t xml:space="preserve">k.o. </w:t>
      </w:r>
      <w:r w:rsidR="00060A7C">
        <w:rPr>
          <w:rFonts w:cs="Arial"/>
          <w:sz w:val="20"/>
        </w:rPr>
        <w:t xml:space="preserve">410-Formin v deležu do 1/8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060A7C">
        <w:rPr>
          <w:rFonts w:cs="Arial"/>
          <w:b/>
          <w:bCs/>
          <w:sz w:val="20"/>
          <w:u w:val="single"/>
        </w:rPr>
        <w:t>5.000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  <w:r w:rsidR="00060A7C">
        <w:rPr>
          <w:rFonts w:cs="Arial"/>
          <w:sz w:val="20"/>
        </w:rPr>
        <w:t xml:space="preserve"> Ponudba se lahko odda le za oba solastniška deleža skupaj.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01D1D6B9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 w:rsidR="003E1081">
        <w:rPr>
          <w:rFonts w:cs="Arial"/>
          <w:sz w:val="20"/>
        </w:rPr>
        <w:t xml:space="preserve"> od vrednosti </w:t>
      </w:r>
      <w:r w:rsidR="00A92FFD">
        <w:rPr>
          <w:rFonts w:cs="Arial"/>
          <w:sz w:val="20"/>
        </w:rPr>
        <w:t xml:space="preserve">solastniškega deleža na </w:t>
      </w:r>
      <w:r w:rsidR="003E1081">
        <w:rPr>
          <w:rFonts w:cs="Arial"/>
          <w:sz w:val="20"/>
        </w:rPr>
        <w:t>parc. št. 136 k.o. 410-Formin</w:t>
      </w:r>
      <w:r w:rsidR="00A92FFD">
        <w:rPr>
          <w:rFonts w:cs="Arial"/>
          <w:sz w:val="20"/>
        </w:rPr>
        <w:t xml:space="preserve"> (torej od zneska 3.446,00 EUR)</w:t>
      </w:r>
      <w:r w:rsidR="003E1081">
        <w:rPr>
          <w:rFonts w:cs="Arial"/>
          <w:sz w:val="20"/>
        </w:rPr>
        <w:t xml:space="preserve"> ter 22 % davek na dodano vrednost od vrednosti</w:t>
      </w:r>
      <w:r w:rsidR="00A92FFD">
        <w:rPr>
          <w:rFonts w:cs="Arial"/>
          <w:sz w:val="20"/>
        </w:rPr>
        <w:t xml:space="preserve"> solastniškega deleža na</w:t>
      </w:r>
      <w:r w:rsidR="003E1081">
        <w:rPr>
          <w:rFonts w:cs="Arial"/>
          <w:sz w:val="20"/>
        </w:rPr>
        <w:t xml:space="preserve"> parc. št. 137 k.o. 410-Formin</w:t>
      </w:r>
      <w:r w:rsidR="00A92FFD">
        <w:rPr>
          <w:rFonts w:cs="Arial"/>
          <w:sz w:val="20"/>
        </w:rPr>
        <w:t xml:space="preserve"> (torej od zneska 1.554,00 EUR)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1B30D9E4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201CB7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3BF79779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336DF3">
        <w:rPr>
          <w:rFonts w:cs="Arial"/>
          <w:sz w:val="20"/>
        </w:rPr>
        <w:t>i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503B5">
        <w:rPr>
          <w:rFonts w:cs="Arial"/>
          <w:sz w:val="20"/>
        </w:rPr>
        <w:t xml:space="preserve"> pod pogojem, da solastnik ne bo uveljavljal predkupne pravice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294F63BB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336DF3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</w:t>
      </w:r>
      <w:r w:rsidR="00336DF3">
        <w:rPr>
          <w:rFonts w:cs="Arial"/>
          <w:sz w:val="20"/>
        </w:rPr>
        <w:t>sta</w:t>
      </w:r>
      <w:r w:rsidR="00FF428C" w:rsidRPr="00FF428C">
        <w:rPr>
          <w:rFonts w:cs="Arial"/>
          <w:sz w:val="20"/>
        </w:rPr>
        <w:t xml:space="preserve"> prodan</w:t>
      </w:r>
      <w:r w:rsidR="00336DF3">
        <w:rPr>
          <w:rFonts w:cs="Arial"/>
          <w:sz w:val="20"/>
        </w:rPr>
        <w:t>i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36DF3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336DF3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</w:t>
      </w:r>
      <w:r w:rsidR="000D5289">
        <w:rPr>
          <w:rFonts w:cs="Arial"/>
          <w:sz w:val="20"/>
          <w:lang w:eastAsia="sl-SI"/>
        </w:rPr>
        <w:t>nj</w:t>
      </w:r>
      <w:r w:rsidR="00336DF3">
        <w:rPr>
          <w:rFonts w:cs="Arial"/>
          <w:sz w:val="20"/>
          <w:lang w:eastAsia="sl-SI"/>
        </w:rPr>
        <w:t>un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65B1BABF" w:rsidR="00437BD8" w:rsidRPr="00336DF3" w:rsidRDefault="00FF428C" w:rsidP="00336DF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0CD46BFC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336DF3">
        <w:rPr>
          <w:rFonts w:cs="Arial"/>
          <w:b/>
          <w:sz w:val="20"/>
        </w:rPr>
        <w:t>500,00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2400798C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336DF3">
        <w:rPr>
          <w:rFonts w:cs="Arial"/>
          <w:sz w:val="20"/>
        </w:rPr>
        <w:t>SI56 01100-6300109972</w:t>
      </w:r>
      <w:r w:rsidRPr="00437BD8">
        <w:rPr>
          <w:rFonts w:cs="Arial"/>
          <w:sz w:val="20"/>
        </w:rPr>
        <w:t xml:space="preserve">, sklic na številko </w:t>
      </w:r>
      <w:r w:rsidR="00336DF3"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336DF3">
        <w:rPr>
          <w:rFonts w:cs="Arial"/>
          <w:sz w:val="20"/>
          <w:u w:val="single"/>
        </w:rPr>
        <w:t>149/2022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5AE0262B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26. 9. 2022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653D4D97" w:rsidR="00437BD8" w:rsidRPr="00336DF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07141B7A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336DF3">
        <w:rPr>
          <w:rFonts w:cs="Arial"/>
          <w:sz w:val="20"/>
        </w:rPr>
        <w:t>149/2022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296ECAA6" w:rsidR="00643208" w:rsidRDefault="00643208" w:rsidP="00437BD8">
      <w:pPr>
        <w:jc w:val="both"/>
        <w:rPr>
          <w:rFonts w:cs="Arial"/>
          <w:sz w:val="20"/>
        </w:rPr>
      </w:pPr>
    </w:p>
    <w:p w14:paraId="1A61060B" w14:textId="17318F44" w:rsidR="00336DF3" w:rsidRDefault="00336DF3" w:rsidP="00437BD8">
      <w:pPr>
        <w:jc w:val="both"/>
        <w:rPr>
          <w:rFonts w:cs="Arial"/>
          <w:sz w:val="20"/>
        </w:rPr>
      </w:pPr>
    </w:p>
    <w:p w14:paraId="6351F12D" w14:textId="77777777" w:rsidR="00336DF3" w:rsidRDefault="00336DF3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2E680CF8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336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27. 9. 2022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59614D12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336DF3">
        <w:rPr>
          <w:rFonts w:cs="Arial"/>
          <w:b/>
          <w:sz w:val="20"/>
        </w:rPr>
        <w:t>29. 9. 2022</w:t>
      </w:r>
      <w:r w:rsidRPr="00437BD8">
        <w:rPr>
          <w:rFonts w:cs="Arial"/>
          <w:b/>
          <w:sz w:val="20"/>
        </w:rPr>
        <w:t xml:space="preserve"> s pričetkom ob </w:t>
      </w:r>
      <w:r w:rsidR="00201CB7">
        <w:rPr>
          <w:rFonts w:cs="Arial"/>
          <w:b/>
          <w:sz w:val="20"/>
        </w:rPr>
        <w:t>10.00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480141D0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336DF3">
        <w:rPr>
          <w:rFonts w:cs="Arial"/>
          <w:b/>
          <w:bCs/>
          <w:i/>
          <w:iCs/>
          <w:sz w:val="20"/>
        </w:rPr>
        <w:t>149/2022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336DF3">
        <w:rPr>
          <w:rFonts w:cs="Arial"/>
          <w:b/>
          <w:bCs/>
          <w:i/>
          <w:iCs/>
          <w:sz w:val="20"/>
        </w:rPr>
        <w:t>27. 9. 2022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0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0158B3" w:rsidP="00FF428C">
      <w:pPr>
        <w:jc w:val="both"/>
        <w:outlineLvl w:val="1"/>
        <w:rPr>
          <w:rFonts w:cs="Arial"/>
          <w:sz w:val="20"/>
        </w:rPr>
      </w:pPr>
      <w:hyperlink r:id="rId11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04D68DC6" w:rsidR="00FF428C" w:rsidRDefault="00FF428C" w:rsidP="00FF428C">
      <w:pPr>
        <w:jc w:val="both"/>
        <w:rPr>
          <w:rFonts w:cs="Arial"/>
          <w:sz w:val="20"/>
        </w:rPr>
      </w:pPr>
    </w:p>
    <w:p w14:paraId="36099D6D" w14:textId="29E936CA" w:rsidR="00201CB7" w:rsidRDefault="00201CB7" w:rsidP="00FF428C">
      <w:pPr>
        <w:jc w:val="both"/>
        <w:rPr>
          <w:rFonts w:cs="Arial"/>
          <w:sz w:val="20"/>
        </w:rPr>
      </w:pPr>
    </w:p>
    <w:p w14:paraId="72E7B534" w14:textId="3E1F7338" w:rsidR="00201CB7" w:rsidRDefault="00201CB7" w:rsidP="00FF428C">
      <w:pPr>
        <w:jc w:val="both"/>
        <w:rPr>
          <w:rFonts w:cs="Arial"/>
          <w:sz w:val="20"/>
        </w:rPr>
      </w:pPr>
    </w:p>
    <w:p w14:paraId="5793F167" w14:textId="61A0CFE3" w:rsidR="00201CB7" w:rsidRDefault="00201CB7" w:rsidP="00FF428C">
      <w:pPr>
        <w:jc w:val="both"/>
        <w:rPr>
          <w:rFonts w:cs="Arial"/>
          <w:sz w:val="20"/>
        </w:rPr>
      </w:pPr>
    </w:p>
    <w:p w14:paraId="71541EA3" w14:textId="432857FD" w:rsidR="00201CB7" w:rsidRDefault="00201CB7" w:rsidP="00FF428C">
      <w:pPr>
        <w:jc w:val="both"/>
        <w:rPr>
          <w:rFonts w:cs="Arial"/>
          <w:sz w:val="20"/>
        </w:rPr>
      </w:pPr>
    </w:p>
    <w:p w14:paraId="7DC459A7" w14:textId="70B04637" w:rsidR="00201CB7" w:rsidRDefault="00201CB7" w:rsidP="00FF428C">
      <w:pPr>
        <w:jc w:val="both"/>
        <w:rPr>
          <w:rFonts w:cs="Arial"/>
          <w:sz w:val="20"/>
        </w:rPr>
      </w:pPr>
    </w:p>
    <w:p w14:paraId="35829136" w14:textId="6D098760" w:rsidR="00201CB7" w:rsidRDefault="00201CB7" w:rsidP="00FF428C">
      <w:pPr>
        <w:jc w:val="both"/>
        <w:rPr>
          <w:rFonts w:cs="Arial"/>
          <w:sz w:val="20"/>
        </w:rPr>
      </w:pPr>
    </w:p>
    <w:p w14:paraId="219B6803" w14:textId="61F1F190" w:rsidR="00201CB7" w:rsidRDefault="00201CB7" w:rsidP="00FF428C">
      <w:pPr>
        <w:jc w:val="both"/>
        <w:rPr>
          <w:rFonts w:cs="Arial"/>
          <w:sz w:val="20"/>
        </w:rPr>
      </w:pPr>
    </w:p>
    <w:p w14:paraId="257F4663" w14:textId="77777777" w:rsidR="00201CB7" w:rsidRDefault="00201CB7" w:rsidP="00FF428C">
      <w:pPr>
        <w:jc w:val="both"/>
        <w:rPr>
          <w:rFonts w:cs="Arial"/>
          <w:sz w:val="20"/>
        </w:rPr>
      </w:pPr>
    </w:p>
    <w:p w14:paraId="6DE44306" w14:textId="766BED66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4808AEF9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</w:t>
      </w:r>
      <w:r w:rsidR="00CC79B0">
        <w:rPr>
          <w:rFonts w:cs="Arial"/>
          <w:b/>
          <w:sz w:val="20"/>
        </w:rPr>
        <w:t>89</w:t>
      </w:r>
      <w:r w:rsidR="00BD6E27">
        <w:rPr>
          <w:rFonts w:cs="Arial"/>
          <w:b/>
          <w:sz w:val="20"/>
        </w:rPr>
        <w:t xml:space="preserve"> z dne </w:t>
      </w:r>
      <w:r w:rsidR="00CC79B0">
        <w:rPr>
          <w:rFonts w:cs="Arial"/>
          <w:b/>
          <w:sz w:val="20"/>
        </w:rPr>
        <w:t>9</w:t>
      </w:r>
      <w:r w:rsidR="00BD6E27">
        <w:rPr>
          <w:rFonts w:cs="Arial"/>
          <w:b/>
          <w:sz w:val="20"/>
        </w:rPr>
        <w:t xml:space="preserve">. </w:t>
      </w:r>
      <w:r w:rsidR="00CC79B0">
        <w:rPr>
          <w:rFonts w:cs="Arial"/>
          <w:b/>
          <w:sz w:val="20"/>
        </w:rPr>
        <w:t>6</w:t>
      </w:r>
      <w:r w:rsidR="00BD6E27">
        <w:rPr>
          <w:rFonts w:cs="Arial"/>
          <w:b/>
          <w:sz w:val="20"/>
        </w:rPr>
        <w:t>. 202</w:t>
      </w:r>
      <w:r w:rsidR="00CC79B0">
        <w:rPr>
          <w:rFonts w:cs="Arial"/>
          <w:b/>
          <w:sz w:val="20"/>
        </w:rPr>
        <w:t>2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D10C17F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475A834D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29FE43D4" w14:textId="06DC2A96" w:rsidR="00F23FF3" w:rsidRDefault="00CC79B0" w:rsidP="00542CD4">
      <w:pPr>
        <w:ind w:right="-54"/>
        <w:jc w:val="both"/>
        <w:rPr>
          <w:rFonts w:cs="Arial"/>
          <w:sz w:val="20"/>
        </w:rPr>
      </w:pPr>
      <w:r w:rsidRPr="00CC79B0">
        <w:rPr>
          <w:rFonts w:cs="Arial"/>
          <w:noProof/>
          <w:sz w:val="20"/>
        </w:rPr>
        <w:drawing>
          <wp:inline distT="0" distB="0" distL="0" distR="0" wp14:anchorId="1A74EEA1" wp14:editId="4D97CEDA">
            <wp:extent cx="2276475" cy="3038475"/>
            <wp:effectExtent l="0" t="0" r="9525" b="9525"/>
            <wp:docPr id="8" name="Slika 8" descr="Slika parc. št. 137 k.o. Form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Slika parc. št. 137 k.o. Formin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9B0">
        <w:rPr>
          <w:rFonts w:cs="Arial"/>
          <w:sz w:val="20"/>
        </w:rPr>
        <w:t xml:space="preserve"> </w:t>
      </w:r>
      <w:r w:rsidRPr="00CC79B0">
        <w:rPr>
          <w:rFonts w:cs="Arial"/>
          <w:noProof/>
          <w:sz w:val="20"/>
        </w:rPr>
        <w:drawing>
          <wp:inline distT="0" distB="0" distL="0" distR="0" wp14:anchorId="54976A33" wp14:editId="4C7AAA63">
            <wp:extent cx="2939313" cy="2190750"/>
            <wp:effectExtent l="0" t="0" r="0" b="0"/>
            <wp:docPr id="9" name="Slika 9" descr="Slika stanovanjskega objekta z ID 410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Slika stanovanjskega objekta z ID 410 6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037" cy="219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7DF5AE7B" w:rsidR="00CB327C" w:rsidRDefault="00CC79B0" w:rsidP="00542CD4">
      <w:pPr>
        <w:ind w:right="-54"/>
        <w:jc w:val="both"/>
        <w:rPr>
          <w:rFonts w:cs="Arial"/>
          <w:sz w:val="20"/>
        </w:rPr>
      </w:pPr>
      <w:r w:rsidRPr="00CC79B0">
        <w:rPr>
          <w:rFonts w:cs="Arial"/>
          <w:noProof/>
          <w:sz w:val="20"/>
        </w:rPr>
        <w:drawing>
          <wp:inline distT="0" distB="0" distL="0" distR="0" wp14:anchorId="0EDC1F02" wp14:editId="6577B2B4">
            <wp:extent cx="2714625" cy="2023284"/>
            <wp:effectExtent l="0" t="0" r="0" b="0"/>
            <wp:docPr id="10" name="Slika 10" descr="Slika objekta z ID: 410 27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Slika objekta z ID: 410 271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08" cy="202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9B0">
        <w:rPr>
          <w:rFonts w:cs="Arial"/>
          <w:sz w:val="20"/>
        </w:rPr>
        <w:t xml:space="preserve"> </w:t>
      </w:r>
      <w:r w:rsidRPr="00CC79B0">
        <w:rPr>
          <w:rFonts w:cs="Arial"/>
          <w:noProof/>
          <w:sz w:val="20"/>
        </w:rPr>
        <w:drawing>
          <wp:inline distT="0" distB="0" distL="0" distR="0" wp14:anchorId="0EEEA99B" wp14:editId="31A636AC">
            <wp:extent cx="1883979" cy="2514600"/>
            <wp:effectExtent l="0" t="0" r="2540" b="0"/>
            <wp:docPr id="11" name="Slika 11" descr="Slika objekta z ID 410 27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Slika objekta z ID 410 272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117" cy="252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102D6997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2A88FDF1" w:rsidR="008552E4" w:rsidRDefault="00201CB7" w:rsidP="00E404A7">
      <w:pPr>
        <w:jc w:val="both"/>
        <w:rPr>
          <w:noProof/>
        </w:rPr>
      </w:pPr>
      <w:r w:rsidRPr="00201CB7">
        <w:rPr>
          <w:noProof/>
        </w:rPr>
        <w:drawing>
          <wp:inline distT="0" distB="0" distL="0" distR="0" wp14:anchorId="4E35955A" wp14:editId="5DE1FFC8">
            <wp:extent cx="2802352" cy="3724275"/>
            <wp:effectExtent l="0" t="0" r="0" b="0"/>
            <wp:docPr id="12" name="Slika 12" descr="Aero posnetek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Aero posnetek nepremičnin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276" cy="373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47AE5" w14:textId="3938853F" w:rsidR="00E66396" w:rsidRDefault="00E66396" w:rsidP="00E404A7">
      <w:pPr>
        <w:jc w:val="both"/>
        <w:rPr>
          <w:noProof/>
        </w:rPr>
      </w:pPr>
    </w:p>
    <w:p w14:paraId="0A6A917E" w14:textId="355C4F23" w:rsidR="008552E4" w:rsidRDefault="008552E4" w:rsidP="00E404A7">
      <w:pPr>
        <w:jc w:val="both"/>
        <w:rPr>
          <w:noProof/>
        </w:rPr>
      </w:pP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485C8EFD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21E6563B" w:rsidR="008552E4" w:rsidRDefault="008552E4" w:rsidP="00E404A7">
      <w:pPr>
        <w:jc w:val="both"/>
        <w:rPr>
          <w:noProof/>
        </w:rPr>
      </w:pP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1C86D281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7B4653C2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C8897" w14:textId="77777777" w:rsidR="000158B3" w:rsidRDefault="000158B3">
      <w:r>
        <w:separator/>
      </w:r>
    </w:p>
  </w:endnote>
  <w:endnote w:type="continuationSeparator" w:id="0">
    <w:p w14:paraId="1F74CB17" w14:textId="77777777" w:rsidR="000158B3" w:rsidRDefault="0001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47AFC" w14:textId="77777777" w:rsidR="000158B3" w:rsidRDefault="000158B3">
      <w:r>
        <w:separator/>
      </w:r>
    </w:p>
  </w:footnote>
  <w:footnote w:type="continuationSeparator" w:id="0">
    <w:p w14:paraId="5AAC341D" w14:textId="77777777" w:rsidR="000158B3" w:rsidRDefault="000158B3">
      <w:r>
        <w:continuationSeparator/>
      </w:r>
    </w:p>
  </w:footnote>
  <w:footnote w:id="1">
    <w:p w14:paraId="6B7DEBF5" w14:textId="785B64F7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336DF3">
        <w:rPr>
          <w:rFonts w:ascii="Arial" w:hAnsi="Arial" w:cs="Arial"/>
          <w:i/>
          <w:iCs/>
          <w:sz w:val="18"/>
          <w:szCs w:val="18"/>
        </w:rPr>
        <w:t>26. 9. 2022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0158B3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6A589A"/>
    <w:multiLevelType w:val="hybridMultilevel"/>
    <w:tmpl w:val="4914D0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C4E03"/>
    <w:multiLevelType w:val="hybridMultilevel"/>
    <w:tmpl w:val="8520B4C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7"/>
  </w:num>
  <w:num w:numId="18">
    <w:abstractNumId w:val="29"/>
  </w:num>
  <w:num w:numId="19">
    <w:abstractNumId w:val="18"/>
  </w:num>
  <w:num w:numId="20">
    <w:abstractNumId w:val="28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2"/>
  </w:num>
  <w:num w:numId="30">
    <w:abstractNumId w:val="2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58B3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0A7C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175EB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1CB7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36DF3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081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6F1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310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047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10F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050B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3B5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2FFD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C79B0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36A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mailto:lucija.srebernjak@gov.si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29</TotalTime>
  <Pages>7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Formin</vt:lpstr>
    </vt:vector>
  </TitlesOfParts>
  <Company>Indea d.o.o.</Company>
  <LinksUpToDate>false</LinksUpToDate>
  <CharactersWithSpaces>11466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Formin</dc:title>
  <dc:subject/>
  <dc:creator>Marija Petek</dc:creator>
  <cp:keywords/>
  <dc:description/>
  <cp:lastModifiedBy>Lucija Srebernjak</cp:lastModifiedBy>
  <cp:revision>7</cp:revision>
  <cp:lastPrinted>2021-07-01T08:51:00Z</cp:lastPrinted>
  <dcterms:created xsi:type="dcterms:W3CDTF">2022-09-07T10:24:00Z</dcterms:created>
  <dcterms:modified xsi:type="dcterms:W3CDTF">2022-09-07T11:14:00Z</dcterms:modified>
</cp:coreProperties>
</file>