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9BB1" w14:textId="63B50DBB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Pr="003A03C1">
        <w:rPr>
          <w:rFonts w:cs="Arial"/>
          <w:sz w:val="20"/>
          <w:lang w:eastAsia="sl-SI"/>
        </w:rPr>
        <w:t>477-</w:t>
      </w:r>
      <w:r w:rsidR="0059099A">
        <w:rPr>
          <w:rFonts w:cs="Arial"/>
          <w:sz w:val="20"/>
          <w:lang w:eastAsia="sl-SI"/>
        </w:rPr>
        <w:t>229/2021-3130-</w:t>
      </w:r>
      <w:r w:rsidR="00C353ED">
        <w:rPr>
          <w:rFonts w:cs="Arial"/>
          <w:sz w:val="20"/>
          <w:lang w:eastAsia="sl-SI"/>
        </w:rPr>
        <w:t>65</w:t>
      </w:r>
    </w:p>
    <w:p w14:paraId="7B2B7C1C" w14:textId="2B05926B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912C61">
        <w:rPr>
          <w:rFonts w:cs="Arial"/>
          <w:sz w:val="20"/>
        </w:rPr>
        <w:t>1</w:t>
      </w:r>
      <w:r w:rsidR="00AE442E">
        <w:rPr>
          <w:rFonts w:cs="Arial"/>
          <w:sz w:val="20"/>
        </w:rPr>
        <w:t>6</w:t>
      </w:r>
      <w:r w:rsidR="00912C61">
        <w:rPr>
          <w:rFonts w:cs="Arial"/>
          <w:sz w:val="20"/>
        </w:rPr>
        <w:t>. 1. 2024</w:t>
      </w:r>
    </w:p>
    <w:p w14:paraId="4E4541D2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51FAF4AC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23894D18" w14:textId="7207DE94" w:rsidR="005F649C" w:rsidRPr="008020E2" w:rsidRDefault="005F649C" w:rsidP="005F649C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 w:rsidR="007B002F">
        <w:rPr>
          <w:rFonts w:cs="Arial"/>
          <w:sz w:val="20"/>
        </w:rPr>
        <w:t xml:space="preserve">, </w:t>
      </w:r>
      <w:hyperlink r:id="rId8" w:tgtFrame="_blank" w:tooltip="Zakon o spremembah in dopolnitvah Zakona o stvarnem premoženju države in samoupravnih lokalnih skupnost" w:history="1">
        <w:r w:rsidR="007B002F" w:rsidRPr="00F43A25">
          <w:rPr>
            <w:rFonts w:cs="Arial"/>
            <w:sz w:val="20"/>
          </w:rPr>
          <w:t>79/18</w:t>
        </w:r>
      </w:hyperlink>
      <w:r w:rsidR="007B002F" w:rsidRPr="00F43A25">
        <w:rPr>
          <w:rFonts w:cs="Arial"/>
          <w:sz w:val="20"/>
        </w:rPr>
        <w:t xml:space="preserve"> in </w:t>
      </w:r>
      <w:hyperlink r:id="rId9" w:tgtFrame="_blank" w:tooltip="Zakon o ohranjanju in razvoju rokodelstva" w:history="1">
        <w:r w:rsidR="007B002F" w:rsidRPr="00F43A25">
          <w:rPr>
            <w:rFonts w:cs="Arial"/>
            <w:sz w:val="20"/>
          </w:rPr>
          <w:t>78/23</w:t>
        </w:r>
      </w:hyperlink>
      <w:r w:rsidR="007B002F" w:rsidRPr="00F43A25">
        <w:rPr>
          <w:rFonts w:cs="Arial"/>
          <w:sz w:val="20"/>
        </w:rPr>
        <w:t xml:space="preserve"> – ZORR</w:t>
      </w:r>
      <w:r w:rsidR="007B002F" w:rsidRPr="008020E2">
        <w:rPr>
          <w:rFonts w:cs="Arial"/>
          <w:sz w:val="20"/>
        </w:rPr>
        <w:t xml:space="preserve">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655F46B1" w14:textId="77777777" w:rsidR="005F649C" w:rsidRDefault="005F649C" w:rsidP="005F649C">
      <w:pPr>
        <w:jc w:val="center"/>
        <w:rPr>
          <w:rFonts w:cs="Arial"/>
          <w:b/>
          <w:sz w:val="20"/>
        </w:rPr>
      </w:pPr>
    </w:p>
    <w:p w14:paraId="1327DE41" w14:textId="77777777" w:rsidR="005F649C" w:rsidRPr="004F5EA4" w:rsidRDefault="005F649C" w:rsidP="005F649C">
      <w:pPr>
        <w:jc w:val="center"/>
        <w:rPr>
          <w:rFonts w:cs="Arial"/>
          <w:b/>
          <w:sz w:val="20"/>
        </w:rPr>
      </w:pPr>
    </w:p>
    <w:p w14:paraId="7B8610F1" w14:textId="0DD4A460" w:rsidR="005F649C" w:rsidRDefault="00937F87" w:rsidP="005F649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2. </w:t>
      </w:r>
      <w:r w:rsidR="005F649C">
        <w:rPr>
          <w:rFonts w:cs="Arial"/>
          <w:b/>
          <w:sz w:val="20"/>
        </w:rPr>
        <w:t xml:space="preserve">JAVNO ZBIRANJE PONUDB ZA </w:t>
      </w:r>
      <w:r w:rsidR="005F649C" w:rsidRPr="004F5EA4">
        <w:rPr>
          <w:rFonts w:cs="Arial"/>
          <w:b/>
          <w:sz w:val="20"/>
        </w:rPr>
        <w:t>PRODAJO</w:t>
      </w:r>
      <w:r w:rsidR="005F649C">
        <w:rPr>
          <w:rFonts w:cs="Arial"/>
          <w:b/>
          <w:sz w:val="20"/>
        </w:rPr>
        <w:t xml:space="preserve"> </w:t>
      </w:r>
      <w:r w:rsidR="007B002F">
        <w:rPr>
          <w:rFonts w:cs="Arial"/>
          <w:b/>
          <w:sz w:val="20"/>
        </w:rPr>
        <w:t xml:space="preserve">SOLASTNIŠKEGA DELEŽA DO 9/100 NA </w:t>
      </w:r>
      <w:r w:rsidR="003A03C1">
        <w:rPr>
          <w:rFonts w:cs="Arial"/>
          <w:b/>
          <w:sz w:val="20"/>
        </w:rPr>
        <w:t>NEPREMIČNIN</w:t>
      </w:r>
      <w:r w:rsidR="007B002F">
        <w:rPr>
          <w:rFonts w:cs="Arial"/>
          <w:b/>
          <w:sz w:val="20"/>
        </w:rPr>
        <w:t>I</w:t>
      </w:r>
      <w:r w:rsidR="003A03C1">
        <w:rPr>
          <w:rFonts w:cs="Arial"/>
          <w:b/>
          <w:sz w:val="20"/>
        </w:rPr>
        <w:t xml:space="preserve"> S PARC. ŠT. </w:t>
      </w:r>
      <w:r w:rsidR="0059099A">
        <w:rPr>
          <w:rFonts w:cs="Arial"/>
          <w:b/>
          <w:sz w:val="20"/>
        </w:rPr>
        <w:t>44, K.O. 655 – MELJE</w:t>
      </w:r>
    </w:p>
    <w:p w14:paraId="2BC3BDE6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0F58F66D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2F26D37" w14:textId="77777777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0954CAF9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14FB6CD4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C8AC79A" w14:textId="19E51B7D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>je naslednj</w:t>
      </w:r>
      <w:r w:rsidR="007B002F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nepremičnin</w:t>
      </w:r>
      <w:r w:rsidR="007B002F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: </w:t>
      </w:r>
    </w:p>
    <w:p w14:paraId="43181678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14"/>
        <w:gridCol w:w="1690"/>
        <w:gridCol w:w="2040"/>
        <w:gridCol w:w="1553"/>
      </w:tblGrid>
      <w:tr w:rsidR="005F649C" w:rsidRPr="00DA117E" w14:paraId="60A11D22" w14:textId="77777777" w:rsidTr="00733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0E22C3ED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6C315C4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526E2A8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1FD23ACC" w14:textId="6DE799C4" w:rsidR="005F649C" w:rsidRPr="00DA117E" w:rsidRDefault="003A03C1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namenska</w:t>
            </w:r>
            <w:r w:rsidR="005F649C" w:rsidRPr="00DA117E">
              <w:rPr>
                <w:rFonts w:cs="Arial"/>
                <w:iCs/>
              </w:rPr>
              <w:t xml:space="preserve"> raba</w:t>
            </w:r>
          </w:p>
        </w:tc>
        <w:tc>
          <w:tcPr>
            <w:tcW w:w="1553" w:type="dxa"/>
            <w:vAlign w:val="center"/>
            <w:hideMark/>
          </w:tcPr>
          <w:p w14:paraId="5F266FEF" w14:textId="651EEE42" w:rsidR="005F649C" w:rsidRPr="00DA117E" w:rsidRDefault="0059099A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="005F649C"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 xml:space="preserve"> RS</w:t>
            </w:r>
            <w:r w:rsidR="005F649C">
              <w:rPr>
                <w:rFonts w:cs="Arial"/>
                <w:iCs/>
              </w:rPr>
              <w:t>, ki je predmet prodaje</w:t>
            </w:r>
          </w:p>
        </w:tc>
      </w:tr>
      <w:tr w:rsidR="005F649C" w:rsidRPr="00DA117E" w14:paraId="19060E98" w14:textId="77777777" w:rsidTr="00733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1FE77E1D" w14:textId="703FDD5F" w:rsidR="005F649C" w:rsidRPr="00DA117E" w:rsidRDefault="0059099A" w:rsidP="002F4222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EDDF36F" w14:textId="0956FF9B" w:rsidR="005F649C" w:rsidRPr="00F25755" w:rsidRDefault="0059099A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655 - Melje</w:t>
            </w:r>
          </w:p>
        </w:tc>
        <w:tc>
          <w:tcPr>
            <w:tcW w:w="1690" w:type="dxa"/>
            <w:vAlign w:val="center"/>
          </w:tcPr>
          <w:p w14:paraId="73D09514" w14:textId="699A2A0F" w:rsidR="005F649C" w:rsidRPr="00F25755" w:rsidRDefault="0059099A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420</w:t>
            </w:r>
            <w:r w:rsidR="005F649C" w:rsidRPr="00F25755">
              <w:rPr>
                <w:rFonts w:cs="Arial"/>
                <w:b/>
                <w:bCs/>
              </w:rPr>
              <w:t>,00 m</w:t>
            </w:r>
            <w:r w:rsidR="005F649C"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23F42378" w14:textId="2E5ED2E1" w:rsidR="005F649C" w:rsidRPr="00F25755" w:rsidRDefault="00733061" w:rsidP="0073306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801682A" w14:textId="1FD5DCA7" w:rsidR="005F649C" w:rsidRPr="00F25755" w:rsidRDefault="0059099A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9/100</w:t>
            </w:r>
          </w:p>
        </w:tc>
      </w:tr>
    </w:tbl>
    <w:p w14:paraId="186A8FF3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55FC4807" w14:textId="1EFE9960" w:rsidR="003A03C1" w:rsidRDefault="003A03C1" w:rsidP="007B002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nepremičnini s parc. št. </w:t>
      </w:r>
      <w:r w:rsidR="00BA0AA2">
        <w:rPr>
          <w:rFonts w:cs="Arial"/>
          <w:sz w:val="20"/>
        </w:rPr>
        <w:t xml:space="preserve">44, k.o. 655 – Melje stoji objekt z ID št. 41, ki v naravi predstavlja stanovanjsko </w:t>
      </w:r>
      <w:r w:rsidR="00D448C3">
        <w:rPr>
          <w:rFonts w:cs="Arial"/>
          <w:sz w:val="20"/>
        </w:rPr>
        <w:t>hišo</w:t>
      </w:r>
      <w:r w:rsidR="00BA0AA2">
        <w:rPr>
          <w:rFonts w:cs="Arial"/>
          <w:sz w:val="20"/>
        </w:rPr>
        <w:t xml:space="preserve"> na naslovu Prisojna ulica 35, Maribor, ki je bila po podatkih GURS zgrajena leta 1964. Na predmetni nepremičnini stoji tudi objekt z ID št. 42, ki v naravi </w:t>
      </w:r>
      <w:r w:rsidR="004675D1">
        <w:rPr>
          <w:rFonts w:cs="Arial"/>
          <w:sz w:val="20"/>
        </w:rPr>
        <w:t>predstavlja</w:t>
      </w:r>
      <w:r w:rsidR="00BA0AA2">
        <w:rPr>
          <w:rFonts w:cs="Arial"/>
          <w:sz w:val="20"/>
        </w:rPr>
        <w:t xml:space="preserve"> pomožni kmetijski del stavbe, po podatkih GURS zgrajen leta 1970</w:t>
      </w:r>
      <w:r w:rsidR="007B002F">
        <w:rPr>
          <w:rFonts w:cs="Arial"/>
          <w:sz w:val="20"/>
        </w:rPr>
        <w:t>,ki je</w:t>
      </w:r>
      <w:r w:rsidR="004675D1">
        <w:rPr>
          <w:rFonts w:cs="Arial"/>
          <w:sz w:val="20"/>
        </w:rPr>
        <w:t xml:space="preserve"> dotrajan in brez gradbene vrednosti</w:t>
      </w:r>
      <w:r w:rsidR="00A536F7">
        <w:rPr>
          <w:rFonts w:cs="Arial"/>
          <w:sz w:val="20"/>
        </w:rPr>
        <w:t xml:space="preserve">. </w:t>
      </w:r>
    </w:p>
    <w:p w14:paraId="4A640E3B" w14:textId="2403F835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55BDDA" w14:textId="7C94067F" w:rsidR="00D448C3" w:rsidRDefault="00D448C3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Stanovanjska hiša predstavlja troetažni objekt (K+P+M), ki obsega klet, pritličje, mansardo in prizidek v skupni izmeri 192,72 m².</w:t>
      </w:r>
    </w:p>
    <w:p w14:paraId="55CA41F4" w14:textId="77777777" w:rsidR="00D448C3" w:rsidRDefault="00D448C3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82D787" w14:textId="7C3402B5" w:rsidR="003A03C1" w:rsidRDefault="00E975CC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B195C">
        <w:rPr>
          <w:rFonts w:cs="Arial"/>
          <w:sz w:val="20"/>
        </w:rPr>
        <w:t xml:space="preserve">Za stanovanjsko </w:t>
      </w:r>
      <w:r w:rsidR="00D448C3" w:rsidRPr="003B195C">
        <w:rPr>
          <w:rFonts w:cs="Arial"/>
          <w:sz w:val="20"/>
        </w:rPr>
        <w:t>hišo</w:t>
      </w:r>
      <w:r w:rsidR="00CF55E0" w:rsidRPr="003B195C">
        <w:rPr>
          <w:rFonts w:cs="Arial"/>
          <w:sz w:val="20"/>
        </w:rPr>
        <w:t xml:space="preserve"> (ID. št. 41)</w:t>
      </w:r>
      <w:r w:rsidRPr="003B195C">
        <w:rPr>
          <w:rFonts w:cs="Arial"/>
          <w:sz w:val="20"/>
        </w:rPr>
        <w:t xml:space="preserve">, je bila pridobljena energetska izkaznica št. </w:t>
      </w:r>
      <w:r w:rsidR="003B195C" w:rsidRPr="003B195C">
        <w:rPr>
          <w:rFonts w:cs="Arial"/>
          <w:sz w:val="20"/>
        </w:rPr>
        <w:t>2023-709-208-108815</w:t>
      </w:r>
      <w:r w:rsidRPr="003B195C">
        <w:rPr>
          <w:rFonts w:cs="Arial"/>
          <w:sz w:val="20"/>
        </w:rPr>
        <w:t xml:space="preserve">, ki velja do </w:t>
      </w:r>
      <w:r w:rsidR="003B195C" w:rsidRPr="003B195C">
        <w:rPr>
          <w:rFonts w:cs="Arial"/>
          <w:sz w:val="20"/>
        </w:rPr>
        <w:t>6</w:t>
      </w:r>
      <w:r w:rsidRPr="003B195C">
        <w:rPr>
          <w:rFonts w:cs="Arial"/>
          <w:sz w:val="20"/>
        </w:rPr>
        <w:t>. 1</w:t>
      </w:r>
      <w:r w:rsidR="003B195C" w:rsidRPr="003B195C">
        <w:rPr>
          <w:rFonts w:cs="Arial"/>
          <w:sz w:val="20"/>
        </w:rPr>
        <w:t>1</w:t>
      </w:r>
      <w:r w:rsidRPr="003B195C">
        <w:rPr>
          <w:rFonts w:cs="Arial"/>
          <w:sz w:val="20"/>
        </w:rPr>
        <w:t>. 203</w:t>
      </w:r>
      <w:r w:rsidR="003B195C" w:rsidRPr="003B195C">
        <w:rPr>
          <w:rFonts w:cs="Arial"/>
          <w:sz w:val="20"/>
        </w:rPr>
        <w:t>3</w:t>
      </w:r>
      <w:r w:rsidRPr="003B195C">
        <w:rPr>
          <w:rFonts w:cs="Arial"/>
          <w:sz w:val="20"/>
        </w:rPr>
        <w:t xml:space="preserve">, pri čemer je bilo ugotovljeno, da spada </w:t>
      </w:r>
      <w:r w:rsidR="00CF55E0" w:rsidRPr="003B195C">
        <w:rPr>
          <w:rFonts w:cs="Arial"/>
          <w:sz w:val="20"/>
        </w:rPr>
        <w:t xml:space="preserve">predmetna </w:t>
      </w:r>
      <w:r w:rsidR="001D41A4" w:rsidRPr="003B195C">
        <w:rPr>
          <w:rFonts w:cs="Arial"/>
          <w:sz w:val="20"/>
        </w:rPr>
        <w:t>stanovanjska</w:t>
      </w:r>
      <w:r w:rsidR="00CF55E0" w:rsidRPr="003B195C">
        <w:rPr>
          <w:rFonts w:cs="Arial"/>
          <w:sz w:val="20"/>
        </w:rPr>
        <w:t xml:space="preserve"> stavba</w:t>
      </w:r>
      <w:r w:rsidRPr="003B195C">
        <w:rPr>
          <w:rFonts w:cs="Arial"/>
          <w:sz w:val="20"/>
        </w:rPr>
        <w:t xml:space="preserve"> v energetski razred </w:t>
      </w:r>
      <w:r w:rsidR="003B195C" w:rsidRPr="003B195C">
        <w:rPr>
          <w:rFonts w:cs="Arial"/>
          <w:sz w:val="20"/>
        </w:rPr>
        <w:t>E</w:t>
      </w:r>
      <w:r w:rsidRPr="003B195C">
        <w:rPr>
          <w:rFonts w:cs="Arial"/>
          <w:sz w:val="20"/>
        </w:rPr>
        <w:t>.</w:t>
      </w:r>
    </w:p>
    <w:p w14:paraId="65935E09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A321CF" w14:textId="7D5589A0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 w:rsidR="004675D1">
        <w:rPr>
          <w:rFonts w:eastAsia="Arial" w:cs="Arial"/>
          <w:color w:val="000000"/>
          <w:sz w:val="20"/>
        </w:rPr>
        <w:t>i</w:t>
      </w:r>
      <w:r w:rsidRPr="004C6836">
        <w:rPr>
          <w:rFonts w:eastAsia="Arial" w:cs="Arial"/>
          <w:color w:val="000000"/>
          <w:sz w:val="20"/>
        </w:rPr>
        <w:t xml:space="preserve"> delež Republike Slovenije, ki </w:t>
      </w:r>
      <w:r w:rsidR="004675D1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 w:rsidR="004675D1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zemljiško knjižno urejen in bremen prost. </w:t>
      </w:r>
    </w:p>
    <w:p w14:paraId="5954DFB5" w14:textId="77777777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5696B1BB" w14:textId="1F2F9532" w:rsidR="003A03C1" w:rsidRPr="005B434B" w:rsidRDefault="003A03C1" w:rsidP="003A03C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>Solastnišk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i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delež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i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drug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ih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solastnik</w:t>
      </w:r>
      <w:r w:rsidR="007B002F">
        <w:rPr>
          <w:rFonts w:eastAsia="Arial" w:cs="Arial"/>
          <w:b/>
          <w:bCs/>
          <w:color w:val="000000"/>
          <w:sz w:val="20"/>
          <w:u w:val="single"/>
        </w:rPr>
        <w:t>ov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NIS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O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predmet prodaje. </w:t>
      </w:r>
    </w:p>
    <w:p w14:paraId="46E718BA" w14:textId="5D867BBE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249596" w14:textId="77777777" w:rsidR="002F7721" w:rsidRPr="008C1885" w:rsidRDefault="002F7721" w:rsidP="002F77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2AAC6FFD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50FD46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22114165" w14:textId="77777777" w:rsidR="005F649C" w:rsidRDefault="005F649C" w:rsidP="005F649C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B0686CD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46E286A" w14:textId="6F5E979A" w:rsidR="005F649C" w:rsidRDefault="004C39DB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5F649C">
        <w:rPr>
          <w:rFonts w:cs="Arial"/>
          <w:sz w:val="20"/>
        </w:rPr>
        <w:t>,</w:t>
      </w:r>
      <w:r>
        <w:rPr>
          <w:rFonts w:cs="Arial"/>
          <w:sz w:val="20"/>
        </w:rPr>
        <w:t xml:space="preserve"> višji svetovalec</w:t>
      </w:r>
      <w:r w:rsidR="005F649C">
        <w:rPr>
          <w:rFonts w:cs="Arial"/>
          <w:sz w:val="20"/>
        </w:rPr>
        <w:t xml:space="preserve"> – član </w:t>
      </w:r>
    </w:p>
    <w:p w14:paraId="611117FD" w14:textId="523BF4D6" w:rsidR="005F649C" w:rsidRDefault="002A3E0D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Jurkovič</w:t>
      </w:r>
      <w:r w:rsidR="005F649C">
        <w:rPr>
          <w:rFonts w:cs="Arial"/>
          <w:sz w:val="20"/>
        </w:rPr>
        <w:t>, višja svetovalka – članica</w:t>
      </w:r>
    </w:p>
    <w:p w14:paraId="67D22890" w14:textId="5CD05479" w:rsidR="005F649C" w:rsidRDefault="004C39DB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5F649C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5F649C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a</w:t>
      </w:r>
      <w:r w:rsidR="005F649C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5F649C">
        <w:rPr>
          <w:rFonts w:cs="Arial"/>
          <w:sz w:val="20"/>
        </w:rPr>
        <w:t>.</w:t>
      </w:r>
    </w:p>
    <w:bookmarkEnd w:id="0"/>
    <w:bookmarkEnd w:id="1"/>
    <w:p w14:paraId="046B0C7C" w14:textId="77777777" w:rsidR="005F649C" w:rsidRDefault="005F649C" w:rsidP="005F649C">
      <w:pPr>
        <w:jc w:val="both"/>
        <w:rPr>
          <w:rFonts w:cs="Arial"/>
          <w:sz w:val="20"/>
        </w:rPr>
      </w:pPr>
    </w:p>
    <w:p w14:paraId="19CAA14E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0D9ADFEA" w14:textId="77777777" w:rsidR="005F649C" w:rsidRDefault="005F649C" w:rsidP="005F649C">
      <w:pPr>
        <w:jc w:val="both"/>
        <w:rPr>
          <w:rFonts w:cs="Arial"/>
          <w:sz w:val="20"/>
        </w:rPr>
      </w:pPr>
    </w:p>
    <w:p w14:paraId="098CDECA" w14:textId="6BC72C86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2A3E0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2A3E0D">
        <w:rPr>
          <w:rFonts w:cs="Arial"/>
          <w:sz w:val="20"/>
        </w:rPr>
        <w:t>Barbara Klugler, mag.</w:t>
      </w:r>
      <w:r w:rsidRPr="00F12F9F">
        <w:rPr>
          <w:rFonts w:cs="Arial"/>
          <w:sz w:val="20"/>
        </w:rPr>
        <w:t xml:space="preserve"> prava in managementa nepremičnin, </w:t>
      </w:r>
      <w:r w:rsidR="002A3E0D" w:rsidRPr="002A3E0D">
        <w:rPr>
          <w:rFonts w:cs="Arial"/>
          <w:sz w:val="20"/>
        </w:rPr>
        <w:t xml:space="preserve">sodna cenilka za gradbeništvo </w:t>
      </w:r>
      <w:r w:rsidR="002A3E0D">
        <w:rPr>
          <w:rFonts w:cs="Arial"/>
          <w:sz w:val="20"/>
        </w:rPr>
        <w:t>–</w:t>
      </w:r>
      <w:r w:rsidR="002A3E0D" w:rsidRPr="002A3E0D">
        <w:rPr>
          <w:rFonts w:cs="Arial"/>
          <w:sz w:val="20"/>
        </w:rPr>
        <w:t xml:space="preserve"> nepremičnine</w:t>
      </w:r>
      <w:r w:rsidR="002A3E0D">
        <w:rPr>
          <w:rFonts w:cs="Arial"/>
          <w:sz w:val="20"/>
        </w:rPr>
        <w:t>.</w:t>
      </w:r>
    </w:p>
    <w:p w14:paraId="7C4BA97F" w14:textId="77777777" w:rsidR="005F649C" w:rsidRDefault="005F649C" w:rsidP="005F649C">
      <w:pPr>
        <w:jc w:val="both"/>
        <w:rPr>
          <w:rFonts w:cs="Arial"/>
          <w:sz w:val="20"/>
        </w:rPr>
      </w:pPr>
    </w:p>
    <w:p w14:paraId="7DB25D3A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EAF7015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B6BB2C3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1DB5DA94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48F1D6E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6168F19B" w14:textId="77777777" w:rsidR="005F649C" w:rsidRDefault="005F649C" w:rsidP="005F649C">
      <w:pPr>
        <w:jc w:val="both"/>
        <w:rPr>
          <w:rFonts w:cs="Arial"/>
          <w:sz w:val="20"/>
        </w:rPr>
      </w:pPr>
    </w:p>
    <w:p w14:paraId="1209AFB0" w14:textId="77777777" w:rsidR="005F649C" w:rsidRPr="00227465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18A5A76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136080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69D8AE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7AA5E4F" w14:textId="77777777" w:rsidR="005F649C" w:rsidRDefault="005F649C" w:rsidP="005F649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2DF0C109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82A42ED" w14:textId="77777777" w:rsidR="005F649C" w:rsidRPr="00FF428C" w:rsidRDefault="005F649C" w:rsidP="005F649C">
      <w:pPr>
        <w:ind w:right="-54"/>
        <w:jc w:val="both"/>
        <w:rPr>
          <w:rFonts w:cs="Arial"/>
          <w:sz w:val="20"/>
        </w:rPr>
      </w:pPr>
    </w:p>
    <w:p w14:paraId="58562A9B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20F21F7E" w14:textId="2D2B8B7F" w:rsidR="005111CC" w:rsidRDefault="005111CC" w:rsidP="005111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nepremičnin</w:t>
      </w:r>
      <w:r w:rsidR="006D6716">
        <w:rPr>
          <w:rFonts w:cs="Arial"/>
          <w:sz w:val="20"/>
        </w:rPr>
        <w:t>o</w:t>
      </w:r>
      <w:r>
        <w:rPr>
          <w:rFonts w:cs="Arial"/>
          <w:sz w:val="20"/>
        </w:rPr>
        <w:t xml:space="preserve"> s parc. št. 44</w:t>
      </w:r>
      <w:r w:rsidR="004675D1">
        <w:rPr>
          <w:rFonts w:cs="Arial"/>
          <w:sz w:val="20"/>
        </w:rPr>
        <w:t>, k.o. 655 – Melje v deležu do 9/100</w:t>
      </w:r>
      <w:r>
        <w:rPr>
          <w:rFonts w:cs="Arial"/>
          <w:sz w:val="20"/>
        </w:rPr>
        <w:t xml:space="preserve">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12C6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912C6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53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0338876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06E89C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4816AF6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537FF2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36040FB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1EA99D66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6C081F1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0E9D37FB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40795972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A694C46" w14:textId="77777777" w:rsidR="005F649C" w:rsidRDefault="005F649C" w:rsidP="005F649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049FD574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02CC6337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7606DE90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0953341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76DBEF3F" w14:textId="77777777" w:rsidR="005F649C" w:rsidRDefault="005F649C" w:rsidP="005F649C">
      <w:pPr>
        <w:jc w:val="both"/>
        <w:rPr>
          <w:rFonts w:cs="Arial"/>
          <w:sz w:val="20"/>
        </w:rPr>
      </w:pPr>
    </w:p>
    <w:p w14:paraId="64C3B02B" w14:textId="77777777" w:rsidR="002F7721" w:rsidRPr="00922FB2" w:rsidRDefault="002F7721" w:rsidP="002F7721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46678E60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DCDC0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295667F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2DF5874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7D513F4A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1A90632" w14:textId="77777777" w:rsidR="005111CC" w:rsidRPr="00FF428C" w:rsidRDefault="005111CC" w:rsidP="005111C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Nepremičnini bosta </w:t>
      </w:r>
      <w:r w:rsidRPr="00FF428C">
        <w:rPr>
          <w:rFonts w:cs="Arial"/>
          <w:sz w:val="20"/>
        </w:rPr>
        <w:t>prodan</w:t>
      </w:r>
      <w:r>
        <w:rPr>
          <w:rFonts w:cs="Arial"/>
          <w:sz w:val="20"/>
        </w:rPr>
        <w:t>i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68C9E141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3D359C6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7ECCAB3" w14:textId="77777777" w:rsidR="005111CC" w:rsidRDefault="005111CC" w:rsidP="005111CC">
      <w:pPr>
        <w:jc w:val="both"/>
        <w:rPr>
          <w:rFonts w:cs="Arial"/>
          <w:sz w:val="20"/>
        </w:rPr>
      </w:pPr>
    </w:p>
    <w:p w14:paraId="4A9EF6EE" w14:textId="77777777" w:rsidR="005111CC" w:rsidRPr="00FF428C" w:rsidRDefault="005111CC" w:rsidP="005111CC">
      <w:pPr>
        <w:jc w:val="both"/>
        <w:rPr>
          <w:rFonts w:cs="Arial"/>
          <w:sz w:val="20"/>
        </w:rPr>
      </w:pPr>
    </w:p>
    <w:p w14:paraId="582EDE30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65F2A899" w14:textId="0083C4F3" w:rsidR="005F649C" w:rsidRDefault="005111CC" w:rsidP="005F649C">
      <w:pPr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>, torej za</w:t>
      </w:r>
      <w:r w:rsidR="003F4AAA">
        <w:rPr>
          <w:rFonts w:cs="Arial"/>
          <w:sz w:val="20"/>
        </w:rPr>
        <w:t xml:space="preserve"> nepremičnino s</w:t>
      </w:r>
      <w:r>
        <w:rPr>
          <w:rFonts w:cs="Arial"/>
          <w:sz w:val="20"/>
        </w:rPr>
        <w:t xml:space="preserve"> parc. št. </w:t>
      </w:r>
      <w:r w:rsidR="00C93A1B">
        <w:rPr>
          <w:rFonts w:cs="Arial"/>
          <w:sz w:val="20"/>
        </w:rPr>
        <w:t>44</w:t>
      </w:r>
      <w:r>
        <w:rPr>
          <w:rFonts w:cs="Arial"/>
          <w:sz w:val="20"/>
        </w:rPr>
        <w:t xml:space="preserve">, obe k.o. </w:t>
      </w:r>
      <w:r w:rsidR="003F4AAA">
        <w:rPr>
          <w:rFonts w:cs="Arial"/>
          <w:sz w:val="20"/>
        </w:rPr>
        <w:t>655</w:t>
      </w:r>
      <w:r>
        <w:rPr>
          <w:rFonts w:cs="Arial"/>
          <w:sz w:val="20"/>
        </w:rPr>
        <w:t xml:space="preserve"> – </w:t>
      </w:r>
      <w:r w:rsidR="003F4AAA">
        <w:rPr>
          <w:rFonts w:cs="Arial"/>
          <w:sz w:val="20"/>
        </w:rPr>
        <w:t xml:space="preserve">Melje </w:t>
      </w:r>
      <w:r>
        <w:rPr>
          <w:rFonts w:cs="Arial"/>
          <w:sz w:val="20"/>
        </w:rPr>
        <w:t xml:space="preserve">v deležu do </w:t>
      </w:r>
      <w:r w:rsidR="003F4AAA">
        <w:rPr>
          <w:rFonts w:cs="Arial"/>
          <w:sz w:val="20"/>
        </w:rPr>
        <w:t>9/100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>
        <w:rPr>
          <w:rFonts w:cs="Arial"/>
          <w:b/>
          <w:sz w:val="20"/>
        </w:rPr>
        <w:t>: 1.</w:t>
      </w:r>
      <w:r w:rsidR="00912C61">
        <w:rPr>
          <w:rFonts w:cs="Arial"/>
          <w:b/>
          <w:sz w:val="20"/>
        </w:rPr>
        <w:t>6</w:t>
      </w:r>
      <w:r w:rsidR="002F53B3">
        <w:rPr>
          <w:rFonts w:cs="Arial"/>
          <w:b/>
          <w:sz w:val="20"/>
        </w:rPr>
        <w:t>0</w:t>
      </w:r>
      <w:r>
        <w:rPr>
          <w:rFonts w:cs="Arial"/>
          <w:b/>
          <w:sz w:val="20"/>
        </w:rPr>
        <w:t>0,00 EUR</w:t>
      </w:r>
    </w:p>
    <w:p w14:paraId="31B32092" w14:textId="77777777" w:rsidR="005111CC" w:rsidRDefault="005111CC" w:rsidP="005F649C">
      <w:pPr>
        <w:jc w:val="both"/>
        <w:rPr>
          <w:rFonts w:cs="Arial"/>
          <w:sz w:val="20"/>
        </w:rPr>
      </w:pPr>
    </w:p>
    <w:p w14:paraId="293AE2C1" w14:textId="5705E872" w:rsidR="005F649C" w:rsidRPr="00004FBE" w:rsidRDefault="005F649C" w:rsidP="005F649C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>sklic na številko 18 31305-7200013-153416</w:t>
      </w:r>
      <w:r w:rsidR="00EA02CA">
        <w:rPr>
          <w:rFonts w:cs="Arial"/>
          <w:color w:val="000000" w:themeColor="text1"/>
          <w:sz w:val="20"/>
        </w:rPr>
        <w:t>09</w:t>
      </w:r>
      <w:r w:rsidRPr="00004FBE">
        <w:rPr>
          <w:rFonts w:cs="Arial"/>
          <w:color w:val="000000" w:themeColor="text1"/>
          <w:sz w:val="20"/>
        </w:rPr>
        <w:t xml:space="preserve">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</w:t>
      </w:r>
      <w:r w:rsidR="00362554">
        <w:rPr>
          <w:rFonts w:cs="Arial"/>
          <w:color w:val="000000" w:themeColor="text1"/>
          <w:sz w:val="20"/>
          <w:u w:val="single"/>
        </w:rPr>
        <w:t>229/2021-3130</w:t>
      </w:r>
      <w:r w:rsidRPr="00004FBE">
        <w:rPr>
          <w:rFonts w:cs="Arial"/>
          <w:color w:val="000000" w:themeColor="text1"/>
          <w:sz w:val="20"/>
          <w:u w:val="single"/>
        </w:rPr>
        <w:t>.</w:t>
      </w:r>
    </w:p>
    <w:p w14:paraId="5319D28A" w14:textId="77777777" w:rsidR="005F649C" w:rsidRPr="00004FBE" w:rsidRDefault="005F649C" w:rsidP="005F649C">
      <w:pPr>
        <w:jc w:val="both"/>
        <w:rPr>
          <w:rFonts w:cs="Arial"/>
          <w:color w:val="000000" w:themeColor="text1"/>
          <w:sz w:val="20"/>
        </w:rPr>
      </w:pPr>
    </w:p>
    <w:p w14:paraId="20AEDC77" w14:textId="0CE95B7F" w:rsidR="005F649C" w:rsidRPr="00437BD8" w:rsidRDefault="005F649C" w:rsidP="005F649C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912C61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AE442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75203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12C61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6F4C7D05" w14:textId="77777777" w:rsidR="005F649C" w:rsidRPr="00437BD8" w:rsidRDefault="005F649C" w:rsidP="005F649C">
      <w:pPr>
        <w:jc w:val="both"/>
        <w:rPr>
          <w:rFonts w:cs="Arial"/>
          <w:sz w:val="20"/>
          <w:u w:val="single"/>
        </w:rPr>
      </w:pPr>
    </w:p>
    <w:p w14:paraId="64652712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798B9EE" w14:textId="77777777" w:rsidR="005F649C" w:rsidRDefault="005F649C" w:rsidP="005F649C">
      <w:pPr>
        <w:jc w:val="both"/>
        <w:rPr>
          <w:rFonts w:cs="Arial"/>
          <w:sz w:val="20"/>
        </w:rPr>
      </w:pPr>
    </w:p>
    <w:p w14:paraId="59219183" w14:textId="77777777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77D83550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3C823F6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6BC6A695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3EF1985E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556F19E6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22417EE6" w14:textId="2C936CD1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Pr="00F12F9F">
        <w:rPr>
          <w:rFonts w:cs="Arial"/>
          <w:sz w:val="20"/>
        </w:rPr>
        <w:t>JZP 477-</w:t>
      </w:r>
      <w:r w:rsidR="00291563">
        <w:rPr>
          <w:rFonts w:cs="Arial"/>
          <w:sz w:val="20"/>
        </w:rPr>
        <w:t>229/2021-3130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45ADF813" w14:textId="77777777" w:rsidR="005F649C" w:rsidRDefault="005F649C" w:rsidP="005F649C">
      <w:pPr>
        <w:jc w:val="both"/>
        <w:rPr>
          <w:rFonts w:cs="Arial"/>
          <w:sz w:val="20"/>
        </w:rPr>
      </w:pPr>
    </w:p>
    <w:p w14:paraId="3E12C56C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712C95E0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67EA3D1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535F6310" w14:textId="77777777" w:rsidR="005F649C" w:rsidRPr="009D5B47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D684A5C" w14:textId="77777777" w:rsidR="005F649C" w:rsidRPr="00437BD8" w:rsidRDefault="005F649C" w:rsidP="005F649C">
      <w:pPr>
        <w:outlineLvl w:val="1"/>
        <w:rPr>
          <w:rFonts w:cs="Arial"/>
          <w:b/>
          <w:bCs/>
          <w:sz w:val="20"/>
          <w:lang w:eastAsia="sl-SI"/>
        </w:rPr>
      </w:pPr>
    </w:p>
    <w:p w14:paraId="74F97453" w14:textId="7E17336A" w:rsidR="005F649C" w:rsidRPr="00F12F9F" w:rsidRDefault="005F649C" w:rsidP="005F649C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AE442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12C6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12C6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0F08A3E" w14:textId="77777777" w:rsidR="005F649C" w:rsidRDefault="005F649C" w:rsidP="005F649C">
      <w:pPr>
        <w:jc w:val="both"/>
        <w:outlineLvl w:val="1"/>
        <w:rPr>
          <w:rFonts w:cs="Arial"/>
          <w:sz w:val="20"/>
        </w:rPr>
      </w:pPr>
    </w:p>
    <w:p w14:paraId="46F42A30" w14:textId="77777777" w:rsidR="005F649C" w:rsidRPr="0080766B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20036016" w14:textId="77777777" w:rsidR="005F649C" w:rsidRPr="00437BD8" w:rsidRDefault="005F649C" w:rsidP="005F649C">
      <w:pPr>
        <w:jc w:val="both"/>
        <w:outlineLvl w:val="1"/>
        <w:rPr>
          <w:rFonts w:cs="Arial"/>
          <w:sz w:val="20"/>
        </w:rPr>
      </w:pPr>
    </w:p>
    <w:p w14:paraId="3C89EE01" w14:textId="77777777" w:rsidR="005F649C" w:rsidRDefault="005F649C" w:rsidP="005F649C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127C772E" w14:textId="7DADD2EE" w:rsidR="005F649C" w:rsidRPr="00437BD8" w:rsidRDefault="005F649C" w:rsidP="005F649C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4BF4D8E1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0B312049" w14:textId="0F58E125" w:rsidR="005F649C" w:rsidRPr="00437BD8" w:rsidRDefault="005F649C" w:rsidP="005F649C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AE442E">
        <w:rPr>
          <w:rFonts w:cs="Arial"/>
          <w:b/>
          <w:sz w:val="20"/>
        </w:rPr>
        <w:t>22</w:t>
      </w:r>
      <w:r>
        <w:rPr>
          <w:rFonts w:cs="Arial"/>
          <w:b/>
          <w:sz w:val="20"/>
        </w:rPr>
        <w:t xml:space="preserve">. </w:t>
      </w:r>
      <w:r w:rsidR="005933B4">
        <w:rPr>
          <w:rFonts w:cs="Arial"/>
          <w:b/>
          <w:sz w:val="20"/>
        </w:rPr>
        <w:t>2</w:t>
      </w:r>
      <w:r>
        <w:rPr>
          <w:rFonts w:cs="Arial"/>
          <w:b/>
          <w:sz w:val="20"/>
        </w:rPr>
        <w:t>. 202</w:t>
      </w:r>
      <w:r w:rsidR="00912C61">
        <w:rPr>
          <w:rFonts w:cs="Arial"/>
          <w:b/>
          <w:sz w:val="20"/>
        </w:rPr>
        <w:t>4</w:t>
      </w:r>
      <w:r w:rsidRPr="00437BD8">
        <w:rPr>
          <w:rFonts w:cs="Arial"/>
          <w:b/>
          <w:sz w:val="20"/>
        </w:rPr>
        <w:t xml:space="preserve"> s pričetkom ob </w:t>
      </w:r>
      <w:r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76B03D40" w14:textId="77777777" w:rsidR="005F649C" w:rsidRPr="00437BD8" w:rsidRDefault="005F649C" w:rsidP="005F649C">
      <w:pPr>
        <w:jc w:val="center"/>
        <w:rPr>
          <w:rFonts w:cs="Arial"/>
          <w:b/>
          <w:sz w:val="20"/>
        </w:rPr>
      </w:pPr>
    </w:p>
    <w:p w14:paraId="622AAAF2" w14:textId="36D3D37C" w:rsidR="005F649C" w:rsidRPr="00437BD8" w:rsidRDefault="005F649C" w:rsidP="005F649C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0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JZP 477-</w:t>
      </w:r>
      <w:r w:rsidR="006D6716">
        <w:rPr>
          <w:rFonts w:cs="Arial"/>
          <w:b/>
          <w:bCs/>
          <w:i/>
          <w:iCs/>
          <w:sz w:val="20"/>
        </w:rPr>
        <w:t>229/2021-3130</w:t>
      </w:r>
      <w:r w:rsidRPr="00F12F9F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AE442E">
        <w:rPr>
          <w:rFonts w:cs="Arial"/>
          <w:b/>
          <w:bCs/>
          <w:i/>
          <w:iCs/>
          <w:sz w:val="20"/>
        </w:rPr>
        <w:t>20</w:t>
      </w:r>
      <w:r>
        <w:rPr>
          <w:rFonts w:cs="Arial"/>
          <w:b/>
          <w:bCs/>
          <w:i/>
          <w:iCs/>
          <w:sz w:val="20"/>
        </w:rPr>
        <w:t xml:space="preserve">. </w:t>
      </w:r>
      <w:r w:rsidR="00486857">
        <w:rPr>
          <w:rFonts w:cs="Arial"/>
          <w:b/>
          <w:bCs/>
          <w:i/>
          <w:iCs/>
          <w:sz w:val="20"/>
        </w:rPr>
        <w:t>2</w:t>
      </w:r>
      <w:r>
        <w:rPr>
          <w:rFonts w:cs="Arial"/>
          <w:b/>
          <w:bCs/>
          <w:i/>
          <w:iCs/>
          <w:sz w:val="20"/>
        </w:rPr>
        <w:t>. 202</w:t>
      </w:r>
      <w:r w:rsidR="00486857">
        <w:rPr>
          <w:rFonts w:cs="Arial"/>
          <w:b/>
          <w:bCs/>
          <w:i/>
          <w:iCs/>
          <w:sz w:val="20"/>
        </w:rPr>
        <w:t>4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19ECF8EE" w14:textId="7A501D2B" w:rsidR="005F649C" w:rsidRPr="00437BD8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3169555" w14:textId="77777777" w:rsidR="005F649C" w:rsidRPr="00437BD8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46BB3AD" w14:textId="4E2D039C" w:rsidR="005F649C" w:rsidRPr="00437BD8" w:rsidRDefault="005F649C" w:rsidP="005F649C">
      <w:pPr>
        <w:rPr>
          <w:rFonts w:cs="Arial"/>
          <w:sz w:val="20"/>
          <w:lang w:eastAsia="sl-SI"/>
        </w:rPr>
      </w:pPr>
    </w:p>
    <w:p w14:paraId="32D8A680" w14:textId="77777777" w:rsidR="005F649C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C784E3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6E5EA73E" w14:textId="00A9375B" w:rsidR="005F649C" w:rsidRPr="002E4765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Za dodatne informacije v zvezi s predmetom javnega zbiranja ponudb se obrnite na</w:t>
      </w:r>
      <w:r w:rsidR="002F53B3">
        <w:rPr>
          <w:rFonts w:cs="Arial"/>
          <w:sz w:val="20"/>
        </w:rPr>
        <w:t xml:space="preserve"> Eriko Jurkovič</w:t>
      </w:r>
      <w:r w:rsidRPr="00FF428C">
        <w:rPr>
          <w:rFonts w:cs="Arial"/>
          <w:sz w:val="20"/>
        </w:rPr>
        <w:t xml:space="preserve">, telefon 01 478 </w:t>
      </w:r>
      <w:r w:rsidR="002F53B3">
        <w:rPr>
          <w:rFonts w:cs="Arial"/>
          <w:sz w:val="20"/>
        </w:rPr>
        <w:t>87 87,</w:t>
      </w:r>
      <w:r w:rsidRPr="00FF428C">
        <w:rPr>
          <w:rFonts w:cs="Arial"/>
          <w:sz w:val="20"/>
        </w:rPr>
        <w:t xml:space="preserve"> e-pošta: </w:t>
      </w:r>
      <w:hyperlink r:id="rId11" w:history="1">
        <w:r w:rsidR="002F53B3" w:rsidRPr="0057646F">
          <w:rPr>
            <w:rStyle w:val="Hiperpovezava"/>
            <w:rFonts w:cs="Arial"/>
            <w:sz w:val="20"/>
          </w:rPr>
          <w:t>erika.jurkovic@gov.si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4042E5FE" w14:textId="4398B3EB" w:rsidR="005F649C" w:rsidRPr="002E4765" w:rsidRDefault="005F649C" w:rsidP="005F649C">
      <w:pPr>
        <w:jc w:val="both"/>
        <w:rPr>
          <w:rFonts w:cs="Arial"/>
          <w:sz w:val="20"/>
        </w:rPr>
      </w:pPr>
    </w:p>
    <w:p w14:paraId="617E0D79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3BD7D0B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616FF78A" w14:textId="3D13786A" w:rsidR="005F649C" w:rsidRPr="00FF428C" w:rsidRDefault="005F649C" w:rsidP="005F649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2" w:history="1">
        <w:r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>
        <w:rPr>
          <w:sz w:val="20"/>
        </w:rPr>
        <w:t xml:space="preserve"> </w:t>
      </w:r>
    </w:p>
    <w:p w14:paraId="1F786644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68F7FF37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0D06C9E2" w14:textId="705152C3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ED9F6DC" w14:textId="50F18D69" w:rsidR="005F649C" w:rsidRPr="00FF428C" w:rsidRDefault="005F649C" w:rsidP="005F649C">
      <w:pPr>
        <w:jc w:val="both"/>
        <w:rPr>
          <w:rFonts w:cs="Arial"/>
          <w:sz w:val="20"/>
        </w:rPr>
      </w:pPr>
    </w:p>
    <w:p w14:paraId="15B4FD94" w14:textId="02CC8146" w:rsidR="000A3AFB" w:rsidRPr="00FF428C" w:rsidRDefault="000A3AFB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  </w:t>
      </w:r>
      <w:r w:rsidR="007E0387">
        <w:rPr>
          <w:rFonts w:cs="Arial"/>
          <w:b/>
          <w:sz w:val="20"/>
        </w:rPr>
        <w:t xml:space="preserve"> </w:t>
      </w:r>
    </w:p>
    <w:p w14:paraId="5B70CD3D" w14:textId="57F4B260" w:rsidR="000A3AFB" w:rsidRPr="00FF428C" w:rsidRDefault="000A3AFB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   </w:t>
      </w:r>
      <w:r w:rsidR="007E0387">
        <w:rPr>
          <w:rFonts w:cs="Arial"/>
          <w:b/>
          <w:sz w:val="20"/>
        </w:rPr>
        <w:t>mag. Franc Props</w:t>
      </w:r>
    </w:p>
    <w:p w14:paraId="3BF5A92E" w14:textId="71D14F64" w:rsidR="000A3AFB" w:rsidRDefault="000A3AFB" w:rsidP="007E0387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     </w:t>
      </w:r>
      <w:r w:rsidR="007E0387">
        <w:rPr>
          <w:rFonts w:cs="Arial"/>
          <w:b/>
          <w:sz w:val="20"/>
        </w:rPr>
        <w:t>minister za javno upravo</w:t>
      </w:r>
    </w:p>
    <w:p w14:paraId="1700A2CD" w14:textId="77777777" w:rsidR="00595B9F" w:rsidRDefault="00595B9F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A6826EC" w14:textId="5DCAC445" w:rsidR="000A3AFB" w:rsidRDefault="00595B9F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EE0501" wp14:editId="58A5F117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5120640" cy="2997183"/>
            <wp:effectExtent l="0" t="0" r="381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97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04126" w14:textId="3403A61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ECA6B08" w14:textId="74C975D5" w:rsidR="00755DED" w:rsidRDefault="00755DED" w:rsidP="005F649C">
      <w:pPr>
        <w:ind w:right="-54"/>
        <w:jc w:val="both"/>
        <w:rPr>
          <w:rFonts w:cs="Arial"/>
          <w:sz w:val="20"/>
        </w:rPr>
      </w:pPr>
    </w:p>
    <w:p w14:paraId="282FFF83" w14:textId="31E94EF8" w:rsidR="005F649C" w:rsidRDefault="005F649C" w:rsidP="005F649C">
      <w:pPr>
        <w:jc w:val="center"/>
        <w:rPr>
          <w:noProof/>
        </w:rPr>
      </w:pPr>
    </w:p>
    <w:p w14:paraId="36B90DCE" w14:textId="1103779F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4D10BF17" w14:textId="5E874E8B" w:rsidR="00755DED" w:rsidRDefault="00755DED" w:rsidP="005F649C">
      <w:pPr>
        <w:jc w:val="center"/>
        <w:rPr>
          <w:noProof/>
        </w:rPr>
      </w:pPr>
    </w:p>
    <w:p w14:paraId="04AE800A" w14:textId="77777777" w:rsidR="005F649C" w:rsidRDefault="005F649C" w:rsidP="005F649C">
      <w:pPr>
        <w:jc w:val="center"/>
        <w:rPr>
          <w:noProof/>
        </w:rPr>
      </w:pPr>
    </w:p>
    <w:p w14:paraId="4108E256" w14:textId="3FBF425C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1E561CBA" w14:textId="77777777" w:rsidR="005F649C" w:rsidRDefault="005F649C" w:rsidP="005F649C">
      <w:pPr>
        <w:jc w:val="center"/>
        <w:rPr>
          <w:noProof/>
        </w:rPr>
      </w:pPr>
    </w:p>
    <w:p w14:paraId="3CC57C97" w14:textId="60B506EC" w:rsidR="003025E0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1BD76C78" w14:textId="3268FE2D" w:rsidR="00E16340" w:rsidRDefault="00E16340" w:rsidP="005F649C">
      <w:pPr>
        <w:jc w:val="center"/>
        <w:rPr>
          <w:noProof/>
        </w:rPr>
      </w:pPr>
    </w:p>
    <w:p w14:paraId="00EBE23D" w14:textId="7452E21F" w:rsidR="00E16340" w:rsidRDefault="00E16340" w:rsidP="005F649C">
      <w:pPr>
        <w:jc w:val="center"/>
        <w:rPr>
          <w:noProof/>
        </w:rPr>
      </w:pPr>
    </w:p>
    <w:p w14:paraId="2AB9C6A9" w14:textId="3407091A" w:rsidR="00E16340" w:rsidRDefault="00E16340" w:rsidP="005F649C">
      <w:pPr>
        <w:jc w:val="center"/>
        <w:rPr>
          <w:noProof/>
        </w:rPr>
      </w:pPr>
    </w:p>
    <w:p w14:paraId="0CF4FDC5" w14:textId="2DB82172" w:rsidR="00E16340" w:rsidRDefault="00E16340" w:rsidP="005F649C">
      <w:pPr>
        <w:jc w:val="center"/>
        <w:rPr>
          <w:noProof/>
        </w:rPr>
      </w:pPr>
    </w:p>
    <w:p w14:paraId="0BE7D2B5" w14:textId="578B1762" w:rsidR="00E16340" w:rsidRDefault="00E16340" w:rsidP="005F649C">
      <w:pPr>
        <w:jc w:val="center"/>
        <w:rPr>
          <w:noProof/>
        </w:rPr>
      </w:pPr>
    </w:p>
    <w:p w14:paraId="0E0CFC32" w14:textId="2333CBBA" w:rsidR="00E16340" w:rsidRDefault="00E16340" w:rsidP="005F649C">
      <w:pPr>
        <w:jc w:val="center"/>
        <w:rPr>
          <w:noProof/>
        </w:rPr>
      </w:pPr>
    </w:p>
    <w:p w14:paraId="151B75F1" w14:textId="59884A15" w:rsidR="00E16340" w:rsidRDefault="00E16340" w:rsidP="005F649C">
      <w:pPr>
        <w:jc w:val="center"/>
        <w:rPr>
          <w:noProof/>
        </w:rPr>
      </w:pPr>
    </w:p>
    <w:p w14:paraId="5C8EF5EC" w14:textId="737D46F5" w:rsidR="00E16340" w:rsidRDefault="00E16340" w:rsidP="005F649C">
      <w:pPr>
        <w:jc w:val="center"/>
        <w:rPr>
          <w:noProof/>
        </w:rPr>
      </w:pPr>
    </w:p>
    <w:p w14:paraId="1D6E163E" w14:textId="7396898C" w:rsidR="00E16340" w:rsidRDefault="00E16340" w:rsidP="005F649C">
      <w:pPr>
        <w:jc w:val="center"/>
        <w:rPr>
          <w:noProof/>
        </w:rPr>
      </w:pPr>
      <w:r w:rsidRPr="00E16340">
        <w:rPr>
          <w:noProof/>
        </w:rPr>
        <w:lastRenderedPageBreak/>
        <w:drawing>
          <wp:inline distT="0" distB="0" distL="0" distR="0" wp14:anchorId="04A05ED6" wp14:editId="2E8EC601">
            <wp:extent cx="5396230" cy="2068830"/>
            <wp:effectExtent l="0" t="0" r="0" b="7620"/>
            <wp:docPr id="10" name="Slika 10" descr="zunanjost stanovanjske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zunanjost stanovanjske hiš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E570" w14:textId="77777777" w:rsidR="00E16340" w:rsidRDefault="00E16340" w:rsidP="005F649C">
      <w:pPr>
        <w:jc w:val="center"/>
        <w:rPr>
          <w:noProof/>
        </w:rPr>
      </w:pPr>
    </w:p>
    <w:p w14:paraId="2818183F" w14:textId="1FAB88BB" w:rsidR="00E16340" w:rsidRDefault="00E16340" w:rsidP="005F649C">
      <w:pPr>
        <w:jc w:val="center"/>
      </w:pPr>
      <w:r w:rsidRPr="00E16340">
        <w:rPr>
          <w:noProof/>
        </w:rPr>
        <w:drawing>
          <wp:inline distT="0" distB="0" distL="0" distR="0" wp14:anchorId="76934280" wp14:editId="522A5559">
            <wp:extent cx="5396230" cy="4754880"/>
            <wp:effectExtent l="0" t="0" r="0" b="7620"/>
            <wp:docPr id="7" name="Slika 7" descr="notranji prost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otranji prostori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75"/>
                    <a:stretch/>
                  </pic:blipFill>
                  <pic:spPr bwMode="auto">
                    <a:xfrm>
                      <a:off x="0" y="0"/>
                      <a:ext cx="539623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16340">
        <w:t xml:space="preserve"> </w:t>
      </w:r>
    </w:p>
    <w:p w14:paraId="12A93CB0" w14:textId="7BA1F475" w:rsidR="00E16340" w:rsidRDefault="00E16340" w:rsidP="005F649C">
      <w:pPr>
        <w:jc w:val="center"/>
      </w:pPr>
    </w:p>
    <w:p w14:paraId="0F2C1A3D" w14:textId="2981EEDA" w:rsidR="00E16340" w:rsidRDefault="00E16340" w:rsidP="005F649C">
      <w:pPr>
        <w:jc w:val="center"/>
      </w:pPr>
      <w:r w:rsidRPr="00E16340">
        <w:rPr>
          <w:noProof/>
        </w:rPr>
        <w:lastRenderedPageBreak/>
        <w:drawing>
          <wp:inline distT="0" distB="0" distL="0" distR="0" wp14:anchorId="1594B951" wp14:editId="174F4F67">
            <wp:extent cx="5396230" cy="7386955"/>
            <wp:effectExtent l="0" t="0" r="0" b="4445"/>
            <wp:docPr id="12" name="Slika 12" descr="notranji prost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otranji prostor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38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340" w:rsidSect="00783310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19957" w14:textId="77777777" w:rsidR="00173334" w:rsidRDefault="00173334" w:rsidP="005F649C">
      <w:r>
        <w:separator/>
      </w:r>
    </w:p>
  </w:endnote>
  <w:endnote w:type="continuationSeparator" w:id="0">
    <w:p w14:paraId="383C75C6" w14:textId="77777777" w:rsidR="00173334" w:rsidRDefault="00173334" w:rsidP="005F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A551" w14:textId="77777777" w:rsidR="00793489" w:rsidRDefault="002A4293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8CA0DE2" w14:textId="77777777" w:rsidR="00793489" w:rsidRDefault="00000000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4200" w14:textId="77777777" w:rsidR="00793489" w:rsidRDefault="002A4293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D6D7" w14:textId="77777777" w:rsidR="002217E7" w:rsidRDefault="00000000">
    <w:pPr>
      <w:pStyle w:val="Noga"/>
      <w:jc w:val="right"/>
    </w:pPr>
  </w:p>
  <w:p w14:paraId="2C94D80A" w14:textId="77777777" w:rsidR="002217E7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3AF8A" w14:textId="77777777" w:rsidR="00173334" w:rsidRDefault="00173334" w:rsidP="005F649C">
      <w:r>
        <w:separator/>
      </w:r>
    </w:p>
  </w:footnote>
  <w:footnote w:type="continuationSeparator" w:id="0">
    <w:p w14:paraId="615DED2A" w14:textId="77777777" w:rsidR="00173334" w:rsidRDefault="00173334" w:rsidP="005F649C">
      <w:r>
        <w:continuationSeparator/>
      </w:r>
    </w:p>
  </w:footnote>
  <w:footnote w:id="1">
    <w:p w14:paraId="48772C22" w14:textId="48558432" w:rsidR="005F649C" w:rsidRPr="00705802" w:rsidRDefault="005F649C" w:rsidP="005F649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C31673">
        <w:rPr>
          <w:rFonts w:ascii="Arial" w:hAnsi="Arial" w:cs="Arial"/>
          <w:i/>
          <w:iCs/>
          <w:sz w:val="18"/>
          <w:szCs w:val="18"/>
        </w:rPr>
        <w:t>1</w:t>
      </w:r>
      <w:r w:rsidR="00AE442E">
        <w:rPr>
          <w:rFonts w:ascii="Arial" w:hAnsi="Arial" w:cs="Arial"/>
          <w:i/>
          <w:iCs/>
          <w:sz w:val="18"/>
          <w:szCs w:val="18"/>
        </w:rPr>
        <w:t>9</w:t>
      </w:r>
      <w:r>
        <w:rPr>
          <w:rFonts w:ascii="Arial" w:hAnsi="Arial" w:cs="Arial"/>
          <w:i/>
          <w:iCs/>
          <w:sz w:val="18"/>
          <w:szCs w:val="18"/>
        </w:rPr>
        <w:t xml:space="preserve">. </w:t>
      </w:r>
      <w:r w:rsidR="00C31673">
        <w:rPr>
          <w:rFonts w:ascii="Arial" w:hAnsi="Arial" w:cs="Arial"/>
          <w:i/>
          <w:iCs/>
          <w:sz w:val="18"/>
          <w:szCs w:val="18"/>
        </w:rPr>
        <w:t>2</w:t>
      </w:r>
      <w:r>
        <w:rPr>
          <w:rFonts w:ascii="Arial" w:hAnsi="Arial" w:cs="Arial"/>
          <w:i/>
          <w:iCs/>
          <w:sz w:val="18"/>
          <w:szCs w:val="18"/>
        </w:rPr>
        <w:t>. 202</w:t>
      </w:r>
      <w:r w:rsidR="00912C61">
        <w:rPr>
          <w:rFonts w:ascii="Arial" w:hAnsi="Arial" w:cs="Arial"/>
          <w:i/>
          <w:iCs/>
          <w:sz w:val="18"/>
          <w:szCs w:val="18"/>
        </w:rPr>
        <w:t>4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EE50100" w14:textId="77777777" w:rsidR="005F649C" w:rsidRPr="00053FBA" w:rsidRDefault="005F649C" w:rsidP="005F649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52641F03" w14:textId="77777777" w:rsidR="005F649C" w:rsidRDefault="00000000" w:rsidP="005F649C">
      <w:pPr>
        <w:pStyle w:val="Sprotnaopomba-besedilo"/>
      </w:pPr>
      <w:hyperlink r:id="rId1" w:history="1">
        <w:r w:rsidR="005F649C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90E7" w14:textId="77777777" w:rsidR="00793489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BE978CC" w14:textId="77777777" w:rsidTr="007C6E67">
      <w:trPr>
        <w:trHeight w:val="980"/>
      </w:trPr>
      <w:tc>
        <w:tcPr>
          <w:tcW w:w="657" w:type="dxa"/>
        </w:tcPr>
        <w:p w14:paraId="26FC8622" w14:textId="77777777" w:rsidR="00446898" w:rsidRDefault="002A429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9742813" wp14:editId="1832313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0B29BD8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F1190FA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F382AF" w14:textId="77777777" w:rsidR="00446898" w:rsidRPr="00CC175E" w:rsidRDefault="00000000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6CC0274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B86D589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EBAC7DA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E91E34B" w14:textId="77777777" w:rsidR="00793489" w:rsidRPr="008F3500" w:rsidRDefault="002A429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1653">
    <w:abstractNumId w:val="1"/>
  </w:num>
  <w:num w:numId="2" w16cid:durableId="1019892717">
    <w:abstractNumId w:val="2"/>
  </w:num>
  <w:num w:numId="3" w16cid:durableId="17348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9C"/>
    <w:rsid w:val="00065E0A"/>
    <w:rsid w:val="00083436"/>
    <w:rsid w:val="000A3AFB"/>
    <w:rsid w:val="000A5587"/>
    <w:rsid w:val="000D757A"/>
    <w:rsid w:val="000F22EF"/>
    <w:rsid w:val="00173334"/>
    <w:rsid w:val="00175203"/>
    <w:rsid w:val="00185E10"/>
    <w:rsid w:val="001C5E1E"/>
    <w:rsid w:val="001D41A4"/>
    <w:rsid w:val="001D6550"/>
    <w:rsid w:val="001E487C"/>
    <w:rsid w:val="00291563"/>
    <w:rsid w:val="002945AA"/>
    <w:rsid w:val="002A3DCA"/>
    <w:rsid w:val="002A3E0D"/>
    <w:rsid w:val="002A4293"/>
    <w:rsid w:val="002E5A4C"/>
    <w:rsid w:val="002E6C39"/>
    <w:rsid w:val="002F53B3"/>
    <w:rsid w:val="002F7721"/>
    <w:rsid w:val="003025E0"/>
    <w:rsid w:val="00362554"/>
    <w:rsid w:val="003A03C1"/>
    <w:rsid w:val="003B195C"/>
    <w:rsid w:val="003D66E8"/>
    <w:rsid w:val="003F4AAA"/>
    <w:rsid w:val="00423320"/>
    <w:rsid w:val="00447540"/>
    <w:rsid w:val="00450F16"/>
    <w:rsid w:val="00455F5D"/>
    <w:rsid w:val="004675D1"/>
    <w:rsid w:val="00486857"/>
    <w:rsid w:val="004C39DB"/>
    <w:rsid w:val="005111CC"/>
    <w:rsid w:val="00583B23"/>
    <w:rsid w:val="00585D54"/>
    <w:rsid w:val="0059099A"/>
    <w:rsid w:val="005933B4"/>
    <w:rsid w:val="00595B9F"/>
    <w:rsid w:val="005A5E7B"/>
    <w:rsid w:val="005A6C91"/>
    <w:rsid w:val="005C594D"/>
    <w:rsid w:val="005F649C"/>
    <w:rsid w:val="006B13FF"/>
    <w:rsid w:val="006D6716"/>
    <w:rsid w:val="00733061"/>
    <w:rsid w:val="00755DED"/>
    <w:rsid w:val="007B002F"/>
    <w:rsid w:val="007E0387"/>
    <w:rsid w:val="00816262"/>
    <w:rsid w:val="00841CD6"/>
    <w:rsid w:val="00866DFD"/>
    <w:rsid w:val="008C600B"/>
    <w:rsid w:val="008E5738"/>
    <w:rsid w:val="00912C61"/>
    <w:rsid w:val="00937F87"/>
    <w:rsid w:val="0097505C"/>
    <w:rsid w:val="00A0578B"/>
    <w:rsid w:val="00A4624B"/>
    <w:rsid w:val="00A536F7"/>
    <w:rsid w:val="00A57504"/>
    <w:rsid w:val="00A81E02"/>
    <w:rsid w:val="00AA25B4"/>
    <w:rsid w:val="00AD5F0D"/>
    <w:rsid w:val="00AE442E"/>
    <w:rsid w:val="00B2441F"/>
    <w:rsid w:val="00B545CC"/>
    <w:rsid w:val="00B56B18"/>
    <w:rsid w:val="00B80AAA"/>
    <w:rsid w:val="00BA0AA2"/>
    <w:rsid w:val="00BC338F"/>
    <w:rsid w:val="00BD5395"/>
    <w:rsid w:val="00C22F24"/>
    <w:rsid w:val="00C31673"/>
    <w:rsid w:val="00C353ED"/>
    <w:rsid w:val="00C63E0F"/>
    <w:rsid w:val="00C93A1B"/>
    <w:rsid w:val="00CF55E0"/>
    <w:rsid w:val="00D448C3"/>
    <w:rsid w:val="00D62646"/>
    <w:rsid w:val="00DC76E0"/>
    <w:rsid w:val="00E16340"/>
    <w:rsid w:val="00E975CC"/>
    <w:rsid w:val="00EA02CA"/>
    <w:rsid w:val="00EC071C"/>
    <w:rsid w:val="00EC3FDE"/>
    <w:rsid w:val="00F64B8A"/>
    <w:rsid w:val="00FA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32C9"/>
  <w15:chartTrackingRefBased/>
  <w15:docId w15:val="{6AF3BE8E-33D4-4471-BD9D-739D4B0A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F649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F649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F649C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5F649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F649C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F649C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5F649C"/>
    <w:rPr>
      <w:color w:val="0000FF"/>
      <w:u w:val="single"/>
    </w:rPr>
  </w:style>
  <w:style w:type="character" w:styleId="tevilkastrani">
    <w:name w:val="page number"/>
    <w:basedOn w:val="Privzetapisavaodstavka"/>
    <w:rsid w:val="005F649C"/>
  </w:style>
  <w:style w:type="table" w:styleId="Tabelamrea4poudarek1">
    <w:name w:val="Grid Table 4 Accent 1"/>
    <w:basedOn w:val="Navadnatabela"/>
    <w:uiPriority w:val="4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5F649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F649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F649C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F53B3"/>
    <w:rPr>
      <w:color w:val="605E5C"/>
      <w:shd w:val="clear" w:color="auto" w:fill="E1DFDD"/>
    </w:rPr>
  </w:style>
  <w:style w:type="character" w:styleId="Besedilooznabemesta">
    <w:name w:val="Placeholder Text"/>
    <w:basedOn w:val="Privzetapisavaodstavka"/>
    <w:uiPriority w:val="99"/>
    <w:semiHidden/>
    <w:rsid w:val="00D448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&#8204;MJU/DSP/Sistemsko-urejanje/OBVESTILO_ravnanje_s_stvarnim_premozenjem-1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jurkovic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hyperlink" Target="mailto:gp.mju@gov.s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3-01-2479" TargetMode="Externa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6D02FC-758A-4499-8D15-269CCAA2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JZP-Melje_11012024</vt:lpstr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JZP-Melje_16012024</dc:title>
  <dc:subject/>
  <dc:creator>Erika.Jurkovic@gov.si</dc:creator>
  <cp:keywords/>
  <dc:description/>
  <cp:lastModifiedBy>Erika Jurkovič</cp:lastModifiedBy>
  <cp:revision>10</cp:revision>
  <dcterms:created xsi:type="dcterms:W3CDTF">2024-01-11T08:00:00Z</dcterms:created>
  <dcterms:modified xsi:type="dcterms:W3CDTF">2024-01-16T09:29:00Z</dcterms:modified>
</cp:coreProperties>
</file>