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1F08F" w14:textId="0FE9ACC7" w:rsidR="009903A1" w:rsidRPr="00B96E02" w:rsidRDefault="00CD7B86" w:rsidP="00E44C83">
      <w:pPr>
        <w:jc w:val="both"/>
        <w:rPr>
          <w:rFonts w:cs="Arial"/>
          <w:sz w:val="20"/>
        </w:rPr>
      </w:pPr>
      <w:bookmarkStart w:id="0" w:name="_Hlk79749733"/>
      <w:bookmarkEnd w:id="0"/>
      <w:r w:rsidRPr="00B96E02">
        <w:rPr>
          <w:rFonts w:cs="Arial"/>
          <w:sz w:val="20"/>
        </w:rPr>
        <w:t>Številka:</w:t>
      </w:r>
      <w:r w:rsidR="00480477" w:rsidRPr="00B96E02">
        <w:rPr>
          <w:rFonts w:cs="Arial"/>
          <w:sz w:val="20"/>
        </w:rPr>
        <w:t xml:space="preserve"> </w:t>
      </w:r>
      <w:r w:rsidR="00EC46DE" w:rsidRPr="00B96E02">
        <w:rPr>
          <w:rFonts w:cs="Arial"/>
          <w:sz w:val="20"/>
        </w:rPr>
        <w:t>47</w:t>
      </w:r>
      <w:r w:rsidR="00F361AB" w:rsidRPr="00B96E02">
        <w:rPr>
          <w:rFonts w:cs="Arial"/>
          <w:sz w:val="20"/>
        </w:rPr>
        <w:t>7-</w:t>
      </w:r>
      <w:r w:rsidR="003279F3" w:rsidRPr="00B96E02">
        <w:rPr>
          <w:rFonts w:cs="Arial"/>
          <w:sz w:val="20"/>
        </w:rPr>
        <w:t>2</w:t>
      </w:r>
      <w:r w:rsidR="00A33273" w:rsidRPr="00B96E02">
        <w:rPr>
          <w:rFonts w:cs="Arial"/>
          <w:sz w:val="20"/>
        </w:rPr>
        <w:t>/20</w:t>
      </w:r>
      <w:r w:rsidR="003279F3" w:rsidRPr="00B96E02">
        <w:rPr>
          <w:rFonts w:cs="Arial"/>
          <w:sz w:val="20"/>
        </w:rPr>
        <w:t>21</w:t>
      </w:r>
      <w:r w:rsidR="00A33273" w:rsidRPr="00B96E02">
        <w:rPr>
          <w:rFonts w:cs="Arial"/>
          <w:sz w:val="20"/>
        </w:rPr>
        <w:t>/</w:t>
      </w:r>
      <w:r w:rsidR="00B96E02" w:rsidRPr="00B96E02">
        <w:rPr>
          <w:rFonts w:cs="Arial"/>
          <w:sz w:val="20"/>
        </w:rPr>
        <w:t>53</w:t>
      </w:r>
    </w:p>
    <w:p w14:paraId="263663EF" w14:textId="039C66D5" w:rsidR="00CD7B86" w:rsidRPr="004F5EA4" w:rsidRDefault="00CD7B86" w:rsidP="00E44C83">
      <w:pPr>
        <w:jc w:val="both"/>
        <w:rPr>
          <w:rFonts w:cs="Arial"/>
          <w:sz w:val="20"/>
        </w:rPr>
      </w:pPr>
      <w:r w:rsidRPr="00B96E02">
        <w:rPr>
          <w:rFonts w:cs="Arial"/>
          <w:sz w:val="20"/>
        </w:rPr>
        <w:t>Datum:</w:t>
      </w:r>
      <w:r w:rsidR="00480477" w:rsidRPr="00B96E02">
        <w:rPr>
          <w:rFonts w:cs="Arial"/>
          <w:sz w:val="20"/>
        </w:rPr>
        <w:t xml:space="preserve">   </w:t>
      </w:r>
      <w:r w:rsidR="00B96E02" w:rsidRPr="00B96E02">
        <w:rPr>
          <w:rFonts w:cs="Arial"/>
          <w:sz w:val="20"/>
        </w:rPr>
        <w:t>16</w:t>
      </w:r>
      <w:r w:rsidR="00F361AB" w:rsidRPr="00B96E02">
        <w:rPr>
          <w:rFonts w:cs="Arial"/>
          <w:sz w:val="20"/>
        </w:rPr>
        <w:t xml:space="preserve">. </w:t>
      </w:r>
      <w:r w:rsidR="00B96E02" w:rsidRPr="00B96E02">
        <w:rPr>
          <w:rFonts w:cs="Arial"/>
          <w:sz w:val="20"/>
        </w:rPr>
        <w:t>8</w:t>
      </w:r>
      <w:r w:rsidR="00F361AB" w:rsidRPr="00B96E02">
        <w:rPr>
          <w:rFonts w:cs="Arial"/>
          <w:sz w:val="20"/>
        </w:rPr>
        <w:t>. 202</w:t>
      </w:r>
      <w:r w:rsidR="00A33273" w:rsidRPr="00B96E02">
        <w:rPr>
          <w:rFonts w:cs="Arial"/>
          <w:sz w:val="20"/>
        </w:rPr>
        <w:t>1</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7777777"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6F471E">
      <w:pPr>
        <w:jc w:val="center"/>
        <w:rPr>
          <w:rFonts w:cs="Arial"/>
          <w:b/>
          <w:sz w:val="20"/>
        </w:rPr>
      </w:pPr>
    </w:p>
    <w:p w14:paraId="7CA45916" w14:textId="77777777" w:rsidR="003613B2" w:rsidRDefault="00541938" w:rsidP="006F471E">
      <w:pPr>
        <w:jc w:val="center"/>
        <w:rPr>
          <w:rFonts w:cs="Arial"/>
          <w:b/>
          <w:sz w:val="20"/>
        </w:rPr>
      </w:pPr>
      <w:r>
        <w:rPr>
          <w:rFonts w:cs="Arial"/>
          <w:b/>
          <w:sz w:val="20"/>
        </w:rPr>
        <w:t xml:space="preserve">JAVNO ZBIRANJE PONUDB ZA </w:t>
      </w:r>
      <w:r w:rsidR="0040383E" w:rsidRPr="004F5EA4">
        <w:rPr>
          <w:rFonts w:cs="Arial"/>
          <w:b/>
          <w:sz w:val="20"/>
        </w:rPr>
        <w:t xml:space="preserve">PRODAJO </w:t>
      </w:r>
      <w:r w:rsidR="00780FC6">
        <w:rPr>
          <w:rFonts w:cs="Arial"/>
          <w:b/>
          <w:sz w:val="20"/>
        </w:rPr>
        <w:t xml:space="preserve">STANOVANJA ŠT. 23/IV, </w:t>
      </w:r>
    </w:p>
    <w:p w14:paraId="6CA38303" w14:textId="64D28E27" w:rsidR="00E44C83" w:rsidRPr="004F5EA4" w:rsidRDefault="00780FC6" w:rsidP="006F471E">
      <w:pPr>
        <w:jc w:val="center"/>
        <w:rPr>
          <w:rFonts w:cs="Arial"/>
          <w:b/>
          <w:sz w:val="20"/>
        </w:rPr>
      </w:pPr>
      <w:r>
        <w:rPr>
          <w:rFonts w:cs="Arial"/>
          <w:b/>
          <w:sz w:val="20"/>
        </w:rPr>
        <w:t xml:space="preserve">RIMSKA PLOŠČAD 7, PTUJ </w:t>
      </w:r>
    </w:p>
    <w:p w14:paraId="57E5F277" w14:textId="231F06B9" w:rsidR="007E14BC" w:rsidRDefault="007E14BC" w:rsidP="00E44C83">
      <w:pPr>
        <w:jc w:val="both"/>
        <w:rPr>
          <w:rFonts w:cs="Arial"/>
          <w:sz w:val="20"/>
        </w:rPr>
      </w:pPr>
    </w:p>
    <w:p w14:paraId="7851BA60" w14:textId="77777777" w:rsidR="00780FC6" w:rsidRPr="004F5EA4" w:rsidRDefault="00780FC6"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2FA7ABCB" w14:textId="77777777" w:rsidR="007E14BC" w:rsidRPr="004F5EA4" w:rsidRDefault="007E14BC"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77777777"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541938">
        <w:rPr>
          <w:rFonts w:cs="Arial"/>
          <w:sz w:val="20"/>
        </w:rPr>
        <w:t>nepremičnina:</w:t>
      </w:r>
    </w:p>
    <w:p w14:paraId="73181D2A" w14:textId="77777777" w:rsidR="00530E1D" w:rsidRPr="00CB4E53" w:rsidRDefault="00530E1D" w:rsidP="00DC2B5F">
      <w:pPr>
        <w:autoSpaceDE w:val="0"/>
        <w:autoSpaceDN w:val="0"/>
        <w:adjustRightInd w:val="0"/>
        <w:jc w:val="both"/>
        <w:rPr>
          <w:rFonts w:cs="Arial"/>
          <w:sz w:val="20"/>
        </w:rPr>
      </w:pPr>
    </w:p>
    <w:tbl>
      <w:tblPr>
        <w:tblStyle w:val="Tabelamrea4poudarek1"/>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701"/>
        <w:gridCol w:w="2345"/>
        <w:gridCol w:w="1766"/>
      </w:tblGrid>
      <w:tr w:rsidR="00793489" w:rsidRPr="00E862AA" w14:paraId="2A1C25D7" w14:textId="77777777" w:rsidTr="00780F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right w:val="none" w:sz="0" w:space="0" w:color="auto"/>
            </w:tcBorders>
            <w:hideMark/>
          </w:tcPr>
          <w:p w14:paraId="7F23BECD" w14:textId="77777777" w:rsidR="00793489" w:rsidRPr="00E862AA" w:rsidRDefault="00793489" w:rsidP="000F083F">
            <w:pPr>
              <w:spacing w:line="260" w:lineRule="exact"/>
              <w:rPr>
                <w:rFonts w:cs="Arial"/>
                <w:b w:val="0"/>
                <w:bCs w:val="0"/>
                <w:iCs/>
                <w:sz w:val="20"/>
              </w:rPr>
            </w:pPr>
            <w:bookmarkStart w:id="1" w:name="_Hlk531855882"/>
            <w:r w:rsidRPr="00E862AA">
              <w:rPr>
                <w:rFonts w:cs="Arial"/>
                <w:iCs/>
                <w:sz w:val="20"/>
              </w:rPr>
              <w:t>ID ZNAK</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195BCA11" w14:textId="77777777" w:rsidR="00793489" w:rsidRPr="00E862AA" w:rsidRDefault="00793489" w:rsidP="00487560">
            <w:pPr>
              <w:spacing w:line="260" w:lineRule="exact"/>
              <w:jc w:val="center"/>
              <w:rPr>
                <w:rFonts w:cs="Arial"/>
                <w:b w:val="0"/>
                <w:bCs w:val="0"/>
                <w:iCs/>
                <w:sz w:val="20"/>
              </w:rPr>
            </w:pPr>
            <w:r w:rsidRPr="00E862AA">
              <w:rPr>
                <w:rFonts w:cs="Arial"/>
                <w:iCs/>
                <w:sz w:val="20"/>
              </w:rPr>
              <w:t>Izmera (do celote)</w:t>
            </w:r>
          </w:p>
        </w:tc>
        <w:tc>
          <w:tcPr>
            <w:tcW w:w="2345" w:type="dxa"/>
            <w:tcBorders>
              <w:top w:val="none" w:sz="0" w:space="0" w:color="auto"/>
              <w:left w:val="none" w:sz="0" w:space="0" w:color="auto"/>
              <w:bottom w:val="none" w:sz="0" w:space="0" w:color="auto"/>
              <w:right w:val="none" w:sz="0" w:space="0" w:color="auto"/>
            </w:tcBorders>
            <w:hideMark/>
          </w:tcPr>
          <w:p w14:paraId="7163B0EF" w14:textId="77777777" w:rsidR="00793489" w:rsidRPr="00E862AA" w:rsidRDefault="00793489" w:rsidP="0048756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E862AA">
              <w:rPr>
                <w:rFonts w:cs="Arial"/>
                <w:iCs/>
                <w:sz w:val="20"/>
              </w:rPr>
              <w:t>Dejanska raba</w:t>
            </w:r>
          </w:p>
        </w:tc>
        <w:tc>
          <w:tcPr>
            <w:cnfStyle w:val="000010000000" w:firstRow="0" w:lastRow="0" w:firstColumn="0" w:lastColumn="0" w:oddVBand="1" w:evenVBand="0" w:oddHBand="0" w:evenHBand="0" w:firstRowFirstColumn="0" w:firstRowLastColumn="0" w:lastRowFirstColumn="0" w:lastRowLastColumn="0"/>
            <w:tcW w:w="1766" w:type="dxa"/>
            <w:tcBorders>
              <w:top w:val="none" w:sz="0" w:space="0" w:color="auto"/>
              <w:left w:val="none" w:sz="0" w:space="0" w:color="auto"/>
              <w:bottom w:val="none" w:sz="0" w:space="0" w:color="auto"/>
              <w:right w:val="none" w:sz="0" w:space="0" w:color="auto"/>
            </w:tcBorders>
            <w:hideMark/>
          </w:tcPr>
          <w:p w14:paraId="1887BAF6" w14:textId="77777777" w:rsidR="00793489" w:rsidRPr="00E862AA" w:rsidRDefault="00793489" w:rsidP="00487560">
            <w:pPr>
              <w:spacing w:line="260" w:lineRule="exact"/>
              <w:jc w:val="center"/>
              <w:rPr>
                <w:rFonts w:cs="Arial"/>
                <w:b w:val="0"/>
                <w:bCs w:val="0"/>
                <w:iCs/>
                <w:sz w:val="20"/>
              </w:rPr>
            </w:pPr>
            <w:r w:rsidRPr="00E862AA">
              <w:rPr>
                <w:rFonts w:cs="Arial"/>
                <w:iCs/>
                <w:sz w:val="20"/>
              </w:rPr>
              <w:t>Delež</w:t>
            </w:r>
          </w:p>
        </w:tc>
      </w:tr>
      <w:tr w:rsidR="00793489" w:rsidRPr="00E862AA" w14:paraId="59C94B4E" w14:textId="77777777" w:rsidTr="00780F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4E484F8" w14:textId="300E3FB6" w:rsidR="00793489" w:rsidRPr="00E862AA" w:rsidRDefault="008A682E" w:rsidP="000F083F">
            <w:pPr>
              <w:spacing w:line="260" w:lineRule="exact"/>
              <w:jc w:val="both"/>
              <w:rPr>
                <w:rFonts w:cs="Arial"/>
                <w:sz w:val="20"/>
              </w:rPr>
            </w:pPr>
            <w:r>
              <w:rPr>
                <w:rFonts w:cs="Arial"/>
                <w:sz w:val="20"/>
              </w:rPr>
              <w:t>d</w:t>
            </w:r>
            <w:r w:rsidR="00780FC6">
              <w:rPr>
                <w:rFonts w:cs="Arial"/>
                <w:sz w:val="20"/>
              </w:rPr>
              <w:t>el stavbe 400-2229-123</w:t>
            </w:r>
          </w:p>
        </w:tc>
        <w:tc>
          <w:tcPr>
            <w:cnfStyle w:val="000010000000" w:firstRow="0" w:lastRow="0" w:firstColumn="0" w:lastColumn="0" w:oddVBand="1" w:evenVBand="0" w:oddHBand="0" w:evenHBand="0" w:firstRowFirstColumn="0" w:firstRowLastColumn="0" w:lastRowFirstColumn="0" w:lastRowLastColumn="0"/>
            <w:tcW w:w="1701" w:type="dxa"/>
            <w:vAlign w:val="center"/>
          </w:tcPr>
          <w:p w14:paraId="1DCDEC19" w14:textId="68698303" w:rsidR="00793489" w:rsidRPr="00E862AA" w:rsidRDefault="00780FC6" w:rsidP="00AF58EE">
            <w:pPr>
              <w:spacing w:line="260" w:lineRule="exact"/>
              <w:jc w:val="center"/>
              <w:rPr>
                <w:rFonts w:cs="Arial"/>
                <w:b/>
                <w:bCs/>
                <w:sz w:val="20"/>
                <w:vertAlign w:val="superscript"/>
              </w:rPr>
            </w:pPr>
            <w:r>
              <w:rPr>
                <w:rFonts w:cs="Arial"/>
                <w:b/>
                <w:bCs/>
                <w:sz w:val="20"/>
              </w:rPr>
              <w:t>23,5 m</w:t>
            </w:r>
            <w:r w:rsidR="007B0F27" w:rsidRPr="00E862AA">
              <w:rPr>
                <w:rFonts w:cs="Arial"/>
                <w:b/>
                <w:bCs/>
                <w:sz w:val="20"/>
                <w:vertAlign w:val="superscript"/>
              </w:rPr>
              <w:t>2</w:t>
            </w:r>
          </w:p>
        </w:tc>
        <w:tc>
          <w:tcPr>
            <w:tcW w:w="2345" w:type="dxa"/>
            <w:vAlign w:val="center"/>
          </w:tcPr>
          <w:p w14:paraId="7FE731ED" w14:textId="7B6E57E7" w:rsidR="00793489" w:rsidRPr="00E862AA" w:rsidRDefault="00780FC6" w:rsidP="00D12B46">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stanovan</w:t>
            </w:r>
            <w:r w:rsidR="008A682E">
              <w:rPr>
                <w:rFonts w:cs="Arial"/>
                <w:b/>
                <w:bCs/>
                <w:sz w:val="20"/>
              </w:rPr>
              <w:t>jska</w:t>
            </w:r>
          </w:p>
        </w:tc>
        <w:tc>
          <w:tcPr>
            <w:cnfStyle w:val="000010000000" w:firstRow="0" w:lastRow="0" w:firstColumn="0" w:lastColumn="0" w:oddVBand="1" w:evenVBand="0" w:oddHBand="0" w:evenHBand="0" w:firstRowFirstColumn="0" w:firstRowLastColumn="0" w:lastRowFirstColumn="0" w:lastRowLastColumn="0"/>
            <w:tcW w:w="1766" w:type="dxa"/>
            <w:vAlign w:val="center"/>
          </w:tcPr>
          <w:p w14:paraId="63734FCD" w14:textId="77777777" w:rsidR="00793489" w:rsidRPr="00E862AA" w:rsidRDefault="00EC46DE" w:rsidP="00487560">
            <w:pPr>
              <w:spacing w:line="260" w:lineRule="exact"/>
              <w:jc w:val="center"/>
              <w:rPr>
                <w:rFonts w:cs="Arial"/>
                <w:b/>
                <w:bCs/>
                <w:sz w:val="20"/>
              </w:rPr>
            </w:pPr>
            <w:r w:rsidRPr="00E862AA">
              <w:rPr>
                <w:rFonts w:cs="Arial"/>
                <w:b/>
                <w:bCs/>
                <w:sz w:val="20"/>
              </w:rPr>
              <w:t>1/</w:t>
            </w:r>
            <w:r w:rsidR="00541938" w:rsidRPr="00E862AA">
              <w:rPr>
                <w:rFonts w:cs="Arial"/>
                <w:b/>
                <w:bCs/>
                <w:sz w:val="20"/>
              </w:rPr>
              <w:t>1</w:t>
            </w:r>
          </w:p>
        </w:tc>
      </w:tr>
      <w:bookmarkEnd w:id="1"/>
    </w:tbl>
    <w:p w14:paraId="1A5AD564" w14:textId="77777777" w:rsidR="008020E2" w:rsidRDefault="008020E2" w:rsidP="00151D8D">
      <w:pPr>
        <w:autoSpaceDE w:val="0"/>
        <w:autoSpaceDN w:val="0"/>
        <w:adjustRightInd w:val="0"/>
        <w:jc w:val="both"/>
        <w:rPr>
          <w:rFonts w:cs="Arial"/>
          <w:sz w:val="20"/>
        </w:rPr>
      </w:pPr>
    </w:p>
    <w:p w14:paraId="60F45C0D" w14:textId="77777777" w:rsidR="008A682E" w:rsidRDefault="008A682E" w:rsidP="00151D8D">
      <w:pPr>
        <w:autoSpaceDE w:val="0"/>
        <w:autoSpaceDN w:val="0"/>
        <w:adjustRightInd w:val="0"/>
        <w:jc w:val="both"/>
        <w:rPr>
          <w:rFonts w:cs="Arial"/>
          <w:sz w:val="20"/>
        </w:rPr>
      </w:pPr>
    </w:p>
    <w:p w14:paraId="00099564" w14:textId="1A1703C3" w:rsidR="008A682E" w:rsidRPr="00605EBB" w:rsidRDefault="008A682E" w:rsidP="008A682E">
      <w:pPr>
        <w:autoSpaceDE w:val="0"/>
        <w:autoSpaceDN w:val="0"/>
        <w:adjustRightInd w:val="0"/>
        <w:jc w:val="both"/>
        <w:rPr>
          <w:rFonts w:cs="Arial"/>
          <w:sz w:val="20"/>
        </w:rPr>
      </w:pPr>
      <w:r w:rsidRPr="00605EBB">
        <w:rPr>
          <w:rFonts w:cs="Arial"/>
          <w:sz w:val="20"/>
        </w:rPr>
        <w:t>Republika Slovenija</w:t>
      </w:r>
      <w:r>
        <w:rPr>
          <w:rFonts w:cs="Arial"/>
          <w:sz w:val="20"/>
        </w:rPr>
        <w:t xml:space="preserve"> je z</w:t>
      </w:r>
      <w:r w:rsidRPr="00605EBB">
        <w:rPr>
          <w:rFonts w:cs="Arial"/>
          <w:sz w:val="20"/>
        </w:rPr>
        <w:t xml:space="preserve">emljiškoknjižna lastnica nepremičnine z ID znakom: </w:t>
      </w:r>
      <w:r>
        <w:rPr>
          <w:rFonts w:cs="Arial"/>
          <w:sz w:val="20"/>
        </w:rPr>
        <w:t>del stavbe 400-2229-123</w:t>
      </w:r>
      <w:r w:rsidRPr="00393C6C">
        <w:rPr>
          <w:rFonts w:cs="Arial"/>
          <w:sz w:val="20"/>
          <w:lang w:eastAsia="sl-SI"/>
        </w:rPr>
        <w:t xml:space="preserve"> </w:t>
      </w:r>
      <w:r w:rsidRPr="0081147D">
        <w:rPr>
          <w:rFonts w:cs="Arial"/>
          <w:sz w:val="20"/>
          <w:lang w:eastAsia="sl-SI"/>
        </w:rPr>
        <w:t>do celote (1/1)</w:t>
      </w:r>
      <w:r>
        <w:rPr>
          <w:rFonts w:cs="Arial"/>
          <w:sz w:val="20"/>
        </w:rPr>
        <w:t xml:space="preserve">. </w:t>
      </w:r>
      <w:r w:rsidRPr="00605EBB">
        <w:rPr>
          <w:rFonts w:cs="Arial"/>
          <w:sz w:val="20"/>
        </w:rPr>
        <w:t>Nepremičnina je zemljiškoknjižno urejena</w:t>
      </w:r>
      <w:r>
        <w:rPr>
          <w:rFonts w:cs="Arial"/>
          <w:sz w:val="20"/>
        </w:rPr>
        <w:t xml:space="preserve">, prosta bremen in oseb. </w:t>
      </w:r>
    </w:p>
    <w:p w14:paraId="5CBDFFC2" w14:textId="77777777" w:rsidR="008A682E" w:rsidRDefault="008A682E" w:rsidP="00151D8D">
      <w:pPr>
        <w:autoSpaceDE w:val="0"/>
        <w:autoSpaceDN w:val="0"/>
        <w:adjustRightInd w:val="0"/>
        <w:jc w:val="both"/>
        <w:rPr>
          <w:rFonts w:cs="Arial"/>
          <w:sz w:val="20"/>
        </w:rPr>
      </w:pPr>
    </w:p>
    <w:p w14:paraId="071E77F5" w14:textId="69938B75" w:rsidR="008A682E" w:rsidRDefault="007B0F27" w:rsidP="00151D8D">
      <w:pPr>
        <w:autoSpaceDE w:val="0"/>
        <w:autoSpaceDN w:val="0"/>
        <w:adjustRightInd w:val="0"/>
        <w:jc w:val="both"/>
        <w:rPr>
          <w:rFonts w:cs="Arial"/>
          <w:sz w:val="20"/>
        </w:rPr>
      </w:pPr>
      <w:r>
        <w:rPr>
          <w:rFonts w:cs="Arial"/>
          <w:sz w:val="20"/>
        </w:rPr>
        <w:t>Nepremičnin</w:t>
      </w:r>
      <w:r w:rsidR="00BC1EB5">
        <w:rPr>
          <w:rFonts w:cs="Arial"/>
          <w:sz w:val="20"/>
        </w:rPr>
        <w:t>a</w:t>
      </w:r>
      <w:r>
        <w:rPr>
          <w:rFonts w:cs="Arial"/>
          <w:sz w:val="20"/>
        </w:rPr>
        <w:t xml:space="preserve"> v naravi predstavlja </w:t>
      </w:r>
      <w:r w:rsidR="00780FC6">
        <w:rPr>
          <w:rFonts w:cs="Arial"/>
          <w:sz w:val="20"/>
        </w:rPr>
        <w:t>stanovanje št. 23</w:t>
      </w:r>
      <w:r w:rsidR="00780FC6" w:rsidRPr="0034126A">
        <w:rPr>
          <w:rFonts w:cs="Arial"/>
          <w:sz w:val="20"/>
        </w:rPr>
        <w:t xml:space="preserve"> </w:t>
      </w:r>
      <w:r w:rsidR="008A682E">
        <w:rPr>
          <w:rFonts w:cs="Arial"/>
          <w:sz w:val="20"/>
        </w:rPr>
        <w:t>v izmeri 2</w:t>
      </w:r>
      <w:r w:rsidR="008A1DA8">
        <w:rPr>
          <w:rFonts w:cs="Arial"/>
          <w:sz w:val="20"/>
        </w:rPr>
        <w:t>0</w:t>
      </w:r>
      <w:r w:rsidR="008A682E">
        <w:rPr>
          <w:rFonts w:cs="Arial"/>
          <w:sz w:val="20"/>
        </w:rPr>
        <w:t>,</w:t>
      </w:r>
      <w:r w:rsidR="008B6FB4">
        <w:rPr>
          <w:rFonts w:cs="Arial"/>
          <w:sz w:val="20"/>
        </w:rPr>
        <w:t>3</w:t>
      </w:r>
      <w:r w:rsidR="008A682E">
        <w:rPr>
          <w:rFonts w:cs="Arial"/>
          <w:sz w:val="20"/>
        </w:rPr>
        <w:t xml:space="preserve"> m</w:t>
      </w:r>
      <w:r w:rsidR="008A682E" w:rsidRPr="008A1DA8">
        <w:rPr>
          <w:rFonts w:cs="Arial"/>
          <w:sz w:val="20"/>
          <w:vertAlign w:val="superscript"/>
        </w:rPr>
        <w:t>2</w:t>
      </w:r>
      <w:r w:rsidR="008A1DA8">
        <w:rPr>
          <w:rFonts w:cs="Arial"/>
          <w:sz w:val="20"/>
        </w:rPr>
        <w:t>,</w:t>
      </w:r>
      <w:r w:rsidR="008A682E">
        <w:rPr>
          <w:rFonts w:cs="Arial"/>
          <w:sz w:val="20"/>
        </w:rPr>
        <w:t xml:space="preserve"> ki se nahaja </w:t>
      </w:r>
      <w:r w:rsidR="00780FC6" w:rsidRPr="00B42626">
        <w:rPr>
          <w:rFonts w:cs="Arial"/>
          <w:sz w:val="20"/>
        </w:rPr>
        <w:t>v 4. nadstropju večstanovanjske stavbe</w:t>
      </w:r>
      <w:r w:rsidR="00780FC6">
        <w:rPr>
          <w:rFonts w:cs="Arial"/>
          <w:sz w:val="20"/>
        </w:rPr>
        <w:t xml:space="preserve"> na naslovu Rimska ploščad 7, Ptuj</w:t>
      </w:r>
      <w:r w:rsidR="008A1DA8">
        <w:rPr>
          <w:rFonts w:cs="Arial"/>
          <w:sz w:val="20"/>
        </w:rPr>
        <w:t>, s pripadajočo kletjo v izmeri 3,2 m</w:t>
      </w:r>
      <w:r w:rsidR="008A1DA8" w:rsidRPr="008A1DA8">
        <w:rPr>
          <w:rFonts w:cs="Arial"/>
          <w:sz w:val="20"/>
          <w:vertAlign w:val="superscript"/>
        </w:rPr>
        <w:t>2</w:t>
      </w:r>
      <w:r w:rsidR="008A1DA8">
        <w:rPr>
          <w:rFonts w:cs="Arial"/>
          <w:sz w:val="20"/>
        </w:rPr>
        <w:t>.</w:t>
      </w:r>
      <w:r w:rsidR="008A682E">
        <w:rPr>
          <w:rFonts w:cs="Arial"/>
          <w:sz w:val="20"/>
        </w:rPr>
        <w:t xml:space="preserve"> </w:t>
      </w:r>
    </w:p>
    <w:p w14:paraId="77A286ED" w14:textId="77777777" w:rsidR="008A682E" w:rsidRDefault="008A682E" w:rsidP="00151D8D">
      <w:pPr>
        <w:autoSpaceDE w:val="0"/>
        <w:autoSpaceDN w:val="0"/>
        <w:adjustRightInd w:val="0"/>
        <w:jc w:val="both"/>
        <w:rPr>
          <w:rFonts w:cs="Arial"/>
          <w:sz w:val="20"/>
        </w:rPr>
      </w:pPr>
    </w:p>
    <w:p w14:paraId="0D68F519" w14:textId="72699666" w:rsidR="00C31F9B" w:rsidRDefault="00780FC6" w:rsidP="00C31F9B">
      <w:pPr>
        <w:jc w:val="both"/>
        <w:rPr>
          <w:rFonts w:cs="Arial"/>
          <w:sz w:val="20"/>
        </w:rPr>
      </w:pPr>
      <w:r>
        <w:rPr>
          <w:rFonts w:cs="Arial"/>
          <w:sz w:val="20"/>
        </w:rPr>
        <w:t xml:space="preserve">Ogrevanje se izvaja preko sistema daljinskega ogrevanja. </w:t>
      </w:r>
      <w:r w:rsidR="00132839">
        <w:rPr>
          <w:rFonts w:cs="Arial"/>
          <w:sz w:val="20"/>
        </w:rPr>
        <w:t xml:space="preserve">Električna energija v stanovanju je odklopljena. </w:t>
      </w:r>
      <w:r w:rsidR="00681BFC">
        <w:rPr>
          <w:rFonts w:cs="Arial"/>
          <w:sz w:val="20"/>
        </w:rPr>
        <w:t xml:space="preserve">Na stavbi je bila leta </w:t>
      </w:r>
      <w:r w:rsidR="00C31F9B">
        <w:rPr>
          <w:rFonts w:cs="Arial"/>
          <w:sz w:val="20"/>
        </w:rPr>
        <w:t xml:space="preserve">2011 </w:t>
      </w:r>
      <w:r w:rsidR="00681BFC">
        <w:rPr>
          <w:rFonts w:cs="Arial"/>
          <w:sz w:val="20"/>
        </w:rPr>
        <w:t xml:space="preserve">izvedena toplotna izolacija fasade. </w:t>
      </w:r>
      <w:r>
        <w:rPr>
          <w:rFonts w:cs="Arial"/>
          <w:sz w:val="20"/>
        </w:rPr>
        <w:t>Stanovanje je potrebno prenove.</w:t>
      </w:r>
      <w:r w:rsidR="00681BFC">
        <w:rPr>
          <w:rFonts w:cs="Arial"/>
          <w:sz w:val="20"/>
        </w:rPr>
        <w:t xml:space="preserve"> </w:t>
      </w:r>
      <w:r w:rsidR="00C31F9B" w:rsidRPr="0081147D">
        <w:rPr>
          <w:rFonts w:cs="Arial"/>
          <w:sz w:val="20"/>
        </w:rPr>
        <w:t xml:space="preserve">Za stanovanje je bila izdelana Energetska izkaznica št. </w:t>
      </w:r>
      <w:r w:rsidR="00C31F9B" w:rsidRPr="00C31F9B">
        <w:rPr>
          <w:rFonts w:cs="Arial"/>
          <w:sz w:val="20"/>
        </w:rPr>
        <w:t xml:space="preserve">2015-180-182-30491 </w:t>
      </w:r>
      <w:r w:rsidR="00C31F9B" w:rsidRPr="0081147D">
        <w:rPr>
          <w:rFonts w:cs="Arial"/>
          <w:sz w:val="20"/>
        </w:rPr>
        <w:t xml:space="preserve">z dne </w:t>
      </w:r>
      <w:r w:rsidR="00C31F9B">
        <w:rPr>
          <w:rFonts w:cs="Arial"/>
          <w:sz w:val="20"/>
        </w:rPr>
        <w:t>28</w:t>
      </w:r>
      <w:r w:rsidR="00C31F9B" w:rsidRPr="0081147D">
        <w:rPr>
          <w:rFonts w:cs="Arial"/>
          <w:sz w:val="20"/>
        </w:rPr>
        <w:t xml:space="preserve">. </w:t>
      </w:r>
      <w:r w:rsidR="00C31F9B">
        <w:rPr>
          <w:rFonts w:cs="Arial"/>
          <w:sz w:val="20"/>
        </w:rPr>
        <w:t>10</w:t>
      </w:r>
      <w:r w:rsidR="00C31F9B" w:rsidRPr="0081147D">
        <w:rPr>
          <w:rFonts w:cs="Arial"/>
          <w:sz w:val="20"/>
        </w:rPr>
        <w:t>. 201</w:t>
      </w:r>
      <w:r w:rsidR="00C31F9B">
        <w:rPr>
          <w:rFonts w:cs="Arial"/>
          <w:sz w:val="20"/>
        </w:rPr>
        <w:t>5.</w:t>
      </w:r>
      <w:r w:rsidR="00C31F9B" w:rsidRPr="0081147D">
        <w:rPr>
          <w:rFonts w:cs="Arial"/>
          <w:sz w:val="20"/>
        </w:rPr>
        <w:t xml:space="preserve"> </w:t>
      </w:r>
    </w:p>
    <w:p w14:paraId="79DA5D7E" w14:textId="0E8F823F" w:rsidR="00A33273" w:rsidRDefault="00A33273" w:rsidP="00151D8D">
      <w:pPr>
        <w:autoSpaceDE w:val="0"/>
        <w:autoSpaceDN w:val="0"/>
        <w:adjustRightInd w:val="0"/>
        <w:jc w:val="both"/>
        <w:rPr>
          <w:rFonts w:cs="Arial"/>
          <w:sz w:val="20"/>
        </w:rPr>
      </w:pPr>
    </w:p>
    <w:p w14:paraId="31D7D96A" w14:textId="428A0647" w:rsidR="00FF428C" w:rsidRDefault="002E4635" w:rsidP="00871E0C">
      <w:pPr>
        <w:autoSpaceDE w:val="0"/>
        <w:autoSpaceDN w:val="0"/>
        <w:adjustRightInd w:val="0"/>
        <w:jc w:val="both"/>
        <w:rPr>
          <w:rFonts w:cs="Arial"/>
          <w:sz w:val="20"/>
        </w:rPr>
      </w:pPr>
      <w:r>
        <w:rPr>
          <w:rFonts w:cs="Arial"/>
          <w:sz w:val="20"/>
        </w:rPr>
        <w:t xml:space="preserve"> </w:t>
      </w:r>
      <w:r w:rsidR="00E83A59">
        <w:rPr>
          <w:rFonts w:cs="Arial"/>
          <w:sz w:val="20"/>
        </w:rPr>
        <w:t xml:space="preserve"> </w:t>
      </w:r>
    </w:p>
    <w:p w14:paraId="40BC96D1" w14:textId="77777777" w:rsidR="002E4635" w:rsidRPr="00564160" w:rsidRDefault="002E4635" w:rsidP="002E4635">
      <w:pPr>
        <w:jc w:val="both"/>
        <w:rPr>
          <w:rFonts w:cs="Arial"/>
          <w:b/>
          <w:sz w:val="20"/>
          <w:u w:val="single"/>
        </w:rPr>
      </w:pPr>
      <w:r w:rsidRPr="00564160">
        <w:rPr>
          <w:rFonts w:cs="Arial"/>
          <w:b/>
          <w:sz w:val="20"/>
          <w:u w:val="single"/>
        </w:rPr>
        <w:t>3. Komisija, cenilec in izjava skladno z določilom 51/7 členom ZSPDSLS-1</w:t>
      </w:r>
    </w:p>
    <w:p w14:paraId="1DF2AB91" w14:textId="77777777" w:rsidR="002E4635" w:rsidRPr="00564160" w:rsidRDefault="002E4635" w:rsidP="002E4635">
      <w:pPr>
        <w:jc w:val="both"/>
        <w:rPr>
          <w:rFonts w:cs="Arial"/>
          <w:sz w:val="20"/>
        </w:rPr>
      </w:pPr>
      <w:bookmarkStart w:id="2" w:name="_Hlk70677483"/>
      <w:r w:rsidRPr="00564160">
        <w:rPr>
          <w:rFonts w:cs="Arial"/>
          <w:sz w:val="20"/>
        </w:rPr>
        <w:t>Postopek javnega zbiranja ponudb bo izvedla komisija Ministrstva za javno upravo v sestavi:</w:t>
      </w:r>
    </w:p>
    <w:p w14:paraId="01AC92C6" w14:textId="2893014A" w:rsidR="002E4635" w:rsidRDefault="00A33273" w:rsidP="002E4635">
      <w:pPr>
        <w:numPr>
          <w:ilvl w:val="0"/>
          <w:numId w:val="20"/>
        </w:numPr>
        <w:jc w:val="both"/>
        <w:rPr>
          <w:rFonts w:cs="Arial"/>
          <w:sz w:val="20"/>
        </w:rPr>
      </w:pPr>
      <w:r w:rsidRPr="00564160">
        <w:rPr>
          <w:rFonts w:cs="Arial"/>
          <w:sz w:val="20"/>
        </w:rPr>
        <w:t>Metka Smrdel</w:t>
      </w:r>
      <w:r w:rsidR="008E7B16">
        <w:rPr>
          <w:rFonts w:cs="Arial"/>
          <w:sz w:val="20"/>
        </w:rPr>
        <w:t xml:space="preserve"> </w:t>
      </w:r>
      <w:r w:rsidR="002E4635" w:rsidRPr="00564160">
        <w:rPr>
          <w:rFonts w:cs="Arial"/>
          <w:sz w:val="20"/>
        </w:rPr>
        <w:t xml:space="preserve">– predsednica </w:t>
      </w:r>
    </w:p>
    <w:p w14:paraId="004DDD20" w14:textId="3F129ED8" w:rsidR="00564160" w:rsidRPr="00564160" w:rsidRDefault="00564160" w:rsidP="00564160">
      <w:pPr>
        <w:numPr>
          <w:ilvl w:val="0"/>
          <w:numId w:val="20"/>
        </w:numPr>
        <w:jc w:val="both"/>
        <w:rPr>
          <w:rFonts w:cs="Arial"/>
          <w:sz w:val="20"/>
        </w:rPr>
      </w:pPr>
      <w:r w:rsidRPr="00564160">
        <w:rPr>
          <w:rFonts w:cs="Arial"/>
          <w:sz w:val="20"/>
        </w:rPr>
        <w:t>Domen Boškovič –</w:t>
      </w:r>
      <w:r>
        <w:rPr>
          <w:rFonts w:cs="Arial"/>
          <w:sz w:val="20"/>
        </w:rPr>
        <w:t xml:space="preserve"> </w:t>
      </w:r>
      <w:r w:rsidRPr="00564160">
        <w:rPr>
          <w:rFonts w:cs="Arial"/>
          <w:sz w:val="20"/>
        </w:rPr>
        <w:t>član</w:t>
      </w:r>
    </w:p>
    <w:p w14:paraId="6C3F314B" w14:textId="5255C595" w:rsidR="002E4635" w:rsidRPr="00564160" w:rsidRDefault="002E4635" w:rsidP="002E4635">
      <w:pPr>
        <w:numPr>
          <w:ilvl w:val="0"/>
          <w:numId w:val="20"/>
        </w:numPr>
        <w:jc w:val="both"/>
        <w:rPr>
          <w:rFonts w:cs="Arial"/>
          <w:sz w:val="20"/>
        </w:rPr>
      </w:pPr>
      <w:r w:rsidRPr="00564160">
        <w:rPr>
          <w:rFonts w:cs="Arial"/>
          <w:sz w:val="20"/>
        </w:rPr>
        <w:t>Marija Petek</w:t>
      </w:r>
      <w:r w:rsidR="008E7B16">
        <w:rPr>
          <w:rFonts w:cs="Arial"/>
          <w:sz w:val="20"/>
        </w:rPr>
        <w:t xml:space="preserve"> </w:t>
      </w:r>
      <w:r w:rsidRPr="00564160">
        <w:rPr>
          <w:rFonts w:cs="Arial"/>
          <w:sz w:val="20"/>
        </w:rPr>
        <w:t xml:space="preserve">– članica </w:t>
      </w:r>
    </w:p>
    <w:p w14:paraId="113CF05C" w14:textId="1DFB721F" w:rsidR="00564160" w:rsidRPr="00564160" w:rsidRDefault="00564160" w:rsidP="00564160">
      <w:pPr>
        <w:numPr>
          <w:ilvl w:val="0"/>
          <w:numId w:val="20"/>
        </w:numPr>
        <w:jc w:val="both"/>
        <w:rPr>
          <w:rFonts w:cs="Arial"/>
          <w:sz w:val="20"/>
        </w:rPr>
      </w:pPr>
      <w:r w:rsidRPr="00564160">
        <w:rPr>
          <w:rFonts w:cs="Arial"/>
          <w:sz w:val="20"/>
        </w:rPr>
        <w:t>Lucija Srebernjak</w:t>
      </w:r>
      <w:r w:rsidR="008E7B16">
        <w:rPr>
          <w:rFonts w:cs="Arial"/>
          <w:sz w:val="20"/>
        </w:rPr>
        <w:t xml:space="preserve"> </w:t>
      </w:r>
      <w:r w:rsidRPr="00564160">
        <w:rPr>
          <w:rFonts w:cs="Arial"/>
          <w:sz w:val="20"/>
        </w:rPr>
        <w:t xml:space="preserve">– </w:t>
      </w:r>
      <w:r>
        <w:rPr>
          <w:rFonts w:cs="Arial"/>
          <w:sz w:val="20"/>
        </w:rPr>
        <w:t xml:space="preserve">nadomestna </w:t>
      </w:r>
      <w:r w:rsidRPr="00564160">
        <w:rPr>
          <w:rFonts w:cs="Arial"/>
          <w:sz w:val="20"/>
        </w:rPr>
        <w:t xml:space="preserve">članica </w:t>
      </w:r>
    </w:p>
    <w:bookmarkEnd w:id="2"/>
    <w:p w14:paraId="69812CD3" w14:textId="77777777" w:rsidR="00A33273" w:rsidRDefault="00A33273" w:rsidP="002E4635">
      <w:pPr>
        <w:jc w:val="both"/>
        <w:rPr>
          <w:rFonts w:cs="Arial"/>
          <w:sz w:val="20"/>
        </w:rPr>
      </w:pPr>
    </w:p>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57BBAB62" w:rsidR="002E4635" w:rsidRDefault="002E4635" w:rsidP="002E4635">
      <w:pPr>
        <w:jc w:val="both"/>
        <w:rPr>
          <w:rFonts w:cs="Arial"/>
          <w:sz w:val="20"/>
        </w:rPr>
      </w:pPr>
      <w:r>
        <w:rPr>
          <w:rFonts w:cs="Arial"/>
          <w:sz w:val="20"/>
        </w:rPr>
        <w:t>Za nepremičnin</w:t>
      </w:r>
      <w:r w:rsidR="00FF428C">
        <w:rPr>
          <w:rFonts w:cs="Arial"/>
          <w:sz w:val="20"/>
        </w:rPr>
        <w:t>o</w:t>
      </w:r>
      <w:r>
        <w:rPr>
          <w:rFonts w:cs="Arial"/>
          <w:sz w:val="20"/>
        </w:rPr>
        <w:t xml:space="preserve">, ki </w:t>
      </w:r>
      <w:r w:rsidR="00FF428C">
        <w:rPr>
          <w:rFonts w:cs="Arial"/>
          <w:sz w:val="20"/>
        </w:rPr>
        <w:t>je</w:t>
      </w:r>
      <w:r>
        <w:rPr>
          <w:rFonts w:cs="Arial"/>
          <w:sz w:val="20"/>
        </w:rPr>
        <w:t xml:space="preserve"> predmet prodaje, je oceno vrednosti opravil</w:t>
      </w:r>
      <w:r w:rsidR="00A33273">
        <w:rPr>
          <w:rFonts w:cs="Arial"/>
          <w:sz w:val="20"/>
        </w:rPr>
        <w:t>a</w:t>
      </w:r>
      <w:r>
        <w:rPr>
          <w:rFonts w:cs="Arial"/>
          <w:sz w:val="20"/>
        </w:rPr>
        <w:t xml:space="preserve"> </w:t>
      </w:r>
      <w:r w:rsidR="00A33273">
        <w:rPr>
          <w:rFonts w:cs="Arial"/>
          <w:sz w:val="20"/>
        </w:rPr>
        <w:t xml:space="preserve">Breda Zorko, </w:t>
      </w:r>
      <w:r>
        <w:rPr>
          <w:rFonts w:cs="Arial"/>
          <w:sz w:val="20"/>
        </w:rPr>
        <w:t xml:space="preserve">mag. </w:t>
      </w:r>
      <w:r w:rsidR="00A33273">
        <w:rPr>
          <w:rFonts w:cs="Arial"/>
          <w:sz w:val="20"/>
        </w:rPr>
        <w:t>prava in managementa nepremičnin, sodna cenilka gradbene stroke in nepremičnin splošno</w:t>
      </w:r>
      <w:r>
        <w:rPr>
          <w:rFonts w:cs="Arial"/>
          <w:sz w:val="20"/>
        </w:rPr>
        <w:t>.</w:t>
      </w:r>
    </w:p>
    <w:p w14:paraId="06395A9B" w14:textId="77777777" w:rsidR="002E4635" w:rsidRDefault="002E4635" w:rsidP="002E4635">
      <w:pPr>
        <w:jc w:val="both"/>
        <w:rPr>
          <w:rFonts w:cs="Arial"/>
          <w:sz w:val="20"/>
        </w:rPr>
      </w:pPr>
    </w:p>
    <w:p w14:paraId="61558FAC" w14:textId="77777777" w:rsidR="002E4635" w:rsidRDefault="002E4635" w:rsidP="002E4635">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A75AF80" w14:textId="77777777" w:rsidR="002E4635" w:rsidRPr="00BB1F36" w:rsidRDefault="002E4635" w:rsidP="002E4635">
      <w:pPr>
        <w:numPr>
          <w:ilvl w:val="0"/>
          <w:numId w:val="22"/>
        </w:numPr>
        <w:rPr>
          <w:rFonts w:cs="Arial"/>
          <w:sz w:val="20"/>
          <w:lang w:eastAsia="sl-SI"/>
        </w:rPr>
      </w:pPr>
      <w:r w:rsidRPr="00BB1F36">
        <w:rPr>
          <w:rFonts w:cs="Arial"/>
          <w:sz w:val="20"/>
          <w:lang w:eastAsia="sl-SI"/>
        </w:rPr>
        <w:lastRenderedPageBreak/>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2E4635">
      <w:pPr>
        <w:numPr>
          <w:ilvl w:val="0"/>
          <w:numId w:val="22"/>
        </w:numPr>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2E4635">
      <w:pPr>
        <w:numPr>
          <w:ilvl w:val="0"/>
          <w:numId w:val="22"/>
        </w:numPr>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2E4635">
      <w:pPr>
        <w:numPr>
          <w:ilvl w:val="0"/>
          <w:numId w:val="22"/>
        </w:numPr>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3F2DCF85" w14:textId="746D21E9" w:rsidR="002E4635" w:rsidRDefault="002E4635" w:rsidP="00871E0C">
      <w:pPr>
        <w:autoSpaceDE w:val="0"/>
        <w:autoSpaceDN w:val="0"/>
        <w:adjustRightInd w:val="0"/>
        <w:jc w:val="both"/>
        <w:rPr>
          <w:rFonts w:cs="Arial"/>
          <w:sz w:val="20"/>
        </w:rPr>
      </w:pPr>
    </w:p>
    <w:p w14:paraId="2F4F0C5F" w14:textId="069A6C5C" w:rsidR="00F80B69" w:rsidRDefault="00F80B69"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0F265FB6" w14:textId="4B2B31C9" w:rsidR="001743B1" w:rsidRDefault="001743B1" w:rsidP="001743B1">
      <w:pPr>
        <w:ind w:right="-54"/>
        <w:jc w:val="both"/>
        <w:rPr>
          <w:rFonts w:cs="Arial"/>
          <w:sz w:val="20"/>
        </w:rPr>
      </w:pPr>
      <w:r w:rsidRPr="004F5EA4">
        <w:rPr>
          <w:rFonts w:cs="Arial"/>
          <w:sz w:val="20"/>
        </w:rPr>
        <w:t>Prodaja nepremičnin</w:t>
      </w:r>
      <w:r>
        <w:rPr>
          <w:rFonts w:cs="Arial"/>
          <w:sz w:val="20"/>
        </w:rPr>
        <w:t>e po metodi – javno zbiranje ponudb</w:t>
      </w:r>
      <w:r w:rsidRPr="004F5EA4">
        <w:rPr>
          <w:rFonts w:cs="Arial"/>
          <w:sz w:val="20"/>
        </w:rPr>
        <w:t xml:space="preserve">. Pogodba mora biti sklenjena v roku 15 dni po </w:t>
      </w:r>
      <w:r>
        <w:rPr>
          <w:rFonts w:cs="Arial"/>
          <w:sz w:val="20"/>
        </w:rPr>
        <w:t>pozivu organizatorja postopka prodaje</w:t>
      </w:r>
      <w:r w:rsidRPr="004F5EA4">
        <w:rPr>
          <w:rFonts w:cs="Arial"/>
          <w:sz w:val="20"/>
        </w:rPr>
        <w:t>.</w:t>
      </w:r>
      <w:r>
        <w:rPr>
          <w:rFonts w:cs="Arial"/>
          <w:sz w:val="20"/>
        </w:rPr>
        <w:t xml:space="preserve"> V kolikor pogodba ni sklenjena v danem roku, lahko organizator odstopi od sklenitve posla in zadrži varščino. </w:t>
      </w:r>
    </w:p>
    <w:p w14:paraId="0CD7F879" w14:textId="77777777" w:rsidR="00FF428C" w:rsidRPr="00FF428C" w:rsidRDefault="00FF428C" w:rsidP="00FF428C">
      <w:pPr>
        <w:ind w:right="-54"/>
        <w:jc w:val="both"/>
        <w:rPr>
          <w:rFonts w:cs="Arial"/>
          <w:sz w:val="20"/>
        </w:rPr>
      </w:pPr>
    </w:p>
    <w:p w14:paraId="5463F0BB" w14:textId="77777777" w:rsidR="00FF428C" w:rsidRPr="00FF428C" w:rsidRDefault="00FF428C"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23801F38" w14:textId="078C1B6E" w:rsidR="00FF428C" w:rsidRDefault="00FF428C" w:rsidP="00FF428C">
      <w:pPr>
        <w:autoSpaceDE w:val="0"/>
        <w:autoSpaceDN w:val="0"/>
        <w:adjustRightInd w:val="0"/>
        <w:jc w:val="both"/>
        <w:rPr>
          <w:rFonts w:cs="Arial"/>
          <w:sz w:val="20"/>
        </w:rPr>
      </w:pPr>
      <w:r w:rsidRPr="00FF428C">
        <w:rPr>
          <w:rFonts w:cs="Arial"/>
          <w:sz w:val="20"/>
        </w:rPr>
        <w:t>Ponudbena cena za neprem</w:t>
      </w:r>
      <w:r>
        <w:rPr>
          <w:rFonts w:cs="Arial"/>
          <w:sz w:val="20"/>
        </w:rPr>
        <w:t>ičnino z ID znakom</w:t>
      </w:r>
      <w:r w:rsidR="00780FC6">
        <w:rPr>
          <w:rFonts w:cs="Arial"/>
          <w:sz w:val="20"/>
        </w:rPr>
        <w:t>: del stavbe 400-2229-123</w:t>
      </w:r>
      <w:r>
        <w:rPr>
          <w:rFonts w:cs="Arial"/>
          <w:sz w:val="20"/>
        </w:rPr>
        <w:t xml:space="preserve"> mora biti najmanj:  </w:t>
      </w:r>
    </w:p>
    <w:p w14:paraId="053A5FB2" w14:textId="77777777" w:rsidR="00FF428C" w:rsidRPr="00FF428C" w:rsidRDefault="00FF428C" w:rsidP="00FF428C">
      <w:pPr>
        <w:autoSpaceDE w:val="0"/>
        <w:autoSpaceDN w:val="0"/>
        <w:adjustRightInd w:val="0"/>
        <w:jc w:val="both"/>
        <w:rPr>
          <w:rFonts w:cs="Arial"/>
          <w:sz w:val="20"/>
          <w:lang w:eastAsia="sl-SI"/>
        </w:rPr>
      </w:pP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FF428C" w:rsidRPr="00CC619F" w14:paraId="10BB6EE2" w14:textId="77777777" w:rsidTr="00A67DCA">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2B75D38E" w14:textId="77777777" w:rsidR="00FF428C" w:rsidRPr="00CC619F" w:rsidRDefault="00FF428C" w:rsidP="00A67DCA">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6241C8A6" w14:textId="77777777" w:rsidR="00FF428C" w:rsidRPr="00CC619F" w:rsidRDefault="00FF428C" w:rsidP="00A67DC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FF428C" w:rsidRPr="00CC619F" w14:paraId="5FAF50CB" w14:textId="77777777" w:rsidTr="00A67DC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0199A122" w14:textId="62DBB5DD" w:rsidR="00FF428C" w:rsidRPr="007B0F27" w:rsidRDefault="00780FC6" w:rsidP="00FF428C">
            <w:pPr>
              <w:autoSpaceDE w:val="0"/>
              <w:autoSpaceDN w:val="0"/>
              <w:adjustRightInd w:val="0"/>
              <w:jc w:val="center"/>
              <w:rPr>
                <w:rFonts w:cs="Arial"/>
                <w:bCs w:val="0"/>
                <w:sz w:val="20"/>
              </w:rPr>
            </w:pPr>
            <w:r>
              <w:rPr>
                <w:rFonts w:cs="Arial"/>
                <w:sz w:val="20"/>
              </w:rPr>
              <w:t>del stavbe 400-2229-123</w:t>
            </w:r>
          </w:p>
        </w:tc>
        <w:tc>
          <w:tcPr>
            <w:tcW w:w="4378" w:type="dxa"/>
          </w:tcPr>
          <w:p w14:paraId="7DC73E55" w14:textId="7E7AF0F2" w:rsidR="00FF428C" w:rsidRPr="00CC619F" w:rsidRDefault="00780FC6" w:rsidP="00A67DC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35</w:t>
            </w:r>
            <w:r w:rsidR="00F80B69">
              <w:rPr>
                <w:rFonts w:cs="Arial"/>
                <w:b/>
                <w:sz w:val="20"/>
              </w:rPr>
              <w:t>.</w:t>
            </w:r>
            <w:r>
              <w:rPr>
                <w:rFonts w:cs="Arial"/>
                <w:b/>
                <w:sz w:val="20"/>
              </w:rPr>
              <w:t>600</w:t>
            </w:r>
            <w:r w:rsidR="00F80B69">
              <w:rPr>
                <w:rFonts w:cs="Arial"/>
                <w:b/>
                <w:sz w:val="20"/>
              </w:rPr>
              <w:t>,00</w:t>
            </w:r>
            <w:r w:rsidR="00FF428C">
              <w:rPr>
                <w:rFonts w:cs="Arial"/>
                <w:b/>
                <w:sz w:val="20"/>
              </w:rPr>
              <w:t xml:space="preserve"> EUR</w:t>
            </w:r>
          </w:p>
        </w:tc>
      </w:tr>
    </w:tbl>
    <w:p w14:paraId="63BB622C" w14:textId="77777777" w:rsidR="00FF428C" w:rsidRDefault="00FF428C" w:rsidP="00FF428C">
      <w:pPr>
        <w:jc w:val="both"/>
        <w:rPr>
          <w:rFonts w:cs="Arial"/>
          <w:sz w:val="20"/>
          <w:lang w:eastAsia="sl-SI"/>
        </w:rPr>
      </w:pPr>
    </w:p>
    <w:p w14:paraId="26B21770" w14:textId="2280C66A"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davek na </w:t>
      </w:r>
      <w:r w:rsidR="00780FC6">
        <w:rPr>
          <w:rFonts w:cs="Arial"/>
          <w:sz w:val="20"/>
        </w:rPr>
        <w:t>promet nepremičnin</w:t>
      </w:r>
      <w:r>
        <w:rPr>
          <w:rFonts w:cs="Arial"/>
          <w:sz w:val="20"/>
        </w:rPr>
        <w:t xml:space="preserve">. </w:t>
      </w: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777777" w:rsidR="00FF428C" w:rsidRDefault="00FF428C" w:rsidP="00FF428C">
      <w:pPr>
        <w:jc w:val="both"/>
        <w:rPr>
          <w:rFonts w:cs="Arial"/>
          <w:sz w:val="20"/>
          <w:lang w:eastAsia="sl-SI"/>
        </w:rPr>
      </w:pPr>
    </w:p>
    <w:p w14:paraId="5301DE26" w14:textId="77777777" w:rsidR="00A36E38" w:rsidRPr="00FF428C" w:rsidRDefault="00A36E38" w:rsidP="00FF428C">
      <w:pPr>
        <w:jc w:val="both"/>
        <w:rPr>
          <w:rFonts w:cs="Arial"/>
          <w:sz w:val="20"/>
          <w:lang w:eastAsia="sl-SI"/>
        </w:rPr>
      </w:pPr>
    </w:p>
    <w:p w14:paraId="09B44128" w14:textId="77777777"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77777777" w:rsidR="00FF428C" w:rsidRP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67985EDC" w14:textId="77777777" w:rsidR="00FF428C" w:rsidRPr="00FF428C" w:rsidRDefault="00FF428C" w:rsidP="00FF428C">
      <w:pPr>
        <w:jc w:val="both"/>
        <w:rPr>
          <w:rFonts w:cs="Arial"/>
          <w:sz w:val="20"/>
          <w:u w:val="single"/>
        </w:rPr>
      </w:pPr>
    </w:p>
    <w:p w14:paraId="5B7C1043" w14:textId="77777777" w:rsidR="00FF428C" w:rsidRPr="00FF428C" w:rsidRDefault="00FF428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798C05E9" w14:textId="26F154D8" w:rsidR="00657B39" w:rsidRDefault="00657B39" w:rsidP="00657B39">
      <w:pPr>
        <w:spacing w:line="260" w:lineRule="exact"/>
        <w:jc w:val="both"/>
        <w:rPr>
          <w:rFonts w:cs="Arial"/>
          <w:sz w:val="20"/>
        </w:rPr>
      </w:pPr>
      <w:r w:rsidRPr="003E05A9">
        <w:rPr>
          <w:rFonts w:cs="Arial"/>
          <w:sz w:val="20"/>
          <w:u w:val="single"/>
          <w:lang w:eastAsia="sl-SI"/>
        </w:rPr>
        <w:t>V kolikor bo v roku prispelo več ponudb, se bodo organizirala dodatna pisna pogajanja.</w:t>
      </w:r>
      <w:r w:rsidRPr="00B84BCF">
        <w:rPr>
          <w:rFonts w:cs="Arial"/>
          <w:sz w:val="20"/>
          <w:lang w:eastAsia="sl-SI"/>
        </w:rPr>
        <w:t xml:space="preserve"> </w:t>
      </w:r>
      <w:r w:rsidRPr="00D06BB2">
        <w:rPr>
          <w:rFonts w:cs="Arial"/>
          <w:sz w:val="20"/>
        </w:rPr>
        <w:t xml:space="preserve">Če bo po dodatnih pisnih pogajanjih med prejetimi ponudbami </w:t>
      </w:r>
      <w:r w:rsidRPr="00D06BB2">
        <w:rPr>
          <w:sz w:val="20"/>
        </w:rPr>
        <w:t>več najugodnejših ponudb, se bo</w:t>
      </w:r>
      <w:r>
        <w:rPr>
          <w:sz w:val="20"/>
        </w:rPr>
        <w:t>do</w:t>
      </w:r>
      <w:r w:rsidRPr="00D06BB2">
        <w:rPr>
          <w:sz w:val="20"/>
        </w:rPr>
        <w:t xml:space="preserve"> z najugodnejšimi ponudniki izvedl</w:t>
      </w:r>
      <w:r>
        <w:rPr>
          <w:sz w:val="20"/>
        </w:rPr>
        <w:t>a</w:t>
      </w:r>
      <w:r w:rsidRPr="00D06BB2">
        <w:rPr>
          <w:sz w:val="20"/>
        </w:rPr>
        <w:t xml:space="preserve"> </w:t>
      </w:r>
      <w:r>
        <w:rPr>
          <w:sz w:val="20"/>
        </w:rPr>
        <w:t xml:space="preserve">še </w:t>
      </w:r>
      <w:r w:rsidRPr="00D06BB2">
        <w:rPr>
          <w:sz w:val="20"/>
        </w:rPr>
        <w:t xml:space="preserve">dodatna pisna pogajanja. </w:t>
      </w:r>
      <w:r>
        <w:rPr>
          <w:sz w:val="20"/>
        </w:rPr>
        <w:t xml:space="preserve">Če bodo </w:t>
      </w:r>
      <w:r>
        <w:rPr>
          <w:rStyle w:val="Hiperpovezava"/>
          <w:rFonts w:cs="Arial"/>
          <w:color w:val="auto"/>
          <w:sz w:val="20"/>
          <w:u w:val="none"/>
        </w:rPr>
        <w:t xml:space="preserve">ponudniki z enakimi najugodnejšimi ponudbami tudi po dodatnih pogajanjih vztrajali pri enakih ponudbah, se šteje, </w:t>
      </w:r>
      <w:r w:rsidRPr="00860821">
        <w:rPr>
          <w:rStyle w:val="Hiperpovezava"/>
          <w:rFonts w:cs="Arial"/>
          <w:color w:val="auto"/>
          <w:sz w:val="20"/>
          <w:u w:val="none"/>
        </w:rPr>
        <w:t xml:space="preserve">da je najuspešnejši tisti </w:t>
      </w:r>
      <w:r>
        <w:rPr>
          <w:rStyle w:val="Hiperpovezava"/>
          <w:rFonts w:cs="Arial"/>
          <w:color w:val="auto"/>
          <w:sz w:val="20"/>
          <w:u w:val="none"/>
        </w:rPr>
        <w:t>ponudnik</w:t>
      </w:r>
      <w:r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Pr="003E6833">
        <w:rPr>
          <w:rFonts w:cs="Arial"/>
          <w:sz w:val="20"/>
          <w:lang w:eastAsia="sl-SI"/>
        </w:rPr>
        <w:t xml:space="preserve"> </w:t>
      </w:r>
    </w:p>
    <w:p w14:paraId="0BCBB4CF" w14:textId="77777777" w:rsidR="00657B39" w:rsidRDefault="00657B39" w:rsidP="00657B39">
      <w:pPr>
        <w:jc w:val="both"/>
        <w:rPr>
          <w:rFonts w:cs="Arial"/>
          <w:sz w:val="20"/>
        </w:rPr>
      </w:pPr>
      <w:r w:rsidRPr="00860821">
        <w:rPr>
          <w:rStyle w:val="Hiperpovezava"/>
          <w:rFonts w:cs="Arial"/>
          <w:color w:val="auto"/>
          <w:sz w:val="20"/>
          <w:u w:val="none"/>
        </w:rPr>
        <w:t xml:space="preserve"> </w:t>
      </w:r>
    </w:p>
    <w:p w14:paraId="20E411BD" w14:textId="77777777" w:rsidR="00657B39" w:rsidRPr="004F5EA4" w:rsidRDefault="00657B39" w:rsidP="00657B39">
      <w:pPr>
        <w:spacing w:line="260" w:lineRule="exact"/>
        <w:ind w:right="-54"/>
        <w:jc w:val="both"/>
        <w:rPr>
          <w:rFonts w:cs="Arial"/>
          <w:sz w:val="20"/>
        </w:rPr>
      </w:pPr>
      <w:r w:rsidRPr="00B84BCF">
        <w:rPr>
          <w:rFonts w:cs="Arial"/>
          <w:sz w:val="20"/>
        </w:rPr>
        <w:t>Pogodba bo sklenjena s tistim ponudnikom, ki b</w:t>
      </w:r>
      <w:r>
        <w:rPr>
          <w:rFonts w:cs="Arial"/>
          <w:sz w:val="20"/>
        </w:rPr>
        <w:t xml:space="preserve">o ponudil najvišjo odkupno ceno. </w:t>
      </w:r>
      <w:r w:rsidRPr="00B84BCF">
        <w:rPr>
          <w:rFonts w:cs="Arial"/>
          <w:sz w:val="20"/>
          <w:lang w:eastAsia="sl-SI"/>
        </w:rPr>
        <w:t xml:space="preserve">Cene in drugi elementi ponudbe, ponujeni na pogajanjih, so zavezujoči. </w:t>
      </w:r>
      <w:r w:rsidRPr="004F5EA4">
        <w:rPr>
          <w:rFonts w:cs="Arial"/>
          <w:sz w:val="20"/>
        </w:rPr>
        <w:t>Vse stroške v zvezi s prenosom lastništva (overitve, takse, vpis v zemljiško knjigo in drugo) plača kupec.</w:t>
      </w:r>
      <w:r>
        <w:rPr>
          <w:rFonts w:cs="Arial"/>
          <w:sz w:val="20"/>
          <w:lang w:eastAsia="sl-SI"/>
        </w:rPr>
        <w:t xml:space="preserve"> </w:t>
      </w:r>
      <w:r>
        <w:rPr>
          <w:rFonts w:cs="Arial"/>
          <w:sz w:val="20"/>
        </w:rPr>
        <w:t>Nepremičnina</w:t>
      </w:r>
      <w:r w:rsidRPr="004F5EA4">
        <w:rPr>
          <w:rFonts w:cs="Arial"/>
          <w:sz w:val="20"/>
        </w:rPr>
        <w:t xml:space="preserve"> bo prodan</w:t>
      </w:r>
      <w:r>
        <w:rPr>
          <w:rFonts w:cs="Arial"/>
          <w:sz w:val="20"/>
        </w:rPr>
        <w:t>a</w:t>
      </w:r>
      <w:r w:rsidRPr="004F5EA4">
        <w:rPr>
          <w:rFonts w:cs="Arial"/>
          <w:sz w:val="20"/>
        </w:rPr>
        <w:t xml:space="preserve"> po načelu videno – kupljeno, zato morebitne reklamacije po sklenitvi prodajne pogodbe ne bodo upoštevane. </w:t>
      </w:r>
      <w:r w:rsidRPr="004F5EA4">
        <w:rPr>
          <w:rFonts w:cs="Arial"/>
          <w:sz w:val="20"/>
          <w:lang w:eastAsia="sl-SI"/>
        </w:rPr>
        <w:t>Prodajalec ne jamči za izmer</w:t>
      </w:r>
      <w:r>
        <w:rPr>
          <w:rFonts w:cs="Arial"/>
          <w:sz w:val="20"/>
          <w:lang w:eastAsia="sl-SI"/>
        </w:rPr>
        <w:t>o</w:t>
      </w:r>
      <w:r w:rsidRPr="004F5EA4">
        <w:rPr>
          <w:rFonts w:cs="Arial"/>
          <w:sz w:val="20"/>
          <w:lang w:eastAsia="sl-SI"/>
        </w:rPr>
        <w:t xml:space="preserve"> površin</w:t>
      </w:r>
      <w:r>
        <w:rPr>
          <w:rFonts w:cs="Arial"/>
          <w:sz w:val="20"/>
          <w:lang w:eastAsia="sl-SI"/>
        </w:rPr>
        <w:t>e</w:t>
      </w:r>
      <w:r w:rsidRPr="004F5EA4">
        <w:rPr>
          <w:rFonts w:cs="Arial"/>
          <w:sz w:val="20"/>
          <w:lang w:eastAsia="sl-SI"/>
        </w:rPr>
        <w:t>, niti za nj</w:t>
      </w:r>
      <w:r>
        <w:rPr>
          <w:rFonts w:cs="Arial"/>
          <w:sz w:val="20"/>
          <w:lang w:eastAsia="sl-SI"/>
        </w:rPr>
        <w:t>en</w:t>
      </w:r>
      <w:r w:rsidRPr="004F5EA4">
        <w:rPr>
          <w:rFonts w:cs="Arial"/>
          <w:sz w:val="20"/>
          <w:lang w:eastAsia="sl-SI"/>
        </w:rPr>
        <w:t xml:space="preserve"> namen uporabe. Kupec sam prevzema obveznost odprave morebitnih pomanjkljivosti v zvezi s kvaliteto in obsegom predmeta prodaje.</w:t>
      </w:r>
    </w:p>
    <w:p w14:paraId="653E7E9B" w14:textId="77777777" w:rsidR="00FF428C" w:rsidRPr="00FF428C" w:rsidRDefault="00FF428C" w:rsidP="00FF428C">
      <w:pPr>
        <w:jc w:val="both"/>
        <w:rPr>
          <w:rFonts w:cs="Arial"/>
          <w:b/>
          <w:sz w:val="20"/>
          <w:u w:val="single"/>
        </w:rPr>
      </w:pPr>
      <w:r w:rsidRPr="00FF428C">
        <w:rPr>
          <w:rFonts w:cs="Arial"/>
          <w:b/>
          <w:sz w:val="20"/>
          <w:u w:val="single"/>
        </w:rPr>
        <w:lastRenderedPageBreak/>
        <w:t>8. Višina varščine</w:t>
      </w:r>
    </w:p>
    <w:p w14:paraId="298BE756" w14:textId="1E7E7F37" w:rsidR="00FF428C" w:rsidRPr="00FF428C" w:rsidRDefault="00FF428C" w:rsidP="00FF428C">
      <w:pPr>
        <w:autoSpaceDE w:val="0"/>
        <w:autoSpaceDN w:val="0"/>
        <w:adjustRightInd w:val="0"/>
        <w:jc w:val="both"/>
        <w:rPr>
          <w:rFonts w:cs="Arial"/>
          <w:b/>
          <w:sz w:val="20"/>
        </w:rPr>
      </w:pPr>
      <w:r w:rsidRPr="00FF428C">
        <w:rPr>
          <w:rFonts w:cs="Arial"/>
          <w:sz w:val="20"/>
        </w:rPr>
        <w:t xml:space="preserve">Varščina za predmet prodaje </w:t>
      </w:r>
      <w:r w:rsidRPr="00FF428C">
        <w:rPr>
          <w:rFonts w:cs="Arial"/>
          <w:b/>
          <w:sz w:val="20"/>
        </w:rPr>
        <w:t xml:space="preserve">znaša </w:t>
      </w:r>
      <w:r w:rsidR="00681BFC">
        <w:rPr>
          <w:rFonts w:cs="Arial"/>
          <w:b/>
          <w:sz w:val="20"/>
        </w:rPr>
        <w:t>3</w:t>
      </w:r>
      <w:r w:rsidRPr="00FF428C">
        <w:rPr>
          <w:rFonts w:cs="Arial"/>
          <w:b/>
          <w:sz w:val="20"/>
        </w:rPr>
        <w:t>.</w:t>
      </w:r>
      <w:r w:rsidR="00681BFC">
        <w:rPr>
          <w:rFonts w:cs="Arial"/>
          <w:b/>
          <w:sz w:val="20"/>
        </w:rPr>
        <w:t>5</w:t>
      </w:r>
      <w:r w:rsidR="00657B39">
        <w:rPr>
          <w:rFonts w:cs="Arial"/>
          <w:b/>
          <w:sz w:val="20"/>
        </w:rPr>
        <w:t>6</w:t>
      </w:r>
      <w:r w:rsidRPr="00FF428C">
        <w:rPr>
          <w:rFonts w:cs="Arial"/>
          <w:b/>
          <w:sz w:val="20"/>
        </w:rPr>
        <w:t>0,00 EUR.</w:t>
      </w:r>
    </w:p>
    <w:p w14:paraId="77369EB6" w14:textId="77777777" w:rsidR="00FF428C" w:rsidRPr="00FF428C" w:rsidRDefault="00FF428C" w:rsidP="00FF428C">
      <w:pPr>
        <w:autoSpaceDE w:val="0"/>
        <w:autoSpaceDN w:val="0"/>
        <w:adjustRightInd w:val="0"/>
        <w:jc w:val="both"/>
        <w:rPr>
          <w:rFonts w:cs="Arial"/>
          <w:sz w:val="20"/>
        </w:rPr>
      </w:pPr>
    </w:p>
    <w:p w14:paraId="0573AF78" w14:textId="572CD158" w:rsidR="00FF428C" w:rsidRPr="003279F3" w:rsidRDefault="00FF428C" w:rsidP="00FF428C">
      <w:pPr>
        <w:jc w:val="both"/>
        <w:rPr>
          <w:rFonts w:cs="Arial"/>
          <w:sz w:val="20"/>
          <w:u w:val="single"/>
        </w:rPr>
      </w:pPr>
      <w:r w:rsidRPr="00FF428C">
        <w:rPr>
          <w:rFonts w:cs="Arial"/>
          <w:sz w:val="20"/>
        </w:rPr>
        <w:t xml:space="preserve">Varščina </w:t>
      </w:r>
      <w:r w:rsidRPr="00FF428C">
        <w:rPr>
          <w:rFonts w:cs="Arial"/>
          <w:b/>
          <w:sz w:val="20"/>
        </w:rPr>
        <w:t xml:space="preserve">mora biti na računu Republike </w:t>
      </w:r>
      <w:r w:rsidRPr="00B96E02">
        <w:rPr>
          <w:rFonts w:cs="Arial"/>
          <w:b/>
          <w:sz w:val="20"/>
        </w:rPr>
        <w:t>Slovenije</w:t>
      </w:r>
      <w:r w:rsidRPr="00B96E02">
        <w:rPr>
          <w:rFonts w:cs="Arial"/>
          <w:sz w:val="20"/>
        </w:rPr>
        <w:t xml:space="preserve"> </w:t>
      </w:r>
      <w:r w:rsidRPr="00B96E02">
        <w:rPr>
          <w:rFonts w:cs="Arial"/>
          <w:b/>
          <w:sz w:val="20"/>
          <w:bdr w:val="single" w:sz="4" w:space="0" w:color="auto"/>
          <w:shd w:val="clear" w:color="auto" w:fill="DEEAF6"/>
        </w:rPr>
        <w:t xml:space="preserve">najkasneje do dne </w:t>
      </w:r>
      <w:r w:rsidR="00B96E02" w:rsidRPr="00B96E02">
        <w:rPr>
          <w:rFonts w:cs="Arial"/>
          <w:b/>
          <w:sz w:val="20"/>
          <w:bdr w:val="single" w:sz="4" w:space="0" w:color="auto"/>
          <w:shd w:val="clear" w:color="auto" w:fill="DEEAF6"/>
        </w:rPr>
        <w:t>13</w:t>
      </w:r>
      <w:r w:rsidRPr="00B96E02">
        <w:rPr>
          <w:rFonts w:cs="Arial"/>
          <w:b/>
          <w:sz w:val="20"/>
          <w:bdr w:val="single" w:sz="4" w:space="0" w:color="auto"/>
          <w:shd w:val="clear" w:color="auto" w:fill="DEEAF6"/>
        </w:rPr>
        <w:t xml:space="preserve">. </w:t>
      </w:r>
      <w:r w:rsidR="00B96E02" w:rsidRPr="00B96E02">
        <w:rPr>
          <w:rFonts w:cs="Arial"/>
          <w:b/>
          <w:sz w:val="20"/>
          <w:bdr w:val="single" w:sz="4" w:space="0" w:color="auto"/>
          <w:shd w:val="clear" w:color="auto" w:fill="DEEAF6"/>
        </w:rPr>
        <w:t>9</w:t>
      </w:r>
      <w:r w:rsidRPr="00B96E02">
        <w:rPr>
          <w:rFonts w:cs="Arial"/>
          <w:b/>
          <w:sz w:val="20"/>
          <w:bdr w:val="single" w:sz="4" w:space="0" w:color="auto"/>
          <w:shd w:val="clear" w:color="auto" w:fill="DEEAF6"/>
        </w:rPr>
        <w:t>. 202</w:t>
      </w:r>
      <w:r w:rsidR="00BD6E27" w:rsidRPr="00B96E02">
        <w:rPr>
          <w:rFonts w:cs="Arial"/>
          <w:b/>
          <w:sz w:val="20"/>
          <w:bdr w:val="single" w:sz="4" w:space="0" w:color="auto"/>
          <w:shd w:val="clear" w:color="auto" w:fill="DEEAF6"/>
        </w:rPr>
        <w:t>1</w:t>
      </w:r>
      <w:r w:rsidRPr="00B96E02">
        <w:rPr>
          <w:rFonts w:cs="Arial"/>
          <w:b/>
          <w:sz w:val="20"/>
          <w:bdr w:val="single" w:sz="4" w:space="0" w:color="auto"/>
          <w:shd w:val="clear" w:color="auto" w:fill="DEEAF6"/>
        </w:rPr>
        <w:t xml:space="preserve"> do 24:00</w:t>
      </w:r>
      <w:r w:rsidRPr="00B96E02">
        <w:rPr>
          <w:rFonts w:cs="Arial"/>
          <w:sz w:val="20"/>
        </w:rPr>
        <w:t xml:space="preserve"> ure, kar pomeni, da je </w:t>
      </w:r>
      <w:r w:rsidRPr="00B96E02">
        <w:rPr>
          <w:rFonts w:cs="Arial"/>
          <w:b/>
          <w:sz w:val="20"/>
          <w:bdr w:val="single" w:sz="4" w:space="0" w:color="auto"/>
          <w:shd w:val="clear" w:color="auto" w:fill="DEEAF6"/>
        </w:rPr>
        <w:t xml:space="preserve">potrebno plačilo izvesti najkasneje do dne </w:t>
      </w:r>
      <w:r w:rsidR="00B96E02" w:rsidRPr="00B96E02">
        <w:rPr>
          <w:rFonts w:cs="Arial"/>
          <w:b/>
          <w:sz w:val="20"/>
          <w:bdr w:val="single" w:sz="4" w:space="0" w:color="auto"/>
          <w:shd w:val="clear" w:color="auto" w:fill="DEEAF6"/>
        </w:rPr>
        <w:t>13</w:t>
      </w:r>
      <w:r w:rsidRPr="00B96E02">
        <w:rPr>
          <w:rFonts w:cs="Arial"/>
          <w:b/>
          <w:sz w:val="20"/>
          <w:bdr w:val="single" w:sz="4" w:space="0" w:color="auto"/>
          <w:shd w:val="clear" w:color="auto" w:fill="DEEAF6"/>
        </w:rPr>
        <w:t xml:space="preserve">. </w:t>
      </w:r>
      <w:r w:rsidR="00B96E02" w:rsidRPr="00B96E02">
        <w:rPr>
          <w:rFonts w:cs="Arial"/>
          <w:b/>
          <w:sz w:val="20"/>
          <w:bdr w:val="single" w:sz="4" w:space="0" w:color="auto"/>
          <w:shd w:val="clear" w:color="auto" w:fill="DEEAF6"/>
        </w:rPr>
        <w:t>9</w:t>
      </w:r>
      <w:r w:rsidR="00BD6E27" w:rsidRPr="00B96E02">
        <w:rPr>
          <w:rFonts w:cs="Arial"/>
          <w:b/>
          <w:sz w:val="20"/>
          <w:bdr w:val="single" w:sz="4" w:space="0" w:color="auto"/>
          <w:shd w:val="clear" w:color="auto" w:fill="DEEAF6"/>
        </w:rPr>
        <w:t>.</w:t>
      </w:r>
      <w:r w:rsidRPr="00B96E02">
        <w:rPr>
          <w:rFonts w:cs="Arial"/>
          <w:b/>
          <w:sz w:val="20"/>
          <w:bdr w:val="single" w:sz="4" w:space="0" w:color="auto"/>
          <w:shd w:val="clear" w:color="auto" w:fill="DEEAF6"/>
        </w:rPr>
        <w:t xml:space="preserve"> 202</w:t>
      </w:r>
      <w:r w:rsidR="00BD6E27" w:rsidRPr="00B96E02">
        <w:rPr>
          <w:rFonts w:cs="Arial"/>
          <w:b/>
          <w:sz w:val="20"/>
          <w:bdr w:val="single" w:sz="4" w:space="0" w:color="auto"/>
          <w:shd w:val="clear" w:color="auto" w:fill="DEEAF6"/>
        </w:rPr>
        <w:t>1</w:t>
      </w:r>
      <w:r w:rsidRPr="00B96E02">
        <w:rPr>
          <w:rFonts w:cs="Arial"/>
          <w:b/>
          <w:sz w:val="20"/>
          <w:bdr w:val="single" w:sz="4" w:space="0" w:color="auto"/>
          <w:shd w:val="clear" w:color="auto" w:fill="DEEAF6"/>
        </w:rPr>
        <w:t xml:space="preserve"> do 13.00 ure.</w:t>
      </w:r>
      <w:r w:rsidRPr="00FF428C">
        <w:rPr>
          <w:rFonts w:cs="Arial"/>
          <w:sz w:val="20"/>
        </w:rPr>
        <w:t xml:space="preserve"> Nakazilo se izvede na račun št. </w:t>
      </w:r>
      <w:r w:rsidR="00657B39" w:rsidRPr="00657B39">
        <w:rPr>
          <w:rFonts w:cs="Arial"/>
          <w:b/>
          <w:bCs/>
          <w:sz w:val="20"/>
        </w:rPr>
        <w:t xml:space="preserve">SI56 </w:t>
      </w:r>
      <w:r w:rsidRPr="00657B39">
        <w:rPr>
          <w:rFonts w:cs="Arial"/>
          <w:b/>
          <w:bCs/>
          <w:sz w:val="20"/>
        </w:rPr>
        <w:t>01100-6300109972</w:t>
      </w:r>
      <w:r w:rsidRPr="00FF428C">
        <w:rPr>
          <w:rFonts w:cs="Arial"/>
          <w:sz w:val="20"/>
        </w:rPr>
        <w:t xml:space="preserve">, sklic na številko </w:t>
      </w:r>
      <w:r w:rsidRPr="00657B39">
        <w:rPr>
          <w:rFonts w:cs="Arial"/>
          <w:b/>
          <w:bCs/>
          <w:sz w:val="20"/>
        </w:rPr>
        <w:t>18 31305-7200013-1534160</w:t>
      </w:r>
      <w:r w:rsidR="0002151E" w:rsidRPr="00657B39">
        <w:rPr>
          <w:rFonts w:cs="Arial"/>
          <w:b/>
          <w:bCs/>
          <w:sz w:val="20"/>
        </w:rPr>
        <w:t>6</w:t>
      </w:r>
      <w:r w:rsidRPr="00FF428C">
        <w:rPr>
          <w:rFonts w:cs="Arial"/>
          <w:sz w:val="20"/>
        </w:rPr>
        <w:t xml:space="preserve">, z navedbo namena nakazila: </w:t>
      </w:r>
      <w:r w:rsidRPr="001D3A26">
        <w:rPr>
          <w:rFonts w:cs="Arial"/>
          <w:b/>
          <w:bCs/>
          <w:sz w:val="20"/>
          <w:u w:val="single"/>
        </w:rPr>
        <w:t xml:space="preserve">JZP </w:t>
      </w:r>
      <w:r w:rsidR="003279F3" w:rsidRPr="00B96E02">
        <w:rPr>
          <w:rFonts w:cs="Arial"/>
          <w:b/>
          <w:bCs/>
          <w:sz w:val="20"/>
          <w:u w:val="single"/>
        </w:rPr>
        <w:t>477-2/2021</w:t>
      </w:r>
      <w:r w:rsidRPr="00B96E02">
        <w:rPr>
          <w:rFonts w:cs="Arial"/>
          <w:sz w:val="20"/>
          <w:u w:val="single"/>
        </w:rPr>
        <w:t>.</w:t>
      </w:r>
    </w:p>
    <w:p w14:paraId="421F521B" w14:textId="77777777" w:rsidR="00FF428C" w:rsidRPr="00FF428C" w:rsidRDefault="00FF428C" w:rsidP="00FF428C">
      <w:pPr>
        <w:jc w:val="both"/>
        <w:rPr>
          <w:rFonts w:cs="Arial"/>
          <w:sz w:val="20"/>
          <w:u w:val="single"/>
        </w:rPr>
      </w:pPr>
    </w:p>
    <w:p w14:paraId="1541BD0F" w14:textId="4BFA8316" w:rsidR="00FF428C" w:rsidRPr="00467077" w:rsidRDefault="00FF428C" w:rsidP="00FF428C">
      <w:pPr>
        <w:jc w:val="both"/>
        <w:rPr>
          <w:rFonts w:cs="Arial"/>
          <w:b/>
          <w:bCs/>
          <w:sz w:val="20"/>
          <w:u w:val="single"/>
        </w:rPr>
      </w:pPr>
      <w:r w:rsidRPr="00FF428C">
        <w:rPr>
          <w:rFonts w:cs="Arial"/>
          <w:sz w:val="20"/>
        </w:rPr>
        <w:t>Uspelemu ponudniku se bo vplačana varščina vštela v kupnino, ostalim pa bo brezobrestno vrnjena v roku 30 dni po izboru najugodnejšega ponudnika. Če najugodnejši ponudnik ne sklene pogodbe ali ne plača kupnine, se mu varščina zadrži.</w:t>
      </w:r>
      <w:r w:rsidR="003279F3">
        <w:rPr>
          <w:rFonts w:cs="Arial"/>
          <w:sz w:val="20"/>
        </w:rPr>
        <w:t xml:space="preserve"> </w:t>
      </w:r>
      <w:r w:rsidR="003279F3" w:rsidRPr="00467077">
        <w:rPr>
          <w:rFonts w:cs="Arial"/>
          <w:b/>
          <w:bCs/>
          <w:sz w:val="20"/>
        </w:rPr>
        <w:t>Kdor vplača varščino, vendar v danem roku ne odda ponudbe ali jo odda prepozno, komisija ugotovi okoliščino, da ponudba ni bila prejeta oziroma da je bila ponudba kot prepozna izločena, pri čemer se prejet znesek vrne na račun iz katerega je bil prejet.</w:t>
      </w:r>
    </w:p>
    <w:p w14:paraId="15FEB46E" w14:textId="77777777" w:rsidR="00FF428C" w:rsidRPr="00FF428C" w:rsidRDefault="00FF428C" w:rsidP="00FF428C">
      <w:pPr>
        <w:jc w:val="both"/>
        <w:rPr>
          <w:rFonts w:cs="Arial"/>
          <w:b/>
          <w:sz w:val="20"/>
          <w:u w:val="single"/>
        </w:rPr>
      </w:pPr>
    </w:p>
    <w:p w14:paraId="675C9A7A" w14:textId="77777777" w:rsidR="00FF428C" w:rsidRPr="00FF428C" w:rsidRDefault="00FF428C" w:rsidP="00FF428C">
      <w:pPr>
        <w:jc w:val="both"/>
        <w:rPr>
          <w:rFonts w:cs="Arial"/>
          <w:b/>
          <w:sz w:val="20"/>
          <w:u w:val="single"/>
        </w:rPr>
      </w:pPr>
      <w:r w:rsidRPr="00FF428C">
        <w:rPr>
          <w:rFonts w:cs="Arial"/>
          <w:b/>
          <w:sz w:val="20"/>
          <w:u w:val="single"/>
        </w:rPr>
        <w:t>9. Podrobnejši pogoji javnega zbiranja ponudb</w:t>
      </w:r>
    </w:p>
    <w:p w14:paraId="669F3533" w14:textId="77777777" w:rsidR="00FF428C" w:rsidRPr="00FF428C" w:rsidRDefault="00FF428C" w:rsidP="00FF428C">
      <w:pPr>
        <w:jc w:val="both"/>
        <w:rPr>
          <w:rFonts w:cs="Arial"/>
          <w:sz w:val="20"/>
        </w:rPr>
      </w:pPr>
      <w:r w:rsidRPr="00FF428C">
        <w:rPr>
          <w:rFonts w:cs="Arial"/>
          <w:sz w:val="20"/>
        </w:rPr>
        <w:t xml:space="preserve">Na javnem zbiranju ponudb lahko sodelujejo pravne in fizične osebe, ki v skladu s pravnim redom Republike Slovenije lahko postanejo lastniki nepremičnin. </w:t>
      </w:r>
      <w:r w:rsidRPr="00FF428C">
        <w:rPr>
          <w:sz w:val="20"/>
        </w:rPr>
        <w:t>Pri javnem zbiranju ponudb kot ponudniki ne morejo sodelovati cenilec in člani komisije ter z njimi povezane osebe v smislu 51/7 člena ZSPDSLS-1.</w:t>
      </w:r>
    </w:p>
    <w:p w14:paraId="04C8E18A" w14:textId="77777777" w:rsidR="00FF428C" w:rsidRPr="00FF428C" w:rsidRDefault="00FF428C" w:rsidP="00FF428C">
      <w:pPr>
        <w:jc w:val="both"/>
        <w:rPr>
          <w:rFonts w:cs="Arial"/>
          <w:sz w:val="20"/>
        </w:rPr>
      </w:pPr>
    </w:p>
    <w:p w14:paraId="29810FD9" w14:textId="4AD59974" w:rsidR="00FF428C" w:rsidRPr="00FF428C" w:rsidRDefault="00FF428C" w:rsidP="00FF428C">
      <w:pPr>
        <w:jc w:val="both"/>
        <w:rPr>
          <w:rFonts w:cs="Arial"/>
          <w:sz w:val="20"/>
        </w:rPr>
      </w:pPr>
      <w:r w:rsidRPr="00FF428C">
        <w:rPr>
          <w:rFonts w:cs="Arial"/>
          <w:sz w:val="20"/>
        </w:rPr>
        <w:t xml:space="preserve">Ponudniki pošljejo dokumentacijo priporočeno po pošti oziroma dokumentacijo prinesejo osebno v zaprti pisemski ovojnici z </w:t>
      </w:r>
      <w:r w:rsidRPr="00DD7110">
        <w:rPr>
          <w:rFonts w:cs="Arial"/>
          <w:sz w:val="20"/>
        </w:rPr>
        <w:t xml:space="preserve">navedbo »JZP </w:t>
      </w:r>
      <w:r w:rsidR="000B23F9" w:rsidRPr="00DD7110">
        <w:rPr>
          <w:rFonts w:cs="Arial"/>
          <w:b/>
          <w:bCs/>
          <w:sz w:val="20"/>
          <w:u w:val="single"/>
        </w:rPr>
        <w:t>477-2/2021</w:t>
      </w:r>
      <w:r w:rsidRPr="00DD7110">
        <w:rPr>
          <w:rFonts w:cs="Arial"/>
          <w:sz w:val="20"/>
        </w:rPr>
        <w:t xml:space="preserve">– NE ODPIRAJ« </w:t>
      </w:r>
      <w:r w:rsidRPr="00DD7110">
        <w:rPr>
          <w:rFonts w:cs="Arial"/>
          <w:b/>
          <w:sz w:val="20"/>
          <w:bdr w:val="single" w:sz="4" w:space="0" w:color="auto"/>
          <w:shd w:val="clear" w:color="auto" w:fill="DEEAF6"/>
        </w:rPr>
        <w:t xml:space="preserve">najkasneje do </w:t>
      </w:r>
      <w:r w:rsidR="00B96E02" w:rsidRPr="00DD7110">
        <w:rPr>
          <w:rFonts w:cs="Arial"/>
          <w:b/>
          <w:sz w:val="20"/>
          <w:bdr w:val="single" w:sz="4" w:space="0" w:color="auto"/>
          <w:shd w:val="clear" w:color="auto" w:fill="DEEAF6"/>
        </w:rPr>
        <w:t>14</w:t>
      </w:r>
      <w:r w:rsidRPr="00DD7110">
        <w:rPr>
          <w:rFonts w:cs="Arial"/>
          <w:b/>
          <w:sz w:val="20"/>
          <w:bdr w:val="single" w:sz="4" w:space="0" w:color="auto"/>
          <w:shd w:val="clear" w:color="auto" w:fill="DEEAF6"/>
        </w:rPr>
        <w:t xml:space="preserve">. </w:t>
      </w:r>
      <w:r w:rsidR="00B96E02" w:rsidRPr="00DD7110">
        <w:rPr>
          <w:rFonts w:cs="Arial"/>
          <w:b/>
          <w:sz w:val="20"/>
          <w:bdr w:val="single" w:sz="4" w:space="0" w:color="auto"/>
          <w:shd w:val="clear" w:color="auto" w:fill="DEEAF6"/>
        </w:rPr>
        <w:t>9</w:t>
      </w:r>
      <w:r w:rsidRPr="00DD7110">
        <w:rPr>
          <w:rFonts w:cs="Arial"/>
          <w:b/>
          <w:sz w:val="20"/>
          <w:bdr w:val="single" w:sz="4" w:space="0" w:color="auto"/>
          <w:shd w:val="clear" w:color="auto" w:fill="DEEAF6"/>
        </w:rPr>
        <w:t>. 202</w:t>
      </w:r>
      <w:r w:rsidR="00BD6E27" w:rsidRPr="00DD7110">
        <w:rPr>
          <w:rFonts w:cs="Arial"/>
          <w:b/>
          <w:sz w:val="20"/>
          <w:bdr w:val="single" w:sz="4" w:space="0" w:color="auto"/>
          <w:shd w:val="clear" w:color="auto" w:fill="DEEAF6"/>
        </w:rPr>
        <w:t>1</w:t>
      </w:r>
      <w:r w:rsidRPr="00DD7110">
        <w:rPr>
          <w:rFonts w:cs="Arial"/>
          <w:b/>
          <w:sz w:val="20"/>
          <w:bdr w:val="single" w:sz="4" w:space="0" w:color="auto"/>
          <w:shd w:val="clear" w:color="auto" w:fill="DEEAF6"/>
        </w:rPr>
        <w:t xml:space="preserve"> do 15.00 ure</w:t>
      </w:r>
      <w:r w:rsidRPr="00DD7110">
        <w:rPr>
          <w:rFonts w:cs="Arial"/>
          <w:sz w:val="20"/>
        </w:rPr>
        <w:t xml:space="preserve"> na naslov: Ministrstvo za javno upravo, Tržaška cesta 21, Ljubljana. </w:t>
      </w:r>
      <w:r w:rsidRPr="00DD7110">
        <w:rPr>
          <w:rFonts w:cs="Arial"/>
          <w:b/>
          <w:sz w:val="20"/>
          <w:u w:val="single"/>
        </w:rPr>
        <w:t>Kot popolna dokumentacija se šteje:</w:t>
      </w:r>
    </w:p>
    <w:p w14:paraId="5749D1D2"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izpolnjen, lastnoročno podpisan obrazec, ki je priloga 1 te objave </w:t>
      </w:r>
    </w:p>
    <w:p w14:paraId="460344E6"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potrdilo o plačani varščini ter  </w:t>
      </w:r>
    </w:p>
    <w:p w14:paraId="0676FCB5"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kopijo osebnega dokumenta (potni list ali osebno izkaznico) – velja za fizične osebe in s.p.-je.</w:t>
      </w:r>
    </w:p>
    <w:p w14:paraId="1DC9545E" w14:textId="77777777" w:rsidR="00FF428C" w:rsidRPr="00FF428C" w:rsidRDefault="00FF428C" w:rsidP="00FF428C">
      <w:pPr>
        <w:outlineLvl w:val="1"/>
        <w:rPr>
          <w:rFonts w:cs="Arial"/>
          <w:b/>
          <w:bCs/>
          <w:sz w:val="20"/>
          <w:lang w:eastAsia="sl-SI"/>
        </w:rPr>
      </w:pPr>
    </w:p>
    <w:p w14:paraId="4FB65EDB" w14:textId="0DDBF060" w:rsidR="00FF428C" w:rsidRPr="00FF428C" w:rsidRDefault="00FF428C" w:rsidP="00FF428C">
      <w:pPr>
        <w:outlineLvl w:val="1"/>
        <w:rPr>
          <w:rFonts w:cs="Arial"/>
          <w:sz w:val="20"/>
        </w:rPr>
      </w:pPr>
      <w:r w:rsidRPr="00FF428C">
        <w:rPr>
          <w:rFonts w:cs="Arial"/>
          <w:sz w:val="20"/>
        </w:rPr>
        <w:t xml:space="preserve">Če je dokumentacija oddana priporočeno po pošti, se šteje, da je pravočasna, če na naslov organizatorja javnega zbiranja ponudb </w:t>
      </w:r>
      <w:r w:rsidRPr="00DD7110">
        <w:rPr>
          <w:rFonts w:cs="Arial"/>
          <w:sz w:val="20"/>
        </w:rPr>
        <w:t xml:space="preserve">prispela </w:t>
      </w:r>
      <w:r w:rsidRPr="00DD7110">
        <w:rPr>
          <w:rFonts w:cs="Arial"/>
          <w:b/>
          <w:sz w:val="20"/>
          <w:bdr w:val="single" w:sz="4" w:space="0" w:color="auto"/>
          <w:shd w:val="clear" w:color="auto" w:fill="DEEAF6"/>
        </w:rPr>
        <w:t xml:space="preserve">do </w:t>
      </w:r>
      <w:r w:rsidR="00B96E02" w:rsidRPr="00DD7110">
        <w:rPr>
          <w:rFonts w:cs="Arial"/>
          <w:b/>
          <w:sz w:val="20"/>
          <w:bdr w:val="single" w:sz="4" w:space="0" w:color="auto"/>
          <w:shd w:val="clear" w:color="auto" w:fill="DEEAF6"/>
        </w:rPr>
        <w:t>14</w:t>
      </w:r>
      <w:r w:rsidRPr="00DD7110">
        <w:rPr>
          <w:rFonts w:cs="Arial"/>
          <w:b/>
          <w:sz w:val="20"/>
          <w:bdr w:val="single" w:sz="4" w:space="0" w:color="auto"/>
          <w:shd w:val="clear" w:color="auto" w:fill="DEEAF6"/>
        </w:rPr>
        <w:t xml:space="preserve">. </w:t>
      </w:r>
      <w:r w:rsidR="00B96E02" w:rsidRPr="00DD7110">
        <w:rPr>
          <w:rFonts w:cs="Arial"/>
          <w:b/>
          <w:sz w:val="20"/>
          <w:bdr w:val="single" w:sz="4" w:space="0" w:color="auto"/>
          <w:shd w:val="clear" w:color="auto" w:fill="DEEAF6"/>
        </w:rPr>
        <w:t>9</w:t>
      </w:r>
      <w:r w:rsidRPr="00DD7110">
        <w:rPr>
          <w:rFonts w:cs="Arial"/>
          <w:b/>
          <w:sz w:val="20"/>
          <w:bdr w:val="single" w:sz="4" w:space="0" w:color="auto"/>
          <w:shd w:val="clear" w:color="auto" w:fill="DEEAF6"/>
        </w:rPr>
        <w:t>. 202</w:t>
      </w:r>
      <w:r w:rsidR="00BD6E27" w:rsidRPr="00DD7110">
        <w:rPr>
          <w:rFonts w:cs="Arial"/>
          <w:b/>
          <w:sz w:val="20"/>
          <w:bdr w:val="single" w:sz="4" w:space="0" w:color="auto"/>
          <w:shd w:val="clear" w:color="auto" w:fill="DEEAF6"/>
        </w:rPr>
        <w:t>1</w:t>
      </w:r>
      <w:r w:rsidRPr="00DD7110">
        <w:rPr>
          <w:rFonts w:cs="Arial"/>
          <w:b/>
          <w:sz w:val="20"/>
          <w:bdr w:val="single" w:sz="4" w:space="0" w:color="auto"/>
          <w:shd w:val="clear" w:color="auto" w:fill="DEEAF6"/>
        </w:rPr>
        <w:t xml:space="preserve"> do 15.00 ure.</w:t>
      </w:r>
      <w:r w:rsidRPr="00FF428C">
        <w:rPr>
          <w:rFonts w:cs="Arial"/>
          <w:sz w:val="20"/>
        </w:rPr>
        <w:t xml:space="preserve"> </w:t>
      </w:r>
    </w:p>
    <w:p w14:paraId="2261E70E" w14:textId="77777777" w:rsidR="00FF428C" w:rsidRPr="00FF428C" w:rsidRDefault="00FF428C" w:rsidP="00FF428C">
      <w:pPr>
        <w:outlineLvl w:val="1"/>
        <w:rPr>
          <w:rFonts w:cs="Arial"/>
          <w:sz w:val="20"/>
        </w:rPr>
      </w:pPr>
    </w:p>
    <w:p w14:paraId="20E9C25B" w14:textId="77777777" w:rsidR="00FF428C" w:rsidRPr="00FF428C" w:rsidRDefault="00FF428C" w:rsidP="00FF428C">
      <w:pPr>
        <w:outlineLvl w:val="1"/>
        <w:rPr>
          <w:rFonts w:cs="Arial"/>
          <w:bCs/>
          <w:sz w:val="20"/>
          <w:lang w:eastAsia="sl-SI"/>
        </w:rPr>
      </w:pPr>
      <w:r w:rsidRPr="00FF428C">
        <w:rPr>
          <w:rFonts w:cs="Arial"/>
          <w:b/>
          <w:bCs/>
          <w:sz w:val="20"/>
          <w:bdr w:val="single" w:sz="4" w:space="0" w:color="auto"/>
          <w:shd w:val="clear" w:color="auto" w:fill="DEEAF6"/>
          <w:lang w:eastAsia="sl-SI"/>
        </w:rPr>
        <w:t>Ponudbe, predložene po izteku roka bodo izločene iz postopka</w:t>
      </w:r>
      <w:r w:rsidRPr="00FF428C">
        <w:rPr>
          <w:rFonts w:cs="Arial"/>
          <w:bCs/>
          <w:sz w:val="20"/>
          <w:lang w:eastAsia="sl-SI"/>
        </w:rPr>
        <w:t xml:space="preserve">. </w:t>
      </w:r>
    </w:p>
    <w:p w14:paraId="42D1CE5D" w14:textId="77777777" w:rsidR="00FF428C" w:rsidRPr="00FF428C" w:rsidRDefault="00FF428C" w:rsidP="00FF428C">
      <w:pPr>
        <w:outlineLvl w:val="1"/>
        <w:rPr>
          <w:rFonts w:cs="Arial"/>
          <w:bCs/>
          <w:sz w:val="20"/>
          <w:lang w:eastAsia="sl-SI"/>
        </w:rPr>
      </w:pPr>
    </w:p>
    <w:p w14:paraId="05E68D32" w14:textId="77777777" w:rsidR="00FF428C" w:rsidRPr="00FF428C" w:rsidRDefault="00FF428C" w:rsidP="00FF428C">
      <w:pPr>
        <w:jc w:val="both"/>
        <w:rPr>
          <w:rFonts w:cs="Arial"/>
          <w:sz w:val="20"/>
        </w:rPr>
      </w:pPr>
      <w:r w:rsidRPr="00FF428C">
        <w:rPr>
          <w:rFonts w:cs="Arial"/>
          <w:bCs/>
          <w:sz w:val="20"/>
          <w:lang w:eastAsia="sl-SI"/>
        </w:rPr>
        <w:t xml:space="preserve">Odpiranje ponudb </w:t>
      </w:r>
      <w:r w:rsidRPr="00FF428C">
        <w:rPr>
          <w:rFonts w:cs="Arial"/>
          <w:bCs/>
          <w:sz w:val="20"/>
          <w:u w:val="single"/>
          <w:lang w:eastAsia="sl-SI"/>
        </w:rPr>
        <w:t>BO javno</w:t>
      </w:r>
      <w:r w:rsidRPr="000B23F9">
        <w:rPr>
          <w:rFonts w:cs="Arial"/>
          <w:bCs/>
          <w:sz w:val="20"/>
          <w:lang w:eastAsia="sl-SI"/>
        </w:rPr>
        <w:t xml:space="preserve"> </w:t>
      </w:r>
      <w:r w:rsidRPr="00FF428C">
        <w:rPr>
          <w:rFonts w:cs="Arial"/>
          <w:bCs/>
          <w:sz w:val="20"/>
          <w:lang w:eastAsia="sl-SI"/>
        </w:rPr>
        <w:t xml:space="preserve">in bo potekalo </w:t>
      </w:r>
      <w:r w:rsidRPr="00FF428C">
        <w:rPr>
          <w:rFonts w:cs="Arial"/>
          <w:sz w:val="20"/>
        </w:rPr>
        <w:t>na Ministrstvu za javno upravo, Tržaška cesta 21, 1000 Ljubljana, v sejni sobi v IV. nadstropju, in sicer:</w:t>
      </w:r>
    </w:p>
    <w:p w14:paraId="78C36E9C" w14:textId="77777777" w:rsidR="00FF428C" w:rsidRPr="00FF428C" w:rsidRDefault="00FF428C" w:rsidP="00FF428C">
      <w:pPr>
        <w:jc w:val="both"/>
        <w:rPr>
          <w:rFonts w:cs="Arial"/>
          <w:sz w:val="20"/>
        </w:rPr>
      </w:pPr>
    </w:p>
    <w:p w14:paraId="7C774064" w14:textId="03FC20CC" w:rsidR="00FF428C" w:rsidRPr="00FF428C" w:rsidRDefault="00FF428C" w:rsidP="00FF428C">
      <w:pPr>
        <w:jc w:val="center"/>
        <w:rPr>
          <w:rFonts w:cs="Arial"/>
          <w:b/>
          <w:sz w:val="20"/>
          <w:u w:val="single"/>
        </w:rPr>
      </w:pPr>
      <w:r w:rsidRPr="00FF428C">
        <w:rPr>
          <w:rFonts w:cs="Arial"/>
          <w:b/>
          <w:sz w:val="20"/>
        </w:rPr>
        <w:t xml:space="preserve">  </w:t>
      </w:r>
      <w:r w:rsidRPr="00DD7110">
        <w:rPr>
          <w:rFonts w:cs="Arial"/>
          <w:b/>
          <w:sz w:val="20"/>
          <w:u w:val="single"/>
        </w:rPr>
        <w:t xml:space="preserve">dne </w:t>
      </w:r>
      <w:r w:rsidR="00B96E02" w:rsidRPr="00DD7110">
        <w:rPr>
          <w:rFonts w:cs="Arial"/>
          <w:b/>
          <w:sz w:val="20"/>
          <w:u w:val="single"/>
        </w:rPr>
        <w:t>16</w:t>
      </w:r>
      <w:r w:rsidRPr="00DD7110">
        <w:rPr>
          <w:rFonts w:cs="Arial"/>
          <w:b/>
          <w:sz w:val="20"/>
          <w:u w:val="single"/>
        </w:rPr>
        <w:t xml:space="preserve">. </w:t>
      </w:r>
      <w:r w:rsidR="00B96E02" w:rsidRPr="00DD7110">
        <w:rPr>
          <w:rFonts w:cs="Arial"/>
          <w:b/>
          <w:sz w:val="20"/>
          <w:u w:val="single"/>
        </w:rPr>
        <w:t>9</w:t>
      </w:r>
      <w:r w:rsidRPr="00DD7110">
        <w:rPr>
          <w:rFonts w:cs="Arial"/>
          <w:b/>
          <w:sz w:val="20"/>
          <w:u w:val="single"/>
        </w:rPr>
        <w:t>. 202</w:t>
      </w:r>
      <w:r w:rsidR="00F80B69" w:rsidRPr="00DD7110">
        <w:rPr>
          <w:rFonts w:cs="Arial"/>
          <w:b/>
          <w:sz w:val="20"/>
          <w:u w:val="single"/>
        </w:rPr>
        <w:t>1</w:t>
      </w:r>
      <w:r w:rsidRPr="00DD7110">
        <w:rPr>
          <w:rFonts w:cs="Arial"/>
          <w:b/>
          <w:sz w:val="20"/>
          <w:u w:val="single"/>
        </w:rPr>
        <w:t xml:space="preserve"> s pričetkom ob 1</w:t>
      </w:r>
      <w:r w:rsidR="00F80B69" w:rsidRPr="00DD7110">
        <w:rPr>
          <w:rFonts w:cs="Arial"/>
          <w:b/>
          <w:sz w:val="20"/>
          <w:u w:val="single"/>
        </w:rPr>
        <w:t>0</w:t>
      </w:r>
      <w:r w:rsidR="00BD6E27" w:rsidRPr="00DD7110">
        <w:rPr>
          <w:rFonts w:cs="Arial"/>
          <w:b/>
          <w:sz w:val="20"/>
          <w:u w:val="single"/>
        </w:rPr>
        <w:t>.</w:t>
      </w:r>
      <w:r w:rsidRPr="00DD7110">
        <w:rPr>
          <w:rFonts w:cs="Arial"/>
          <w:b/>
          <w:sz w:val="20"/>
          <w:u w:val="single"/>
        </w:rPr>
        <w:t>00 uri.</w:t>
      </w:r>
    </w:p>
    <w:p w14:paraId="05EE47EC" w14:textId="77777777" w:rsidR="00FF428C" w:rsidRPr="00FF428C" w:rsidRDefault="00FF428C" w:rsidP="00FF428C">
      <w:pPr>
        <w:jc w:val="center"/>
        <w:rPr>
          <w:rFonts w:cs="Arial"/>
          <w:b/>
          <w:sz w:val="20"/>
          <w:u w:val="single"/>
        </w:rPr>
      </w:pPr>
    </w:p>
    <w:p w14:paraId="435E25F5" w14:textId="581B8F01" w:rsidR="00F80B69" w:rsidRPr="00F80B69" w:rsidRDefault="00F80B69" w:rsidP="00F80B69">
      <w:pPr>
        <w:jc w:val="both"/>
        <w:rPr>
          <w:rFonts w:ascii="Calibri" w:hAnsi="Calibri"/>
          <w:b/>
          <w:bCs/>
          <w:i/>
          <w:iCs/>
          <w:sz w:val="20"/>
        </w:rPr>
      </w:pPr>
      <w:r w:rsidRPr="00F80B69">
        <w:rPr>
          <w:b/>
          <w:bCs/>
          <w:i/>
          <w:iCs/>
          <w:sz w:val="20"/>
        </w:rPr>
        <w:t>Za ponudnike udeležba pri odpiranju ponudb ni obvezna. V kolikor želi ponudnik pri odpiranju ponudb sodelovati, pa mora z namenom, da se mu zagotovi vstop v stavbo oziroma</w:t>
      </w:r>
      <w:r w:rsidR="000B23F9">
        <w:rPr>
          <w:b/>
          <w:bCs/>
          <w:i/>
          <w:iCs/>
          <w:sz w:val="20"/>
        </w:rPr>
        <w:t>,</w:t>
      </w:r>
      <w:r w:rsidRPr="00F80B69">
        <w:rPr>
          <w:b/>
          <w:bCs/>
          <w:i/>
          <w:iCs/>
          <w:sz w:val="20"/>
        </w:rPr>
        <w:t xml:space="preserve"> da se ga lahko na željen e-naslov povabi k sodelovanju na MS TEAMS, na e-naslov: </w:t>
      </w:r>
      <w:hyperlink r:id="rId8" w:history="1">
        <w:r w:rsidRPr="00F80B69">
          <w:rPr>
            <w:rStyle w:val="Hiperpovezava"/>
            <w:b/>
            <w:bCs/>
            <w:i/>
            <w:iCs/>
            <w:sz w:val="20"/>
          </w:rPr>
          <w:t>gp.mju@gov.si</w:t>
        </w:r>
      </w:hyperlink>
      <w:r w:rsidRPr="00F80B69">
        <w:rPr>
          <w:b/>
          <w:bCs/>
          <w:i/>
          <w:iCs/>
          <w:sz w:val="20"/>
        </w:rPr>
        <w:t>, posredovati obvestilo (naslov zadeve: »Odpiranje ponudb v zadevi št</w:t>
      </w:r>
      <w:r w:rsidRPr="000B23F9">
        <w:rPr>
          <w:b/>
          <w:bCs/>
          <w:i/>
          <w:iCs/>
          <w:sz w:val="20"/>
        </w:rPr>
        <w:t xml:space="preserve">. </w:t>
      </w:r>
      <w:r w:rsidR="000B23F9" w:rsidRPr="00DD7110">
        <w:rPr>
          <w:rFonts w:cs="Arial"/>
          <w:b/>
          <w:bCs/>
          <w:i/>
          <w:iCs/>
          <w:sz w:val="20"/>
        </w:rPr>
        <w:t>477-2/2021</w:t>
      </w:r>
      <w:r w:rsidR="000B23F9">
        <w:rPr>
          <w:rFonts w:cs="Arial"/>
          <w:b/>
          <w:bCs/>
          <w:i/>
          <w:iCs/>
          <w:sz w:val="20"/>
        </w:rPr>
        <w:t xml:space="preserve"> </w:t>
      </w:r>
      <w:r w:rsidRPr="00F80B69">
        <w:rPr>
          <w:b/>
          <w:bCs/>
          <w:i/>
          <w:iCs/>
          <w:sz w:val="20"/>
        </w:rPr>
        <w:t>– prijava udeležbe«). Obvestilo – prijava udeležbe mora ponudnik posredovati najkasneje do roka za oddajo ponudbe</w:t>
      </w:r>
      <w:r>
        <w:rPr>
          <w:b/>
          <w:bCs/>
          <w:i/>
          <w:iCs/>
          <w:sz w:val="20"/>
        </w:rPr>
        <w:t xml:space="preserve">, </w:t>
      </w:r>
      <w:r w:rsidRPr="00DD7110">
        <w:rPr>
          <w:b/>
          <w:bCs/>
          <w:i/>
          <w:iCs/>
          <w:sz w:val="20"/>
        </w:rPr>
        <w:t>torej do</w:t>
      </w:r>
      <w:r w:rsidR="00BD6E27" w:rsidRPr="00DD7110">
        <w:rPr>
          <w:b/>
          <w:bCs/>
          <w:i/>
          <w:iCs/>
          <w:sz w:val="20"/>
        </w:rPr>
        <w:t xml:space="preserve"> </w:t>
      </w:r>
      <w:r w:rsidR="00B96E02" w:rsidRPr="00DD7110">
        <w:rPr>
          <w:b/>
          <w:bCs/>
          <w:i/>
          <w:iCs/>
          <w:sz w:val="20"/>
        </w:rPr>
        <w:t>14</w:t>
      </w:r>
      <w:r w:rsidR="00BD6E27" w:rsidRPr="00DD7110">
        <w:rPr>
          <w:b/>
          <w:bCs/>
          <w:i/>
          <w:iCs/>
          <w:sz w:val="20"/>
        </w:rPr>
        <w:t xml:space="preserve">. </w:t>
      </w:r>
      <w:r w:rsidR="00B96E02" w:rsidRPr="00DD7110">
        <w:rPr>
          <w:b/>
          <w:bCs/>
          <w:i/>
          <w:iCs/>
          <w:sz w:val="20"/>
        </w:rPr>
        <w:t>9</w:t>
      </w:r>
      <w:r w:rsidR="00BD6E27" w:rsidRPr="00DD7110">
        <w:rPr>
          <w:b/>
          <w:bCs/>
          <w:i/>
          <w:iCs/>
          <w:sz w:val="20"/>
        </w:rPr>
        <w:t>. 2021 do 15.00 ure</w:t>
      </w:r>
      <w:r w:rsidRPr="00DD7110">
        <w:rPr>
          <w:b/>
          <w:bCs/>
          <w:i/>
          <w:iCs/>
          <w:sz w:val="20"/>
        </w:rPr>
        <w:t>.</w:t>
      </w:r>
      <w:r w:rsidRPr="00F80B69">
        <w:rPr>
          <w:b/>
          <w:bCs/>
          <w:i/>
          <w:iCs/>
          <w:sz w:val="20"/>
        </w:rPr>
        <w:t xml:space="preserve"> </w:t>
      </w:r>
    </w:p>
    <w:p w14:paraId="10DCB737" w14:textId="77777777" w:rsidR="00F80B69" w:rsidRDefault="00F80B69" w:rsidP="00FF428C">
      <w:pPr>
        <w:outlineLvl w:val="1"/>
        <w:rPr>
          <w:rFonts w:cs="Arial"/>
          <w:bCs/>
          <w:sz w:val="20"/>
          <w:lang w:eastAsia="sl-SI"/>
        </w:rPr>
      </w:pPr>
    </w:p>
    <w:p w14:paraId="7F26700E" w14:textId="191DDD79" w:rsidR="00FF428C" w:rsidRPr="00FF428C" w:rsidRDefault="00FF428C" w:rsidP="000B23F9">
      <w:pPr>
        <w:jc w:val="both"/>
        <w:outlineLvl w:val="1"/>
        <w:rPr>
          <w:rFonts w:cs="Arial"/>
          <w:sz w:val="20"/>
        </w:rPr>
      </w:pPr>
      <w:r w:rsidRPr="00FF428C">
        <w:rPr>
          <w:rFonts w:cs="Arial"/>
          <w:bCs/>
          <w:sz w:val="20"/>
          <w:lang w:eastAsia="sl-SI"/>
        </w:rPr>
        <w:t>Ponudniki bodo o rezultatih zbiranja ponudb obveščeni na njihov elektronski naslov najkasneje 7 dni po zaključenem zbiranju ponudb.</w:t>
      </w:r>
      <w:r w:rsidR="000B23F9">
        <w:rPr>
          <w:rFonts w:cs="Arial"/>
          <w:bCs/>
          <w:sz w:val="20"/>
          <w:lang w:eastAsia="sl-SI"/>
        </w:rPr>
        <w:t xml:space="preserve"> </w:t>
      </w:r>
      <w:r w:rsidRPr="00FF428C">
        <w:rPr>
          <w:rFonts w:cs="Arial"/>
          <w:sz w:val="20"/>
        </w:rPr>
        <w:t>Ponudniki, ki ne bodo izpolnjevali pogojev iz te točke, bodo po sklepu komisije, ki bo vodila javno zbiranje ponudb, izločeni iz postopka.</w:t>
      </w:r>
    </w:p>
    <w:p w14:paraId="00A5CBEA" w14:textId="77777777" w:rsidR="00FF428C" w:rsidRPr="00FF428C" w:rsidRDefault="00FF428C" w:rsidP="00FF428C">
      <w:pPr>
        <w:jc w:val="both"/>
        <w:rPr>
          <w:rFonts w:cs="Arial"/>
          <w:b/>
          <w:sz w:val="20"/>
          <w:u w:val="single"/>
        </w:rPr>
      </w:pPr>
    </w:p>
    <w:p w14:paraId="738C892D" w14:textId="77777777" w:rsidR="00FF428C" w:rsidRPr="00FF428C" w:rsidRDefault="00FF428C" w:rsidP="00FF428C">
      <w:pPr>
        <w:jc w:val="both"/>
        <w:rPr>
          <w:rFonts w:cs="Arial"/>
          <w:b/>
          <w:sz w:val="20"/>
          <w:u w:val="single"/>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0630A8C0" w14:textId="7B37451B" w:rsidR="00D10636" w:rsidRPr="00860821" w:rsidRDefault="00FF428C" w:rsidP="00D10636">
      <w:pPr>
        <w:jc w:val="both"/>
        <w:rPr>
          <w:rStyle w:val="Hiperpovezava"/>
          <w:rFonts w:cs="Arial"/>
          <w:color w:val="auto"/>
          <w:sz w:val="20"/>
          <w:u w:val="none"/>
        </w:rPr>
      </w:pPr>
      <w:r w:rsidRPr="00FF428C">
        <w:rPr>
          <w:rFonts w:cs="Arial"/>
          <w:sz w:val="20"/>
        </w:rPr>
        <w:t xml:space="preserve">Za dodatne informacije v zvezi s predmetom javnega zbiranja ponudb se obrnite na </w:t>
      </w:r>
      <w:r w:rsidR="00BE05AF">
        <w:rPr>
          <w:rFonts w:cs="Arial"/>
          <w:sz w:val="20"/>
        </w:rPr>
        <w:t>Domna Boškoviča</w:t>
      </w:r>
      <w:r w:rsidRPr="00FF428C">
        <w:rPr>
          <w:rFonts w:cs="Arial"/>
          <w:sz w:val="20"/>
        </w:rPr>
        <w:t>, telefon 01</w:t>
      </w:r>
      <w:r w:rsidR="00465C89">
        <w:rPr>
          <w:rFonts w:cs="Arial"/>
          <w:sz w:val="20"/>
        </w:rPr>
        <w:t>/</w:t>
      </w:r>
      <w:r w:rsidRPr="00FF428C">
        <w:rPr>
          <w:rFonts w:cs="Arial"/>
          <w:sz w:val="20"/>
        </w:rPr>
        <w:t>478 8</w:t>
      </w:r>
      <w:r w:rsidR="00BE05AF">
        <w:rPr>
          <w:rFonts w:cs="Arial"/>
          <w:sz w:val="20"/>
        </w:rPr>
        <w:t>751</w:t>
      </w:r>
      <w:r w:rsidRPr="00FF428C">
        <w:rPr>
          <w:rFonts w:cs="Arial"/>
          <w:sz w:val="20"/>
        </w:rPr>
        <w:t xml:space="preserve">, e-pošta: </w:t>
      </w:r>
      <w:hyperlink r:id="rId9" w:history="1">
        <w:r w:rsidR="00BE05AF" w:rsidRPr="00932B55">
          <w:rPr>
            <w:rStyle w:val="Hiperpovezava"/>
            <w:rFonts w:cs="Arial"/>
            <w:sz w:val="20"/>
          </w:rPr>
          <w:t>domen.boskovic@gov.si</w:t>
        </w:r>
      </w:hyperlink>
      <w:r w:rsidR="00BE05AF">
        <w:rPr>
          <w:rFonts w:cs="Arial"/>
          <w:sz w:val="20"/>
        </w:rPr>
        <w:t>.</w:t>
      </w:r>
      <w:r w:rsidRPr="00FF428C">
        <w:rPr>
          <w:rFonts w:cs="Arial"/>
          <w:sz w:val="20"/>
        </w:rPr>
        <w:t xml:space="preserve"> </w:t>
      </w:r>
      <w:r w:rsidR="00D10636" w:rsidRPr="00860821">
        <w:rPr>
          <w:rStyle w:val="Hiperpovezava"/>
          <w:rFonts w:cs="Arial"/>
          <w:color w:val="auto"/>
          <w:sz w:val="20"/>
          <w:u w:val="none"/>
        </w:rPr>
        <w:t xml:space="preserve">Ogled </w:t>
      </w:r>
      <w:r w:rsidR="00D10636">
        <w:rPr>
          <w:rStyle w:val="Hiperpovezava"/>
          <w:rFonts w:cs="Arial"/>
          <w:color w:val="auto"/>
          <w:sz w:val="20"/>
          <w:u w:val="none"/>
        </w:rPr>
        <w:t>nepremičnine</w:t>
      </w:r>
      <w:r w:rsidR="00D10636" w:rsidRPr="00860821">
        <w:rPr>
          <w:rStyle w:val="Hiperpovezava"/>
          <w:rFonts w:cs="Arial"/>
          <w:color w:val="auto"/>
          <w:sz w:val="20"/>
          <w:u w:val="none"/>
        </w:rPr>
        <w:t xml:space="preserve"> bo </w:t>
      </w:r>
      <w:r w:rsidR="00D10636">
        <w:rPr>
          <w:rStyle w:val="Hiperpovezava"/>
          <w:rFonts w:cs="Arial"/>
          <w:color w:val="auto"/>
          <w:sz w:val="20"/>
          <w:u w:val="none"/>
        </w:rPr>
        <w:t xml:space="preserve">predvidoma </w:t>
      </w:r>
      <w:r w:rsidR="00D10636" w:rsidRPr="00860821">
        <w:rPr>
          <w:rStyle w:val="Hiperpovezava"/>
          <w:rFonts w:cs="Arial"/>
          <w:color w:val="auto"/>
          <w:sz w:val="20"/>
          <w:u w:val="none"/>
        </w:rPr>
        <w:t xml:space="preserve">organiziran </w:t>
      </w:r>
      <w:r w:rsidR="00D10636" w:rsidRPr="00D86D98">
        <w:rPr>
          <w:rStyle w:val="Hiperpovezava"/>
          <w:rFonts w:cs="Arial"/>
          <w:color w:val="auto"/>
          <w:sz w:val="20"/>
          <w:u w:val="none"/>
        </w:rPr>
        <w:t xml:space="preserve">dne </w:t>
      </w:r>
      <w:r w:rsidR="00090ED9" w:rsidRPr="00347BB5">
        <w:rPr>
          <w:rStyle w:val="Hiperpovezava"/>
          <w:rFonts w:cs="Arial"/>
          <w:b/>
          <w:color w:val="auto"/>
          <w:sz w:val="20"/>
        </w:rPr>
        <w:t>10</w:t>
      </w:r>
      <w:r w:rsidR="00D10636" w:rsidRPr="00347BB5">
        <w:rPr>
          <w:rStyle w:val="Hiperpovezava"/>
          <w:rFonts w:cs="Arial"/>
          <w:b/>
          <w:color w:val="auto"/>
          <w:sz w:val="20"/>
        </w:rPr>
        <w:t xml:space="preserve">. </w:t>
      </w:r>
      <w:r w:rsidR="00090ED9" w:rsidRPr="00347BB5">
        <w:rPr>
          <w:rStyle w:val="Hiperpovezava"/>
          <w:rFonts w:cs="Arial"/>
          <w:b/>
          <w:color w:val="auto"/>
          <w:sz w:val="20"/>
        </w:rPr>
        <w:t>9</w:t>
      </w:r>
      <w:r w:rsidR="00D10636" w:rsidRPr="00347BB5">
        <w:rPr>
          <w:rStyle w:val="Hiperpovezava"/>
          <w:rFonts w:cs="Arial"/>
          <w:b/>
          <w:color w:val="auto"/>
          <w:sz w:val="20"/>
        </w:rPr>
        <w:t>. 2021 ob 10.00 uri na kraju samem</w:t>
      </w:r>
      <w:r w:rsidR="00D10636"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0EA5D077" w14:textId="476B1D3B" w:rsidR="00FF428C" w:rsidRDefault="00FF428C" w:rsidP="00FF428C">
      <w:pPr>
        <w:jc w:val="both"/>
        <w:rPr>
          <w:rFonts w:cs="Arial"/>
          <w:sz w:val="20"/>
        </w:rPr>
      </w:pPr>
    </w:p>
    <w:p w14:paraId="2E4BE265" w14:textId="5C23E6E4" w:rsidR="00D10636" w:rsidRPr="00FF428C" w:rsidRDefault="00D10636" w:rsidP="00D10636">
      <w:pPr>
        <w:jc w:val="both"/>
        <w:rPr>
          <w:rFonts w:cs="Arial"/>
          <w:b/>
          <w:sz w:val="20"/>
          <w:u w:val="single"/>
        </w:rPr>
      </w:pPr>
      <w:r w:rsidRPr="00FF428C">
        <w:rPr>
          <w:rFonts w:cs="Arial"/>
          <w:b/>
          <w:sz w:val="20"/>
          <w:u w:val="single"/>
        </w:rPr>
        <w:lastRenderedPageBreak/>
        <w:t>1</w:t>
      </w:r>
      <w:r>
        <w:rPr>
          <w:rFonts w:cs="Arial"/>
          <w:b/>
          <w:sz w:val="20"/>
          <w:u w:val="single"/>
        </w:rPr>
        <w:t>1</w:t>
      </w:r>
      <w:r w:rsidRPr="00FF428C">
        <w:rPr>
          <w:rFonts w:cs="Arial"/>
          <w:b/>
          <w:sz w:val="20"/>
          <w:u w:val="single"/>
        </w:rPr>
        <w:t>. Opozorilo</w:t>
      </w:r>
    </w:p>
    <w:p w14:paraId="3038FFC1" w14:textId="77777777" w:rsidR="00D10636" w:rsidRPr="00FF428C" w:rsidRDefault="00D10636" w:rsidP="00D10636">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1A910E03" w14:textId="1B6B2496" w:rsidR="00FF428C" w:rsidRDefault="00FF428C" w:rsidP="00FF428C">
      <w:pPr>
        <w:jc w:val="both"/>
        <w:rPr>
          <w:rFonts w:cs="Arial"/>
          <w:sz w:val="20"/>
        </w:rPr>
      </w:pPr>
    </w:p>
    <w:p w14:paraId="78674EED" w14:textId="77777777" w:rsidR="00D10636" w:rsidRPr="00FF428C" w:rsidRDefault="00D10636" w:rsidP="00FF428C">
      <w:pPr>
        <w:jc w:val="both"/>
        <w:rPr>
          <w:rFonts w:cs="Arial"/>
          <w:sz w:val="20"/>
        </w:rPr>
      </w:pPr>
    </w:p>
    <w:p w14:paraId="49D344CF" w14:textId="6D00AB8D" w:rsidR="00FF428C" w:rsidRPr="00FF428C" w:rsidRDefault="00FF428C" w:rsidP="00FF428C">
      <w:pPr>
        <w:jc w:val="both"/>
        <w:rPr>
          <w:rFonts w:cs="Arial"/>
          <w:b/>
          <w:sz w:val="20"/>
          <w:u w:val="single"/>
        </w:rPr>
      </w:pPr>
      <w:r w:rsidRPr="00FF428C">
        <w:rPr>
          <w:rFonts w:cs="Arial"/>
          <w:b/>
          <w:sz w:val="20"/>
          <w:u w:val="single"/>
        </w:rPr>
        <w:t>1</w:t>
      </w:r>
      <w:r w:rsidR="00D10636">
        <w:rPr>
          <w:rFonts w:cs="Arial"/>
          <w:b/>
          <w:sz w:val="20"/>
          <w:u w:val="single"/>
        </w:rPr>
        <w:t>2</w:t>
      </w:r>
      <w:r w:rsidRPr="00FF428C">
        <w:rPr>
          <w:rFonts w:cs="Arial"/>
          <w:b/>
          <w:sz w:val="20"/>
          <w:u w:val="single"/>
        </w:rPr>
        <w:t>.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347BB5" w:rsidP="00FF428C">
      <w:pPr>
        <w:jc w:val="both"/>
        <w:outlineLvl w:val="1"/>
        <w:rPr>
          <w:rFonts w:cs="Arial"/>
          <w:sz w:val="20"/>
        </w:rPr>
      </w:pPr>
      <w:hyperlink r:id="rId10"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2EE3A2AB" w14:textId="77777777" w:rsidR="00FF428C" w:rsidRPr="00FF428C" w:rsidRDefault="00FF428C" w:rsidP="00FF428C">
      <w:pPr>
        <w:jc w:val="both"/>
        <w:rPr>
          <w:rFonts w:cs="Arial"/>
          <w:sz w:val="20"/>
        </w:rPr>
      </w:pP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394584D9" w14:textId="19780B9A" w:rsidR="00FA2878" w:rsidRDefault="00FA2878" w:rsidP="00FA2878">
      <w:pPr>
        <w:framePr w:hSpace="141" w:wrap="around" w:vAnchor="text" w:hAnchor="text" w:y="1"/>
        <w:tabs>
          <w:tab w:val="center" w:pos="4320"/>
          <w:tab w:val="right" w:pos="8640"/>
        </w:tabs>
        <w:suppressOverlap/>
        <w:jc w:val="both"/>
        <w:rPr>
          <w:rFonts w:cs="Arial"/>
          <w:b/>
          <w:bCs/>
          <w:sz w:val="20"/>
          <w:lang w:eastAsia="sl-SI"/>
        </w:rPr>
      </w:pPr>
      <w:r>
        <w:rPr>
          <w:rFonts w:cs="Arial"/>
          <w:b/>
          <w:sz w:val="20"/>
        </w:rPr>
        <w:tab/>
      </w:r>
      <w:r w:rsidRPr="006F4ACC">
        <w:rPr>
          <w:rFonts w:cs="Arial"/>
          <w:b/>
          <w:bCs/>
          <w:sz w:val="20"/>
          <w:lang w:eastAsia="sl-SI"/>
        </w:rPr>
        <w:t>Ministrstvo za javno upravo</w:t>
      </w:r>
    </w:p>
    <w:p w14:paraId="2D61CAC5" w14:textId="77777777" w:rsidR="00FA2878" w:rsidRPr="006F4ACC" w:rsidRDefault="00FA2878" w:rsidP="00FA2878">
      <w:pPr>
        <w:framePr w:hSpace="141" w:wrap="around" w:vAnchor="text" w:hAnchor="text" w:y="1"/>
        <w:tabs>
          <w:tab w:val="center" w:pos="4320"/>
          <w:tab w:val="right" w:pos="8640"/>
        </w:tabs>
        <w:suppressOverlap/>
        <w:jc w:val="both"/>
        <w:rPr>
          <w:rFonts w:cs="Arial"/>
          <w:b/>
          <w:bCs/>
          <w:sz w:val="20"/>
          <w:lang w:eastAsia="sl-SI"/>
        </w:rPr>
      </w:pPr>
    </w:p>
    <w:p w14:paraId="2EDA5E84" w14:textId="0A68B66A" w:rsidR="00FA2878" w:rsidRPr="00FA2878" w:rsidRDefault="00FA2878" w:rsidP="00FA2878">
      <w:pPr>
        <w:framePr w:hSpace="141" w:wrap="around" w:vAnchor="text" w:hAnchor="text" w:y="1"/>
        <w:ind w:left="2880"/>
        <w:suppressOverlap/>
        <w:jc w:val="both"/>
        <w:rPr>
          <w:rFonts w:cs="Arial"/>
          <w:b/>
          <w:bCs/>
          <w:sz w:val="20"/>
          <w:lang w:eastAsia="sl-SI"/>
        </w:rPr>
      </w:pPr>
      <w:r w:rsidRPr="00FA2878">
        <w:rPr>
          <w:rFonts w:cs="Arial"/>
          <w:b/>
          <w:bCs/>
          <w:sz w:val="20"/>
          <w:lang w:eastAsia="sl-SI"/>
        </w:rPr>
        <w:t xml:space="preserve">  po pooblastilu št. 1004-113/2015/64 z dne 15. 4. 2021</w:t>
      </w:r>
    </w:p>
    <w:p w14:paraId="7B708FBB" w14:textId="753F53A0" w:rsidR="00FA2878" w:rsidRPr="006F4ACC" w:rsidRDefault="00FA2878" w:rsidP="00FA2878">
      <w:pPr>
        <w:framePr w:hSpace="141" w:wrap="around" w:vAnchor="text" w:hAnchor="text" w:y="1"/>
        <w:ind w:left="2880"/>
        <w:suppressOverlap/>
        <w:jc w:val="both"/>
        <w:rPr>
          <w:rFonts w:cs="Arial"/>
          <w:b/>
          <w:bCs/>
          <w:sz w:val="20"/>
          <w:lang w:eastAsia="sl-SI"/>
        </w:rPr>
      </w:pPr>
      <w:r>
        <w:rPr>
          <w:rFonts w:cs="Arial"/>
          <w:b/>
          <w:bCs/>
          <w:sz w:val="20"/>
          <w:lang w:eastAsia="sl-SI"/>
        </w:rPr>
        <w:t xml:space="preserve">  </w:t>
      </w:r>
      <w:r w:rsidRPr="006F4ACC">
        <w:rPr>
          <w:rFonts w:cs="Arial"/>
          <w:b/>
          <w:bCs/>
          <w:sz w:val="20"/>
          <w:lang w:eastAsia="sl-SI"/>
        </w:rPr>
        <w:t>Maja Pogačar</w:t>
      </w:r>
    </w:p>
    <w:p w14:paraId="28470367" w14:textId="27931531" w:rsidR="00FA2878" w:rsidRDefault="00FA2878" w:rsidP="00FA2878">
      <w:pPr>
        <w:framePr w:hSpace="141" w:wrap="around" w:vAnchor="text" w:hAnchor="text" w:y="1"/>
        <w:ind w:left="2160" w:firstLine="720"/>
        <w:suppressOverlap/>
        <w:jc w:val="both"/>
        <w:rPr>
          <w:rFonts w:cs="Arial"/>
          <w:b/>
          <w:bCs/>
          <w:sz w:val="20"/>
          <w:lang w:eastAsia="sl-SI"/>
        </w:rPr>
      </w:pPr>
      <w:r>
        <w:rPr>
          <w:rFonts w:cs="Arial"/>
          <w:b/>
          <w:bCs/>
          <w:sz w:val="20"/>
          <w:lang w:eastAsia="sl-SI"/>
        </w:rPr>
        <w:t xml:space="preserve">  generalna direktorica</w:t>
      </w:r>
    </w:p>
    <w:p w14:paraId="475A53AB" w14:textId="77777777" w:rsidR="00FA2878" w:rsidRPr="006F4ACC" w:rsidRDefault="00FA2878" w:rsidP="00FA2878">
      <w:pPr>
        <w:framePr w:hSpace="141" w:wrap="around" w:vAnchor="text" w:hAnchor="text" w:y="1"/>
        <w:suppressOverlap/>
        <w:jc w:val="both"/>
        <w:rPr>
          <w:rFonts w:cs="Arial"/>
          <w:b/>
          <w:bCs/>
          <w:sz w:val="20"/>
          <w:lang w:eastAsia="sl-SI"/>
        </w:rPr>
      </w:pPr>
    </w:p>
    <w:p w14:paraId="70BD51F6" w14:textId="247DB4D7" w:rsidR="00FF428C" w:rsidRPr="00FF428C" w:rsidRDefault="00FA2878" w:rsidP="00FA2878">
      <w:pPr>
        <w:tabs>
          <w:tab w:val="center" w:pos="5670"/>
        </w:tabs>
        <w:jc w:val="both"/>
        <w:rPr>
          <w:rFonts w:cs="Arial"/>
          <w:sz w:val="20"/>
        </w:rPr>
      </w:pPr>
      <w:r>
        <w:rPr>
          <w:rFonts w:cs="Arial"/>
          <w:sz w:val="20"/>
          <w:lang w:eastAsia="sl-SI"/>
        </w:rPr>
        <w:tab/>
      </w:r>
    </w:p>
    <w:p w14:paraId="29FE43D4" w14:textId="77777777" w:rsidR="00F23FF3" w:rsidRDefault="00F23FF3" w:rsidP="00542CD4">
      <w:pPr>
        <w:ind w:right="-54"/>
        <w:jc w:val="both"/>
        <w:rPr>
          <w:rFonts w:cs="Arial"/>
          <w:sz w:val="20"/>
        </w:rPr>
      </w:pPr>
    </w:p>
    <w:p w14:paraId="1A7CE06E" w14:textId="77777777" w:rsidR="00FF428C" w:rsidRDefault="00FF428C" w:rsidP="00542CD4">
      <w:pPr>
        <w:ind w:right="-54"/>
        <w:jc w:val="both"/>
        <w:rPr>
          <w:rFonts w:cs="Arial"/>
          <w:sz w:val="20"/>
        </w:rPr>
      </w:pPr>
    </w:p>
    <w:p w14:paraId="43BA8938" w14:textId="5F2B1FA3" w:rsidR="00FF428C" w:rsidRDefault="00FF428C" w:rsidP="00080DB1">
      <w:pPr>
        <w:ind w:right="-54"/>
        <w:jc w:val="center"/>
        <w:rPr>
          <w:rFonts w:cs="Arial"/>
          <w:sz w:val="20"/>
        </w:rPr>
      </w:pPr>
    </w:p>
    <w:p w14:paraId="662EF817" w14:textId="77777777" w:rsidR="00FF428C" w:rsidRDefault="00FF428C" w:rsidP="00542CD4">
      <w:pPr>
        <w:ind w:right="-54"/>
        <w:jc w:val="both"/>
        <w:rPr>
          <w:rFonts w:cs="Arial"/>
          <w:sz w:val="20"/>
        </w:rPr>
      </w:pPr>
    </w:p>
    <w:p w14:paraId="7B33A581" w14:textId="146991A0" w:rsidR="00FF428C" w:rsidRDefault="00FF428C" w:rsidP="00483500">
      <w:pPr>
        <w:ind w:right="-54"/>
        <w:jc w:val="center"/>
        <w:rPr>
          <w:rFonts w:cs="Arial"/>
          <w:sz w:val="20"/>
        </w:rPr>
      </w:pPr>
    </w:p>
    <w:p w14:paraId="07614E76" w14:textId="77777777" w:rsidR="00FF428C" w:rsidRDefault="00FF428C" w:rsidP="00542CD4">
      <w:pPr>
        <w:ind w:right="-54"/>
        <w:jc w:val="both"/>
        <w:rPr>
          <w:rFonts w:cs="Arial"/>
          <w:sz w:val="20"/>
        </w:rPr>
      </w:pPr>
    </w:p>
    <w:p w14:paraId="3B0BBD70" w14:textId="77777777" w:rsidR="00FF428C" w:rsidRDefault="00FF428C" w:rsidP="00542CD4">
      <w:pPr>
        <w:ind w:right="-54"/>
        <w:jc w:val="both"/>
        <w:rPr>
          <w:rFonts w:cs="Arial"/>
          <w:sz w:val="20"/>
        </w:rPr>
      </w:pPr>
    </w:p>
    <w:p w14:paraId="4C6F50D9" w14:textId="2D1B6C87" w:rsidR="00FF428C" w:rsidRDefault="003D384F" w:rsidP="00542CD4">
      <w:pPr>
        <w:ind w:right="-54"/>
        <w:jc w:val="both"/>
        <w:rPr>
          <w:rFonts w:cs="Arial"/>
          <w:sz w:val="20"/>
        </w:rPr>
      </w:pPr>
      <w:r>
        <w:rPr>
          <w:rFonts w:cs="Arial"/>
          <w:noProof/>
          <w:sz w:val="20"/>
        </w:rPr>
        <w:drawing>
          <wp:inline distT="0" distB="0" distL="0" distR="0" wp14:anchorId="0FBD09CF" wp14:editId="02FDB732">
            <wp:extent cx="5387340" cy="4038600"/>
            <wp:effectExtent l="0" t="0" r="3810" b="0"/>
            <wp:docPr id="2" name="Slika 2" descr="Fotografija zunanjosti večstanovanjske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Fotografija zunanjosti večstanovanjske stav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7340" cy="4038600"/>
                    </a:xfrm>
                    <a:prstGeom prst="rect">
                      <a:avLst/>
                    </a:prstGeom>
                    <a:noFill/>
                    <a:ln>
                      <a:noFill/>
                    </a:ln>
                  </pic:spPr>
                </pic:pic>
              </a:graphicData>
            </a:graphic>
          </wp:inline>
        </w:drawing>
      </w:r>
    </w:p>
    <w:p w14:paraId="7C056DB5" w14:textId="2A50EE05" w:rsidR="003D384F" w:rsidRDefault="003D384F" w:rsidP="00542CD4">
      <w:pPr>
        <w:ind w:right="-54"/>
        <w:jc w:val="both"/>
        <w:rPr>
          <w:rFonts w:cs="Arial"/>
          <w:sz w:val="20"/>
        </w:rPr>
      </w:pPr>
      <w:r>
        <w:rPr>
          <w:rFonts w:cs="Arial"/>
          <w:noProof/>
          <w:sz w:val="20"/>
        </w:rPr>
        <w:lastRenderedPageBreak/>
        <w:drawing>
          <wp:inline distT="0" distB="0" distL="0" distR="0" wp14:anchorId="50916C5B" wp14:editId="0B594CB8">
            <wp:extent cx="5394960" cy="4046220"/>
            <wp:effectExtent l="0" t="0" r="0" b="0"/>
            <wp:docPr id="4" name="Slika 4" descr="Fotografija dnevnega prostora z om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tografija dnevnega prostora z omar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7DC80370" w14:textId="77777777" w:rsidR="003D384F" w:rsidRDefault="003D384F" w:rsidP="00542CD4">
      <w:pPr>
        <w:ind w:right="-54"/>
        <w:jc w:val="both"/>
        <w:rPr>
          <w:rFonts w:cs="Arial"/>
          <w:sz w:val="20"/>
        </w:rPr>
      </w:pPr>
    </w:p>
    <w:p w14:paraId="2367D1C0" w14:textId="77777777" w:rsidR="003D384F" w:rsidRDefault="003D384F" w:rsidP="00542CD4">
      <w:pPr>
        <w:ind w:right="-54"/>
        <w:jc w:val="both"/>
        <w:rPr>
          <w:rFonts w:cs="Arial"/>
          <w:sz w:val="20"/>
        </w:rPr>
      </w:pPr>
    </w:p>
    <w:p w14:paraId="7F2CBF56" w14:textId="77777777" w:rsidR="003D384F" w:rsidRDefault="003D384F" w:rsidP="00542CD4">
      <w:pPr>
        <w:ind w:right="-54"/>
        <w:jc w:val="both"/>
        <w:rPr>
          <w:rFonts w:cs="Arial"/>
          <w:sz w:val="20"/>
        </w:rPr>
      </w:pPr>
      <w:r>
        <w:rPr>
          <w:rFonts w:cs="Arial"/>
          <w:noProof/>
          <w:sz w:val="20"/>
        </w:rPr>
        <w:drawing>
          <wp:inline distT="0" distB="0" distL="0" distR="0" wp14:anchorId="407D7E69" wp14:editId="18B523D5">
            <wp:extent cx="5387340" cy="4038600"/>
            <wp:effectExtent l="0" t="0" r="3810" b="0"/>
            <wp:docPr id="7" name="Slika 7" descr="Fotografija kuh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Fotografija kuhinj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7340" cy="4038600"/>
                    </a:xfrm>
                    <a:prstGeom prst="rect">
                      <a:avLst/>
                    </a:prstGeom>
                    <a:noFill/>
                    <a:ln>
                      <a:noFill/>
                    </a:ln>
                  </pic:spPr>
                </pic:pic>
              </a:graphicData>
            </a:graphic>
          </wp:inline>
        </w:drawing>
      </w:r>
    </w:p>
    <w:p w14:paraId="101F347D" w14:textId="6A149E22" w:rsidR="003D384F" w:rsidRDefault="003D384F" w:rsidP="00542CD4">
      <w:pPr>
        <w:ind w:right="-54"/>
        <w:jc w:val="both"/>
        <w:rPr>
          <w:rFonts w:cs="Arial"/>
          <w:sz w:val="20"/>
        </w:rPr>
      </w:pPr>
      <w:r>
        <w:rPr>
          <w:rFonts w:cs="Arial"/>
          <w:noProof/>
          <w:sz w:val="20"/>
        </w:rPr>
        <w:lastRenderedPageBreak/>
        <w:drawing>
          <wp:inline distT="0" distB="0" distL="0" distR="0" wp14:anchorId="2B055C22" wp14:editId="09D7C246">
            <wp:extent cx="5387340" cy="4038600"/>
            <wp:effectExtent l="0" t="0" r="3810" b="0"/>
            <wp:docPr id="8" name="Slika 8" descr="Fotografija dnevnega prostora s kavč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Fotografija dnevnega prostora s kavče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7340" cy="4038600"/>
                    </a:xfrm>
                    <a:prstGeom prst="rect">
                      <a:avLst/>
                    </a:prstGeom>
                    <a:noFill/>
                    <a:ln>
                      <a:noFill/>
                    </a:ln>
                  </pic:spPr>
                </pic:pic>
              </a:graphicData>
            </a:graphic>
          </wp:inline>
        </w:drawing>
      </w:r>
    </w:p>
    <w:p w14:paraId="657D6288" w14:textId="77777777" w:rsidR="00FF428C" w:rsidRDefault="00FF428C" w:rsidP="00542CD4">
      <w:pPr>
        <w:ind w:right="-54"/>
        <w:jc w:val="both"/>
        <w:rPr>
          <w:rFonts w:cs="Arial"/>
          <w:sz w:val="20"/>
        </w:rPr>
      </w:pPr>
    </w:p>
    <w:p w14:paraId="1639E31C" w14:textId="77777777" w:rsidR="00FF428C" w:rsidRDefault="00FF428C" w:rsidP="00542CD4">
      <w:pPr>
        <w:ind w:right="-54"/>
        <w:jc w:val="both"/>
        <w:rPr>
          <w:rFonts w:cs="Arial"/>
          <w:sz w:val="20"/>
        </w:rPr>
      </w:pPr>
    </w:p>
    <w:p w14:paraId="45CA6BA2" w14:textId="03395D01" w:rsidR="007B0F27" w:rsidRDefault="003D384F" w:rsidP="009A54C5">
      <w:pPr>
        <w:tabs>
          <w:tab w:val="center" w:pos="5670"/>
        </w:tabs>
        <w:jc w:val="both"/>
        <w:rPr>
          <w:noProof/>
        </w:rPr>
      </w:pPr>
      <w:r>
        <w:rPr>
          <w:rFonts w:cs="Arial"/>
          <w:noProof/>
          <w:sz w:val="20"/>
        </w:rPr>
        <w:drawing>
          <wp:inline distT="0" distB="0" distL="0" distR="0" wp14:anchorId="4AB1AC34" wp14:editId="29C99247">
            <wp:extent cx="5387340" cy="4038600"/>
            <wp:effectExtent l="0" t="0" r="3810" b="0"/>
            <wp:docPr id="9" name="Slika 9" descr="Fotografije kopal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Fotografije kopalni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7340" cy="4038600"/>
                    </a:xfrm>
                    <a:prstGeom prst="rect">
                      <a:avLst/>
                    </a:prstGeom>
                    <a:noFill/>
                    <a:ln>
                      <a:noFill/>
                    </a:ln>
                  </pic:spPr>
                </pic:pic>
              </a:graphicData>
            </a:graphic>
          </wp:inline>
        </w:drawing>
      </w:r>
    </w:p>
    <w:sectPr w:rsidR="007B0F27" w:rsidSect="00783310">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62404" w14:textId="77777777" w:rsidR="00C26D38" w:rsidRDefault="00C26D38">
      <w:r>
        <w:separator/>
      </w:r>
    </w:p>
  </w:endnote>
  <w:endnote w:type="continuationSeparator" w:id="0">
    <w:p w14:paraId="3F62617A"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EBEF0"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73376" w14:textId="77777777" w:rsidR="00C26D38" w:rsidRDefault="00C26D38">
      <w:r>
        <w:separator/>
      </w:r>
    </w:p>
  </w:footnote>
  <w:footnote w:type="continuationSeparator" w:id="0">
    <w:p w14:paraId="6DD9C5F5"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AAE6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AEC2"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17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151E"/>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0DB1"/>
    <w:rsid w:val="00083F83"/>
    <w:rsid w:val="00087ED3"/>
    <w:rsid w:val="00090ED9"/>
    <w:rsid w:val="000934BA"/>
    <w:rsid w:val="00097B90"/>
    <w:rsid w:val="000A0B43"/>
    <w:rsid w:val="000A44F5"/>
    <w:rsid w:val="000A7238"/>
    <w:rsid w:val="000B0C16"/>
    <w:rsid w:val="000B21B1"/>
    <w:rsid w:val="000B23F9"/>
    <w:rsid w:val="000B5A0C"/>
    <w:rsid w:val="000C0AFE"/>
    <w:rsid w:val="000C4445"/>
    <w:rsid w:val="000D2307"/>
    <w:rsid w:val="000D6EBE"/>
    <w:rsid w:val="000E27C2"/>
    <w:rsid w:val="000E56AC"/>
    <w:rsid w:val="000F083F"/>
    <w:rsid w:val="0012192D"/>
    <w:rsid w:val="00122202"/>
    <w:rsid w:val="00132839"/>
    <w:rsid w:val="00132AC3"/>
    <w:rsid w:val="001357B2"/>
    <w:rsid w:val="001364B1"/>
    <w:rsid w:val="001403B2"/>
    <w:rsid w:val="0014272F"/>
    <w:rsid w:val="00151D8D"/>
    <w:rsid w:val="00152339"/>
    <w:rsid w:val="00152C83"/>
    <w:rsid w:val="001567F1"/>
    <w:rsid w:val="001576A9"/>
    <w:rsid w:val="00157886"/>
    <w:rsid w:val="00165A9E"/>
    <w:rsid w:val="00166F1C"/>
    <w:rsid w:val="001743B1"/>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3A26"/>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635"/>
    <w:rsid w:val="002E4C59"/>
    <w:rsid w:val="002E5123"/>
    <w:rsid w:val="002F09A6"/>
    <w:rsid w:val="002F19B9"/>
    <w:rsid w:val="002F29D2"/>
    <w:rsid w:val="002F3CDC"/>
    <w:rsid w:val="002F43C6"/>
    <w:rsid w:val="00307CB4"/>
    <w:rsid w:val="003102C1"/>
    <w:rsid w:val="00314A57"/>
    <w:rsid w:val="00315892"/>
    <w:rsid w:val="00321910"/>
    <w:rsid w:val="00321D44"/>
    <w:rsid w:val="003279F3"/>
    <w:rsid w:val="0033019C"/>
    <w:rsid w:val="0033229B"/>
    <w:rsid w:val="0033324A"/>
    <w:rsid w:val="00335E45"/>
    <w:rsid w:val="0034126A"/>
    <w:rsid w:val="00342DD4"/>
    <w:rsid w:val="00344E0A"/>
    <w:rsid w:val="00346AD7"/>
    <w:rsid w:val="00347BB5"/>
    <w:rsid w:val="003533C6"/>
    <w:rsid w:val="00355259"/>
    <w:rsid w:val="003613B2"/>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384F"/>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65C89"/>
    <w:rsid w:val="00467077"/>
    <w:rsid w:val="00480477"/>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4160"/>
    <w:rsid w:val="0056609E"/>
    <w:rsid w:val="00567106"/>
    <w:rsid w:val="005869E9"/>
    <w:rsid w:val="005B1231"/>
    <w:rsid w:val="005B45B7"/>
    <w:rsid w:val="005B4EA7"/>
    <w:rsid w:val="005B623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B39"/>
    <w:rsid w:val="00657D64"/>
    <w:rsid w:val="00663915"/>
    <w:rsid w:val="00670515"/>
    <w:rsid w:val="00670FBD"/>
    <w:rsid w:val="006727ED"/>
    <w:rsid w:val="00681366"/>
    <w:rsid w:val="00681BFC"/>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0FC6"/>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2EAD"/>
    <w:rsid w:val="00824F15"/>
    <w:rsid w:val="00830AC0"/>
    <w:rsid w:val="00846C6A"/>
    <w:rsid w:val="00847C53"/>
    <w:rsid w:val="008561B9"/>
    <w:rsid w:val="00871E0C"/>
    <w:rsid w:val="00874478"/>
    <w:rsid w:val="0088043C"/>
    <w:rsid w:val="008852E0"/>
    <w:rsid w:val="008906C9"/>
    <w:rsid w:val="00890713"/>
    <w:rsid w:val="00891BE1"/>
    <w:rsid w:val="00894E2C"/>
    <w:rsid w:val="008A1DA8"/>
    <w:rsid w:val="008A3040"/>
    <w:rsid w:val="008A389A"/>
    <w:rsid w:val="008A617C"/>
    <w:rsid w:val="008A682E"/>
    <w:rsid w:val="008B2EAD"/>
    <w:rsid w:val="008B6FB4"/>
    <w:rsid w:val="008B7D7B"/>
    <w:rsid w:val="008C5738"/>
    <w:rsid w:val="008C5AB8"/>
    <w:rsid w:val="008D04F0"/>
    <w:rsid w:val="008D616B"/>
    <w:rsid w:val="008E1353"/>
    <w:rsid w:val="008E4591"/>
    <w:rsid w:val="008E4D90"/>
    <w:rsid w:val="008E7B16"/>
    <w:rsid w:val="008F3500"/>
    <w:rsid w:val="008F3D5C"/>
    <w:rsid w:val="008F3D83"/>
    <w:rsid w:val="008F4EC5"/>
    <w:rsid w:val="008F69FB"/>
    <w:rsid w:val="00900F01"/>
    <w:rsid w:val="009027C4"/>
    <w:rsid w:val="00904F19"/>
    <w:rsid w:val="00906459"/>
    <w:rsid w:val="00907479"/>
    <w:rsid w:val="00914C97"/>
    <w:rsid w:val="00914F8E"/>
    <w:rsid w:val="00915D90"/>
    <w:rsid w:val="00915F33"/>
    <w:rsid w:val="00916DDA"/>
    <w:rsid w:val="00924E3C"/>
    <w:rsid w:val="0093149E"/>
    <w:rsid w:val="00934F75"/>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1704"/>
    <w:rsid w:val="00A11BBA"/>
    <w:rsid w:val="00A125C5"/>
    <w:rsid w:val="00A1452D"/>
    <w:rsid w:val="00A179CB"/>
    <w:rsid w:val="00A21655"/>
    <w:rsid w:val="00A24CD9"/>
    <w:rsid w:val="00A31408"/>
    <w:rsid w:val="00A33273"/>
    <w:rsid w:val="00A36E3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42626"/>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6E0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D6E27"/>
    <w:rsid w:val="00BE05AF"/>
    <w:rsid w:val="00BF1F22"/>
    <w:rsid w:val="00BF4EF1"/>
    <w:rsid w:val="00BF7D9B"/>
    <w:rsid w:val="00C04BAA"/>
    <w:rsid w:val="00C066EE"/>
    <w:rsid w:val="00C07F64"/>
    <w:rsid w:val="00C103E7"/>
    <w:rsid w:val="00C14BC0"/>
    <w:rsid w:val="00C16688"/>
    <w:rsid w:val="00C16875"/>
    <w:rsid w:val="00C1734F"/>
    <w:rsid w:val="00C21350"/>
    <w:rsid w:val="00C21FBE"/>
    <w:rsid w:val="00C23973"/>
    <w:rsid w:val="00C250D5"/>
    <w:rsid w:val="00C26D38"/>
    <w:rsid w:val="00C276D7"/>
    <w:rsid w:val="00C31BE7"/>
    <w:rsid w:val="00C31F9B"/>
    <w:rsid w:val="00C33C5E"/>
    <w:rsid w:val="00C34086"/>
    <w:rsid w:val="00C36C44"/>
    <w:rsid w:val="00C37645"/>
    <w:rsid w:val="00C50208"/>
    <w:rsid w:val="00C569F5"/>
    <w:rsid w:val="00C61358"/>
    <w:rsid w:val="00C72E19"/>
    <w:rsid w:val="00C77797"/>
    <w:rsid w:val="00C9191F"/>
    <w:rsid w:val="00C91C69"/>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0636"/>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615"/>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110"/>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862AA"/>
    <w:rsid w:val="00E90C96"/>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5374"/>
    <w:rsid w:val="00F46724"/>
    <w:rsid w:val="00F54FF9"/>
    <w:rsid w:val="00F5522F"/>
    <w:rsid w:val="00F5752B"/>
    <w:rsid w:val="00F57656"/>
    <w:rsid w:val="00F57FED"/>
    <w:rsid w:val="00F61B8C"/>
    <w:rsid w:val="00F64070"/>
    <w:rsid w:val="00F7010A"/>
    <w:rsid w:val="00F701E9"/>
    <w:rsid w:val="00F76E06"/>
    <w:rsid w:val="00F80B69"/>
    <w:rsid w:val="00F855E5"/>
    <w:rsid w:val="00F90A3A"/>
    <w:rsid w:val="00F93571"/>
    <w:rsid w:val="00FA1E76"/>
    <w:rsid w:val="00FA2878"/>
    <w:rsid w:val="00FB41EF"/>
    <w:rsid w:val="00FB5633"/>
    <w:rsid w:val="00FB5852"/>
    <w:rsid w:val="00FB5862"/>
    <w:rsid w:val="00FC399C"/>
    <w:rsid w:val="00FD25A2"/>
    <w:rsid w:val="00FE08C5"/>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colormru v:ext="edit" colors="#428299"/>
    </o:shapedefaults>
    <o:shapelayout v:ext="edit">
      <o:idmap v:ext="edit" data="1"/>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BE0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n.boskovic@gov.si"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269</TotalTime>
  <Pages>6</Pages>
  <Words>1415</Words>
  <Characters>8462</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JZP k.o. Vrhpolje30.4.21</vt:lpstr>
    </vt:vector>
  </TitlesOfParts>
  <Company>Indea d.o.o.</Company>
  <LinksUpToDate>false</LinksUpToDate>
  <CharactersWithSpaces>9858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k.o. Vrhpolje30.4.21</dc:title>
  <dc:subject/>
  <dc:creator>Marija Petek</dc:creator>
  <cp:keywords/>
  <dc:description/>
  <cp:lastModifiedBy>Domen Boškovič</cp:lastModifiedBy>
  <cp:revision>37</cp:revision>
  <cp:lastPrinted>2019-07-25T11:29:00Z</cp:lastPrinted>
  <dcterms:created xsi:type="dcterms:W3CDTF">2020-11-09T17:33:00Z</dcterms:created>
  <dcterms:modified xsi:type="dcterms:W3CDTF">2021-08-16T09:31:00Z</dcterms:modified>
</cp:coreProperties>
</file>