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62AA1D" w14:textId="42A88A46" w:rsidR="00907E8E" w:rsidRPr="0093694E" w:rsidRDefault="00957A74" w:rsidP="00907E8E">
      <w:pPr>
        <w:spacing w:after="160" w:line="240" w:lineRule="auto"/>
        <w:rPr>
          <w:rFonts w:ascii="Century Gothic" w:hAnsi="Century Gothic"/>
          <w:b/>
          <w:bCs/>
          <w:sz w:val="22"/>
          <w:szCs w:val="22"/>
          <w:lang w:val="sl-SI"/>
        </w:rPr>
      </w:pPr>
      <w:r w:rsidRPr="0093694E">
        <w:rPr>
          <w:rFonts w:ascii="Century Gothic" w:hAnsi="Century Gothic"/>
          <w:b/>
          <w:bCs/>
          <w:noProof/>
          <w:sz w:val="22"/>
          <w:szCs w:val="22"/>
          <w:lang w:val="sl-SI" w:eastAsia="sl-SI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7F7D79CE" wp14:editId="00E14857">
                <wp:simplePos x="0" y="0"/>
                <wp:positionH relativeFrom="page">
                  <wp:posOffset>416791</wp:posOffset>
                </wp:positionH>
                <wp:positionV relativeFrom="page">
                  <wp:posOffset>662709</wp:posOffset>
                </wp:positionV>
                <wp:extent cx="6858000" cy="9258300"/>
                <wp:effectExtent l="0" t="0" r="19050" b="19050"/>
                <wp:wrapNone/>
                <wp:docPr id="3" name="Pravokotni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0" cy="92583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3">
                                <a:lumMod val="0"/>
                                <a:lumOff val="100000"/>
                              </a:schemeClr>
                            </a:gs>
                            <a:gs pos="35000">
                              <a:schemeClr val="accent3">
                                <a:lumMod val="0"/>
                                <a:lumOff val="100000"/>
                              </a:schemeClr>
                            </a:gs>
                            <a:gs pos="100000">
                              <a:schemeClr val="accent3">
                                <a:lumMod val="100000"/>
                              </a:schemeClr>
                            </a:gs>
                          </a:gsLst>
                          <a:path path="circle">
                            <a:fillToRect l="50000" t="-80000" r="50000" b="180000"/>
                          </a:path>
                          <a:tileRect/>
                        </a:gradFill>
                        <a:effectLst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D1F07B0" w14:textId="77777777" w:rsidR="00FF6AED" w:rsidRDefault="00FF6AED" w:rsidP="00267E30">
                            <w:pPr>
                              <w:rPr>
                                <w:lang w:val="sl-SI"/>
                              </w:rPr>
                            </w:pPr>
                          </w:p>
                          <w:p w14:paraId="6A76C7C3" w14:textId="77777777" w:rsidR="00FF6AED" w:rsidRDefault="00FF6AED" w:rsidP="00267E30">
                            <w:pPr>
                              <w:rPr>
                                <w:lang w:val="sl-SI"/>
                              </w:rPr>
                            </w:pPr>
                          </w:p>
                          <w:p w14:paraId="69DA76C7" w14:textId="77777777" w:rsidR="00FF6AED" w:rsidRPr="00267E30" w:rsidRDefault="00FF6AED" w:rsidP="00267E30">
                            <w:pPr>
                              <w:rPr>
                                <w:lang w:val="sl-SI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7D79CE" id="Pravokotnik 3" o:spid="_x0000_s1026" style="position:absolute;margin-left:32.8pt;margin-top:52.2pt;width:540pt;height:729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" fillcolor="white [22]" strokecolor="#1f3763 [1604]" strokeweight="1pt">
                <v:fill color2="#a5a5a5 [3206]" rotate="t" focusposition=".5,-52429f" focussize="" colors="0 white;22938f white;1 #a5a5a5" focus="100%" type="gradientRadial"/>
                <v:textbox>
                  <w:txbxContent>
                    <w:p w14:paraId="3D1F07B0" w14:textId="77777777" w:rsidR="00FF6AED" w:rsidRDefault="00FF6AED" w:rsidP="00267E30">
                      <w:pPr>
                        <w:rPr>
                          <w:lang w:val="sl-SI"/>
                        </w:rPr>
                      </w:pPr>
                    </w:p>
                    <w:p w14:paraId="6A76C7C3" w14:textId="77777777" w:rsidR="00FF6AED" w:rsidRDefault="00FF6AED" w:rsidP="00267E30">
                      <w:pPr>
                        <w:rPr>
                          <w:lang w:val="sl-SI"/>
                        </w:rPr>
                      </w:pPr>
                    </w:p>
                    <w:p w14:paraId="69DA76C7" w14:textId="77777777" w:rsidR="00FF6AED" w:rsidRPr="00267E30" w:rsidRDefault="00FF6AED" w:rsidP="00267E30">
                      <w:pPr>
                        <w:rPr>
                          <w:lang w:val="sl-SI"/>
                        </w:rPr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="000B7BE5" w:rsidRPr="0093694E">
        <w:rPr>
          <w:noProof/>
          <w:lang w:val="sl-SI" w:eastAsia="sl-SI"/>
        </w:rPr>
        <w:drawing>
          <wp:anchor distT="0" distB="0" distL="114300" distR="114300" simplePos="0" relativeHeight="251658241" behindDoc="0" locked="0" layoutInCell="1" allowOverlap="1" wp14:anchorId="1605C21B" wp14:editId="5268ED60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342900" cy="436245"/>
            <wp:effectExtent l="0" t="0" r="0" b="1905"/>
            <wp:wrapSquare wrapText="bothSides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436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639CF8" w14:textId="35E9045E" w:rsidR="00907E8E" w:rsidRPr="0093694E" w:rsidRDefault="00907E8E" w:rsidP="00267E30">
      <w:pPr>
        <w:spacing w:after="160" w:line="240" w:lineRule="auto"/>
        <w:jc w:val="center"/>
        <w:rPr>
          <w:rFonts w:ascii="Century Gothic" w:hAnsi="Century Gothic"/>
          <w:b/>
          <w:bCs/>
          <w:sz w:val="22"/>
          <w:szCs w:val="22"/>
          <w:lang w:val="sl-SI"/>
        </w:rPr>
      </w:pPr>
    </w:p>
    <w:p w14:paraId="4847497D" w14:textId="27B241EA" w:rsidR="00907E8E" w:rsidRPr="0093694E" w:rsidRDefault="00907E8E" w:rsidP="00267E30">
      <w:pPr>
        <w:spacing w:after="160" w:line="240" w:lineRule="auto"/>
        <w:jc w:val="center"/>
        <w:rPr>
          <w:rFonts w:ascii="Century Gothic" w:hAnsi="Century Gothic"/>
          <w:b/>
          <w:bCs/>
          <w:color w:val="2F5496" w:themeColor="accent1" w:themeShade="BF"/>
          <w:sz w:val="22"/>
          <w:szCs w:val="22"/>
          <w:lang w:val="sl-SI"/>
        </w:rPr>
      </w:pPr>
      <w:r w:rsidRPr="0093694E">
        <w:rPr>
          <w:rFonts w:ascii="Calibri" w:eastAsiaTheme="minorHAnsi" w:hAnsi="Calibri" w:cs="Calibri"/>
          <w:b/>
          <w:bCs/>
          <w:color w:val="2F5496" w:themeColor="accent1" w:themeShade="BF"/>
          <w:sz w:val="23"/>
          <w:szCs w:val="23"/>
          <w:lang w:val="sl-SI"/>
        </w:rPr>
        <w:t>REPUBLIKA SLOVENIJA</w:t>
      </w:r>
    </w:p>
    <w:p w14:paraId="7DE3F6E9" w14:textId="4A821A23" w:rsidR="00907E8E" w:rsidRPr="0093694E" w:rsidRDefault="00907E8E" w:rsidP="007472B2">
      <w:pPr>
        <w:spacing w:after="160" w:line="240" w:lineRule="auto"/>
        <w:jc w:val="both"/>
        <w:rPr>
          <w:rFonts w:ascii="Century Gothic" w:hAnsi="Century Gothic"/>
          <w:b/>
          <w:bCs/>
          <w:sz w:val="22"/>
          <w:szCs w:val="22"/>
          <w:lang w:val="sl-SI"/>
        </w:rPr>
      </w:pPr>
    </w:p>
    <w:p w14:paraId="3549CD45" w14:textId="57DEAAA5" w:rsidR="00907E8E" w:rsidRPr="0093694E" w:rsidRDefault="00907E8E" w:rsidP="37481F17">
      <w:pPr>
        <w:spacing w:after="160" w:line="240" w:lineRule="auto"/>
        <w:rPr>
          <w:rFonts w:ascii="Cambria" w:eastAsiaTheme="minorEastAsia" w:hAnsi="Cambria" w:cs="Cambria"/>
          <w:b/>
          <w:bCs/>
          <w:color w:val="2F5496" w:themeColor="accent1" w:themeShade="BF"/>
          <w:sz w:val="32"/>
          <w:szCs w:val="32"/>
          <w:u w:val="single"/>
          <w:lang w:val="sl-SI"/>
        </w:rPr>
      </w:pPr>
    </w:p>
    <w:p w14:paraId="7C317F29" w14:textId="77777777" w:rsidR="00907E8E" w:rsidRPr="0093694E" w:rsidRDefault="00907E8E" w:rsidP="64A02928">
      <w:pPr>
        <w:spacing w:after="160" w:line="240" w:lineRule="auto"/>
        <w:jc w:val="both"/>
        <w:rPr>
          <w:b/>
          <w:lang w:val="sl-SI"/>
        </w:rPr>
      </w:pPr>
    </w:p>
    <w:p w14:paraId="1830767E" w14:textId="77777777" w:rsidR="00907E8E" w:rsidRPr="0093694E" w:rsidRDefault="00907E8E" w:rsidP="00907E8E">
      <w:pPr>
        <w:autoSpaceDE w:val="0"/>
        <w:autoSpaceDN w:val="0"/>
        <w:adjustRightInd w:val="0"/>
        <w:spacing w:line="240" w:lineRule="auto"/>
        <w:rPr>
          <w:rFonts w:ascii="Cambria" w:eastAsiaTheme="minorHAnsi" w:hAnsi="Cambria" w:cs="Cambria"/>
          <w:color w:val="000000"/>
          <w:sz w:val="24"/>
          <w:lang w:val="sl-SI"/>
        </w:rPr>
      </w:pPr>
    </w:p>
    <w:p w14:paraId="44F75515" w14:textId="77777777" w:rsidR="00907E8E" w:rsidRPr="0093694E" w:rsidRDefault="00907E8E" w:rsidP="007472B2">
      <w:pPr>
        <w:spacing w:after="160" w:line="240" w:lineRule="auto"/>
        <w:jc w:val="both"/>
        <w:rPr>
          <w:rFonts w:ascii="Century Gothic" w:hAnsi="Century Gothic"/>
          <w:b/>
          <w:bCs/>
          <w:sz w:val="22"/>
          <w:szCs w:val="22"/>
          <w:lang w:val="sl-SI"/>
        </w:rPr>
      </w:pPr>
    </w:p>
    <w:tbl>
      <w:tblPr>
        <w:tblpPr w:leftFromText="141" w:rightFromText="141" w:vertAnchor="page" w:horzAnchor="margin" w:tblpXSpec="center" w:tblpY="4591"/>
        <w:tblW w:w="9186" w:type="dxa"/>
        <w:tblBorders>
          <w:top w:val="nil"/>
          <w:left w:val="nil"/>
          <w:bottom w:val="nil"/>
          <w:right w:val="nil"/>
        </w:tblBorders>
        <w:tblLayout w:type="fixed"/>
        <w:tblLook w:val="04A0" w:firstRow="1" w:lastRow="0" w:firstColumn="1" w:lastColumn="0" w:noHBand="0" w:noVBand="1"/>
      </w:tblPr>
      <w:tblGrid>
        <w:gridCol w:w="9186"/>
      </w:tblGrid>
      <w:tr w:rsidR="00CF0C18" w:rsidRPr="0093694E" w14:paraId="6DB5C8F3" w14:textId="77777777" w:rsidTr="007F5CF7">
        <w:trPr>
          <w:trHeight w:val="2604"/>
        </w:trPr>
        <w:tc>
          <w:tcPr>
            <w:tcW w:w="9186" w:type="dxa"/>
          </w:tcPr>
          <w:p w14:paraId="69B75910" w14:textId="4731BFAE" w:rsidR="00591AEF" w:rsidRPr="0093694E" w:rsidRDefault="00591AEF" w:rsidP="00CF0C18">
            <w:pPr>
              <w:autoSpaceDE w:val="0"/>
              <w:autoSpaceDN w:val="0"/>
              <w:adjustRightInd w:val="0"/>
              <w:spacing w:line="240" w:lineRule="auto"/>
              <w:rPr>
                <w:rFonts w:ascii="Cambria" w:eastAsiaTheme="minorEastAsia" w:hAnsi="Cambria" w:cs="Cambria"/>
                <w:b/>
                <w:color w:val="FF0000"/>
                <w:sz w:val="32"/>
                <w:szCs w:val="32"/>
                <w:u w:val="single"/>
                <w:lang w:val="sl-SI"/>
              </w:rPr>
            </w:pPr>
          </w:p>
          <w:p w14:paraId="3B8B5940" w14:textId="490279B1" w:rsidR="00863F47" w:rsidRPr="0093694E" w:rsidRDefault="00863F47" w:rsidP="00CF0C18">
            <w:pPr>
              <w:autoSpaceDE w:val="0"/>
              <w:autoSpaceDN w:val="0"/>
              <w:adjustRightInd w:val="0"/>
              <w:spacing w:line="240" w:lineRule="auto"/>
              <w:rPr>
                <w:rFonts w:ascii="Cambria" w:eastAsiaTheme="minorEastAsia" w:hAnsi="Cambria" w:cs="Cambria"/>
                <w:b/>
                <w:color w:val="2F5496" w:themeColor="accent1" w:themeShade="BF"/>
                <w:sz w:val="96"/>
                <w:szCs w:val="96"/>
                <w:lang w:val="sl-SI"/>
              </w:rPr>
            </w:pPr>
          </w:p>
          <w:p w14:paraId="1EEF3C3B" w14:textId="6DA878B8" w:rsidR="0085081A" w:rsidRPr="0093694E" w:rsidRDefault="00C84998" w:rsidP="007F5CF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eastAsiaTheme="minorHAnsi" w:hAnsi="Cambria" w:cs="Cambria"/>
                <w:b/>
                <w:bCs/>
                <w:color w:val="2F5496" w:themeColor="accent1" w:themeShade="BF"/>
                <w:sz w:val="96"/>
                <w:szCs w:val="96"/>
                <w:lang w:val="sl-SI"/>
              </w:rPr>
            </w:pPr>
            <w:r w:rsidRPr="0093694E">
              <w:rPr>
                <w:rFonts w:ascii="Cambria" w:eastAsiaTheme="minorHAnsi" w:hAnsi="Cambria" w:cs="Cambria"/>
                <w:b/>
                <w:bCs/>
                <w:color w:val="2F5496" w:themeColor="accent1" w:themeShade="BF"/>
                <w:sz w:val="96"/>
                <w:szCs w:val="96"/>
                <w:lang w:val="sl-SI"/>
              </w:rPr>
              <w:t xml:space="preserve">DODATEK K </w:t>
            </w:r>
            <w:r w:rsidR="0085081A" w:rsidRPr="0093694E">
              <w:rPr>
                <w:rFonts w:ascii="Cambria" w:eastAsiaTheme="minorHAnsi" w:hAnsi="Cambria" w:cs="Cambria"/>
                <w:b/>
                <w:bCs/>
                <w:color w:val="2F5496" w:themeColor="accent1" w:themeShade="BF"/>
                <w:sz w:val="96"/>
                <w:szCs w:val="96"/>
                <w:lang w:val="sl-SI"/>
              </w:rPr>
              <w:t>NAČRT</w:t>
            </w:r>
            <w:r w:rsidRPr="0093694E">
              <w:rPr>
                <w:rFonts w:ascii="Cambria" w:eastAsiaTheme="minorHAnsi" w:hAnsi="Cambria" w:cs="Cambria"/>
                <w:b/>
                <w:bCs/>
                <w:color w:val="2F5496" w:themeColor="accent1" w:themeShade="BF"/>
                <w:sz w:val="96"/>
                <w:szCs w:val="96"/>
                <w:lang w:val="sl-SI"/>
              </w:rPr>
              <w:t>U</w:t>
            </w:r>
            <w:r w:rsidR="0085081A" w:rsidRPr="0093694E">
              <w:rPr>
                <w:rFonts w:ascii="Cambria" w:eastAsiaTheme="minorHAnsi" w:hAnsi="Cambria" w:cs="Cambria"/>
                <w:b/>
                <w:bCs/>
                <w:color w:val="2F5496" w:themeColor="accent1" w:themeShade="BF"/>
                <w:sz w:val="96"/>
                <w:szCs w:val="96"/>
                <w:lang w:val="sl-SI"/>
              </w:rPr>
              <w:t xml:space="preserve"> RAZVOJA</w:t>
            </w:r>
          </w:p>
          <w:p w14:paraId="69D00DFE" w14:textId="41859FDB" w:rsidR="00CF0C18" w:rsidRPr="0093694E" w:rsidRDefault="00CF0C18" w:rsidP="007F5CF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eastAsiaTheme="minorHAnsi" w:hAnsi="Cambria" w:cs="Cambria"/>
                <w:color w:val="000000"/>
                <w:sz w:val="96"/>
                <w:szCs w:val="96"/>
                <w:lang w:val="sl-SI"/>
              </w:rPr>
            </w:pPr>
            <w:r w:rsidRPr="0093694E">
              <w:rPr>
                <w:rFonts w:ascii="Cambria" w:eastAsiaTheme="minorHAnsi" w:hAnsi="Cambria" w:cs="Cambria"/>
                <w:b/>
                <w:bCs/>
                <w:color w:val="2F5496" w:themeColor="accent1" w:themeShade="BF"/>
                <w:sz w:val="96"/>
                <w:szCs w:val="96"/>
                <w:lang w:val="sl-SI"/>
              </w:rPr>
              <w:t>GIGABITN</w:t>
            </w:r>
            <w:r w:rsidR="0085081A" w:rsidRPr="0093694E">
              <w:rPr>
                <w:rFonts w:ascii="Cambria" w:eastAsiaTheme="minorHAnsi" w:hAnsi="Cambria" w:cs="Cambria"/>
                <w:b/>
                <w:bCs/>
                <w:color w:val="2F5496" w:themeColor="accent1" w:themeShade="BF"/>
                <w:sz w:val="96"/>
                <w:szCs w:val="96"/>
                <w:lang w:val="sl-SI"/>
              </w:rPr>
              <w:t xml:space="preserve">E </w:t>
            </w:r>
            <w:r w:rsidRPr="0093694E">
              <w:rPr>
                <w:rFonts w:ascii="Cambria" w:eastAsiaTheme="minorHAnsi" w:hAnsi="Cambria" w:cs="Cambria"/>
                <w:b/>
                <w:bCs/>
                <w:color w:val="2F5496" w:themeColor="accent1" w:themeShade="BF"/>
                <w:sz w:val="96"/>
                <w:szCs w:val="96"/>
                <w:lang w:val="sl-SI"/>
              </w:rPr>
              <w:t>INFRASTRUKTUR</w:t>
            </w:r>
            <w:r w:rsidR="0085081A" w:rsidRPr="0093694E">
              <w:rPr>
                <w:rFonts w:ascii="Cambria" w:eastAsiaTheme="minorHAnsi" w:hAnsi="Cambria" w:cs="Cambria"/>
                <w:b/>
                <w:bCs/>
                <w:color w:val="2F5496" w:themeColor="accent1" w:themeShade="BF"/>
                <w:sz w:val="96"/>
                <w:szCs w:val="96"/>
                <w:lang w:val="sl-SI"/>
              </w:rPr>
              <w:t>E DO LETA 2030</w:t>
            </w:r>
          </w:p>
        </w:tc>
      </w:tr>
    </w:tbl>
    <w:p w14:paraId="79EF1672" w14:textId="77777777" w:rsidR="00907E8E" w:rsidRPr="0093694E" w:rsidRDefault="00907E8E" w:rsidP="007472B2">
      <w:pPr>
        <w:spacing w:after="160" w:line="240" w:lineRule="auto"/>
        <w:jc w:val="both"/>
        <w:rPr>
          <w:rFonts w:ascii="Century Gothic" w:hAnsi="Century Gothic"/>
          <w:b/>
          <w:bCs/>
          <w:sz w:val="22"/>
          <w:szCs w:val="22"/>
          <w:lang w:val="sl-SI"/>
        </w:rPr>
      </w:pPr>
    </w:p>
    <w:p w14:paraId="13F01FB3" w14:textId="77777777" w:rsidR="00907E8E" w:rsidRPr="0093694E" w:rsidRDefault="00907E8E" w:rsidP="007472B2">
      <w:pPr>
        <w:spacing w:after="160" w:line="240" w:lineRule="auto"/>
        <w:jc w:val="both"/>
        <w:rPr>
          <w:rFonts w:ascii="Century Gothic" w:hAnsi="Century Gothic"/>
          <w:b/>
          <w:bCs/>
          <w:sz w:val="22"/>
          <w:szCs w:val="22"/>
          <w:lang w:val="sl-SI"/>
        </w:rPr>
      </w:pPr>
    </w:p>
    <w:p w14:paraId="68BF2985" w14:textId="77777777" w:rsidR="00907E8E" w:rsidRPr="0093694E" w:rsidRDefault="00907E8E" w:rsidP="007472B2">
      <w:pPr>
        <w:spacing w:after="160" w:line="240" w:lineRule="auto"/>
        <w:jc w:val="both"/>
        <w:rPr>
          <w:rFonts w:ascii="Century Gothic" w:hAnsi="Century Gothic"/>
          <w:b/>
          <w:bCs/>
          <w:sz w:val="22"/>
          <w:szCs w:val="22"/>
          <w:lang w:val="sl-SI"/>
        </w:rPr>
      </w:pPr>
    </w:p>
    <w:p w14:paraId="4E463851" w14:textId="77777777" w:rsidR="00907E8E" w:rsidRPr="0093694E" w:rsidRDefault="00907E8E" w:rsidP="007472B2">
      <w:pPr>
        <w:spacing w:after="160" w:line="240" w:lineRule="auto"/>
        <w:jc w:val="both"/>
        <w:rPr>
          <w:rFonts w:ascii="Century Gothic" w:hAnsi="Century Gothic"/>
          <w:b/>
          <w:bCs/>
          <w:sz w:val="22"/>
          <w:szCs w:val="22"/>
          <w:lang w:val="sl-SI"/>
        </w:rPr>
      </w:pPr>
    </w:p>
    <w:p w14:paraId="3F664A07" w14:textId="77777777" w:rsidR="00907E8E" w:rsidRPr="0093694E" w:rsidRDefault="00907E8E" w:rsidP="007472B2">
      <w:pPr>
        <w:spacing w:after="160" w:line="240" w:lineRule="auto"/>
        <w:jc w:val="both"/>
        <w:rPr>
          <w:rFonts w:ascii="Century Gothic" w:hAnsi="Century Gothic"/>
          <w:b/>
          <w:bCs/>
          <w:sz w:val="22"/>
          <w:szCs w:val="22"/>
          <w:lang w:val="sl-SI"/>
        </w:rPr>
      </w:pPr>
    </w:p>
    <w:p w14:paraId="00E22D6A" w14:textId="7F035A9B" w:rsidR="00907E8E" w:rsidRPr="0093694E" w:rsidRDefault="00907E8E" w:rsidP="00267E30">
      <w:pPr>
        <w:tabs>
          <w:tab w:val="left" w:pos="6435"/>
        </w:tabs>
        <w:spacing w:after="160" w:line="240" w:lineRule="auto"/>
        <w:jc w:val="both"/>
        <w:rPr>
          <w:rFonts w:ascii="Century Gothic" w:hAnsi="Century Gothic"/>
          <w:b/>
          <w:bCs/>
          <w:sz w:val="22"/>
          <w:szCs w:val="22"/>
          <w:lang w:val="sl-SI"/>
        </w:rPr>
      </w:pPr>
    </w:p>
    <w:p w14:paraId="74F3AF06" w14:textId="77777777" w:rsidR="00907E8E" w:rsidRPr="0093694E" w:rsidRDefault="00907E8E" w:rsidP="007472B2">
      <w:pPr>
        <w:spacing w:after="160" w:line="240" w:lineRule="auto"/>
        <w:jc w:val="both"/>
        <w:rPr>
          <w:rFonts w:ascii="Century Gothic" w:hAnsi="Century Gothic"/>
          <w:b/>
          <w:bCs/>
          <w:sz w:val="22"/>
          <w:szCs w:val="22"/>
          <w:lang w:val="sl-SI"/>
        </w:rPr>
      </w:pPr>
    </w:p>
    <w:p w14:paraId="7FEEF749" w14:textId="77777777" w:rsidR="00B91AA6" w:rsidRPr="0093694E" w:rsidRDefault="00B91AA6" w:rsidP="007472B2">
      <w:pPr>
        <w:spacing w:after="160" w:line="240" w:lineRule="auto"/>
        <w:jc w:val="both"/>
        <w:rPr>
          <w:rFonts w:ascii="Century Gothic" w:hAnsi="Century Gothic"/>
          <w:b/>
          <w:bCs/>
          <w:szCs w:val="20"/>
          <w:lang w:val="sl-SI"/>
        </w:rPr>
      </w:pPr>
    </w:p>
    <w:sdt>
      <w:sdtPr>
        <w:rPr>
          <w:rFonts w:ascii="Arial" w:eastAsia="Times New Roman" w:hAnsi="Arial" w:cs="Times New Roman"/>
          <w:color w:val="auto"/>
          <w:sz w:val="20"/>
          <w:szCs w:val="24"/>
          <w:lang w:val="en-US" w:eastAsia="en-US"/>
        </w:rPr>
        <w:id w:val="-1351024868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5D02F93C" w14:textId="7C1BF617" w:rsidR="00B91AA6" w:rsidRPr="0093694E" w:rsidRDefault="00B91AA6">
          <w:pPr>
            <w:pStyle w:val="NaslovTOC"/>
            <w:rPr>
              <w:rFonts w:ascii="Century Gothic" w:hAnsi="Century Gothic"/>
              <w:color w:val="auto"/>
              <w:sz w:val="22"/>
              <w:szCs w:val="22"/>
            </w:rPr>
          </w:pPr>
          <w:r w:rsidRPr="0093694E">
            <w:rPr>
              <w:rFonts w:ascii="Century Gothic" w:hAnsi="Century Gothic"/>
              <w:color w:val="auto"/>
              <w:sz w:val="22"/>
              <w:szCs w:val="22"/>
            </w:rPr>
            <w:t>Vsebina</w:t>
          </w:r>
        </w:p>
        <w:p w14:paraId="60B0D48E" w14:textId="76984E24" w:rsidR="00F42525" w:rsidRPr="0093694E" w:rsidRDefault="00B91AA6">
          <w:pPr>
            <w:pStyle w:val="Kazalovsebine1"/>
            <w:rPr>
              <w:rFonts w:cstheme="minorBidi"/>
              <w:noProof w:val="0"/>
            </w:rPr>
          </w:pPr>
          <w:r w:rsidRPr="0093694E">
            <w:rPr>
              <w:noProof w:val="0"/>
            </w:rPr>
            <w:fldChar w:fldCharType="begin"/>
          </w:r>
          <w:r w:rsidRPr="0093694E">
            <w:rPr>
              <w:noProof w:val="0"/>
            </w:rPr>
            <w:instrText xml:space="preserve"> TOC \o "1-3" \h \z \u </w:instrText>
          </w:r>
          <w:r w:rsidRPr="0093694E">
            <w:rPr>
              <w:noProof w:val="0"/>
            </w:rPr>
            <w:fldChar w:fldCharType="separate"/>
          </w:r>
          <w:hyperlink w:anchor="_Toc123028638" w:history="1">
            <w:r w:rsidR="00F42525" w:rsidRPr="0093694E">
              <w:rPr>
                <w:rStyle w:val="Hiperpovezava"/>
                <w:noProof w:val="0"/>
              </w:rPr>
              <w:t>1</w:t>
            </w:r>
            <w:r w:rsidR="00F42525" w:rsidRPr="0093694E">
              <w:rPr>
                <w:rFonts w:cstheme="minorBidi"/>
                <w:noProof w:val="0"/>
              </w:rPr>
              <w:tab/>
            </w:r>
            <w:r w:rsidR="00F42525" w:rsidRPr="0093694E">
              <w:rPr>
                <w:rStyle w:val="Hiperpovezava"/>
                <w:noProof w:val="0"/>
              </w:rPr>
              <w:t>Namen dokumenta</w:t>
            </w:r>
            <w:r w:rsidR="00F42525" w:rsidRPr="0093694E">
              <w:rPr>
                <w:noProof w:val="0"/>
                <w:webHidden/>
              </w:rPr>
              <w:tab/>
            </w:r>
            <w:r w:rsidR="00F42525" w:rsidRPr="0093694E">
              <w:rPr>
                <w:noProof w:val="0"/>
                <w:webHidden/>
              </w:rPr>
              <w:fldChar w:fldCharType="begin"/>
            </w:r>
            <w:r w:rsidR="00F42525" w:rsidRPr="0093694E">
              <w:rPr>
                <w:noProof w:val="0"/>
                <w:webHidden/>
              </w:rPr>
              <w:instrText xml:space="preserve"> PAGEREF _Toc123028638 \h </w:instrText>
            </w:r>
            <w:r w:rsidR="00F42525" w:rsidRPr="0093694E">
              <w:rPr>
                <w:noProof w:val="0"/>
                <w:webHidden/>
              </w:rPr>
            </w:r>
            <w:r w:rsidR="00F42525" w:rsidRPr="0093694E">
              <w:rPr>
                <w:noProof w:val="0"/>
                <w:webHidden/>
              </w:rPr>
              <w:fldChar w:fldCharType="separate"/>
            </w:r>
            <w:r w:rsidR="00F42525" w:rsidRPr="0093694E">
              <w:rPr>
                <w:noProof w:val="0"/>
                <w:webHidden/>
              </w:rPr>
              <w:t>3</w:t>
            </w:r>
            <w:r w:rsidR="00F42525" w:rsidRPr="0093694E">
              <w:rPr>
                <w:noProof w:val="0"/>
                <w:webHidden/>
              </w:rPr>
              <w:fldChar w:fldCharType="end"/>
            </w:r>
          </w:hyperlink>
        </w:p>
        <w:p w14:paraId="7AD73575" w14:textId="4BFAA254" w:rsidR="00F42525" w:rsidRPr="0093694E" w:rsidRDefault="002E3B3F">
          <w:pPr>
            <w:pStyle w:val="Kazalovsebine1"/>
            <w:rPr>
              <w:rFonts w:cstheme="minorBidi"/>
              <w:noProof w:val="0"/>
            </w:rPr>
          </w:pPr>
          <w:hyperlink w:anchor="_Toc123028639" w:history="1">
            <w:r w:rsidR="00F42525" w:rsidRPr="0093694E">
              <w:rPr>
                <w:rStyle w:val="Hiperpovezava"/>
                <w:noProof w:val="0"/>
              </w:rPr>
              <w:t>2</w:t>
            </w:r>
            <w:r w:rsidR="00F42525" w:rsidRPr="0093694E">
              <w:rPr>
                <w:rFonts w:cstheme="minorBidi"/>
                <w:noProof w:val="0"/>
              </w:rPr>
              <w:tab/>
            </w:r>
            <w:r w:rsidR="00F42525" w:rsidRPr="0093694E">
              <w:rPr>
                <w:rStyle w:val="Hiperpovezava"/>
                <w:noProof w:val="0"/>
              </w:rPr>
              <w:t>Ključni kazalniki uspešnosti pri doseganju strateških ciljev do leta 2025</w:t>
            </w:r>
            <w:r w:rsidR="00F42525" w:rsidRPr="0093694E">
              <w:rPr>
                <w:noProof w:val="0"/>
                <w:webHidden/>
              </w:rPr>
              <w:tab/>
            </w:r>
            <w:r w:rsidR="00F42525" w:rsidRPr="0093694E">
              <w:rPr>
                <w:noProof w:val="0"/>
                <w:webHidden/>
              </w:rPr>
              <w:fldChar w:fldCharType="begin"/>
            </w:r>
            <w:r w:rsidR="00F42525" w:rsidRPr="0093694E">
              <w:rPr>
                <w:noProof w:val="0"/>
                <w:webHidden/>
              </w:rPr>
              <w:instrText xml:space="preserve"> PAGEREF _Toc123028639 \h </w:instrText>
            </w:r>
            <w:r w:rsidR="00F42525" w:rsidRPr="0093694E">
              <w:rPr>
                <w:noProof w:val="0"/>
                <w:webHidden/>
              </w:rPr>
            </w:r>
            <w:r w:rsidR="00F42525" w:rsidRPr="0093694E">
              <w:rPr>
                <w:noProof w:val="0"/>
                <w:webHidden/>
              </w:rPr>
              <w:fldChar w:fldCharType="separate"/>
            </w:r>
            <w:r w:rsidR="00F42525" w:rsidRPr="0093694E">
              <w:rPr>
                <w:noProof w:val="0"/>
                <w:webHidden/>
              </w:rPr>
              <w:t>3</w:t>
            </w:r>
            <w:r w:rsidR="00F42525" w:rsidRPr="0093694E">
              <w:rPr>
                <w:noProof w:val="0"/>
                <w:webHidden/>
              </w:rPr>
              <w:fldChar w:fldCharType="end"/>
            </w:r>
          </w:hyperlink>
        </w:p>
        <w:p w14:paraId="2D2ABC98" w14:textId="6932560B" w:rsidR="00F42525" w:rsidRPr="0093694E" w:rsidRDefault="002E3B3F">
          <w:pPr>
            <w:pStyle w:val="Kazalovsebine2"/>
            <w:tabs>
              <w:tab w:val="left" w:pos="880"/>
              <w:tab w:val="right" w:leader="dot" w:pos="9062"/>
            </w:tabs>
            <w:rPr>
              <w:rFonts w:ascii="Century Gothic" w:hAnsi="Century Gothic" w:cstheme="minorBidi"/>
            </w:rPr>
          </w:pPr>
          <w:hyperlink w:anchor="_Toc123028640" w:history="1">
            <w:r w:rsidR="00F42525" w:rsidRPr="0093694E">
              <w:rPr>
                <w:rStyle w:val="Hiperpovezava"/>
                <w:rFonts w:ascii="Century Gothic" w:hAnsi="Century Gothic"/>
              </w:rPr>
              <w:t>2.1</w:t>
            </w:r>
            <w:r w:rsidR="00F42525" w:rsidRPr="0093694E">
              <w:rPr>
                <w:rFonts w:ascii="Century Gothic" w:hAnsi="Century Gothic" w:cstheme="minorBidi"/>
              </w:rPr>
              <w:tab/>
            </w:r>
            <w:r w:rsidR="00F42525" w:rsidRPr="0093694E">
              <w:rPr>
                <w:rStyle w:val="Hiperpovezava"/>
                <w:rFonts w:ascii="Century Gothic" w:hAnsi="Century Gothic"/>
              </w:rPr>
              <w:t>Sistem spremljanja razvoja informacijske družbe in elektronskih komunikacij</w:t>
            </w:r>
            <w:r w:rsidR="00F42525" w:rsidRPr="0093694E">
              <w:rPr>
                <w:rFonts w:ascii="Century Gothic" w:hAnsi="Century Gothic"/>
                <w:webHidden/>
              </w:rPr>
              <w:tab/>
            </w:r>
            <w:r w:rsidR="00F42525" w:rsidRPr="0093694E">
              <w:rPr>
                <w:rFonts w:ascii="Century Gothic" w:hAnsi="Century Gothic"/>
                <w:webHidden/>
              </w:rPr>
              <w:fldChar w:fldCharType="begin"/>
            </w:r>
            <w:r w:rsidR="00F42525" w:rsidRPr="0093694E">
              <w:rPr>
                <w:rFonts w:ascii="Century Gothic" w:hAnsi="Century Gothic"/>
                <w:webHidden/>
              </w:rPr>
              <w:instrText xml:space="preserve"> PAGEREF _Toc123028640 \h </w:instrText>
            </w:r>
            <w:r w:rsidR="00F42525" w:rsidRPr="0093694E">
              <w:rPr>
                <w:rFonts w:ascii="Century Gothic" w:hAnsi="Century Gothic"/>
                <w:webHidden/>
              </w:rPr>
            </w:r>
            <w:r w:rsidR="00F42525" w:rsidRPr="0093694E">
              <w:rPr>
                <w:rFonts w:ascii="Century Gothic" w:hAnsi="Century Gothic"/>
                <w:webHidden/>
              </w:rPr>
              <w:fldChar w:fldCharType="separate"/>
            </w:r>
            <w:r w:rsidR="00F42525" w:rsidRPr="0093694E">
              <w:rPr>
                <w:rFonts w:ascii="Century Gothic" w:hAnsi="Century Gothic"/>
                <w:webHidden/>
              </w:rPr>
              <w:t>3</w:t>
            </w:r>
            <w:r w:rsidR="00F42525" w:rsidRPr="0093694E">
              <w:rPr>
                <w:rFonts w:ascii="Century Gothic" w:hAnsi="Century Gothic"/>
                <w:webHidden/>
              </w:rPr>
              <w:fldChar w:fldCharType="end"/>
            </w:r>
          </w:hyperlink>
        </w:p>
        <w:p w14:paraId="5B91ED0E" w14:textId="4B1BC28E" w:rsidR="00F42525" w:rsidRPr="0093694E" w:rsidRDefault="002E3B3F">
          <w:pPr>
            <w:pStyle w:val="Kazalovsebine2"/>
            <w:tabs>
              <w:tab w:val="left" w:pos="880"/>
              <w:tab w:val="right" w:leader="dot" w:pos="9062"/>
            </w:tabs>
            <w:rPr>
              <w:rFonts w:ascii="Century Gothic" w:hAnsi="Century Gothic" w:cstheme="minorBidi"/>
            </w:rPr>
          </w:pPr>
          <w:hyperlink w:anchor="_Toc123028641" w:history="1">
            <w:r w:rsidR="00F42525" w:rsidRPr="0093694E">
              <w:rPr>
                <w:rStyle w:val="Hiperpovezava"/>
                <w:rFonts w:ascii="Century Gothic" w:hAnsi="Century Gothic"/>
              </w:rPr>
              <w:t>2.2</w:t>
            </w:r>
            <w:r w:rsidR="00F42525" w:rsidRPr="0093694E">
              <w:rPr>
                <w:rFonts w:ascii="Century Gothic" w:hAnsi="Century Gothic" w:cstheme="minorBidi"/>
              </w:rPr>
              <w:tab/>
            </w:r>
            <w:r w:rsidR="00F42525" w:rsidRPr="0093694E">
              <w:rPr>
                <w:rStyle w:val="Hiperpovezava"/>
                <w:rFonts w:ascii="Century Gothic" w:hAnsi="Century Gothic"/>
              </w:rPr>
              <w:t>Merjenje in spremljanje kazalnikov</w:t>
            </w:r>
            <w:r w:rsidR="00F42525" w:rsidRPr="0093694E">
              <w:rPr>
                <w:rFonts w:ascii="Century Gothic" w:hAnsi="Century Gothic"/>
                <w:webHidden/>
              </w:rPr>
              <w:tab/>
            </w:r>
            <w:r w:rsidR="00F42525" w:rsidRPr="0093694E">
              <w:rPr>
                <w:rFonts w:ascii="Century Gothic" w:hAnsi="Century Gothic"/>
                <w:webHidden/>
              </w:rPr>
              <w:fldChar w:fldCharType="begin"/>
            </w:r>
            <w:r w:rsidR="00F42525" w:rsidRPr="0093694E">
              <w:rPr>
                <w:rFonts w:ascii="Century Gothic" w:hAnsi="Century Gothic"/>
                <w:webHidden/>
              </w:rPr>
              <w:instrText xml:space="preserve"> PAGEREF _Toc123028641 \h </w:instrText>
            </w:r>
            <w:r w:rsidR="00F42525" w:rsidRPr="0093694E">
              <w:rPr>
                <w:rFonts w:ascii="Century Gothic" w:hAnsi="Century Gothic"/>
                <w:webHidden/>
              </w:rPr>
            </w:r>
            <w:r w:rsidR="00F42525" w:rsidRPr="0093694E">
              <w:rPr>
                <w:rFonts w:ascii="Century Gothic" w:hAnsi="Century Gothic"/>
                <w:webHidden/>
              </w:rPr>
              <w:fldChar w:fldCharType="separate"/>
            </w:r>
            <w:r w:rsidR="00F42525" w:rsidRPr="0093694E">
              <w:rPr>
                <w:rFonts w:ascii="Century Gothic" w:hAnsi="Century Gothic"/>
                <w:webHidden/>
              </w:rPr>
              <w:t>3</w:t>
            </w:r>
            <w:r w:rsidR="00F42525" w:rsidRPr="0093694E">
              <w:rPr>
                <w:rFonts w:ascii="Century Gothic" w:hAnsi="Century Gothic"/>
                <w:webHidden/>
              </w:rPr>
              <w:fldChar w:fldCharType="end"/>
            </w:r>
          </w:hyperlink>
        </w:p>
        <w:p w14:paraId="08402A20" w14:textId="0303A445" w:rsidR="00F42525" w:rsidRPr="0093694E" w:rsidRDefault="002E3B3F">
          <w:pPr>
            <w:pStyle w:val="Kazalovsebine2"/>
            <w:tabs>
              <w:tab w:val="left" w:pos="880"/>
              <w:tab w:val="right" w:leader="dot" w:pos="9062"/>
            </w:tabs>
            <w:rPr>
              <w:rFonts w:ascii="Century Gothic" w:hAnsi="Century Gothic" w:cstheme="minorBidi"/>
            </w:rPr>
          </w:pPr>
          <w:hyperlink w:anchor="_Toc123028642" w:history="1">
            <w:r w:rsidR="00F42525" w:rsidRPr="0093694E">
              <w:rPr>
                <w:rStyle w:val="Hiperpovezava"/>
                <w:rFonts w:ascii="Century Gothic" w:hAnsi="Century Gothic"/>
              </w:rPr>
              <w:t>2.3</w:t>
            </w:r>
            <w:r w:rsidR="00F42525" w:rsidRPr="0093694E">
              <w:rPr>
                <w:rFonts w:ascii="Century Gothic" w:hAnsi="Century Gothic" w:cstheme="minorBidi"/>
              </w:rPr>
              <w:tab/>
            </w:r>
            <w:r w:rsidR="00F42525" w:rsidRPr="0093694E">
              <w:rPr>
                <w:rStyle w:val="Hiperpovezava"/>
                <w:rFonts w:ascii="Century Gothic" w:hAnsi="Century Gothic"/>
              </w:rPr>
              <w:t>Ključni kazalniki uspešnosti</w:t>
            </w:r>
            <w:r w:rsidR="00F42525" w:rsidRPr="0093694E">
              <w:rPr>
                <w:rFonts w:ascii="Century Gothic" w:hAnsi="Century Gothic"/>
                <w:webHidden/>
              </w:rPr>
              <w:tab/>
            </w:r>
            <w:r w:rsidR="00F42525" w:rsidRPr="0093694E">
              <w:rPr>
                <w:rFonts w:ascii="Century Gothic" w:hAnsi="Century Gothic"/>
                <w:webHidden/>
              </w:rPr>
              <w:fldChar w:fldCharType="begin"/>
            </w:r>
            <w:r w:rsidR="00F42525" w:rsidRPr="0093694E">
              <w:rPr>
                <w:rFonts w:ascii="Century Gothic" w:hAnsi="Century Gothic"/>
                <w:webHidden/>
              </w:rPr>
              <w:instrText xml:space="preserve"> PAGEREF _Toc123028642 \h </w:instrText>
            </w:r>
            <w:r w:rsidR="00F42525" w:rsidRPr="0093694E">
              <w:rPr>
                <w:rFonts w:ascii="Century Gothic" w:hAnsi="Century Gothic"/>
                <w:webHidden/>
              </w:rPr>
            </w:r>
            <w:r w:rsidR="00F42525" w:rsidRPr="0093694E">
              <w:rPr>
                <w:rFonts w:ascii="Century Gothic" w:hAnsi="Century Gothic"/>
                <w:webHidden/>
              </w:rPr>
              <w:fldChar w:fldCharType="separate"/>
            </w:r>
            <w:r w:rsidR="00F42525" w:rsidRPr="0093694E">
              <w:rPr>
                <w:rFonts w:ascii="Century Gothic" w:hAnsi="Century Gothic"/>
                <w:webHidden/>
              </w:rPr>
              <w:t>4</w:t>
            </w:r>
            <w:r w:rsidR="00F42525" w:rsidRPr="0093694E">
              <w:rPr>
                <w:rFonts w:ascii="Century Gothic" w:hAnsi="Century Gothic"/>
                <w:webHidden/>
              </w:rPr>
              <w:fldChar w:fldCharType="end"/>
            </w:r>
          </w:hyperlink>
        </w:p>
        <w:p w14:paraId="209CC0A7" w14:textId="3DC1A702" w:rsidR="00F42525" w:rsidRPr="0093694E" w:rsidRDefault="002E3B3F">
          <w:pPr>
            <w:pStyle w:val="Kazalovsebine3"/>
            <w:rPr>
              <w:rFonts w:ascii="Century Gothic" w:hAnsi="Century Gothic" w:cstheme="minorBidi"/>
              <w:noProof w:val="0"/>
            </w:rPr>
          </w:pPr>
          <w:hyperlink w:anchor="_Toc123028643" w:history="1">
            <w:r w:rsidR="00F42525" w:rsidRPr="0093694E">
              <w:rPr>
                <w:rStyle w:val="Hiperpovezava"/>
                <w:rFonts w:ascii="Century Gothic" w:hAnsi="Century Gothic"/>
                <w:noProof w:val="0"/>
              </w:rPr>
              <w:t>2.3.1</w:t>
            </w:r>
            <w:r w:rsidR="00F42525" w:rsidRPr="0093694E">
              <w:rPr>
                <w:rFonts w:ascii="Century Gothic" w:hAnsi="Century Gothic" w:cstheme="minorBidi"/>
                <w:noProof w:val="0"/>
              </w:rPr>
              <w:tab/>
            </w:r>
            <w:r w:rsidR="00F42525" w:rsidRPr="0093694E">
              <w:rPr>
                <w:rStyle w:val="Hiperpovezava"/>
                <w:rFonts w:ascii="Century Gothic" w:hAnsi="Century Gothic"/>
                <w:noProof w:val="0"/>
              </w:rPr>
              <w:t>Dostop gospodinjstev do interneta s hitrostjo vsaj 100 Mb/s k uporabniku, ki se lahko nadgradi v gigabitno hitrost</w:t>
            </w:r>
            <w:r w:rsidR="00F42525" w:rsidRPr="0093694E">
              <w:rPr>
                <w:rFonts w:ascii="Century Gothic" w:hAnsi="Century Gothic"/>
                <w:noProof w:val="0"/>
                <w:webHidden/>
              </w:rPr>
              <w:tab/>
            </w:r>
            <w:r w:rsidR="00F42525" w:rsidRPr="0093694E">
              <w:rPr>
                <w:rFonts w:ascii="Century Gothic" w:hAnsi="Century Gothic"/>
                <w:noProof w:val="0"/>
                <w:webHidden/>
              </w:rPr>
              <w:fldChar w:fldCharType="begin"/>
            </w:r>
            <w:r w:rsidR="00F42525" w:rsidRPr="0093694E">
              <w:rPr>
                <w:rFonts w:ascii="Century Gothic" w:hAnsi="Century Gothic"/>
                <w:noProof w:val="0"/>
                <w:webHidden/>
              </w:rPr>
              <w:instrText xml:space="preserve"> PAGEREF _Toc123028643 \h </w:instrText>
            </w:r>
            <w:r w:rsidR="00F42525" w:rsidRPr="0093694E">
              <w:rPr>
                <w:rFonts w:ascii="Century Gothic" w:hAnsi="Century Gothic"/>
                <w:noProof w:val="0"/>
                <w:webHidden/>
              </w:rPr>
            </w:r>
            <w:r w:rsidR="00F42525" w:rsidRPr="0093694E">
              <w:rPr>
                <w:rFonts w:ascii="Century Gothic" w:hAnsi="Century Gothic"/>
                <w:noProof w:val="0"/>
                <w:webHidden/>
              </w:rPr>
              <w:fldChar w:fldCharType="separate"/>
            </w:r>
            <w:r w:rsidR="00F42525" w:rsidRPr="0093694E">
              <w:rPr>
                <w:rFonts w:ascii="Century Gothic" w:hAnsi="Century Gothic"/>
                <w:noProof w:val="0"/>
                <w:webHidden/>
              </w:rPr>
              <w:t>4</w:t>
            </w:r>
            <w:r w:rsidR="00F42525" w:rsidRPr="0093694E">
              <w:rPr>
                <w:rFonts w:ascii="Century Gothic" w:hAnsi="Century Gothic"/>
                <w:noProof w:val="0"/>
                <w:webHidden/>
              </w:rPr>
              <w:fldChar w:fldCharType="end"/>
            </w:r>
          </w:hyperlink>
        </w:p>
        <w:p w14:paraId="389794E5" w14:textId="72B07BA8" w:rsidR="00F42525" w:rsidRPr="0093694E" w:rsidRDefault="002E3B3F">
          <w:pPr>
            <w:pStyle w:val="Kazalovsebine3"/>
            <w:rPr>
              <w:rFonts w:ascii="Century Gothic" w:hAnsi="Century Gothic" w:cstheme="minorBidi"/>
              <w:noProof w:val="0"/>
            </w:rPr>
          </w:pPr>
          <w:hyperlink w:anchor="_Toc123028644" w:history="1">
            <w:r w:rsidR="00F42525" w:rsidRPr="0093694E">
              <w:rPr>
                <w:rStyle w:val="Hiperpovezava"/>
                <w:rFonts w:ascii="Century Gothic" w:hAnsi="Century Gothic"/>
                <w:noProof w:val="0"/>
              </w:rPr>
              <w:t>2.3.2</w:t>
            </w:r>
            <w:r w:rsidR="00F42525" w:rsidRPr="0093694E">
              <w:rPr>
                <w:rFonts w:ascii="Century Gothic" w:hAnsi="Century Gothic" w:cstheme="minorBidi"/>
                <w:noProof w:val="0"/>
              </w:rPr>
              <w:tab/>
            </w:r>
            <w:r w:rsidR="00F42525" w:rsidRPr="0093694E">
              <w:rPr>
                <w:rStyle w:val="Hiperpovezava"/>
                <w:rFonts w:ascii="Century Gothic" w:hAnsi="Century Gothic"/>
                <w:noProof w:val="0"/>
              </w:rPr>
              <w:t>Gigabitna povezljivost za vse glavne spodbujevalce družbeno-gospodarskega razvoja</w:t>
            </w:r>
            <w:r w:rsidR="00F42525" w:rsidRPr="0093694E">
              <w:rPr>
                <w:rFonts w:ascii="Century Gothic" w:hAnsi="Century Gothic"/>
                <w:noProof w:val="0"/>
                <w:webHidden/>
              </w:rPr>
              <w:tab/>
            </w:r>
            <w:r w:rsidR="00F42525" w:rsidRPr="0093694E">
              <w:rPr>
                <w:rFonts w:ascii="Century Gothic" w:hAnsi="Century Gothic"/>
                <w:noProof w:val="0"/>
                <w:webHidden/>
              </w:rPr>
              <w:fldChar w:fldCharType="begin"/>
            </w:r>
            <w:r w:rsidR="00F42525" w:rsidRPr="0093694E">
              <w:rPr>
                <w:rFonts w:ascii="Century Gothic" w:hAnsi="Century Gothic"/>
                <w:noProof w:val="0"/>
                <w:webHidden/>
              </w:rPr>
              <w:instrText xml:space="preserve"> PAGEREF _Toc123028644 \h </w:instrText>
            </w:r>
            <w:r w:rsidR="00F42525" w:rsidRPr="0093694E">
              <w:rPr>
                <w:rFonts w:ascii="Century Gothic" w:hAnsi="Century Gothic"/>
                <w:noProof w:val="0"/>
                <w:webHidden/>
              </w:rPr>
            </w:r>
            <w:r w:rsidR="00F42525" w:rsidRPr="0093694E">
              <w:rPr>
                <w:rFonts w:ascii="Century Gothic" w:hAnsi="Century Gothic"/>
                <w:noProof w:val="0"/>
                <w:webHidden/>
              </w:rPr>
              <w:fldChar w:fldCharType="separate"/>
            </w:r>
            <w:r w:rsidR="00F42525" w:rsidRPr="0093694E">
              <w:rPr>
                <w:rFonts w:ascii="Century Gothic" w:hAnsi="Century Gothic"/>
                <w:noProof w:val="0"/>
                <w:webHidden/>
              </w:rPr>
              <w:t>4</w:t>
            </w:r>
            <w:r w:rsidR="00F42525" w:rsidRPr="0093694E">
              <w:rPr>
                <w:rFonts w:ascii="Century Gothic" w:hAnsi="Century Gothic"/>
                <w:noProof w:val="0"/>
                <w:webHidden/>
              </w:rPr>
              <w:fldChar w:fldCharType="end"/>
            </w:r>
          </w:hyperlink>
        </w:p>
        <w:p w14:paraId="2A37E0F2" w14:textId="7784CB85" w:rsidR="00F42525" w:rsidRPr="0093694E" w:rsidRDefault="002E3B3F">
          <w:pPr>
            <w:pStyle w:val="Kazalovsebine3"/>
            <w:rPr>
              <w:rFonts w:ascii="Century Gothic" w:hAnsi="Century Gothic" w:cstheme="minorBidi"/>
              <w:noProof w:val="0"/>
            </w:rPr>
          </w:pPr>
          <w:hyperlink w:anchor="_Toc123028645" w:history="1">
            <w:r w:rsidR="00F42525" w:rsidRPr="0093694E">
              <w:rPr>
                <w:rStyle w:val="Hiperpovezava"/>
                <w:rFonts w:ascii="Century Gothic" w:hAnsi="Century Gothic"/>
                <w:noProof w:val="0"/>
              </w:rPr>
              <w:t>2.3.3</w:t>
            </w:r>
            <w:r w:rsidR="00F42525" w:rsidRPr="0093694E">
              <w:rPr>
                <w:rFonts w:ascii="Century Gothic" w:hAnsi="Century Gothic" w:cstheme="minorBidi"/>
                <w:noProof w:val="0"/>
              </w:rPr>
              <w:tab/>
            </w:r>
            <w:r w:rsidR="00F42525" w:rsidRPr="0093694E">
              <w:rPr>
                <w:rStyle w:val="Hiperpovezava"/>
                <w:rFonts w:ascii="Century Gothic" w:hAnsi="Century Gothic"/>
                <w:noProof w:val="0"/>
              </w:rPr>
              <w:t>Neprekinjena pokritost z omrežjem 5G za vsa mestna območja in vse glavne prizemne prometne poti</w:t>
            </w:r>
            <w:r w:rsidR="00F42525" w:rsidRPr="0093694E">
              <w:rPr>
                <w:rFonts w:ascii="Century Gothic" w:hAnsi="Century Gothic"/>
                <w:noProof w:val="0"/>
                <w:webHidden/>
              </w:rPr>
              <w:tab/>
            </w:r>
            <w:r w:rsidR="00F42525" w:rsidRPr="0093694E">
              <w:rPr>
                <w:rFonts w:ascii="Century Gothic" w:hAnsi="Century Gothic"/>
                <w:noProof w:val="0"/>
                <w:webHidden/>
              </w:rPr>
              <w:fldChar w:fldCharType="begin"/>
            </w:r>
            <w:r w:rsidR="00F42525" w:rsidRPr="0093694E">
              <w:rPr>
                <w:rFonts w:ascii="Century Gothic" w:hAnsi="Century Gothic"/>
                <w:noProof w:val="0"/>
                <w:webHidden/>
              </w:rPr>
              <w:instrText xml:space="preserve"> PAGEREF _Toc123028645 \h </w:instrText>
            </w:r>
            <w:r w:rsidR="00F42525" w:rsidRPr="0093694E">
              <w:rPr>
                <w:rFonts w:ascii="Century Gothic" w:hAnsi="Century Gothic"/>
                <w:noProof w:val="0"/>
                <w:webHidden/>
              </w:rPr>
            </w:r>
            <w:r w:rsidR="00F42525" w:rsidRPr="0093694E">
              <w:rPr>
                <w:rFonts w:ascii="Century Gothic" w:hAnsi="Century Gothic"/>
                <w:noProof w:val="0"/>
                <w:webHidden/>
              </w:rPr>
              <w:fldChar w:fldCharType="separate"/>
            </w:r>
            <w:r w:rsidR="00F42525" w:rsidRPr="0093694E">
              <w:rPr>
                <w:rFonts w:ascii="Century Gothic" w:hAnsi="Century Gothic"/>
                <w:noProof w:val="0"/>
                <w:webHidden/>
              </w:rPr>
              <w:t>5</w:t>
            </w:r>
            <w:r w:rsidR="00F42525" w:rsidRPr="0093694E">
              <w:rPr>
                <w:rFonts w:ascii="Century Gothic" w:hAnsi="Century Gothic"/>
                <w:noProof w:val="0"/>
                <w:webHidden/>
              </w:rPr>
              <w:fldChar w:fldCharType="end"/>
            </w:r>
          </w:hyperlink>
        </w:p>
        <w:p w14:paraId="3CBD6FE4" w14:textId="3C80B84F" w:rsidR="00F42525" w:rsidRPr="0093694E" w:rsidRDefault="002E3B3F">
          <w:pPr>
            <w:pStyle w:val="Kazalovsebine1"/>
            <w:rPr>
              <w:rFonts w:cstheme="minorBidi"/>
              <w:noProof w:val="0"/>
            </w:rPr>
          </w:pPr>
          <w:hyperlink w:anchor="_Toc123028646" w:history="1">
            <w:r w:rsidR="00F42525" w:rsidRPr="0093694E">
              <w:rPr>
                <w:rStyle w:val="Hiperpovezava"/>
                <w:noProof w:val="0"/>
              </w:rPr>
              <w:t>3</w:t>
            </w:r>
            <w:r w:rsidR="00F42525" w:rsidRPr="0093694E">
              <w:rPr>
                <w:rFonts w:cstheme="minorBidi"/>
                <w:noProof w:val="0"/>
              </w:rPr>
              <w:tab/>
            </w:r>
            <w:r w:rsidR="00F42525" w:rsidRPr="0093694E">
              <w:rPr>
                <w:rStyle w:val="Hiperpovezava"/>
                <w:noProof w:val="0"/>
              </w:rPr>
              <w:t>Metodološko pojasnilo kazalnikov</w:t>
            </w:r>
            <w:r w:rsidR="00F42525" w:rsidRPr="0093694E">
              <w:rPr>
                <w:noProof w:val="0"/>
                <w:webHidden/>
              </w:rPr>
              <w:tab/>
            </w:r>
            <w:r w:rsidR="00F42525" w:rsidRPr="0093694E">
              <w:rPr>
                <w:noProof w:val="0"/>
                <w:webHidden/>
              </w:rPr>
              <w:fldChar w:fldCharType="begin"/>
            </w:r>
            <w:r w:rsidR="00F42525" w:rsidRPr="0093694E">
              <w:rPr>
                <w:noProof w:val="0"/>
                <w:webHidden/>
              </w:rPr>
              <w:instrText xml:space="preserve"> PAGEREF _Toc123028646 \h </w:instrText>
            </w:r>
            <w:r w:rsidR="00F42525" w:rsidRPr="0093694E">
              <w:rPr>
                <w:noProof w:val="0"/>
                <w:webHidden/>
              </w:rPr>
            </w:r>
            <w:r w:rsidR="00F42525" w:rsidRPr="0093694E">
              <w:rPr>
                <w:noProof w:val="0"/>
                <w:webHidden/>
              </w:rPr>
              <w:fldChar w:fldCharType="separate"/>
            </w:r>
            <w:r w:rsidR="00F42525" w:rsidRPr="0093694E">
              <w:rPr>
                <w:noProof w:val="0"/>
                <w:webHidden/>
              </w:rPr>
              <w:t>5</w:t>
            </w:r>
            <w:r w:rsidR="00F42525" w:rsidRPr="0093694E">
              <w:rPr>
                <w:noProof w:val="0"/>
                <w:webHidden/>
              </w:rPr>
              <w:fldChar w:fldCharType="end"/>
            </w:r>
          </w:hyperlink>
        </w:p>
        <w:p w14:paraId="56205CF8" w14:textId="4F6FCD2E" w:rsidR="00B91AA6" w:rsidRPr="0093694E" w:rsidRDefault="00B91AA6" w:rsidP="0011204B">
          <w:pPr>
            <w:jc w:val="both"/>
            <w:rPr>
              <w:lang w:val="sl-SI"/>
            </w:rPr>
          </w:pPr>
          <w:r w:rsidRPr="0093694E">
            <w:rPr>
              <w:rFonts w:ascii="Century Gothic" w:hAnsi="Century Gothic"/>
              <w:sz w:val="22"/>
              <w:szCs w:val="22"/>
              <w:lang w:val="sl-SI"/>
            </w:rPr>
            <w:fldChar w:fldCharType="end"/>
          </w:r>
        </w:p>
      </w:sdtContent>
    </w:sdt>
    <w:p w14:paraId="50FEA5DC" w14:textId="5AFDFDEB" w:rsidR="00B91AA6" w:rsidRPr="0093694E" w:rsidRDefault="00B91AA6" w:rsidP="00B91AA6">
      <w:pPr>
        <w:pStyle w:val="Naslov2"/>
        <w:rPr>
          <w:lang w:val="sl-SI"/>
        </w:rPr>
      </w:pPr>
    </w:p>
    <w:p w14:paraId="7AEBC0A1" w14:textId="77777777" w:rsidR="00B91AA6" w:rsidRPr="0093694E" w:rsidRDefault="00B91AA6" w:rsidP="00B91AA6">
      <w:pPr>
        <w:pStyle w:val="Naslov2"/>
        <w:rPr>
          <w:lang w:val="sl-SI"/>
        </w:rPr>
      </w:pPr>
    </w:p>
    <w:p w14:paraId="48E4C791" w14:textId="77777777" w:rsidR="00B91AA6" w:rsidRPr="0093694E" w:rsidRDefault="00B91AA6" w:rsidP="00B91AA6">
      <w:pPr>
        <w:pStyle w:val="Naslov2"/>
        <w:rPr>
          <w:lang w:val="sl-SI"/>
        </w:rPr>
      </w:pPr>
    </w:p>
    <w:p w14:paraId="348CB89E" w14:textId="77777777" w:rsidR="00B91AA6" w:rsidRPr="0093694E" w:rsidRDefault="00B91AA6" w:rsidP="00B91AA6">
      <w:pPr>
        <w:pStyle w:val="Naslov2"/>
        <w:rPr>
          <w:lang w:val="sl-SI"/>
        </w:rPr>
      </w:pPr>
    </w:p>
    <w:p w14:paraId="4FC26F77" w14:textId="77777777" w:rsidR="00B91AA6" w:rsidRPr="0093694E" w:rsidRDefault="00B91AA6" w:rsidP="00B91AA6">
      <w:pPr>
        <w:pStyle w:val="Naslov2"/>
        <w:rPr>
          <w:lang w:val="sl-SI"/>
        </w:rPr>
      </w:pPr>
    </w:p>
    <w:p w14:paraId="245A700D" w14:textId="77777777" w:rsidR="004E6C0D" w:rsidRPr="0093694E" w:rsidRDefault="004E6C0D" w:rsidP="00B91AA6">
      <w:pPr>
        <w:pStyle w:val="Naslov2"/>
        <w:rPr>
          <w:lang w:val="sl-SI"/>
        </w:rPr>
      </w:pPr>
      <w:bookmarkStart w:id="0" w:name="_Toc122070808"/>
      <w:r w:rsidRPr="0093694E">
        <w:rPr>
          <w:lang w:val="sl-SI"/>
        </w:rPr>
        <w:br w:type="page"/>
      </w:r>
    </w:p>
    <w:p w14:paraId="42C9C4D1" w14:textId="7FABA5F2" w:rsidR="00B91AA6" w:rsidRPr="0093694E" w:rsidRDefault="00C04739" w:rsidP="00C640C8">
      <w:pPr>
        <w:pStyle w:val="Naslov1"/>
        <w:spacing w:before="0" w:after="0" w:line="276" w:lineRule="auto"/>
        <w:ind w:left="1080"/>
        <w:rPr>
          <w:rFonts w:ascii="Century Gothic" w:hAnsi="Century Gothic"/>
          <w:b/>
          <w:bCs/>
          <w:sz w:val="22"/>
          <w:szCs w:val="22"/>
        </w:rPr>
      </w:pPr>
      <w:bookmarkStart w:id="1" w:name="_Toc123028638"/>
      <w:bookmarkEnd w:id="0"/>
      <w:r w:rsidRPr="0093694E">
        <w:rPr>
          <w:rFonts w:ascii="Century Gothic" w:hAnsi="Century Gothic"/>
          <w:b/>
          <w:bCs/>
          <w:sz w:val="22"/>
          <w:szCs w:val="22"/>
        </w:rPr>
        <w:lastRenderedPageBreak/>
        <w:t xml:space="preserve">1 </w:t>
      </w:r>
      <w:r w:rsidR="00475CC3" w:rsidRPr="0093694E">
        <w:rPr>
          <w:rFonts w:ascii="Century Gothic" w:hAnsi="Century Gothic"/>
          <w:b/>
          <w:bCs/>
          <w:sz w:val="22"/>
          <w:szCs w:val="22"/>
        </w:rPr>
        <w:t>Namen dokumenta</w:t>
      </w:r>
      <w:bookmarkEnd w:id="1"/>
      <w:r w:rsidR="00475CC3" w:rsidRPr="0093694E">
        <w:rPr>
          <w:rFonts w:ascii="Century Gothic" w:hAnsi="Century Gothic"/>
          <w:b/>
          <w:bCs/>
          <w:sz w:val="22"/>
          <w:szCs w:val="22"/>
        </w:rPr>
        <w:t xml:space="preserve"> </w:t>
      </w:r>
    </w:p>
    <w:p w14:paraId="2F1780B2" w14:textId="77777777" w:rsidR="00E70D65" w:rsidRPr="0093694E" w:rsidRDefault="00E70D65" w:rsidP="00487BE1">
      <w:pPr>
        <w:spacing w:line="276" w:lineRule="auto"/>
        <w:jc w:val="both"/>
        <w:textAlignment w:val="baseline"/>
        <w:rPr>
          <w:rFonts w:ascii="Century Gothic" w:hAnsi="Century Gothic" w:cs="Segoe UI"/>
          <w:sz w:val="22"/>
          <w:szCs w:val="22"/>
          <w:lang w:val="sl-SI" w:eastAsia="sl-SI"/>
        </w:rPr>
      </w:pPr>
    </w:p>
    <w:p w14:paraId="7D3A92FF" w14:textId="6132EA82" w:rsidR="009E7229" w:rsidRPr="0093694E" w:rsidRDefault="009E7229" w:rsidP="00487BE1">
      <w:pPr>
        <w:spacing w:line="276" w:lineRule="auto"/>
        <w:jc w:val="both"/>
        <w:textAlignment w:val="baseline"/>
        <w:rPr>
          <w:rFonts w:ascii="Century Gothic" w:hAnsi="Century Gothic" w:cs="Segoe UI"/>
          <w:sz w:val="22"/>
          <w:szCs w:val="22"/>
          <w:lang w:val="sl-SI" w:eastAsia="sl-SI"/>
        </w:rPr>
      </w:pPr>
      <w:r w:rsidRPr="0093694E">
        <w:rPr>
          <w:rFonts w:ascii="Century Gothic" w:hAnsi="Century Gothic" w:cs="Segoe UI"/>
          <w:sz w:val="22"/>
          <w:szCs w:val="22"/>
          <w:lang w:val="sl-SI" w:eastAsia="sl-SI"/>
        </w:rPr>
        <w:t xml:space="preserve">Vlada Republike Slovenije je 25. </w:t>
      </w:r>
      <w:r w:rsidR="00820E39" w:rsidRPr="0093694E">
        <w:rPr>
          <w:rFonts w:ascii="Century Gothic" w:hAnsi="Century Gothic" w:cs="Segoe UI"/>
          <w:sz w:val="22"/>
          <w:szCs w:val="22"/>
          <w:lang w:val="sl-SI" w:eastAsia="sl-SI"/>
        </w:rPr>
        <w:t>avgusta</w:t>
      </w:r>
      <w:r w:rsidRPr="0093694E">
        <w:rPr>
          <w:rFonts w:ascii="Century Gothic" w:hAnsi="Century Gothic" w:cs="Segoe UI"/>
          <w:sz w:val="22"/>
          <w:szCs w:val="22"/>
          <w:lang w:val="sl-SI" w:eastAsia="sl-SI"/>
        </w:rPr>
        <w:t xml:space="preserve"> 2022 sprejela Načrt razvoja </w:t>
      </w:r>
      <w:proofErr w:type="spellStart"/>
      <w:r w:rsidRPr="0093694E">
        <w:rPr>
          <w:rFonts w:ascii="Century Gothic" w:hAnsi="Century Gothic" w:cs="Segoe UI"/>
          <w:sz w:val="22"/>
          <w:szCs w:val="22"/>
          <w:lang w:val="sl-SI" w:eastAsia="sl-SI"/>
        </w:rPr>
        <w:t>gigabitne</w:t>
      </w:r>
      <w:proofErr w:type="spellEnd"/>
      <w:r w:rsidRPr="0093694E">
        <w:rPr>
          <w:rFonts w:ascii="Century Gothic" w:hAnsi="Century Gothic" w:cs="Segoe UI"/>
          <w:sz w:val="22"/>
          <w:szCs w:val="22"/>
          <w:lang w:val="sl-SI" w:eastAsia="sl-SI"/>
        </w:rPr>
        <w:t xml:space="preserve"> infrastrukture do leta 2030 (v </w:t>
      </w:r>
      <w:r w:rsidR="001D1353" w:rsidRPr="0093694E">
        <w:rPr>
          <w:rFonts w:ascii="Century Gothic" w:hAnsi="Century Gothic" w:cs="Segoe UI"/>
          <w:sz w:val="22"/>
          <w:szCs w:val="22"/>
          <w:lang w:val="sl-SI" w:eastAsia="sl-SI"/>
        </w:rPr>
        <w:t>nadaljnjem besedilu</w:t>
      </w:r>
      <w:r w:rsidRPr="0093694E">
        <w:rPr>
          <w:rFonts w:ascii="Century Gothic" w:hAnsi="Century Gothic" w:cs="Segoe UI"/>
          <w:sz w:val="22"/>
          <w:szCs w:val="22"/>
          <w:lang w:val="sl-SI" w:eastAsia="sl-SI"/>
        </w:rPr>
        <w:t xml:space="preserve">: </w:t>
      </w:r>
      <w:r w:rsidR="001D1353" w:rsidRPr="0093694E">
        <w:rPr>
          <w:rFonts w:ascii="Century Gothic" w:hAnsi="Century Gothic" w:cs="Segoe UI"/>
          <w:sz w:val="22"/>
          <w:szCs w:val="22"/>
          <w:lang w:val="sl-SI" w:eastAsia="sl-SI"/>
        </w:rPr>
        <w:t>n</w:t>
      </w:r>
      <w:r w:rsidRPr="0093694E">
        <w:rPr>
          <w:rFonts w:ascii="Century Gothic" w:hAnsi="Century Gothic" w:cs="Segoe UI"/>
          <w:sz w:val="22"/>
          <w:szCs w:val="22"/>
          <w:lang w:val="sl-SI" w:eastAsia="sl-SI"/>
        </w:rPr>
        <w:t>ačrt</w:t>
      </w:r>
      <w:r w:rsidR="00E21253" w:rsidRPr="0093694E">
        <w:rPr>
          <w:rFonts w:ascii="Century Gothic" w:hAnsi="Century Gothic" w:cs="Segoe UI"/>
          <w:sz w:val="22"/>
          <w:szCs w:val="22"/>
          <w:lang w:val="sl-SI" w:eastAsia="sl-SI"/>
        </w:rPr>
        <w:t>).</w:t>
      </w:r>
      <w:r w:rsidR="007B7D96" w:rsidRPr="0093694E">
        <w:rPr>
          <w:rFonts w:ascii="Century Gothic" w:hAnsi="Century Gothic" w:cs="Segoe UI"/>
          <w:sz w:val="22"/>
          <w:szCs w:val="22"/>
          <w:lang w:val="sl-SI" w:eastAsia="sl-SI"/>
        </w:rPr>
        <w:t xml:space="preserve"> Načrt </w:t>
      </w:r>
      <w:r w:rsidR="00820E39" w:rsidRPr="0093694E">
        <w:rPr>
          <w:rFonts w:ascii="Century Gothic" w:hAnsi="Century Gothic" w:cs="Segoe UI"/>
          <w:sz w:val="22"/>
          <w:szCs w:val="22"/>
          <w:lang w:val="sl-SI" w:eastAsia="sl-SI"/>
        </w:rPr>
        <w:t xml:space="preserve">je </w:t>
      </w:r>
      <w:r w:rsidR="007B7D96" w:rsidRPr="0093694E">
        <w:rPr>
          <w:rFonts w:ascii="Century Gothic" w:hAnsi="Century Gothic" w:cs="Segoe UI"/>
          <w:sz w:val="22"/>
          <w:szCs w:val="22"/>
          <w:lang w:val="sl-SI" w:eastAsia="sl-SI"/>
        </w:rPr>
        <w:t xml:space="preserve">strateški </w:t>
      </w:r>
      <w:r w:rsidR="00E87355" w:rsidRPr="0093694E">
        <w:rPr>
          <w:rFonts w:ascii="Century Gothic" w:hAnsi="Century Gothic" w:cs="Segoe UI"/>
          <w:sz w:val="22"/>
          <w:szCs w:val="22"/>
          <w:lang w:val="sl-SI" w:eastAsia="sl-SI"/>
        </w:rPr>
        <w:t xml:space="preserve">dokument </w:t>
      </w:r>
      <w:r w:rsidR="007B7D96" w:rsidRPr="0093694E">
        <w:rPr>
          <w:rFonts w:ascii="Century Gothic" w:hAnsi="Century Gothic" w:cs="Segoe UI"/>
          <w:sz w:val="22"/>
          <w:szCs w:val="22"/>
          <w:lang w:val="sl-SI" w:eastAsia="sl-SI"/>
        </w:rPr>
        <w:t xml:space="preserve">Republike Slovenije za vzpostavitev – delno pa tudi za spodbujanje uporabe – infrastrukture, ki bo omogočala </w:t>
      </w:r>
      <w:proofErr w:type="spellStart"/>
      <w:r w:rsidR="007B7D96" w:rsidRPr="0093694E">
        <w:rPr>
          <w:rFonts w:ascii="Century Gothic" w:hAnsi="Century Gothic" w:cs="Segoe UI"/>
          <w:sz w:val="22"/>
          <w:szCs w:val="22"/>
          <w:lang w:val="sl-SI" w:eastAsia="sl-SI"/>
        </w:rPr>
        <w:t>gigabitno</w:t>
      </w:r>
      <w:proofErr w:type="spellEnd"/>
      <w:r w:rsidR="007B7D96" w:rsidRPr="0093694E">
        <w:rPr>
          <w:rFonts w:ascii="Century Gothic" w:hAnsi="Century Gothic" w:cs="Segoe UI"/>
          <w:sz w:val="22"/>
          <w:szCs w:val="22"/>
          <w:lang w:val="sl-SI" w:eastAsia="sl-SI"/>
        </w:rPr>
        <w:t xml:space="preserve"> povezljivost vseh slovenskih gospodinjstev oziroma </w:t>
      </w:r>
      <w:r w:rsidR="00B125A9" w:rsidRPr="0093694E">
        <w:rPr>
          <w:rFonts w:ascii="Century Gothic" w:hAnsi="Century Gothic" w:cs="Segoe UI"/>
          <w:sz w:val="22"/>
          <w:szCs w:val="22"/>
          <w:lang w:val="sl-SI" w:eastAsia="sl-SI"/>
        </w:rPr>
        <w:t>na</w:t>
      </w:r>
      <w:r w:rsidR="00737999" w:rsidRPr="0093694E">
        <w:rPr>
          <w:rFonts w:ascii="Century Gothic" w:hAnsi="Century Gothic" w:cs="Segoe UI"/>
          <w:sz w:val="22"/>
          <w:szCs w:val="22"/>
          <w:lang w:val="sl-SI" w:eastAsia="sl-SI"/>
        </w:rPr>
        <w:t xml:space="preserve">seljenih stanovanj, </w:t>
      </w:r>
      <w:r w:rsidR="007B7D96" w:rsidRPr="0093694E">
        <w:rPr>
          <w:rFonts w:ascii="Century Gothic" w:hAnsi="Century Gothic" w:cs="Segoe UI"/>
          <w:sz w:val="22"/>
          <w:szCs w:val="22"/>
          <w:lang w:val="sl-SI" w:eastAsia="sl-SI"/>
        </w:rPr>
        <w:t xml:space="preserve">podjetij in glavnih spodbujevalcev družbeno-gospodarskega razvoja, obenem pa tudi neprekinjeno pokritost z omrežjem 5G vseh mestnih in drugih naseljenih območij ter glavnih </w:t>
      </w:r>
      <w:proofErr w:type="spellStart"/>
      <w:r w:rsidR="007B7D96" w:rsidRPr="0093694E">
        <w:rPr>
          <w:rFonts w:ascii="Century Gothic" w:hAnsi="Century Gothic" w:cs="Segoe UI"/>
          <w:sz w:val="22"/>
          <w:szCs w:val="22"/>
          <w:lang w:val="sl-SI" w:eastAsia="sl-SI"/>
        </w:rPr>
        <w:t>prizemnih</w:t>
      </w:r>
      <w:proofErr w:type="spellEnd"/>
      <w:r w:rsidR="007B7D96" w:rsidRPr="0093694E">
        <w:rPr>
          <w:rFonts w:ascii="Century Gothic" w:hAnsi="Century Gothic" w:cs="Segoe UI"/>
          <w:sz w:val="22"/>
          <w:szCs w:val="22"/>
          <w:lang w:val="sl-SI" w:eastAsia="sl-SI"/>
        </w:rPr>
        <w:t xml:space="preserve"> prometnih poti.</w:t>
      </w:r>
    </w:p>
    <w:p w14:paraId="4B263A65" w14:textId="77777777" w:rsidR="009E7229" w:rsidRPr="0093694E" w:rsidRDefault="009E7229" w:rsidP="00487BE1">
      <w:pPr>
        <w:spacing w:line="276" w:lineRule="auto"/>
        <w:jc w:val="both"/>
        <w:textAlignment w:val="baseline"/>
        <w:rPr>
          <w:rFonts w:ascii="Century Gothic" w:hAnsi="Century Gothic" w:cs="Segoe UI"/>
          <w:sz w:val="22"/>
          <w:szCs w:val="22"/>
          <w:lang w:val="sl-SI" w:eastAsia="sl-SI"/>
        </w:rPr>
      </w:pPr>
      <w:r w:rsidRPr="0093694E">
        <w:rPr>
          <w:rFonts w:ascii="Century Gothic" w:hAnsi="Century Gothic" w:cs="Segoe UI"/>
          <w:sz w:val="22"/>
          <w:szCs w:val="22"/>
          <w:lang w:val="sl-SI" w:eastAsia="sl-SI"/>
        </w:rPr>
        <w:t> </w:t>
      </w:r>
    </w:p>
    <w:p w14:paraId="35674A40" w14:textId="4158AB24" w:rsidR="00E668E6" w:rsidRPr="0093694E" w:rsidRDefault="002D15BF" w:rsidP="00E70D65">
      <w:pPr>
        <w:spacing w:line="276" w:lineRule="auto"/>
        <w:jc w:val="both"/>
        <w:textAlignment w:val="baseline"/>
        <w:rPr>
          <w:rFonts w:ascii="Century Gothic" w:hAnsi="Century Gothic" w:cs="Segoe UI"/>
          <w:sz w:val="22"/>
          <w:szCs w:val="22"/>
          <w:u w:val="single"/>
          <w:lang w:val="sl-SI" w:eastAsia="sl-SI"/>
        </w:rPr>
      </w:pPr>
      <w:r w:rsidRPr="0093694E">
        <w:rPr>
          <w:rFonts w:ascii="Century Gothic" w:hAnsi="Century Gothic" w:cs="Segoe UI"/>
          <w:sz w:val="22"/>
          <w:szCs w:val="22"/>
          <w:lang w:val="sl-SI" w:eastAsia="sl-SI"/>
        </w:rPr>
        <w:t xml:space="preserve">Z </w:t>
      </w:r>
      <w:r w:rsidR="009E7229" w:rsidRPr="0093694E">
        <w:rPr>
          <w:rFonts w:ascii="Century Gothic" w:hAnsi="Century Gothic" w:cs="Segoe UI"/>
          <w:sz w:val="22"/>
          <w:szCs w:val="22"/>
          <w:lang w:val="sl-SI" w:eastAsia="sl-SI"/>
        </w:rPr>
        <w:t xml:space="preserve">dodatkom k </w:t>
      </w:r>
      <w:r w:rsidR="001D1353" w:rsidRPr="0093694E">
        <w:rPr>
          <w:rFonts w:ascii="Century Gothic" w:hAnsi="Century Gothic" w:cs="Segoe UI"/>
          <w:sz w:val="22"/>
          <w:szCs w:val="22"/>
          <w:lang w:val="sl-SI" w:eastAsia="sl-SI"/>
        </w:rPr>
        <w:t>n</w:t>
      </w:r>
      <w:r w:rsidR="009E7229" w:rsidRPr="0093694E">
        <w:rPr>
          <w:rFonts w:ascii="Century Gothic" w:hAnsi="Century Gothic" w:cs="Segoe UI"/>
          <w:sz w:val="22"/>
          <w:szCs w:val="22"/>
          <w:lang w:val="sl-SI" w:eastAsia="sl-SI"/>
        </w:rPr>
        <w:t xml:space="preserve">ačrtu </w:t>
      </w:r>
      <w:r w:rsidR="00E21253" w:rsidRPr="0093694E">
        <w:rPr>
          <w:rFonts w:ascii="Century Gothic" w:hAnsi="Century Gothic" w:cs="Segoe UI"/>
          <w:sz w:val="22"/>
          <w:szCs w:val="22"/>
          <w:lang w:val="sl-SI" w:eastAsia="sl-SI"/>
        </w:rPr>
        <w:t>s</w:t>
      </w:r>
      <w:r w:rsidR="00932D98" w:rsidRPr="0093694E">
        <w:rPr>
          <w:rFonts w:ascii="Century Gothic" w:hAnsi="Century Gothic" w:cs="Segoe UI"/>
          <w:sz w:val="22"/>
          <w:szCs w:val="22"/>
          <w:lang w:val="sl-SI" w:eastAsia="sl-SI"/>
        </w:rPr>
        <w:t>o</w:t>
      </w:r>
      <w:r w:rsidR="009E7229" w:rsidRPr="0093694E">
        <w:rPr>
          <w:rFonts w:ascii="Century Gothic" w:hAnsi="Century Gothic" w:cs="Segoe UI"/>
          <w:sz w:val="22"/>
          <w:szCs w:val="22"/>
          <w:lang w:val="sl-SI" w:eastAsia="sl-SI"/>
        </w:rPr>
        <w:t xml:space="preserve"> podrobneje opredelj</w:t>
      </w:r>
      <w:r w:rsidR="00932D98" w:rsidRPr="0093694E">
        <w:rPr>
          <w:rFonts w:ascii="Century Gothic" w:hAnsi="Century Gothic" w:cs="Segoe UI"/>
          <w:sz w:val="22"/>
          <w:szCs w:val="22"/>
          <w:lang w:val="sl-SI" w:eastAsia="sl-SI"/>
        </w:rPr>
        <w:t xml:space="preserve">eni </w:t>
      </w:r>
      <w:r w:rsidR="009E7229" w:rsidRPr="0093694E">
        <w:rPr>
          <w:rFonts w:ascii="Century Gothic" w:hAnsi="Century Gothic" w:cs="Segoe UI"/>
          <w:sz w:val="22"/>
          <w:szCs w:val="22"/>
          <w:lang w:val="sl-SI" w:eastAsia="sl-SI"/>
        </w:rPr>
        <w:t>ključn</w:t>
      </w:r>
      <w:r w:rsidR="00932D98" w:rsidRPr="0093694E">
        <w:rPr>
          <w:rFonts w:ascii="Century Gothic" w:hAnsi="Century Gothic" w:cs="Segoe UI"/>
          <w:sz w:val="22"/>
          <w:szCs w:val="22"/>
          <w:lang w:val="sl-SI" w:eastAsia="sl-SI"/>
        </w:rPr>
        <w:t>i</w:t>
      </w:r>
      <w:r w:rsidR="009E7229" w:rsidRPr="0093694E">
        <w:rPr>
          <w:rFonts w:ascii="Century Gothic" w:hAnsi="Century Gothic" w:cs="Segoe UI"/>
          <w:sz w:val="22"/>
          <w:szCs w:val="22"/>
          <w:lang w:val="sl-SI" w:eastAsia="sl-SI"/>
        </w:rPr>
        <w:t xml:space="preserve"> kazalnik</w:t>
      </w:r>
      <w:r w:rsidR="00932D98" w:rsidRPr="0093694E">
        <w:rPr>
          <w:rFonts w:ascii="Century Gothic" w:hAnsi="Century Gothic" w:cs="Segoe UI"/>
          <w:sz w:val="22"/>
          <w:szCs w:val="22"/>
          <w:lang w:val="sl-SI" w:eastAsia="sl-SI"/>
        </w:rPr>
        <w:t>i</w:t>
      </w:r>
      <w:r w:rsidR="009E7229" w:rsidRPr="0093694E">
        <w:rPr>
          <w:rFonts w:ascii="Century Gothic" w:hAnsi="Century Gothic" w:cs="Segoe UI"/>
          <w:sz w:val="22"/>
          <w:szCs w:val="22"/>
          <w:lang w:val="sl-SI" w:eastAsia="sl-SI"/>
        </w:rPr>
        <w:t xml:space="preserve"> uspešnosti</w:t>
      </w:r>
      <w:r w:rsidR="003032B6" w:rsidRPr="0093694E">
        <w:rPr>
          <w:rFonts w:ascii="Century Gothic" w:hAnsi="Century Gothic" w:cs="Segoe UI"/>
          <w:sz w:val="22"/>
          <w:szCs w:val="22"/>
          <w:lang w:val="sl-SI" w:eastAsia="sl-SI"/>
        </w:rPr>
        <w:t xml:space="preserve"> </w:t>
      </w:r>
      <w:r w:rsidR="009E7229" w:rsidRPr="0093694E">
        <w:rPr>
          <w:rFonts w:ascii="Century Gothic" w:hAnsi="Century Gothic" w:cs="Segoe UI"/>
          <w:sz w:val="22"/>
          <w:szCs w:val="22"/>
          <w:lang w:val="sl-SI" w:eastAsia="sl-SI"/>
        </w:rPr>
        <w:t>pri</w:t>
      </w:r>
      <w:r w:rsidR="003032B6" w:rsidRPr="0093694E">
        <w:rPr>
          <w:rFonts w:ascii="Century Gothic" w:hAnsi="Century Gothic" w:cs="Segoe UI"/>
          <w:sz w:val="22"/>
          <w:szCs w:val="22"/>
          <w:lang w:val="sl-SI" w:eastAsia="sl-SI"/>
        </w:rPr>
        <w:t xml:space="preserve"> </w:t>
      </w:r>
      <w:r w:rsidR="009E7229" w:rsidRPr="0093694E">
        <w:rPr>
          <w:rFonts w:ascii="Century Gothic" w:hAnsi="Century Gothic" w:cs="Segoe UI"/>
          <w:sz w:val="22"/>
          <w:szCs w:val="22"/>
          <w:lang w:val="sl-SI" w:eastAsia="sl-SI"/>
        </w:rPr>
        <w:t xml:space="preserve">doseganju strateških ciljev Republike Slovenije na področju razvoja </w:t>
      </w:r>
      <w:proofErr w:type="spellStart"/>
      <w:r w:rsidR="009E7229" w:rsidRPr="0093694E">
        <w:rPr>
          <w:rFonts w:ascii="Century Gothic" w:hAnsi="Century Gothic" w:cs="Segoe UI"/>
          <w:sz w:val="22"/>
          <w:szCs w:val="22"/>
          <w:lang w:val="sl-SI" w:eastAsia="sl-SI"/>
        </w:rPr>
        <w:t>gigabitne</w:t>
      </w:r>
      <w:proofErr w:type="spellEnd"/>
      <w:r w:rsidR="009E7229" w:rsidRPr="0093694E">
        <w:rPr>
          <w:rFonts w:ascii="Century Gothic" w:hAnsi="Century Gothic" w:cs="Segoe UI"/>
          <w:sz w:val="22"/>
          <w:szCs w:val="22"/>
          <w:lang w:val="sl-SI" w:eastAsia="sl-SI"/>
        </w:rPr>
        <w:t xml:space="preserve"> </w:t>
      </w:r>
      <w:r w:rsidR="00E668E6" w:rsidRPr="0093694E">
        <w:rPr>
          <w:rFonts w:ascii="Century Gothic" w:hAnsi="Century Gothic" w:cs="Segoe UI"/>
          <w:sz w:val="22"/>
          <w:szCs w:val="22"/>
          <w:lang w:val="sl-SI" w:eastAsia="sl-SI"/>
        </w:rPr>
        <w:t>infrastru</w:t>
      </w:r>
      <w:r w:rsidR="005C4697" w:rsidRPr="0093694E">
        <w:rPr>
          <w:rFonts w:ascii="Century Gothic" w:hAnsi="Century Gothic" w:cs="Segoe UI"/>
          <w:sz w:val="22"/>
          <w:szCs w:val="22"/>
          <w:lang w:val="sl-SI" w:eastAsia="sl-SI"/>
        </w:rPr>
        <w:t>k</w:t>
      </w:r>
      <w:r w:rsidR="00E668E6" w:rsidRPr="0093694E">
        <w:rPr>
          <w:rFonts w:ascii="Century Gothic" w:hAnsi="Century Gothic" w:cs="Segoe UI"/>
          <w:sz w:val="22"/>
          <w:szCs w:val="22"/>
          <w:lang w:val="sl-SI" w:eastAsia="sl-SI"/>
        </w:rPr>
        <w:t>ture</w:t>
      </w:r>
      <w:r w:rsidR="00B03BC7" w:rsidRPr="0093694E">
        <w:rPr>
          <w:rFonts w:ascii="Century Gothic" w:hAnsi="Century Gothic" w:cs="Segoe UI"/>
          <w:sz w:val="22"/>
          <w:szCs w:val="22"/>
          <w:lang w:val="sl-SI" w:eastAsia="sl-SI"/>
        </w:rPr>
        <w:t xml:space="preserve"> do leta 2025</w:t>
      </w:r>
      <w:r w:rsidR="00E668E6" w:rsidRPr="0093694E">
        <w:rPr>
          <w:rFonts w:ascii="Century Gothic" w:hAnsi="Century Gothic" w:cs="Segoe UI"/>
          <w:sz w:val="22"/>
          <w:szCs w:val="22"/>
          <w:lang w:val="sl-SI" w:eastAsia="sl-SI"/>
        </w:rPr>
        <w:t xml:space="preserve">, kot so opredeljeni v 4. poglavju </w:t>
      </w:r>
      <w:r w:rsidR="001D1353" w:rsidRPr="0093694E">
        <w:rPr>
          <w:rFonts w:ascii="Century Gothic" w:hAnsi="Century Gothic" w:cs="Segoe UI"/>
          <w:sz w:val="22"/>
          <w:szCs w:val="22"/>
          <w:lang w:val="sl-SI" w:eastAsia="sl-SI"/>
        </w:rPr>
        <w:t>n</w:t>
      </w:r>
      <w:r w:rsidR="00E668E6" w:rsidRPr="0093694E">
        <w:rPr>
          <w:rFonts w:ascii="Century Gothic" w:hAnsi="Century Gothic" w:cs="Segoe UI"/>
          <w:sz w:val="22"/>
          <w:szCs w:val="22"/>
          <w:lang w:val="sl-SI" w:eastAsia="sl-SI"/>
        </w:rPr>
        <w:t>ačrta</w:t>
      </w:r>
      <w:r w:rsidR="00903EC2" w:rsidRPr="0093694E">
        <w:rPr>
          <w:rFonts w:ascii="Century Gothic" w:hAnsi="Century Gothic" w:cs="Segoe UI"/>
          <w:sz w:val="22"/>
          <w:szCs w:val="22"/>
          <w:lang w:val="sl-SI" w:eastAsia="sl-SI"/>
        </w:rPr>
        <w:t>.</w:t>
      </w:r>
      <w:r w:rsidR="002C648E" w:rsidRPr="0093694E">
        <w:rPr>
          <w:rFonts w:ascii="Century Gothic" w:hAnsi="Century Gothic" w:cs="Segoe UI"/>
          <w:sz w:val="22"/>
          <w:szCs w:val="22"/>
          <w:lang w:val="sl-SI" w:eastAsia="sl-SI"/>
        </w:rPr>
        <w:t xml:space="preserve"> </w:t>
      </w:r>
      <w:r w:rsidR="005F0439" w:rsidRPr="0093694E">
        <w:rPr>
          <w:rFonts w:ascii="Century Gothic" w:hAnsi="Century Gothic" w:cs="Segoe UI"/>
          <w:sz w:val="22"/>
          <w:szCs w:val="22"/>
          <w:lang w:val="sl-SI" w:eastAsia="sl-SI"/>
        </w:rPr>
        <w:t xml:space="preserve"> </w:t>
      </w:r>
    </w:p>
    <w:p w14:paraId="581B75E1" w14:textId="30862204" w:rsidR="00E344D0" w:rsidRPr="0093694E" w:rsidRDefault="00E344D0" w:rsidP="00C84998">
      <w:pPr>
        <w:spacing w:line="360" w:lineRule="auto"/>
        <w:jc w:val="both"/>
        <w:rPr>
          <w:rFonts w:ascii="Century Gothic" w:hAnsi="Century Gothic"/>
          <w:szCs w:val="20"/>
          <w:lang w:val="sl-SI"/>
        </w:rPr>
      </w:pPr>
    </w:p>
    <w:p w14:paraId="2FB288B1" w14:textId="6F7E5E03" w:rsidR="00C84998" w:rsidRPr="0093694E" w:rsidRDefault="00C84998" w:rsidP="00487BE1">
      <w:pPr>
        <w:spacing w:line="276" w:lineRule="auto"/>
        <w:rPr>
          <w:rFonts w:ascii="Century Gothic" w:hAnsi="Century Gothic"/>
          <w:szCs w:val="20"/>
          <w:lang w:val="sl-SI"/>
        </w:rPr>
      </w:pPr>
    </w:p>
    <w:p w14:paraId="0F4DE874" w14:textId="770A369D" w:rsidR="00E4780D" w:rsidRPr="0093694E" w:rsidRDefault="00C04739" w:rsidP="00C640C8">
      <w:pPr>
        <w:pStyle w:val="Naslov1"/>
        <w:spacing w:before="0" w:after="0" w:line="276" w:lineRule="auto"/>
        <w:ind w:left="360"/>
        <w:jc w:val="both"/>
        <w:rPr>
          <w:rFonts w:ascii="Century Gothic" w:hAnsi="Century Gothic"/>
          <w:b/>
          <w:bCs/>
          <w:sz w:val="22"/>
          <w:szCs w:val="22"/>
        </w:rPr>
      </w:pPr>
      <w:bookmarkStart w:id="2" w:name="_Toc123028639"/>
      <w:r w:rsidRPr="0093694E">
        <w:rPr>
          <w:rFonts w:ascii="Century Gothic" w:hAnsi="Century Gothic"/>
          <w:b/>
          <w:bCs/>
          <w:sz w:val="22"/>
          <w:szCs w:val="22"/>
        </w:rPr>
        <w:t xml:space="preserve">2 </w:t>
      </w:r>
      <w:r w:rsidR="00A54D9A" w:rsidRPr="0093694E">
        <w:rPr>
          <w:rFonts w:ascii="Century Gothic" w:hAnsi="Century Gothic"/>
          <w:b/>
          <w:bCs/>
          <w:sz w:val="22"/>
          <w:szCs w:val="22"/>
        </w:rPr>
        <w:t>Ključni kazalniki uspešnosti pri doseganju strateških ciljev do leta 2025</w:t>
      </w:r>
      <w:bookmarkEnd w:id="2"/>
    </w:p>
    <w:p w14:paraId="3DF55E41" w14:textId="77777777" w:rsidR="003C1E8B" w:rsidRPr="0093694E" w:rsidRDefault="003C1E8B" w:rsidP="003C1E8B">
      <w:pPr>
        <w:pStyle w:val="Naslov1"/>
        <w:spacing w:before="0" w:after="0" w:line="276" w:lineRule="auto"/>
        <w:ind w:left="360"/>
        <w:jc w:val="both"/>
        <w:rPr>
          <w:rFonts w:ascii="Century Gothic" w:hAnsi="Century Gothic"/>
          <w:b/>
          <w:bCs/>
          <w:sz w:val="22"/>
          <w:szCs w:val="22"/>
        </w:rPr>
      </w:pPr>
    </w:p>
    <w:p w14:paraId="61DA04D5" w14:textId="5DDE0F0F" w:rsidR="0004463A" w:rsidRPr="0093694E" w:rsidRDefault="00C04739" w:rsidP="00C640C8">
      <w:pPr>
        <w:pStyle w:val="Naslov2"/>
        <w:spacing w:before="0" w:line="276" w:lineRule="auto"/>
        <w:ind w:left="720"/>
        <w:jc w:val="both"/>
        <w:rPr>
          <w:szCs w:val="22"/>
          <w:lang w:val="sl-SI"/>
        </w:rPr>
      </w:pPr>
      <w:bookmarkStart w:id="3" w:name="_Toc123028640"/>
      <w:r w:rsidRPr="0093694E">
        <w:rPr>
          <w:szCs w:val="22"/>
          <w:lang w:val="sl-SI"/>
        </w:rPr>
        <w:t xml:space="preserve">2.1 </w:t>
      </w:r>
      <w:r w:rsidR="004F055F" w:rsidRPr="0093694E">
        <w:rPr>
          <w:szCs w:val="22"/>
          <w:lang w:val="sl-SI"/>
        </w:rPr>
        <w:t xml:space="preserve">Sistem </w:t>
      </w:r>
      <w:r w:rsidR="00AD722F" w:rsidRPr="0093694E">
        <w:rPr>
          <w:szCs w:val="22"/>
          <w:lang w:val="sl-SI"/>
        </w:rPr>
        <w:t xml:space="preserve">spremljanja razvoja </w:t>
      </w:r>
      <w:r w:rsidR="005712F7" w:rsidRPr="0093694E">
        <w:rPr>
          <w:szCs w:val="22"/>
          <w:lang w:val="sl-SI"/>
        </w:rPr>
        <w:t>informacijske družbe in elektronskih komunikacij</w:t>
      </w:r>
      <w:bookmarkEnd w:id="3"/>
    </w:p>
    <w:p w14:paraId="05A3A670" w14:textId="77777777" w:rsidR="00AF4E30" w:rsidRPr="0093694E" w:rsidRDefault="00AF4E30" w:rsidP="00AF4E30">
      <w:pPr>
        <w:rPr>
          <w:lang w:val="sl-SI"/>
        </w:rPr>
      </w:pPr>
    </w:p>
    <w:p w14:paraId="5AB25DCF" w14:textId="5C2FD98C" w:rsidR="00C102B7" w:rsidRPr="0093694E" w:rsidRDefault="0004463A" w:rsidP="00487BE1">
      <w:pPr>
        <w:spacing w:line="276" w:lineRule="auto"/>
        <w:jc w:val="both"/>
        <w:rPr>
          <w:rFonts w:ascii="Century Gothic" w:hAnsi="Century Gothic"/>
          <w:sz w:val="22"/>
          <w:szCs w:val="22"/>
          <w:lang w:val="sl-SI"/>
        </w:rPr>
      </w:pPr>
      <w:r w:rsidRPr="0093694E">
        <w:rPr>
          <w:rFonts w:ascii="Century Gothic" w:hAnsi="Century Gothic"/>
          <w:sz w:val="22"/>
          <w:szCs w:val="22"/>
          <w:lang w:val="sl-SI"/>
        </w:rPr>
        <w:t xml:space="preserve">V Sloveniji je že vzpostavljen sistem spremljanja razvoja informacijske družbe in elektronskih komunikacij, </w:t>
      </w:r>
      <w:r w:rsidR="003D5785" w:rsidRPr="0093694E">
        <w:rPr>
          <w:rFonts w:ascii="Century Gothic" w:hAnsi="Century Gothic"/>
          <w:sz w:val="22"/>
          <w:szCs w:val="22"/>
          <w:lang w:val="sl-SI"/>
        </w:rPr>
        <w:t xml:space="preserve">ki </w:t>
      </w:r>
      <w:r w:rsidRPr="0093694E">
        <w:rPr>
          <w:rFonts w:ascii="Century Gothic" w:hAnsi="Century Gothic"/>
          <w:sz w:val="22"/>
          <w:szCs w:val="22"/>
          <w:lang w:val="sl-SI"/>
        </w:rPr>
        <w:t xml:space="preserve">temelji na podatkovnih zajemih, analizah </w:t>
      </w:r>
      <w:r w:rsidR="0050580F">
        <w:rPr>
          <w:rFonts w:ascii="Century Gothic" w:hAnsi="Century Gothic"/>
          <w:sz w:val="22"/>
          <w:szCs w:val="22"/>
          <w:lang w:val="sl-SI"/>
        </w:rPr>
        <w:t>in</w:t>
      </w:r>
      <w:r w:rsidR="0050580F" w:rsidRPr="0093694E">
        <w:rPr>
          <w:rFonts w:ascii="Century Gothic" w:hAnsi="Century Gothic"/>
          <w:sz w:val="22"/>
          <w:szCs w:val="22"/>
          <w:lang w:val="sl-SI"/>
        </w:rPr>
        <w:t xml:space="preserve"> </w:t>
      </w:r>
      <w:r w:rsidRPr="0093694E">
        <w:rPr>
          <w:rFonts w:ascii="Century Gothic" w:hAnsi="Century Gothic"/>
          <w:sz w:val="22"/>
          <w:szCs w:val="22"/>
          <w:lang w:val="sl-SI"/>
        </w:rPr>
        <w:t>raziskavah Statističnega urada Republike Slovenije</w:t>
      </w:r>
      <w:r w:rsidR="000D35D2" w:rsidRPr="0093694E">
        <w:rPr>
          <w:rFonts w:ascii="Century Gothic" w:hAnsi="Century Gothic"/>
          <w:sz w:val="22"/>
          <w:szCs w:val="22"/>
          <w:lang w:val="sl-SI"/>
        </w:rPr>
        <w:t xml:space="preserve"> (v </w:t>
      </w:r>
      <w:r w:rsidR="001D1353" w:rsidRPr="0093694E">
        <w:rPr>
          <w:rFonts w:ascii="Century Gothic" w:hAnsi="Century Gothic"/>
          <w:sz w:val="22"/>
          <w:szCs w:val="22"/>
          <w:lang w:val="sl-SI"/>
        </w:rPr>
        <w:t>nadaljnjem besedilu</w:t>
      </w:r>
      <w:r w:rsidR="000D35D2" w:rsidRPr="0093694E">
        <w:rPr>
          <w:rFonts w:ascii="Century Gothic" w:hAnsi="Century Gothic"/>
          <w:sz w:val="22"/>
          <w:szCs w:val="22"/>
          <w:lang w:val="sl-SI"/>
        </w:rPr>
        <w:t>: SURS)</w:t>
      </w:r>
      <w:r w:rsidRPr="0093694E">
        <w:rPr>
          <w:rFonts w:ascii="Century Gothic" w:hAnsi="Century Gothic"/>
          <w:sz w:val="22"/>
          <w:szCs w:val="22"/>
          <w:lang w:val="sl-SI"/>
        </w:rPr>
        <w:t xml:space="preserve">, Agencije za komunikacijska omrežja in storitve Republike Slovenije (v </w:t>
      </w:r>
      <w:r w:rsidR="001D1353" w:rsidRPr="0093694E">
        <w:rPr>
          <w:rFonts w:ascii="Century Gothic" w:hAnsi="Century Gothic"/>
          <w:sz w:val="22"/>
          <w:szCs w:val="22"/>
          <w:lang w:val="sl-SI"/>
        </w:rPr>
        <w:t>nadaljnjem besedilu</w:t>
      </w:r>
      <w:r w:rsidRPr="0093694E">
        <w:rPr>
          <w:rFonts w:ascii="Century Gothic" w:hAnsi="Century Gothic"/>
          <w:sz w:val="22"/>
          <w:szCs w:val="22"/>
          <w:lang w:val="sl-SI"/>
        </w:rPr>
        <w:t xml:space="preserve">: AKOS), </w:t>
      </w:r>
      <w:r w:rsidR="001C311F" w:rsidRPr="0093694E">
        <w:rPr>
          <w:rFonts w:ascii="Century Gothic" w:hAnsi="Century Gothic"/>
          <w:sz w:val="22"/>
          <w:szCs w:val="22"/>
          <w:lang w:val="sl-SI"/>
        </w:rPr>
        <w:t xml:space="preserve">Ministrstva </w:t>
      </w:r>
      <w:r w:rsidRPr="0093694E">
        <w:rPr>
          <w:rFonts w:ascii="Century Gothic" w:hAnsi="Century Gothic"/>
          <w:sz w:val="22"/>
          <w:szCs w:val="22"/>
          <w:lang w:val="sl-SI"/>
        </w:rPr>
        <w:t>za digitalno preobrazbo</w:t>
      </w:r>
      <w:r w:rsidR="006E1969">
        <w:rPr>
          <w:rFonts w:ascii="Century Gothic" w:hAnsi="Century Gothic"/>
          <w:sz w:val="22"/>
          <w:szCs w:val="22"/>
          <w:lang w:val="sl-SI"/>
        </w:rPr>
        <w:t xml:space="preserve"> Republike Slovenije</w:t>
      </w:r>
      <w:r w:rsidRPr="0093694E">
        <w:rPr>
          <w:rFonts w:ascii="Century Gothic" w:hAnsi="Century Gothic"/>
          <w:sz w:val="22"/>
          <w:szCs w:val="22"/>
          <w:lang w:val="sl-SI"/>
        </w:rPr>
        <w:t xml:space="preserve"> (v </w:t>
      </w:r>
      <w:r w:rsidR="001D1353" w:rsidRPr="0093694E">
        <w:rPr>
          <w:rFonts w:ascii="Century Gothic" w:hAnsi="Century Gothic"/>
          <w:sz w:val="22"/>
          <w:szCs w:val="22"/>
          <w:lang w:val="sl-SI"/>
        </w:rPr>
        <w:t>nadaljnjem besedilu</w:t>
      </w:r>
      <w:r w:rsidRPr="0093694E">
        <w:rPr>
          <w:rFonts w:ascii="Century Gothic" w:hAnsi="Century Gothic"/>
          <w:sz w:val="22"/>
          <w:szCs w:val="22"/>
          <w:lang w:val="sl-SI"/>
        </w:rPr>
        <w:t xml:space="preserve">: </w:t>
      </w:r>
      <w:r w:rsidR="001C311F" w:rsidRPr="0093694E">
        <w:rPr>
          <w:rFonts w:ascii="Century Gothic" w:hAnsi="Century Gothic"/>
          <w:sz w:val="22"/>
          <w:szCs w:val="22"/>
          <w:lang w:val="sl-SI"/>
        </w:rPr>
        <w:t>M</w:t>
      </w:r>
      <w:r w:rsidRPr="0093694E">
        <w:rPr>
          <w:rFonts w:ascii="Century Gothic" w:hAnsi="Century Gothic"/>
          <w:sz w:val="22"/>
          <w:szCs w:val="22"/>
          <w:lang w:val="sl-SI"/>
        </w:rPr>
        <w:t>DP) in drugih resorno pristojnih ministrst</w:t>
      </w:r>
      <w:r w:rsidR="006529BA" w:rsidRPr="0093694E">
        <w:rPr>
          <w:rFonts w:ascii="Century Gothic" w:hAnsi="Century Gothic"/>
          <w:sz w:val="22"/>
          <w:szCs w:val="22"/>
          <w:lang w:val="sl-SI"/>
        </w:rPr>
        <w:t>ev</w:t>
      </w:r>
      <w:r w:rsidRPr="0093694E">
        <w:rPr>
          <w:rFonts w:ascii="Century Gothic" w:hAnsi="Century Gothic"/>
          <w:sz w:val="22"/>
          <w:szCs w:val="22"/>
          <w:lang w:val="sl-SI"/>
        </w:rPr>
        <w:t xml:space="preserve">. V </w:t>
      </w:r>
      <w:r w:rsidR="00A628DD" w:rsidRPr="0093694E">
        <w:rPr>
          <w:rFonts w:ascii="Century Gothic" w:hAnsi="Century Gothic"/>
          <w:sz w:val="22"/>
          <w:szCs w:val="22"/>
          <w:lang w:val="sl-SI"/>
        </w:rPr>
        <w:t>Z</w:t>
      </w:r>
      <w:r w:rsidRPr="0093694E">
        <w:rPr>
          <w:rFonts w:ascii="Century Gothic" w:hAnsi="Century Gothic"/>
          <w:sz w:val="22"/>
          <w:szCs w:val="22"/>
          <w:lang w:val="sl-SI"/>
        </w:rPr>
        <w:t xml:space="preserve">birnem katastru gospodarske javne infrastrukture (v </w:t>
      </w:r>
      <w:r w:rsidR="00F65A69" w:rsidRPr="0093694E">
        <w:rPr>
          <w:rFonts w:ascii="Century Gothic" w:hAnsi="Century Gothic"/>
          <w:sz w:val="22"/>
          <w:szCs w:val="22"/>
          <w:lang w:val="sl-SI"/>
        </w:rPr>
        <w:t>nadaljnjem besedilu</w:t>
      </w:r>
      <w:r w:rsidRPr="0093694E">
        <w:rPr>
          <w:rFonts w:ascii="Century Gothic" w:hAnsi="Century Gothic"/>
          <w:sz w:val="22"/>
          <w:szCs w:val="22"/>
          <w:lang w:val="sl-SI"/>
        </w:rPr>
        <w:t>: ZKGJI) se vodijo podatki o</w:t>
      </w:r>
      <w:r w:rsidR="00C102B7" w:rsidRPr="0093694E">
        <w:rPr>
          <w:rFonts w:ascii="Century Gothic" w:hAnsi="Century Gothic"/>
          <w:sz w:val="22"/>
          <w:szCs w:val="22"/>
          <w:lang w:val="sl-SI"/>
        </w:rPr>
        <w:t xml:space="preserve"> lokaciji in trasi, vrsti in trenutni uporabi komunikacijskega omrežja ter pripadajoče infrastrukture, vključno s številom posameznih pripadajočih vodov (optično vlakno, bakrena </w:t>
      </w:r>
      <w:proofErr w:type="spellStart"/>
      <w:r w:rsidR="00C102B7" w:rsidRPr="0093694E">
        <w:rPr>
          <w:rFonts w:ascii="Century Gothic" w:hAnsi="Century Gothic"/>
          <w:sz w:val="22"/>
          <w:szCs w:val="22"/>
          <w:lang w:val="sl-SI"/>
        </w:rPr>
        <w:t>parica</w:t>
      </w:r>
      <w:proofErr w:type="spellEnd"/>
      <w:r w:rsidR="00C102B7" w:rsidRPr="0093694E">
        <w:rPr>
          <w:rFonts w:ascii="Century Gothic" w:hAnsi="Century Gothic"/>
          <w:sz w:val="22"/>
          <w:szCs w:val="22"/>
          <w:lang w:val="sl-SI"/>
        </w:rPr>
        <w:t>, koaksialni vod in drugo)</w:t>
      </w:r>
      <w:r w:rsidR="0013168A" w:rsidRPr="0093694E">
        <w:rPr>
          <w:rFonts w:ascii="Century Gothic" w:hAnsi="Century Gothic"/>
          <w:sz w:val="22"/>
          <w:szCs w:val="22"/>
          <w:lang w:val="sl-SI"/>
        </w:rPr>
        <w:t>.</w:t>
      </w:r>
    </w:p>
    <w:p w14:paraId="694C2DFA" w14:textId="77777777" w:rsidR="0004463A" w:rsidRPr="0093694E" w:rsidRDefault="0004463A" w:rsidP="00487BE1">
      <w:pPr>
        <w:spacing w:line="276" w:lineRule="auto"/>
        <w:jc w:val="both"/>
        <w:rPr>
          <w:rFonts w:ascii="Century Gothic" w:hAnsi="Century Gothic"/>
          <w:sz w:val="22"/>
          <w:szCs w:val="22"/>
          <w:lang w:val="sl-SI"/>
        </w:rPr>
      </w:pPr>
    </w:p>
    <w:p w14:paraId="64842D57" w14:textId="527019CA" w:rsidR="0004463A" w:rsidRPr="0093694E" w:rsidRDefault="0004463A" w:rsidP="00487BE1">
      <w:pPr>
        <w:spacing w:line="276" w:lineRule="auto"/>
        <w:jc w:val="both"/>
        <w:rPr>
          <w:rFonts w:ascii="Century Gothic" w:hAnsi="Century Gothic"/>
          <w:sz w:val="22"/>
          <w:szCs w:val="22"/>
          <w:lang w:val="sl-SI"/>
        </w:rPr>
      </w:pPr>
      <w:r w:rsidRPr="0093694E">
        <w:rPr>
          <w:rFonts w:ascii="Century Gothic" w:hAnsi="Century Gothic"/>
          <w:sz w:val="22"/>
          <w:szCs w:val="22"/>
          <w:lang w:val="sl-SI"/>
        </w:rPr>
        <w:t>Spremljanje in vrednotenje doseganja strateških ciljev temelj</w:t>
      </w:r>
      <w:r w:rsidR="003D5785" w:rsidRPr="0093694E">
        <w:rPr>
          <w:rFonts w:ascii="Century Gothic" w:hAnsi="Century Gothic"/>
          <w:sz w:val="22"/>
          <w:szCs w:val="22"/>
          <w:lang w:val="sl-SI"/>
        </w:rPr>
        <w:t>i</w:t>
      </w:r>
      <w:r w:rsidRPr="0093694E">
        <w:rPr>
          <w:rFonts w:ascii="Century Gothic" w:hAnsi="Century Gothic"/>
          <w:sz w:val="22"/>
          <w:szCs w:val="22"/>
          <w:lang w:val="sl-SI"/>
        </w:rPr>
        <w:t xml:space="preserve"> na vnaprej opredeljenih in merljivih kazalnikih.</w:t>
      </w:r>
    </w:p>
    <w:p w14:paraId="609BD3C0" w14:textId="77777777" w:rsidR="00C84998" w:rsidRPr="0093694E" w:rsidRDefault="00C84998" w:rsidP="00487BE1">
      <w:pPr>
        <w:spacing w:line="276" w:lineRule="auto"/>
        <w:jc w:val="both"/>
        <w:rPr>
          <w:rFonts w:ascii="Century Gothic" w:hAnsi="Century Gothic"/>
          <w:sz w:val="22"/>
          <w:szCs w:val="22"/>
          <w:lang w:val="sl-SI"/>
        </w:rPr>
      </w:pPr>
    </w:p>
    <w:p w14:paraId="3FB36F46" w14:textId="2AF48D30" w:rsidR="00C84998" w:rsidRPr="0093694E" w:rsidRDefault="00C04739" w:rsidP="00C640C8">
      <w:pPr>
        <w:pStyle w:val="Naslov2"/>
        <w:spacing w:before="0" w:line="276" w:lineRule="auto"/>
        <w:ind w:left="720"/>
        <w:jc w:val="both"/>
        <w:rPr>
          <w:szCs w:val="22"/>
          <w:lang w:val="sl-SI"/>
        </w:rPr>
      </w:pPr>
      <w:bookmarkStart w:id="4" w:name="_Toc122070810"/>
      <w:bookmarkStart w:id="5" w:name="_Toc123028641"/>
      <w:r w:rsidRPr="0093694E">
        <w:rPr>
          <w:szCs w:val="22"/>
          <w:lang w:val="sl-SI"/>
        </w:rPr>
        <w:t xml:space="preserve">2.2 </w:t>
      </w:r>
      <w:r w:rsidR="00C84998" w:rsidRPr="0093694E">
        <w:rPr>
          <w:szCs w:val="22"/>
          <w:lang w:val="sl-SI"/>
        </w:rPr>
        <w:t xml:space="preserve">Merjenje </w:t>
      </w:r>
      <w:r w:rsidR="00BC5079" w:rsidRPr="0093694E">
        <w:rPr>
          <w:szCs w:val="22"/>
          <w:lang w:val="sl-SI"/>
        </w:rPr>
        <w:t>in spremljanje</w:t>
      </w:r>
      <w:r w:rsidR="00C84998" w:rsidRPr="0093694E">
        <w:rPr>
          <w:szCs w:val="22"/>
          <w:lang w:val="sl-SI"/>
        </w:rPr>
        <w:t xml:space="preserve"> kazalnikov</w:t>
      </w:r>
      <w:bookmarkEnd w:id="4"/>
      <w:bookmarkEnd w:id="5"/>
      <w:r w:rsidR="00C84998" w:rsidRPr="0093694E">
        <w:rPr>
          <w:szCs w:val="22"/>
          <w:lang w:val="sl-SI"/>
        </w:rPr>
        <w:t xml:space="preserve"> </w:t>
      </w:r>
    </w:p>
    <w:p w14:paraId="66F03B65" w14:textId="77777777" w:rsidR="004E6C0D" w:rsidRPr="0093694E" w:rsidRDefault="004E6C0D" w:rsidP="00487BE1">
      <w:pPr>
        <w:spacing w:line="276" w:lineRule="auto"/>
        <w:rPr>
          <w:rFonts w:ascii="Century Gothic" w:hAnsi="Century Gothic"/>
          <w:sz w:val="22"/>
          <w:szCs w:val="22"/>
          <w:lang w:val="sl-SI"/>
        </w:rPr>
      </w:pPr>
    </w:p>
    <w:p w14:paraId="692FA15D" w14:textId="20D54A02" w:rsidR="001C311F" w:rsidRPr="0093694E" w:rsidRDefault="001C311F" w:rsidP="00487BE1">
      <w:pPr>
        <w:spacing w:line="276" w:lineRule="auto"/>
        <w:jc w:val="both"/>
        <w:rPr>
          <w:rFonts w:ascii="Century Gothic" w:hAnsi="Century Gothic"/>
          <w:sz w:val="22"/>
          <w:szCs w:val="22"/>
          <w:lang w:val="sl-SI"/>
        </w:rPr>
      </w:pPr>
      <w:bookmarkStart w:id="6" w:name="_Hlk126161258"/>
      <w:r w:rsidRPr="0093694E">
        <w:rPr>
          <w:rFonts w:ascii="Century Gothic" w:hAnsi="Century Gothic"/>
          <w:sz w:val="22"/>
          <w:szCs w:val="22"/>
          <w:lang w:val="sl-SI"/>
        </w:rPr>
        <w:t xml:space="preserve">Strateški cilji so zastavljeni velikopotezno, tako z vidika obsega kot tudi z vidika kratkega časovnega obdobja za dosego strateških ciljev. Zato je pomembno zagotoviti ustrezno spremljanje izvajanja </w:t>
      </w:r>
      <w:r w:rsidR="001D1353" w:rsidRPr="0093694E">
        <w:rPr>
          <w:rFonts w:ascii="Century Gothic" w:hAnsi="Century Gothic"/>
          <w:sz w:val="22"/>
          <w:szCs w:val="22"/>
          <w:lang w:val="sl-SI"/>
        </w:rPr>
        <w:t>n</w:t>
      </w:r>
      <w:r w:rsidRPr="0093694E">
        <w:rPr>
          <w:rFonts w:ascii="Century Gothic" w:hAnsi="Century Gothic"/>
          <w:sz w:val="22"/>
          <w:szCs w:val="22"/>
          <w:lang w:val="sl-SI"/>
        </w:rPr>
        <w:t>ačrta.</w:t>
      </w:r>
    </w:p>
    <w:bookmarkEnd w:id="6"/>
    <w:p w14:paraId="74B551AD" w14:textId="77777777" w:rsidR="001C311F" w:rsidRPr="0093694E" w:rsidRDefault="001C311F" w:rsidP="00487BE1">
      <w:pPr>
        <w:spacing w:line="276" w:lineRule="auto"/>
        <w:jc w:val="both"/>
        <w:rPr>
          <w:rFonts w:ascii="Century Gothic" w:hAnsi="Century Gothic"/>
          <w:sz w:val="22"/>
          <w:szCs w:val="22"/>
          <w:lang w:val="sl-SI"/>
        </w:rPr>
      </w:pPr>
    </w:p>
    <w:p w14:paraId="4C37FDFA" w14:textId="1D5935E0" w:rsidR="00707B00" w:rsidRPr="0093694E" w:rsidRDefault="00707B00" w:rsidP="00487BE1">
      <w:pPr>
        <w:spacing w:line="276" w:lineRule="auto"/>
        <w:jc w:val="both"/>
        <w:rPr>
          <w:rFonts w:ascii="Century Gothic" w:hAnsi="Century Gothic"/>
          <w:sz w:val="22"/>
          <w:szCs w:val="22"/>
          <w:lang w:val="sl-SI"/>
        </w:rPr>
      </w:pPr>
      <w:r w:rsidRPr="0093694E">
        <w:rPr>
          <w:rFonts w:ascii="Century Gothic" w:hAnsi="Century Gothic"/>
          <w:sz w:val="22"/>
          <w:szCs w:val="22"/>
          <w:lang w:val="sl-SI"/>
        </w:rPr>
        <w:t xml:space="preserve">Za spremljanje ključnih kazalnikov uspešnosti pri doseganju strateških ciljev </w:t>
      </w:r>
      <w:r w:rsidR="00F42D34">
        <w:rPr>
          <w:rFonts w:ascii="Century Gothic" w:hAnsi="Century Gothic"/>
          <w:sz w:val="22"/>
          <w:szCs w:val="22"/>
          <w:lang w:val="sl-SI"/>
        </w:rPr>
        <w:t>ter</w:t>
      </w:r>
      <w:r w:rsidR="0050580F" w:rsidRPr="0093694E">
        <w:rPr>
          <w:rFonts w:ascii="Century Gothic" w:hAnsi="Century Gothic"/>
          <w:sz w:val="22"/>
          <w:szCs w:val="22"/>
          <w:lang w:val="sl-SI"/>
        </w:rPr>
        <w:t xml:space="preserve"> poročanje o</w:t>
      </w:r>
      <w:r w:rsidR="0050580F">
        <w:rPr>
          <w:rFonts w:ascii="Century Gothic" w:hAnsi="Century Gothic"/>
          <w:sz w:val="22"/>
          <w:szCs w:val="22"/>
          <w:lang w:val="sl-SI"/>
        </w:rPr>
        <w:t xml:space="preserve"> tem </w:t>
      </w:r>
      <w:r w:rsidRPr="0093694E">
        <w:rPr>
          <w:rFonts w:ascii="Century Gothic" w:hAnsi="Century Gothic"/>
          <w:sz w:val="22"/>
          <w:szCs w:val="22"/>
          <w:lang w:val="sl-SI"/>
        </w:rPr>
        <w:t>je pristoj</w:t>
      </w:r>
      <w:r w:rsidR="001C311F" w:rsidRPr="0093694E">
        <w:rPr>
          <w:rFonts w:ascii="Century Gothic" w:hAnsi="Century Gothic"/>
          <w:sz w:val="22"/>
          <w:szCs w:val="22"/>
          <w:lang w:val="sl-SI"/>
        </w:rPr>
        <w:t>en</w:t>
      </w:r>
      <w:r w:rsidRPr="0093694E">
        <w:rPr>
          <w:rFonts w:ascii="Century Gothic" w:hAnsi="Century Gothic"/>
          <w:sz w:val="22"/>
          <w:szCs w:val="22"/>
          <w:lang w:val="sl-SI"/>
        </w:rPr>
        <w:t xml:space="preserve"> </w:t>
      </w:r>
      <w:r w:rsidR="001C311F" w:rsidRPr="0093694E">
        <w:rPr>
          <w:rFonts w:ascii="Century Gothic" w:hAnsi="Century Gothic"/>
          <w:sz w:val="22"/>
          <w:szCs w:val="22"/>
          <w:lang w:val="sl-SI"/>
        </w:rPr>
        <w:t>M</w:t>
      </w:r>
      <w:r w:rsidRPr="0093694E">
        <w:rPr>
          <w:rFonts w:ascii="Century Gothic" w:hAnsi="Century Gothic"/>
          <w:sz w:val="22"/>
          <w:szCs w:val="22"/>
          <w:lang w:val="sl-SI"/>
        </w:rPr>
        <w:t xml:space="preserve">DP. </w:t>
      </w:r>
      <w:r w:rsidR="001D7751" w:rsidRPr="0093694E">
        <w:rPr>
          <w:rFonts w:ascii="Century Gothic" w:hAnsi="Century Gothic"/>
          <w:sz w:val="22"/>
          <w:szCs w:val="22"/>
          <w:lang w:val="sl-SI"/>
        </w:rPr>
        <w:t>Spremljanje</w:t>
      </w:r>
      <w:r w:rsidR="007010F1" w:rsidRPr="0093694E">
        <w:rPr>
          <w:rFonts w:ascii="Century Gothic" w:hAnsi="Century Gothic"/>
          <w:sz w:val="22"/>
          <w:szCs w:val="22"/>
          <w:lang w:val="sl-SI"/>
        </w:rPr>
        <w:t xml:space="preserve"> </w:t>
      </w:r>
      <w:r w:rsidR="001D7751" w:rsidRPr="0093694E">
        <w:rPr>
          <w:rFonts w:ascii="Century Gothic" w:hAnsi="Century Gothic"/>
          <w:sz w:val="22"/>
          <w:szCs w:val="22"/>
          <w:lang w:val="sl-SI"/>
        </w:rPr>
        <w:t>ključnih kazalnikov uspešnosti pri doseganju strateških cilje</w:t>
      </w:r>
      <w:r w:rsidR="007010F1" w:rsidRPr="0093694E">
        <w:rPr>
          <w:rFonts w:ascii="Century Gothic" w:hAnsi="Century Gothic"/>
          <w:sz w:val="22"/>
          <w:szCs w:val="22"/>
          <w:lang w:val="sl-SI"/>
        </w:rPr>
        <w:t xml:space="preserve">v na vnaprej opredeljene presečne datume </w:t>
      </w:r>
      <w:r w:rsidR="001D7751" w:rsidRPr="0093694E">
        <w:rPr>
          <w:rFonts w:ascii="Century Gothic" w:hAnsi="Century Gothic"/>
          <w:sz w:val="22"/>
          <w:szCs w:val="22"/>
          <w:lang w:val="sl-SI"/>
        </w:rPr>
        <w:t xml:space="preserve">se izvaja na </w:t>
      </w:r>
      <w:r w:rsidRPr="0093694E">
        <w:rPr>
          <w:rFonts w:ascii="Century Gothic" w:hAnsi="Century Gothic"/>
          <w:sz w:val="22"/>
          <w:szCs w:val="22"/>
          <w:lang w:val="sl-SI"/>
        </w:rPr>
        <w:t>podlagi podatkov resorjev</w:t>
      </w:r>
      <w:r w:rsidR="000D35D2" w:rsidRPr="0093694E">
        <w:rPr>
          <w:rFonts w:ascii="Century Gothic" w:hAnsi="Century Gothic"/>
          <w:sz w:val="22"/>
          <w:szCs w:val="22"/>
          <w:lang w:val="sl-SI"/>
        </w:rPr>
        <w:t xml:space="preserve">, SURS </w:t>
      </w:r>
      <w:r w:rsidRPr="0093694E">
        <w:rPr>
          <w:rFonts w:ascii="Century Gothic" w:hAnsi="Century Gothic"/>
          <w:sz w:val="22"/>
          <w:szCs w:val="22"/>
          <w:lang w:val="sl-SI"/>
        </w:rPr>
        <w:t xml:space="preserve">in AKOS ter </w:t>
      </w:r>
      <w:r w:rsidR="00951379" w:rsidRPr="0093694E">
        <w:rPr>
          <w:rFonts w:ascii="Century Gothic" w:hAnsi="Century Gothic"/>
          <w:sz w:val="22"/>
          <w:szCs w:val="22"/>
          <w:lang w:val="sl-SI"/>
        </w:rPr>
        <w:t xml:space="preserve">podatkov iz </w:t>
      </w:r>
      <w:r w:rsidRPr="0093694E">
        <w:rPr>
          <w:rFonts w:ascii="Century Gothic" w:hAnsi="Century Gothic"/>
          <w:sz w:val="22"/>
          <w:szCs w:val="22"/>
          <w:lang w:val="sl-SI"/>
        </w:rPr>
        <w:t>Centralnega registra prebivalstva in ZKGJI</w:t>
      </w:r>
      <w:r w:rsidR="007010F1" w:rsidRPr="0093694E">
        <w:rPr>
          <w:rFonts w:ascii="Century Gothic" w:hAnsi="Century Gothic"/>
          <w:sz w:val="22"/>
          <w:szCs w:val="22"/>
          <w:lang w:val="sl-SI"/>
        </w:rPr>
        <w:t xml:space="preserve">. </w:t>
      </w:r>
      <w:r w:rsidRPr="0093694E">
        <w:rPr>
          <w:rFonts w:ascii="Century Gothic" w:hAnsi="Century Gothic"/>
          <w:sz w:val="22"/>
          <w:szCs w:val="22"/>
          <w:lang w:val="sl-SI"/>
        </w:rPr>
        <w:t>Merjenje</w:t>
      </w:r>
      <w:r w:rsidR="007010F1" w:rsidRPr="0093694E">
        <w:rPr>
          <w:rFonts w:ascii="Century Gothic" w:hAnsi="Century Gothic"/>
          <w:sz w:val="22"/>
          <w:szCs w:val="22"/>
          <w:lang w:val="sl-SI"/>
        </w:rPr>
        <w:t xml:space="preserve"> </w:t>
      </w:r>
      <w:r w:rsidRPr="0093694E">
        <w:rPr>
          <w:rFonts w:ascii="Century Gothic" w:hAnsi="Century Gothic"/>
          <w:sz w:val="22"/>
          <w:szCs w:val="22"/>
          <w:lang w:val="sl-SI"/>
        </w:rPr>
        <w:t xml:space="preserve">doseganja ključnih kazalnikov uspešnosti bo </w:t>
      </w:r>
      <w:r w:rsidR="006C6097" w:rsidRPr="0093694E">
        <w:rPr>
          <w:rFonts w:ascii="Century Gothic" w:hAnsi="Century Gothic"/>
          <w:sz w:val="22"/>
          <w:szCs w:val="22"/>
          <w:lang w:val="sl-SI"/>
        </w:rPr>
        <w:t xml:space="preserve">na zaprosilo </w:t>
      </w:r>
      <w:r w:rsidR="001C311F" w:rsidRPr="0093694E">
        <w:rPr>
          <w:rFonts w:ascii="Century Gothic" w:hAnsi="Century Gothic"/>
          <w:sz w:val="22"/>
          <w:szCs w:val="22"/>
          <w:lang w:val="sl-SI"/>
        </w:rPr>
        <w:t>M</w:t>
      </w:r>
      <w:r w:rsidR="006C6097" w:rsidRPr="0093694E">
        <w:rPr>
          <w:rFonts w:ascii="Century Gothic" w:hAnsi="Century Gothic"/>
          <w:sz w:val="22"/>
          <w:szCs w:val="22"/>
          <w:lang w:val="sl-SI"/>
        </w:rPr>
        <w:t>DP iz</w:t>
      </w:r>
      <w:r w:rsidR="00BD6D0D" w:rsidRPr="0093694E">
        <w:rPr>
          <w:rFonts w:ascii="Century Gothic" w:hAnsi="Century Gothic"/>
          <w:sz w:val="22"/>
          <w:szCs w:val="22"/>
          <w:lang w:val="sl-SI"/>
        </w:rPr>
        <w:t xml:space="preserve">vedel </w:t>
      </w:r>
      <w:r w:rsidR="006C6097" w:rsidRPr="0093694E">
        <w:rPr>
          <w:rFonts w:ascii="Century Gothic" w:hAnsi="Century Gothic"/>
          <w:sz w:val="22"/>
          <w:szCs w:val="22"/>
          <w:lang w:val="sl-SI"/>
        </w:rPr>
        <w:t xml:space="preserve">AKOS </w:t>
      </w:r>
      <w:r w:rsidRPr="0093694E">
        <w:rPr>
          <w:rFonts w:ascii="Century Gothic" w:hAnsi="Century Gothic"/>
          <w:sz w:val="22"/>
          <w:szCs w:val="22"/>
          <w:lang w:val="sl-SI"/>
        </w:rPr>
        <w:t xml:space="preserve">v </w:t>
      </w:r>
      <w:r w:rsidR="005E4E76">
        <w:rPr>
          <w:rFonts w:ascii="Century Gothic" w:hAnsi="Century Gothic"/>
          <w:sz w:val="22"/>
          <w:szCs w:val="22"/>
          <w:lang w:val="sl-SI"/>
        </w:rPr>
        <w:t>šestih</w:t>
      </w:r>
      <w:r w:rsidRPr="0093694E">
        <w:rPr>
          <w:rFonts w:ascii="Century Gothic" w:hAnsi="Century Gothic"/>
          <w:sz w:val="22"/>
          <w:szCs w:val="22"/>
          <w:lang w:val="sl-SI"/>
        </w:rPr>
        <w:t xml:space="preserve"> </w:t>
      </w:r>
      <w:r w:rsidR="005E4E76" w:rsidRPr="0093694E">
        <w:rPr>
          <w:rFonts w:ascii="Century Gothic" w:hAnsi="Century Gothic"/>
          <w:sz w:val="22"/>
          <w:szCs w:val="22"/>
          <w:lang w:val="sl-SI"/>
        </w:rPr>
        <w:t>mesec</w:t>
      </w:r>
      <w:r w:rsidR="005E4E76">
        <w:rPr>
          <w:rFonts w:ascii="Century Gothic" w:hAnsi="Century Gothic"/>
          <w:sz w:val="22"/>
          <w:szCs w:val="22"/>
          <w:lang w:val="sl-SI"/>
        </w:rPr>
        <w:t>ih</w:t>
      </w:r>
      <w:r w:rsidR="005E4E76" w:rsidRPr="0093694E">
        <w:rPr>
          <w:rFonts w:ascii="Century Gothic" w:hAnsi="Century Gothic"/>
          <w:sz w:val="22"/>
          <w:szCs w:val="22"/>
          <w:lang w:val="sl-SI"/>
        </w:rPr>
        <w:t xml:space="preserve"> </w:t>
      </w:r>
      <w:r w:rsidRPr="0093694E">
        <w:rPr>
          <w:rFonts w:ascii="Century Gothic" w:hAnsi="Century Gothic"/>
          <w:sz w:val="22"/>
          <w:szCs w:val="22"/>
          <w:lang w:val="sl-SI"/>
        </w:rPr>
        <w:t xml:space="preserve">po posameznem presečnem datumu, </w:t>
      </w:r>
      <w:r w:rsidR="00677453" w:rsidRPr="0093694E">
        <w:rPr>
          <w:rFonts w:ascii="Century Gothic" w:hAnsi="Century Gothic"/>
          <w:sz w:val="22"/>
          <w:szCs w:val="22"/>
          <w:lang w:val="sl-SI"/>
        </w:rPr>
        <w:t xml:space="preserve">in </w:t>
      </w:r>
      <w:r w:rsidR="00677453" w:rsidRPr="0093694E">
        <w:rPr>
          <w:rFonts w:ascii="Century Gothic" w:hAnsi="Century Gothic"/>
          <w:sz w:val="22"/>
          <w:szCs w:val="22"/>
          <w:lang w:val="sl-SI"/>
        </w:rPr>
        <w:lastRenderedPageBreak/>
        <w:t xml:space="preserve">sicer bodo </w:t>
      </w:r>
      <w:r w:rsidRPr="0093694E">
        <w:rPr>
          <w:rFonts w:ascii="Century Gothic" w:hAnsi="Century Gothic"/>
          <w:sz w:val="22"/>
          <w:szCs w:val="22"/>
          <w:lang w:val="sl-SI"/>
        </w:rPr>
        <w:t>merj</w:t>
      </w:r>
      <w:r w:rsidR="00677453" w:rsidRPr="0093694E">
        <w:rPr>
          <w:rFonts w:ascii="Century Gothic" w:hAnsi="Century Gothic"/>
          <w:sz w:val="22"/>
          <w:szCs w:val="22"/>
          <w:lang w:val="sl-SI"/>
        </w:rPr>
        <w:t xml:space="preserve">enja </w:t>
      </w:r>
      <w:r w:rsidR="006C6097" w:rsidRPr="0093694E">
        <w:rPr>
          <w:rFonts w:ascii="Century Gothic" w:hAnsi="Century Gothic"/>
          <w:sz w:val="22"/>
          <w:szCs w:val="22"/>
          <w:lang w:val="sl-SI"/>
        </w:rPr>
        <w:t>p</w:t>
      </w:r>
      <w:r w:rsidRPr="0093694E">
        <w:rPr>
          <w:rFonts w:ascii="Century Gothic" w:hAnsi="Century Gothic"/>
          <w:sz w:val="22"/>
          <w:szCs w:val="22"/>
          <w:lang w:val="sl-SI"/>
        </w:rPr>
        <w:t>ote</w:t>
      </w:r>
      <w:r w:rsidR="00677453" w:rsidRPr="0093694E">
        <w:rPr>
          <w:rFonts w:ascii="Century Gothic" w:hAnsi="Century Gothic"/>
          <w:sz w:val="22"/>
          <w:szCs w:val="22"/>
          <w:lang w:val="sl-SI"/>
        </w:rPr>
        <w:t>ka</w:t>
      </w:r>
      <w:r w:rsidRPr="0093694E">
        <w:rPr>
          <w:rFonts w:ascii="Century Gothic" w:hAnsi="Century Gothic"/>
          <w:sz w:val="22"/>
          <w:szCs w:val="22"/>
          <w:lang w:val="sl-SI"/>
        </w:rPr>
        <w:t xml:space="preserve">la v letu 2024 za kazalnik na dan 31. </w:t>
      </w:r>
      <w:r w:rsidR="005E4E76">
        <w:rPr>
          <w:rFonts w:ascii="Century Gothic" w:hAnsi="Century Gothic"/>
          <w:sz w:val="22"/>
          <w:szCs w:val="22"/>
          <w:lang w:val="sl-SI"/>
        </w:rPr>
        <w:t>decembra</w:t>
      </w:r>
      <w:r w:rsidRPr="0093694E">
        <w:rPr>
          <w:rFonts w:ascii="Century Gothic" w:hAnsi="Century Gothic"/>
          <w:sz w:val="22"/>
          <w:szCs w:val="22"/>
          <w:lang w:val="sl-SI"/>
        </w:rPr>
        <w:t xml:space="preserve"> 2023, v letu 2025 za kazalnik na dan 31. </w:t>
      </w:r>
      <w:r w:rsidR="005E4E76">
        <w:rPr>
          <w:rFonts w:ascii="Century Gothic" w:hAnsi="Century Gothic"/>
          <w:sz w:val="22"/>
          <w:szCs w:val="22"/>
          <w:lang w:val="sl-SI"/>
        </w:rPr>
        <w:t>decembra</w:t>
      </w:r>
      <w:r w:rsidRPr="0093694E">
        <w:rPr>
          <w:rFonts w:ascii="Century Gothic" w:hAnsi="Century Gothic"/>
          <w:sz w:val="22"/>
          <w:szCs w:val="22"/>
          <w:lang w:val="sl-SI"/>
        </w:rPr>
        <w:t xml:space="preserve"> 202</w:t>
      </w:r>
      <w:r w:rsidR="008743C0" w:rsidRPr="0093694E">
        <w:rPr>
          <w:rFonts w:ascii="Century Gothic" w:hAnsi="Century Gothic"/>
          <w:sz w:val="22"/>
          <w:szCs w:val="22"/>
          <w:lang w:val="sl-SI"/>
        </w:rPr>
        <w:t>4</w:t>
      </w:r>
      <w:r w:rsidRPr="0093694E">
        <w:rPr>
          <w:rFonts w:ascii="Century Gothic" w:hAnsi="Century Gothic"/>
          <w:sz w:val="22"/>
          <w:szCs w:val="22"/>
          <w:lang w:val="sl-SI"/>
        </w:rPr>
        <w:t xml:space="preserve"> in v letu 2026 za končno doseganje strateških ciljev na dan 31. </w:t>
      </w:r>
      <w:r w:rsidR="005E4E76">
        <w:rPr>
          <w:rFonts w:ascii="Century Gothic" w:hAnsi="Century Gothic"/>
          <w:sz w:val="22"/>
          <w:szCs w:val="22"/>
          <w:lang w:val="sl-SI"/>
        </w:rPr>
        <w:t>decembra</w:t>
      </w:r>
      <w:r w:rsidRPr="0093694E">
        <w:rPr>
          <w:rFonts w:ascii="Century Gothic" w:hAnsi="Century Gothic"/>
          <w:sz w:val="22"/>
          <w:szCs w:val="22"/>
          <w:lang w:val="sl-SI"/>
        </w:rPr>
        <w:t xml:space="preserve"> 2025</w:t>
      </w:r>
      <w:r w:rsidR="00677453" w:rsidRPr="0093694E">
        <w:rPr>
          <w:rFonts w:ascii="Century Gothic" w:hAnsi="Century Gothic"/>
          <w:sz w:val="22"/>
          <w:szCs w:val="22"/>
          <w:lang w:val="sl-SI"/>
        </w:rPr>
        <w:t xml:space="preserve">. </w:t>
      </w:r>
      <w:r w:rsidRPr="0093694E">
        <w:rPr>
          <w:rFonts w:ascii="Century Gothic" w:hAnsi="Century Gothic"/>
          <w:sz w:val="22"/>
          <w:szCs w:val="22"/>
          <w:lang w:val="sl-SI"/>
        </w:rPr>
        <w:t xml:space="preserve">Rezultati bodo objavljeni na spletni strani </w:t>
      </w:r>
      <w:r w:rsidR="001C311F" w:rsidRPr="0093694E">
        <w:rPr>
          <w:rFonts w:ascii="Century Gothic" w:hAnsi="Century Gothic"/>
          <w:sz w:val="22"/>
          <w:szCs w:val="22"/>
          <w:lang w:val="sl-SI"/>
        </w:rPr>
        <w:t>M</w:t>
      </w:r>
      <w:r w:rsidRPr="0093694E">
        <w:rPr>
          <w:rFonts w:ascii="Century Gothic" w:hAnsi="Century Gothic"/>
          <w:sz w:val="22"/>
          <w:szCs w:val="22"/>
          <w:lang w:val="sl-SI"/>
        </w:rPr>
        <w:t>DP.</w:t>
      </w:r>
    </w:p>
    <w:p w14:paraId="6061F9A6" w14:textId="77777777" w:rsidR="001C311F" w:rsidRPr="0093694E" w:rsidRDefault="001C311F" w:rsidP="00487BE1">
      <w:pPr>
        <w:spacing w:line="276" w:lineRule="auto"/>
        <w:jc w:val="both"/>
        <w:rPr>
          <w:rFonts w:ascii="Century Gothic" w:hAnsi="Century Gothic"/>
          <w:sz w:val="22"/>
          <w:szCs w:val="22"/>
          <w:lang w:val="sl-SI"/>
        </w:rPr>
      </w:pPr>
    </w:p>
    <w:p w14:paraId="54AD1022" w14:textId="02D94302" w:rsidR="002755F8" w:rsidRPr="0093694E" w:rsidRDefault="00C04739" w:rsidP="00C640C8">
      <w:pPr>
        <w:pStyle w:val="Naslov2"/>
        <w:spacing w:before="0" w:line="276" w:lineRule="auto"/>
        <w:ind w:left="720"/>
        <w:jc w:val="both"/>
        <w:rPr>
          <w:szCs w:val="22"/>
          <w:lang w:val="sl-SI"/>
        </w:rPr>
      </w:pPr>
      <w:bookmarkStart w:id="7" w:name="_Toc122986838"/>
      <w:bookmarkStart w:id="8" w:name="_Toc122986839"/>
      <w:bookmarkStart w:id="9" w:name="_Toc123028642"/>
      <w:bookmarkEnd w:id="7"/>
      <w:bookmarkEnd w:id="8"/>
      <w:r w:rsidRPr="0093694E">
        <w:rPr>
          <w:szCs w:val="22"/>
          <w:lang w:val="sl-SI"/>
        </w:rPr>
        <w:t xml:space="preserve">2.3 </w:t>
      </w:r>
      <w:r w:rsidR="00ED7158" w:rsidRPr="0093694E">
        <w:rPr>
          <w:szCs w:val="22"/>
          <w:lang w:val="sl-SI"/>
        </w:rPr>
        <w:t>Ključni kazalniki uspešnosti</w:t>
      </w:r>
      <w:bookmarkEnd w:id="9"/>
    </w:p>
    <w:p w14:paraId="29C5B19F" w14:textId="77777777" w:rsidR="00B420A4" w:rsidRPr="0093694E" w:rsidRDefault="00B420A4" w:rsidP="00487BE1">
      <w:pPr>
        <w:spacing w:line="276" w:lineRule="auto"/>
        <w:jc w:val="both"/>
        <w:rPr>
          <w:rFonts w:ascii="Century Gothic" w:hAnsi="Century Gothic"/>
          <w:sz w:val="24"/>
          <w:lang w:val="sl-SI"/>
        </w:rPr>
      </w:pPr>
    </w:p>
    <w:p w14:paraId="32DF731C" w14:textId="63EC4BA9" w:rsidR="00B420A4" w:rsidRPr="0093694E" w:rsidRDefault="00C04739" w:rsidP="00C640C8">
      <w:pPr>
        <w:pStyle w:val="Naslov3"/>
        <w:spacing w:before="0" w:line="276" w:lineRule="auto"/>
        <w:ind w:left="720"/>
        <w:jc w:val="both"/>
        <w:rPr>
          <w:rFonts w:ascii="Century Gothic" w:hAnsi="Century Gothic"/>
          <w:color w:val="auto"/>
          <w:sz w:val="22"/>
          <w:szCs w:val="22"/>
          <w:lang w:val="sl-SI"/>
        </w:rPr>
      </w:pPr>
      <w:bookmarkStart w:id="10" w:name="_Toc123028643"/>
      <w:r w:rsidRPr="0093694E">
        <w:rPr>
          <w:rFonts w:ascii="Century Gothic" w:hAnsi="Century Gothic"/>
          <w:color w:val="auto"/>
          <w:sz w:val="22"/>
          <w:szCs w:val="22"/>
          <w:lang w:val="sl-SI"/>
        </w:rPr>
        <w:t xml:space="preserve">2.3.1 </w:t>
      </w:r>
      <w:r w:rsidR="00A379BB" w:rsidRPr="0093694E">
        <w:rPr>
          <w:rFonts w:ascii="Century Gothic" w:hAnsi="Century Gothic"/>
          <w:color w:val="auto"/>
          <w:sz w:val="22"/>
          <w:szCs w:val="22"/>
          <w:lang w:val="sl-SI"/>
        </w:rPr>
        <w:t xml:space="preserve">Dostop </w:t>
      </w:r>
      <w:r w:rsidR="00BE11F0" w:rsidRPr="0093694E">
        <w:rPr>
          <w:rFonts w:ascii="Century Gothic" w:hAnsi="Century Gothic"/>
          <w:color w:val="auto"/>
          <w:sz w:val="22"/>
          <w:szCs w:val="22"/>
          <w:lang w:val="sl-SI"/>
        </w:rPr>
        <w:t xml:space="preserve">gospodinjstev </w:t>
      </w:r>
      <w:r w:rsidR="00A379BB" w:rsidRPr="0093694E">
        <w:rPr>
          <w:rFonts w:ascii="Century Gothic" w:hAnsi="Century Gothic"/>
          <w:color w:val="auto"/>
          <w:sz w:val="22"/>
          <w:szCs w:val="22"/>
          <w:lang w:val="sl-SI"/>
        </w:rPr>
        <w:t xml:space="preserve">do interneta s hitrostjo vsaj 100 Mb/s k uporabniku, ki se lahko nadgradi v </w:t>
      </w:r>
      <w:proofErr w:type="spellStart"/>
      <w:r w:rsidR="00A379BB" w:rsidRPr="0093694E">
        <w:rPr>
          <w:rFonts w:ascii="Century Gothic" w:hAnsi="Century Gothic"/>
          <w:color w:val="auto"/>
          <w:sz w:val="22"/>
          <w:szCs w:val="22"/>
          <w:lang w:val="sl-SI"/>
        </w:rPr>
        <w:t>gigabitno</w:t>
      </w:r>
      <w:proofErr w:type="spellEnd"/>
      <w:r w:rsidR="00A379BB" w:rsidRPr="0093694E">
        <w:rPr>
          <w:rFonts w:ascii="Century Gothic" w:hAnsi="Century Gothic"/>
          <w:color w:val="auto"/>
          <w:sz w:val="22"/>
          <w:szCs w:val="22"/>
          <w:lang w:val="sl-SI"/>
        </w:rPr>
        <w:t xml:space="preserve"> hitrost</w:t>
      </w:r>
      <w:bookmarkEnd w:id="10"/>
      <w:r w:rsidR="00BE11F0" w:rsidRPr="0093694E">
        <w:rPr>
          <w:rFonts w:ascii="Century Gothic" w:hAnsi="Century Gothic"/>
          <w:color w:val="auto"/>
          <w:sz w:val="22"/>
          <w:szCs w:val="22"/>
          <w:lang w:val="sl-SI"/>
        </w:rPr>
        <w:t xml:space="preserve"> </w:t>
      </w:r>
    </w:p>
    <w:p w14:paraId="2A6F0F46" w14:textId="01A9BF2F" w:rsidR="005E10AF" w:rsidRPr="0093694E" w:rsidRDefault="005E10AF" w:rsidP="00487BE1">
      <w:pPr>
        <w:spacing w:line="276" w:lineRule="auto"/>
        <w:jc w:val="both"/>
        <w:rPr>
          <w:rFonts w:ascii="Century Gothic" w:hAnsi="Century Gothic"/>
          <w:lang w:val="sl-SI"/>
        </w:rPr>
      </w:pPr>
    </w:p>
    <w:tbl>
      <w:tblPr>
        <w:tblStyle w:val="Tabelamrea"/>
        <w:tblW w:w="10170" w:type="dxa"/>
        <w:tblInd w:w="-5" w:type="dxa"/>
        <w:tblLook w:val="04A0" w:firstRow="1" w:lastRow="0" w:firstColumn="1" w:lastColumn="0" w:noHBand="0" w:noVBand="1"/>
      </w:tblPr>
      <w:tblGrid>
        <w:gridCol w:w="2034"/>
        <w:gridCol w:w="2034"/>
        <w:gridCol w:w="2034"/>
        <w:gridCol w:w="2034"/>
        <w:gridCol w:w="2034"/>
      </w:tblGrid>
      <w:tr w:rsidR="00AC5A9F" w:rsidRPr="0093694E" w14:paraId="3737E3C7" w14:textId="77777777" w:rsidTr="002224DC">
        <w:trPr>
          <w:trHeight w:val="300"/>
        </w:trPr>
        <w:tc>
          <w:tcPr>
            <w:tcW w:w="2034" w:type="dxa"/>
            <w:shd w:val="clear" w:color="auto" w:fill="E7E6E6" w:themeFill="background2"/>
          </w:tcPr>
          <w:p w14:paraId="1770B67E" w14:textId="52BF3D6E" w:rsidR="00AC5A9F" w:rsidRPr="0093694E" w:rsidRDefault="00AC5A9F" w:rsidP="00487BE1">
            <w:pPr>
              <w:spacing w:line="276" w:lineRule="auto"/>
              <w:ind w:left="33" w:right="-106" w:hanging="33"/>
              <w:jc w:val="center"/>
              <w:rPr>
                <w:rFonts w:ascii="Century Gothic" w:hAnsi="Century Gothic"/>
                <w:lang w:val="sl-SI"/>
              </w:rPr>
            </w:pPr>
            <w:r w:rsidRPr="0093694E">
              <w:rPr>
                <w:rFonts w:ascii="Century Gothic" w:hAnsi="Century Gothic"/>
                <w:lang w:val="sl-SI"/>
              </w:rPr>
              <w:t xml:space="preserve">Subjekt </w:t>
            </w:r>
          </w:p>
        </w:tc>
        <w:tc>
          <w:tcPr>
            <w:tcW w:w="2034" w:type="dxa"/>
            <w:shd w:val="clear" w:color="auto" w:fill="E7E6E6" w:themeFill="background2"/>
          </w:tcPr>
          <w:p w14:paraId="0EA7B73F" w14:textId="6E6AEF71" w:rsidR="00AC5A9F" w:rsidRPr="0093694E" w:rsidRDefault="00AC5A9F" w:rsidP="00487BE1">
            <w:pPr>
              <w:spacing w:line="276" w:lineRule="auto"/>
              <w:ind w:left="33" w:right="-106" w:hanging="33"/>
              <w:jc w:val="center"/>
              <w:rPr>
                <w:rFonts w:ascii="Century Gothic" w:hAnsi="Century Gothic"/>
                <w:lang w:val="sl-SI"/>
              </w:rPr>
            </w:pPr>
            <w:r w:rsidRPr="0093694E">
              <w:rPr>
                <w:rFonts w:ascii="Century Gothic" w:hAnsi="Century Gothic"/>
                <w:lang w:val="sl-SI"/>
              </w:rPr>
              <w:t>Izhodiščno stanje</w:t>
            </w:r>
          </w:p>
          <w:p w14:paraId="532DAF8C" w14:textId="472BE949" w:rsidR="00AC5A9F" w:rsidRPr="0093694E" w:rsidRDefault="00040607" w:rsidP="00487BE1">
            <w:pPr>
              <w:spacing w:line="276" w:lineRule="auto"/>
              <w:jc w:val="center"/>
              <w:rPr>
                <w:rFonts w:ascii="Century Gothic" w:hAnsi="Century Gothic"/>
                <w:lang w:val="sl-SI"/>
              </w:rPr>
            </w:pPr>
            <w:r>
              <w:rPr>
                <w:rFonts w:ascii="Century Gothic" w:hAnsi="Century Gothic"/>
                <w:lang w:val="sl-SI"/>
              </w:rPr>
              <w:t xml:space="preserve">v letu </w:t>
            </w:r>
            <w:r w:rsidR="00AC5A9F" w:rsidRPr="0093694E">
              <w:rPr>
                <w:rFonts w:ascii="Century Gothic" w:hAnsi="Century Gothic"/>
                <w:lang w:val="sl-SI"/>
              </w:rPr>
              <w:t>2022</w:t>
            </w:r>
          </w:p>
        </w:tc>
        <w:tc>
          <w:tcPr>
            <w:tcW w:w="2034" w:type="dxa"/>
            <w:shd w:val="clear" w:color="auto" w:fill="E7E6E6" w:themeFill="background2"/>
          </w:tcPr>
          <w:p w14:paraId="189CAC38" w14:textId="62EC8D70" w:rsidR="00AC5A9F" w:rsidRPr="0093694E" w:rsidRDefault="00AC5A9F" w:rsidP="005E4E76">
            <w:pPr>
              <w:spacing w:line="276" w:lineRule="auto"/>
              <w:jc w:val="center"/>
              <w:rPr>
                <w:rFonts w:ascii="Century Gothic" w:hAnsi="Century Gothic"/>
                <w:lang w:val="sl-SI"/>
              </w:rPr>
            </w:pPr>
            <w:r w:rsidRPr="0093694E">
              <w:rPr>
                <w:rFonts w:ascii="Century Gothic" w:hAnsi="Century Gothic"/>
                <w:lang w:val="sl-SI"/>
              </w:rPr>
              <w:t>31.</w:t>
            </w:r>
            <w:r w:rsidR="00BB414A">
              <w:rPr>
                <w:rFonts w:ascii="Century Gothic" w:hAnsi="Century Gothic"/>
                <w:lang w:val="sl-SI"/>
              </w:rPr>
              <w:t xml:space="preserve"> </w:t>
            </w:r>
            <w:r w:rsidR="005E4E76">
              <w:rPr>
                <w:rFonts w:ascii="Century Gothic" w:hAnsi="Century Gothic"/>
                <w:lang w:val="sl-SI"/>
              </w:rPr>
              <w:t xml:space="preserve">december </w:t>
            </w:r>
            <w:r w:rsidRPr="0093694E">
              <w:rPr>
                <w:rFonts w:ascii="Century Gothic" w:hAnsi="Century Gothic"/>
                <w:lang w:val="sl-SI"/>
              </w:rPr>
              <w:t>2023</w:t>
            </w:r>
          </w:p>
        </w:tc>
        <w:tc>
          <w:tcPr>
            <w:tcW w:w="2034" w:type="dxa"/>
            <w:shd w:val="clear" w:color="auto" w:fill="E7E6E6" w:themeFill="background2"/>
          </w:tcPr>
          <w:p w14:paraId="1D9649B1" w14:textId="27FAE784" w:rsidR="00AC5A9F" w:rsidRPr="0093694E" w:rsidRDefault="00AC5A9F" w:rsidP="0001070F">
            <w:pPr>
              <w:spacing w:line="276" w:lineRule="auto"/>
              <w:jc w:val="center"/>
              <w:rPr>
                <w:rFonts w:ascii="Century Gothic" w:hAnsi="Century Gothic"/>
                <w:lang w:val="sl-SI"/>
              </w:rPr>
            </w:pPr>
            <w:r w:rsidRPr="0093694E">
              <w:rPr>
                <w:rFonts w:ascii="Century Gothic" w:hAnsi="Century Gothic"/>
                <w:lang w:val="sl-SI"/>
              </w:rPr>
              <w:t>31.</w:t>
            </w:r>
            <w:r w:rsidR="00BB414A">
              <w:rPr>
                <w:rFonts w:ascii="Century Gothic" w:hAnsi="Century Gothic"/>
                <w:lang w:val="sl-SI"/>
              </w:rPr>
              <w:t xml:space="preserve"> </w:t>
            </w:r>
            <w:r w:rsidR="0001070F">
              <w:rPr>
                <w:rFonts w:ascii="Century Gothic" w:hAnsi="Century Gothic"/>
                <w:lang w:val="sl-SI"/>
              </w:rPr>
              <w:t xml:space="preserve">december </w:t>
            </w:r>
            <w:r w:rsidRPr="0093694E">
              <w:rPr>
                <w:rFonts w:ascii="Century Gothic" w:hAnsi="Century Gothic"/>
                <w:lang w:val="sl-SI"/>
              </w:rPr>
              <w:t>2024</w:t>
            </w:r>
          </w:p>
        </w:tc>
        <w:tc>
          <w:tcPr>
            <w:tcW w:w="2034" w:type="dxa"/>
            <w:shd w:val="clear" w:color="auto" w:fill="E7E6E6" w:themeFill="background2"/>
          </w:tcPr>
          <w:p w14:paraId="2995DA6D" w14:textId="5F908705" w:rsidR="00AC5A9F" w:rsidRPr="0093694E" w:rsidRDefault="00AC5A9F" w:rsidP="00487BE1">
            <w:pPr>
              <w:spacing w:line="276" w:lineRule="auto"/>
              <w:jc w:val="center"/>
              <w:rPr>
                <w:rFonts w:ascii="Century Gothic" w:hAnsi="Century Gothic"/>
                <w:lang w:val="sl-SI"/>
              </w:rPr>
            </w:pPr>
            <w:r w:rsidRPr="0093694E">
              <w:rPr>
                <w:rFonts w:ascii="Century Gothic" w:hAnsi="Century Gothic"/>
                <w:lang w:val="sl-SI"/>
              </w:rPr>
              <w:t xml:space="preserve">Strateški cilj </w:t>
            </w:r>
            <w:r w:rsidR="0001070F">
              <w:rPr>
                <w:rFonts w:ascii="Century Gothic" w:hAnsi="Century Gothic"/>
                <w:lang w:val="sl-SI"/>
              </w:rPr>
              <w:t>–</w:t>
            </w:r>
            <w:r w:rsidRPr="0093694E">
              <w:rPr>
                <w:rFonts w:ascii="Century Gothic" w:hAnsi="Century Gothic"/>
                <w:lang w:val="sl-SI"/>
              </w:rPr>
              <w:t xml:space="preserve"> končno stanje</w:t>
            </w:r>
          </w:p>
          <w:p w14:paraId="74E95A3E" w14:textId="4698C360" w:rsidR="00AC5A9F" w:rsidRPr="0093694E" w:rsidRDefault="00AC5A9F" w:rsidP="0001070F">
            <w:pPr>
              <w:spacing w:line="276" w:lineRule="auto"/>
              <w:jc w:val="center"/>
              <w:rPr>
                <w:rFonts w:ascii="Century Gothic" w:hAnsi="Century Gothic"/>
                <w:lang w:val="sl-SI"/>
              </w:rPr>
            </w:pPr>
            <w:r w:rsidRPr="0093694E">
              <w:rPr>
                <w:rFonts w:ascii="Century Gothic" w:hAnsi="Century Gothic"/>
                <w:lang w:val="sl-SI"/>
              </w:rPr>
              <w:t>31.</w:t>
            </w:r>
            <w:r w:rsidR="00BB414A">
              <w:rPr>
                <w:rFonts w:ascii="Century Gothic" w:hAnsi="Century Gothic"/>
                <w:lang w:val="sl-SI"/>
              </w:rPr>
              <w:t xml:space="preserve"> </w:t>
            </w:r>
            <w:r w:rsidR="0001070F">
              <w:rPr>
                <w:rFonts w:ascii="Century Gothic" w:hAnsi="Century Gothic"/>
                <w:lang w:val="sl-SI"/>
              </w:rPr>
              <w:t xml:space="preserve">december </w:t>
            </w:r>
            <w:r w:rsidRPr="0093694E">
              <w:rPr>
                <w:rFonts w:ascii="Century Gothic" w:hAnsi="Century Gothic"/>
                <w:lang w:val="sl-SI"/>
              </w:rPr>
              <w:t>2025</w:t>
            </w:r>
          </w:p>
        </w:tc>
      </w:tr>
      <w:tr w:rsidR="00AC5A9F" w:rsidRPr="0093694E" w14:paraId="31C10F12" w14:textId="77777777" w:rsidTr="002224DC">
        <w:trPr>
          <w:trHeight w:val="300"/>
        </w:trPr>
        <w:tc>
          <w:tcPr>
            <w:tcW w:w="2034" w:type="dxa"/>
          </w:tcPr>
          <w:p w14:paraId="181F983D" w14:textId="6D8C1DAD" w:rsidR="00AC5A9F" w:rsidRPr="0093694E" w:rsidRDefault="00BB414A" w:rsidP="00487BE1">
            <w:pPr>
              <w:spacing w:line="276" w:lineRule="auto"/>
              <w:jc w:val="center"/>
              <w:rPr>
                <w:rFonts w:ascii="Century Gothic" w:hAnsi="Century Gothic"/>
                <w:lang w:val="sl-SI"/>
              </w:rPr>
            </w:pPr>
            <w:r>
              <w:rPr>
                <w:rFonts w:ascii="Century Gothic" w:hAnsi="Century Gothic"/>
                <w:lang w:val="sl-SI"/>
              </w:rPr>
              <w:t>g</w:t>
            </w:r>
            <w:r w:rsidR="00AC5A9F" w:rsidRPr="0093694E">
              <w:rPr>
                <w:rFonts w:ascii="Century Gothic" w:hAnsi="Century Gothic"/>
                <w:lang w:val="sl-SI"/>
              </w:rPr>
              <w:t xml:space="preserve">ospodinjstva </w:t>
            </w:r>
          </w:p>
        </w:tc>
        <w:tc>
          <w:tcPr>
            <w:tcW w:w="2034" w:type="dxa"/>
          </w:tcPr>
          <w:p w14:paraId="762A0874" w14:textId="335B73F4" w:rsidR="00AC5A9F" w:rsidRPr="0093694E" w:rsidRDefault="006D2D11" w:rsidP="00487BE1">
            <w:pPr>
              <w:spacing w:line="276" w:lineRule="auto"/>
              <w:jc w:val="center"/>
              <w:rPr>
                <w:rFonts w:ascii="Century Gothic" w:hAnsi="Century Gothic"/>
                <w:lang w:val="sl-SI"/>
              </w:rPr>
            </w:pPr>
            <w:r w:rsidRPr="0093694E">
              <w:rPr>
                <w:rFonts w:ascii="Century Gothic" w:hAnsi="Century Gothic"/>
                <w:lang w:val="sl-SI"/>
              </w:rPr>
              <w:t xml:space="preserve">88 </w:t>
            </w:r>
            <w:r w:rsidR="0001070F">
              <w:rPr>
                <w:rFonts w:ascii="Century Gothic" w:hAnsi="Century Gothic"/>
                <w:lang w:val="sl-SI"/>
              </w:rPr>
              <w:t>odstotkov</w:t>
            </w:r>
          </w:p>
          <w:p w14:paraId="3293AD5B" w14:textId="5434CC00" w:rsidR="00AC5A9F" w:rsidRPr="0093694E" w:rsidRDefault="006D2D11" w:rsidP="006D20A1">
            <w:pPr>
              <w:spacing w:line="276" w:lineRule="auto"/>
              <w:jc w:val="center"/>
              <w:rPr>
                <w:rFonts w:ascii="Century Gothic" w:hAnsi="Century Gothic"/>
                <w:lang w:val="sl-SI"/>
              </w:rPr>
            </w:pPr>
            <w:r w:rsidRPr="0093694E">
              <w:rPr>
                <w:rFonts w:ascii="Century Gothic" w:hAnsi="Century Gothic"/>
                <w:lang w:val="sl-SI"/>
              </w:rPr>
              <w:t>(</w:t>
            </w:r>
            <w:r w:rsidR="00AC5A9F" w:rsidRPr="0093694E">
              <w:rPr>
                <w:rFonts w:ascii="Century Gothic" w:hAnsi="Century Gothic"/>
                <w:lang w:val="sl-SI"/>
              </w:rPr>
              <w:t xml:space="preserve">688.493 </w:t>
            </w:r>
            <w:r w:rsidRPr="0093694E">
              <w:rPr>
                <w:rFonts w:ascii="Century Gothic" w:hAnsi="Century Gothic"/>
                <w:lang w:val="sl-SI"/>
              </w:rPr>
              <w:t>od skupno 785.456)</w:t>
            </w:r>
          </w:p>
          <w:p w14:paraId="3F4CFBA5" w14:textId="778C15FF" w:rsidR="00AC5A9F" w:rsidRPr="0093694E" w:rsidRDefault="00AC5A9F" w:rsidP="006D2D11">
            <w:pPr>
              <w:spacing w:line="276" w:lineRule="auto"/>
              <w:rPr>
                <w:rFonts w:ascii="Century Gothic" w:hAnsi="Century Gothic"/>
                <w:lang w:val="sl-SI"/>
              </w:rPr>
            </w:pPr>
          </w:p>
        </w:tc>
        <w:tc>
          <w:tcPr>
            <w:tcW w:w="2034" w:type="dxa"/>
          </w:tcPr>
          <w:p w14:paraId="075EB2D3" w14:textId="77777777" w:rsidR="00AC5A9F" w:rsidRPr="0093694E" w:rsidRDefault="00AC5A9F" w:rsidP="00487BE1">
            <w:pPr>
              <w:spacing w:line="276" w:lineRule="auto"/>
              <w:jc w:val="center"/>
              <w:rPr>
                <w:rFonts w:ascii="Century Gothic" w:hAnsi="Century Gothic"/>
                <w:lang w:val="sl-SI"/>
              </w:rPr>
            </w:pPr>
          </w:p>
          <w:p w14:paraId="0FAB0932" w14:textId="567C2617" w:rsidR="00AC5A9F" w:rsidRPr="0093694E" w:rsidRDefault="00AC5A9F" w:rsidP="006D20A1">
            <w:pPr>
              <w:spacing w:line="276" w:lineRule="auto"/>
              <w:jc w:val="center"/>
              <w:rPr>
                <w:rFonts w:ascii="Century Gothic" w:hAnsi="Century Gothic"/>
                <w:lang w:val="sl-SI"/>
              </w:rPr>
            </w:pPr>
            <w:r w:rsidRPr="0093694E">
              <w:rPr>
                <w:rFonts w:ascii="Century Gothic" w:hAnsi="Century Gothic"/>
                <w:lang w:val="sl-SI"/>
              </w:rPr>
              <w:t>89</w:t>
            </w:r>
            <w:r w:rsidR="005A38F7" w:rsidRPr="0093694E">
              <w:rPr>
                <w:rFonts w:ascii="Century Gothic" w:hAnsi="Century Gothic"/>
                <w:lang w:val="sl-SI"/>
              </w:rPr>
              <w:t xml:space="preserve"> </w:t>
            </w:r>
            <w:r w:rsidR="0001070F">
              <w:rPr>
                <w:rFonts w:ascii="Century Gothic" w:hAnsi="Century Gothic"/>
                <w:lang w:val="sl-SI"/>
              </w:rPr>
              <w:t>odstotkov</w:t>
            </w:r>
          </w:p>
        </w:tc>
        <w:tc>
          <w:tcPr>
            <w:tcW w:w="2034" w:type="dxa"/>
          </w:tcPr>
          <w:p w14:paraId="2F8C8E52" w14:textId="77777777" w:rsidR="00AC5A9F" w:rsidRPr="0093694E" w:rsidRDefault="00AC5A9F" w:rsidP="00487BE1">
            <w:pPr>
              <w:spacing w:line="276" w:lineRule="auto"/>
              <w:jc w:val="center"/>
              <w:rPr>
                <w:rFonts w:ascii="Century Gothic" w:hAnsi="Century Gothic"/>
                <w:lang w:val="sl-SI"/>
              </w:rPr>
            </w:pPr>
          </w:p>
          <w:p w14:paraId="35FB7D17" w14:textId="73CE2103" w:rsidR="00AC5A9F" w:rsidRPr="0093694E" w:rsidRDefault="00AC5A9F" w:rsidP="006D20A1">
            <w:pPr>
              <w:spacing w:line="276" w:lineRule="auto"/>
              <w:jc w:val="center"/>
              <w:rPr>
                <w:rFonts w:ascii="Century Gothic" w:hAnsi="Century Gothic"/>
                <w:lang w:val="sl-SI"/>
              </w:rPr>
            </w:pPr>
            <w:r w:rsidRPr="0093694E">
              <w:rPr>
                <w:rFonts w:ascii="Century Gothic" w:hAnsi="Century Gothic"/>
                <w:lang w:val="sl-SI"/>
              </w:rPr>
              <w:t>93</w:t>
            </w:r>
            <w:r w:rsidR="005A38F7" w:rsidRPr="0093694E">
              <w:rPr>
                <w:rFonts w:ascii="Century Gothic" w:hAnsi="Century Gothic"/>
                <w:lang w:val="sl-SI"/>
              </w:rPr>
              <w:t xml:space="preserve"> </w:t>
            </w:r>
            <w:r w:rsidR="0001070F">
              <w:rPr>
                <w:rFonts w:ascii="Century Gothic" w:hAnsi="Century Gothic"/>
                <w:lang w:val="sl-SI"/>
              </w:rPr>
              <w:t>odstotkov</w:t>
            </w:r>
          </w:p>
        </w:tc>
        <w:tc>
          <w:tcPr>
            <w:tcW w:w="2034" w:type="dxa"/>
          </w:tcPr>
          <w:p w14:paraId="0BFAACE2" w14:textId="77777777" w:rsidR="00AC5A9F" w:rsidRPr="0093694E" w:rsidRDefault="00AC5A9F" w:rsidP="00487BE1">
            <w:pPr>
              <w:spacing w:line="276" w:lineRule="auto"/>
              <w:jc w:val="center"/>
              <w:rPr>
                <w:rFonts w:ascii="Century Gothic" w:hAnsi="Century Gothic"/>
                <w:strike/>
                <w:lang w:val="sl-SI"/>
              </w:rPr>
            </w:pPr>
          </w:p>
          <w:p w14:paraId="2F38D145" w14:textId="45D55611" w:rsidR="00AC5A9F" w:rsidRPr="0093694E" w:rsidRDefault="00AC5A9F" w:rsidP="006D20A1">
            <w:pPr>
              <w:spacing w:line="276" w:lineRule="auto"/>
              <w:jc w:val="center"/>
              <w:rPr>
                <w:rFonts w:ascii="Century Gothic" w:hAnsi="Century Gothic"/>
                <w:lang w:val="sl-SI"/>
              </w:rPr>
            </w:pPr>
            <w:r w:rsidRPr="0093694E">
              <w:rPr>
                <w:rFonts w:ascii="Century Gothic" w:hAnsi="Century Gothic"/>
                <w:lang w:val="sl-SI"/>
              </w:rPr>
              <w:t>100</w:t>
            </w:r>
            <w:r w:rsidR="005A38F7" w:rsidRPr="0093694E">
              <w:rPr>
                <w:rFonts w:ascii="Century Gothic" w:hAnsi="Century Gothic"/>
                <w:lang w:val="sl-SI"/>
              </w:rPr>
              <w:t xml:space="preserve"> </w:t>
            </w:r>
            <w:r w:rsidR="0001070F">
              <w:rPr>
                <w:rFonts w:ascii="Century Gothic" w:hAnsi="Century Gothic"/>
                <w:lang w:val="sl-SI"/>
              </w:rPr>
              <w:t>odstotkov</w:t>
            </w:r>
          </w:p>
        </w:tc>
      </w:tr>
    </w:tbl>
    <w:p w14:paraId="5A5F084A" w14:textId="19CA34C9" w:rsidR="00BE48C3" w:rsidRPr="0093694E" w:rsidRDefault="00BE48C3" w:rsidP="00487BE1">
      <w:pPr>
        <w:spacing w:line="276" w:lineRule="auto"/>
        <w:jc w:val="both"/>
        <w:rPr>
          <w:rFonts w:ascii="Century Gothic" w:hAnsi="Century Gothic"/>
          <w:lang w:val="sl-SI"/>
        </w:rPr>
      </w:pPr>
    </w:p>
    <w:p w14:paraId="7D57B272" w14:textId="77777777" w:rsidR="00BE48C3" w:rsidRPr="0093694E" w:rsidRDefault="00BE48C3" w:rsidP="00487BE1">
      <w:pPr>
        <w:spacing w:line="276" w:lineRule="auto"/>
        <w:jc w:val="both"/>
        <w:rPr>
          <w:rFonts w:ascii="Century Gothic" w:hAnsi="Century Gothic"/>
          <w:lang w:val="sl-SI"/>
        </w:rPr>
      </w:pPr>
    </w:p>
    <w:p w14:paraId="119420CF" w14:textId="2B375CB4" w:rsidR="00536B54" w:rsidRPr="0093694E" w:rsidRDefault="00C04739" w:rsidP="00C640C8">
      <w:pPr>
        <w:pStyle w:val="Naslov3"/>
        <w:spacing w:before="0" w:line="276" w:lineRule="auto"/>
        <w:ind w:left="720"/>
        <w:jc w:val="both"/>
        <w:rPr>
          <w:rFonts w:ascii="Century Gothic" w:hAnsi="Century Gothic"/>
          <w:color w:val="auto"/>
          <w:sz w:val="22"/>
          <w:szCs w:val="22"/>
          <w:lang w:val="sl-SI"/>
        </w:rPr>
      </w:pPr>
      <w:bookmarkStart w:id="11" w:name="_Toc123028644"/>
      <w:r w:rsidRPr="0093694E">
        <w:rPr>
          <w:rFonts w:ascii="Century Gothic" w:hAnsi="Century Gothic"/>
          <w:color w:val="auto"/>
          <w:sz w:val="22"/>
          <w:szCs w:val="22"/>
          <w:lang w:val="sl-SI"/>
        </w:rPr>
        <w:t xml:space="preserve">2.3.2 </w:t>
      </w:r>
      <w:proofErr w:type="spellStart"/>
      <w:r w:rsidR="00CC4471" w:rsidRPr="0093694E">
        <w:rPr>
          <w:rFonts w:ascii="Century Gothic" w:hAnsi="Century Gothic"/>
          <w:color w:val="auto"/>
          <w:sz w:val="22"/>
          <w:szCs w:val="22"/>
          <w:lang w:val="sl-SI"/>
        </w:rPr>
        <w:t>Gigabitna</w:t>
      </w:r>
      <w:proofErr w:type="spellEnd"/>
      <w:r w:rsidR="00CC4471" w:rsidRPr="0093694E">
        <w:rPr>
          <w:rFonts w:ascii="Century Gothic" w:hAnsi="Century Gothic"/>
          <w:color w:val="auto"/>
          <w:sz w:val="22"/>
          <w:szCs w:val="22"/>
          <w:lang w:val="sl-SI"/>
        </w:rPr>
        <w:t xml:space="preserve"> povezljivost za vse glavne spodbujevalce družbeno-gospodarskega razvoja</w:t>
      </w:r>
      <w:bookmarkEnd w:id="11"/>
    </w:p>
    <w:p w14:paraId="0225C0ED" w14:textId="77777777" w:rsidR="00536B54" w:rsidRPr="0093694E" w:rsidRDefault="00536B54" w:rsidP="00487BE1">
      <w:pPr>
        <w:spacing w:line="276" w:lineRule="auto"/>
        <w:rPr>
          <w:lang w:val="sl-SI"/>
        </w:rPr>
      </w:pPr>
    </w:p>
    <w:tbl>
      <w:tblPr>
        <w:tblStyle w:val="Tabelamrea"/>
        <w:tblW w:w="9776" w:type="dxa"/>
        <w:tblLayout w:type="fixed"/>
        <w:tblLook w:val="04A0" w:firstRow="1" w:lastRow="0" w:firstColumn="1" w:lastColumn="0" w:noHBand="0" w:noVBand="1"/>
      </w:tblPr>
      <w:tblGrid>
        <w:gridCol w:w="1955"/>
        <w:gridCol w:w="1955"/>
        <w:gridCol w:w="1955"/>
        <w:gridCol w:w="1955"/>
        <w:gridCol w:w="1956"/>
      </w:tblGrid>
      <w:tr w:rsidR="00536B54" w:rsidRPr="0093694E" w14:paraId="1255D2DB" w14:textId="77777777" w:rsidTr="000744AA">
        <w:trPr>
          <w:trHeight w:val="300"/>
        </w:trPr>
        <w:tc>
          <w:tcPr>
            <w:tcW w:w="1955" w:type="dxa"/>
            <w:shd w:val="clear" w:color="auto" w:fill="E7E6E6" w:themeFill="background2"/>
          </w:tcPr>
          <w:p w14:paraId="7D66F985" w14:textId="1CE056AD" w:rsidR="00536B54" w:rsidRPr="0093694E" w:rsidRDefault="00AC5A9F" w:rsidP="00487BE1">
            <w:pPr>
              <w:spacing w:line="276" w:lineRule="auto"/>
              <w:rPr>
                <w:rFonts w:ascii="Century Gothic" w:hAnsi="Century Gothic"/>
                <w:lang w:val="sl-SI"/>
              </w:rPr>
            </w:pPr>
            <w:r w:rsidRPr="0093694E">
              <w:rPr>
                <w:rFonts w:ascii="Century Gothic" w:hAnsi="Century Gothic"/>
                <w:lang w:val="sl-SI"/>
              </w:rPr>
              <w:t xml:space="preserve">Subjekt </w:t>
            </w:r>
          </w:p>
        </w:tc>
        <w:tc>
          <w:tcPr>
            <w:tcW w:w="1955" w:type="dxa"/>
            <w:shd w:val="clear" w:color="auto" w:fill="E7E6E6" w:themeFill="background2"/>
          </w:tcPr>
          <w:p w14:paraId="727F50B6" w14:textId="045E650D" w:rsidR="00536B54" w:rsidRPr="0093694E" w:rsidRDefault="004E7EF3" w:rsidP="00487BE1">
            <w:pPr>
              <w:spacing w:line="276" w:lineRule="auto"/>
              <w:ind w:left="33" w:right="-106" w:hanging="33"/>
              <w:jc w:val="center"/>
              <w:rPr>
                <w:rFonts w:ascii="Century Gothic" w:hAnsi="Century Gothic"/>
                <w:lang w:val="sl-SI"/>
              </w:rPr>
            </w:pPr>
            <w:r w:rsidRPr="0093694E">
              <w:rPr>
                <w:rFonts w:ascii="Century Gothic" w:hAnsi="Century Gothic"/>
                <w:lang w:val="sl-SI"/>
              </w:rPr>
              <w:t xml:space="preserve">Izhodiščno </w:t>
            </w:r>
            <w:r w:rsidR="00536B54" w:rsidRPr="0093694E">
              <w:rPr>
                <w:rFonts w:ascii="Century Gothic" w:hAnsi="Century Gothic"/>
                <w:lang w:val="sl-SI"/>
              </w:rPr>
              <w:t>stanje</w:t>
            </w:r>
          </w:p>
          <w:p w14:paraId="19484E88" w14:textId="06821352" w:rsidR="00536B54" w:rsidRPr="0093694E" w:rsidRDefault="00040607" w:rsidP="00487BE1">
            <w:pPr>
              <w:spacing w:line="276" w:lineRule="auto"/>
              <w:jc w:val="center"/>
              <w:rPr>
                <w:rFonts w:ascii="Century Gothic" w:hAnsi="Century Gothic"/>
                <w:lang w:val="sl-SI"/>
              </w:rPr>
            </w:pPr>
            <w:r>
              <w:rPr>
                <w:rFonts w:ascii="Century Gothic" w:hAnsi="Century Gothic"/>
                <w:lang w:val="sl-SI"/>
              </w:rPr>
              <w:t xml:space="preserve">v letu </w:t>
            </w:r>
            <w:r w:rsidR="00536B54" w:rsidRPr="0093694E">
              <w:rPr>
                <w:rFonts w:ascii="Century Gothic" w:hAnsi="Century Gothic"/>
                <w:lang w:val="sl-SI"/>
              </w:rPr>
              <w:t>2022</w:t>
            </w:r>
          </w:p>
        </w:tc>
        <w:tc>
          <w:tcPr>
            <w:tcW w:w="1955" w:type="dxa"/>
            <w:shd w:val="clear" w:color="auto" w:fill="E7E6E6" w:themeFill="background2"/>
          </w:tcPr>
          <w:p w14:paraId="6CE2D001" w14:textId="05EC3C29" w:rsidR="00536B54" w:rsidRPr="0093694E" w:rsidRDefault="00536B54" w:rsidP="0001070F">
            <w:pPr>
              <w:spacing w:line="276" w:lineRule="auto"/>
              <w:jc w:val="center"/>
              <w:rPr>
                <w:rFonts w:ascii="Century Gothic" w:hAnsi="Century Gothic"/>
                <w:lang w:val="sl-SI"/>
              </w:rPr>
            </w:pPr>
            <w:r w:rsidRPr="0093694E">
              <w:rPr>
                <w:rFonts w:ascii="Century Gothic" w:hAnsi="Century Gothic"/>
                <w:lang w:val="sl-SI"/>
              </w:rPr>
              <w:t>31.</w:t>
            </w:r>
            <w:r w:rsidR="00BB414A">
              <w:rPr>
                <w:rFonts w:ascii="Century Gothic" w:hAnsi="Century Gothic"/>
                <w:lang w:val="sl-SI"/>
              </w:rPr>
              <w:t xml:space="preserve"> </w:t>
            </w:r>
            <w:r w:rsidR="0001070F">
              <w:rPr>
                <w:rFonts w:ascii="Century Gothic" w:hAnsi="Century Gothic"/>
                <w:lang w:val="sl-SI"/>
              </w:rPr>
              <w:t xml:space="preserve">december </w:t>
            </w:r>
            <w:r w:rsidRPr="0093694E">
              <w:rPr>
                <w:rFonts w:ascii="Century Gothic" w:hAnsi="Century Gothic"/>
                <w:lang w:val="sl-SI"/>
              </w:rPr>
              <w:t>2023</w:t>
            </w:r>
          </w:p>
        </w:tc>
        <w:tc>
          <w:tcPr>
            <w:tcW w:w="1955" w:type="dxa"/>
            <w:shd w:val="clear" w:color="auto" w:fill="E7E6E6" w:themeFill="background2"/>
          </w:tcPr>
          <w:p w14:paraId="62984918" w14:textId="52CCB168" w:rsidR="00536B54" w:rsidRPr="0093694E" w:rsidRDefault="00536B54" w:rsidP="0001070F">
            <w:pPr>
              <w:spacing w:line="276" w:lineRule="auto"/>
              <w:jc w:val="center"/>
              <w:rPr>
                <w:rFonts w:ascii="Century Gothic" w:hAnsi="Century Gothic"/>
                <w:lang w:val="sl-SI"/>
              </w:rPr>
            </w:pPr>
            <w:r w:rsidRPr="0093694E">
              <w:rPr>
                <w:rFonts w:ascii="Century Gothic" w:hAnsi="Century Gothic"/>
                <w:lang w:val="sl-SI"/>
              </w:rPr>
              <w:t>31.</w:t>
            </w:r>
            <w:r w:rsidR="00BB414A">
              <w:rPr>
                <w:rFonts w:ascii="Century Gothic" w:hAnsi="Century Gothic"/>
                <w:lang w:val="sl-SI"/>
              </w:rPr>
              <w:t xml:space="preserve"> </w:t>
            </w:r>
            <w:r w:rsidR="0001070F">
              <w:rPr>
                <w:rFonts w:ascii="Century Gothic" w:hAnsi="Century Gothic"/>
                <w:lang w:val="sl-SI"/>
              </w:rPr>
              <w:t xml:space="preserve">december </w:t>
            </w:r>
            <w:r w:rsidRPr="0093694E">
              <w:rPr>
                <w:rFonts w:ascii="Century Gothic" w:hAnsi="Century Gothic"/>
                <w:lang w:val="sl-SI"/>
              </w:rPr>
              <w:t>2024</w:t>
            </w:r>
          </w:p>
        </w:tc>
        <w:tc>
          <w:tcPr>
            <w:tcW w:w="1956" w:type="dxa"/>
            <w:shd w:val="clear" w:color="auto" w:fill="E7E6E6" w:themeFill="background2"/>
          </w:tcPr>
          <w:p w14:paraId="07391070" w14:textId="11BECBAF" w:rsidR="00536B54" w:rsidRPr="0093694E" w:rsidRDefault="00536B54" w:rsidP="00487BE1">
            <w:pPr>
              <w:spacing w:line="276" w:lineRule="auto"/>
              <w:jc w:val="center"/>
              <w:rPr>
                <w:rFonts w:ascii="Century Gothic" w:hAnsi="Century Gothic"/>
                <w:lang w:val="sl-SI"/>
              </w:rPr>
            </w:pPr>
            <w:r w:rsidRPr="0093694E">
              <w:rPr>
                <w:rFonts w:ascii="Century Gothic" w:hAnsi="Century Gothic"/>
                <w:lang w:val="sl-SI"/>
              </w:rPr>
              <w:t xml:space="preserve">Strateški cilj </w:t>
            </w:r>
            <w:r w:rsidR="0001070F">
              <w:rPr>
                <w:rFonts w:ascii="Century Gothic" w:hAnsi="Century Gothic"/>
                <w:lang w:val="sl-SI"/>
              </w:rPr>
              <w:t>–</w:t>
            </w:r>
            <w:r w:rsidRPr="0093694E">
              <w:rPr>
                <w:rFonts w:ascii="Century Gothic" w:hAnsi="Century Gothic"/>
                <w:lang w:val="sl-SI"/>
              </w:rPr>
              <w:t xml:space="preserve"> končno stanje</w:t>
            </w:r>
          </w:p>
          <w:p w14:paraId="33384FB0" w14:textId="5F98B770" w:rsidR="00536B54" w:rsidRPr="0093694E" w:rsidRDefault="00536B54" w:rsidP="0001070F">
            <w:pPr>
              <w:spacing w:line="276" w:lineRule="auto"/>
              <w:jc w:val="center"/>
              <w:rPr>
                <w:rFonts w:ascii="Century Gothic" w:hAnsi="Century Gothic"/>
                <w:lang w:val="sl-SI"/>
              </w:rPr>
            </w:pPr>
            <w:r w:rsidRPr="0093694E">
              <w:rPr>
                <w:rFonts w:ascii="Century Gothic" w:hAnsi="Century Gothic"/>
                <w:lang w:val="sl-SI"/>
              </w:rPr>
              <w:t>31.</w:t>
            </w:r>
            <w:r w:rsidR="00BB414A">
              <w:rPr>
                <w:rFonts w:ascii="Century Gothic" w:hAnsi="Century Gothic"/>
                <w:lang w:val="sl-SI"/>
              </w:rPr>
              <w:t xml:space="preserve"> </w:t>
            </w:r>
            <w:r w:rsidR="0001070F">
              <w:rPr>
                <w:rFonts w:ascii="Century Gothic" w:hAnsi="Century Gothic"/>
                <w:lang w:val="sl-SI"/>
              </w:rPr>
              <w:t xml:space="preserve">december </w:t>
            </w:r>
            <w:r w:rsidRPr="0093694E">
              <w:rPr>
                <w:rFonts w:ascii="Century Gothic" w:hAnsi="Century Gothic"/>
                <w:lang w:val="sl-SI"/>
              </w:rPr>
              <w:t>2025</w:t>
            </w:r>
          </w:p>
        </w:tc>
      </w:tr>
      <w:tr w:rsidR="00536B54" w:rsidRPr="0093694E" w14:paraId="2D05472D" w14:textId="77777777" w:rsidTr="000744AA">
        <w:trPr>
          <w:trHeight w:val="300"/>
        </w:trPr>
        <w:tc>
          <w:tcPr>
            <w:tcW w:w="1955" w:type="dxa"/>
          </w:tcPr>
          <w:p w14:paraId="0186CCB7" w14:textId="00C22CBE" w:rsidR="00536B54" w:rsidRPr="0093694E" w:rsidRDefault="00BB414A" w:rsidP="00487BE1">
            <w:pPr>
              <w:spacing w:line="276" w:lineRule="auto"/>
              <w:rPr>
                <w:rFonts w:ascii="Century Gothic" w:hAnsi="Century Gothic"/>
                <w:szCs w:val="20"/>
                <w:lang w:val="sl-SI"/>
              </w:rPr>
            </w:pPr>
            <w:r>
              <w:rPr>
                <w:rFonts w:ascii="Century Gothic" w:hAnsi="Century Gothic"/>
                <w:szCs w:val="20"/>
                <w:lang w:val="sl-SI"/>
              </w:rPr>
              <w:t>o</w:t>
            </w:r>
            <w:r w:rsidR="00536B54" w:rsidRPr="0093694E">
              <w:rPr>
                <w:rFonts w:ascii="Century Gothic" w:hAnsi="Century Gothic"/>
                <w:szCs w:val="20"/>
                <w:lang w:val="sl-SI"/>
              </w:rPr>
              <w:t>snovne in srednje šole</w:t>
            </w:r>
          </w:p>
        </w:tc>
        <w:tc>
          <w:tcPr>
            <w:tcW w:w="1955" w:type="dxa"/>
          </w:tcPr>
          <w:p w14:paraId="7B8C88D9" w14:textId="343B1B76" w:rsidR="00E17EFD" w:rsidRPr="0093694E" w:rsidRDefault="00E17EFD" w:rsidP="00487BE1">
            <w:pPr>
              <w:spacing w:line="276" w:lineRule="auto"/>
              <w:jc w:val="center"/>
              <w:rPr>
                <w:rFonts w:ascii="Century Gothic" w:hAnsi="Century Gothic"/>
                <w:lang w:val="sl-SI"/>
              </w:rPr>
            </w:pPr>
            <w:r w:rsidRPr="0093694E">
              <w:rPr>
                <w:rFonts w:ascii="Century Gothic" w:hAnsi="Century Gothic"/>
                <w:lang w:val="sl-SI"/>
              </w:rPr>
              <w:t xml:space="preserve">40 </w:t>
            </w:r>
            <w:r w:rsidR="00040607">
              <w:rPr>
                <w:rFonts w:ascii="Century Gothic" w:hAnsi="Century Gothic"/>
                <w:lang w:val="sl-SI"/>
              </w:rPr>
              <w:t>odstotkov</w:t>
            </w:r>
          </w:p>
          <w:p w14:paraId="5B11E715" w14:textId="0DC896A6" w:rsidR="00DB3E6D" w:rsidRPr="0093694E" w:rsidRDefault="00DB3E6D" w:rsidP="00DB3E6D">
            <w:pPr>
              <w:spacing w:line="276" w:lineRule="auto"/>
              <w:jc w:val="center"/>
              <w:rPr>
                <w:rFonts w:ascii="Century Gothic" w:hAnsi="Century Gothic"/>
                <w:strike/>
                <w:lang w:val="sl-SI"/>
              </w:rPr>
            </w:pPr>
            <w:r w:rsidRPr="0093694E">
              <w:rPr>
                <w:rFonts w:ascii="Century Gothic" w:hAnsi="Century Gothic"/>
                <w:lang w:val="sl-SI"/>
              </w:rPr>
              <w:t>(</w:t>
            </w:r>
            <w:r w:rsidR="00536B54" w:rsidRPr="0093694E">
              <w:rPr>
                <w:rFonts w:ascii="Century Gothic" w:hAnsi="Century Gothic"/>
                <w:lang w:val="sl-SI"/>
              </w:rPr>
              <w:t>47</w:t>
            </w:r>
            <w:r w:rsidR="005D2A9B" w:rsidRPr="0093694E">
              <w:rPr>
                <w:rFonts w:ascii="Century Gothic" w:hAnsi="Century Gothic"/>
                <w:lang w:val="sl-SI"/>
              </w:rPr>
              <w:t>0</w:t>
            </w:r>
            <w:r w:rsidRPr="0093694E">
              <w:rPr>
                <w:rFonts w:ascii="Century Gothic" w:hAnsi="Century Gothic"/>
                <w:lang w:val="sl-SI"/>
              </w:rPr>
              <w:t xml:space="preserve"> od skupno 1175)</w:t>
            </w:r>
          </w:p>
          <w:p w14:paraId="2B6841F4" w14:textId="1C7A059B" w:rsidR="00536B54" w:rsidRPr="0093694E" w:rsidRDefault="00536B54" w:rsidP="00487BE1">
            <w:pPr>
              <w:spacing w:line="276" w:lineRule="auto"/>
              <w:jc w:val="center"/>
              <w:rPr>
                <w:rFonts w:ascii="Century Gothic" w:hAnsi="Century Gothic"/>
                <w:lang w:val="sl-SI"/>
              </w:rPr>
            </w:pPr>
          </w:p>
        </w:tc>
        <w:tc>
          <w:tcPr>
            <w:tcW w:w="1955" w:type="dxa"/>
          </w:tcPr>
          <w:p w14:paraId="59BBA3FE" w14:textId="5A995EAD" w:rsidR="00536B54" w:rsidRPr="0093694E" w:rsidRDefault="00472C75" w:rsidP="00487BE1">
            <w:pPr>
              <w:spacing w:line="276" w:lineRule="auto"/>
              <w:jc w:val="center"/>
              <w:rPr>
                <w:rFonts w:ascii="Century Gothic" w:hAnsi="Century Gothic"/>
                <w:lang w:val="sl-SI"/>
              </w:rPr>
            </w:pPr>
            <w:r w:rsidRPr="0093694E">
              <w:rPr>
                <w:rFonts w:ascii="Century Gothic" w:hAnsi="Century Gothic"/>
                <w:lang w:val="sl-SI"/>
              </w:rPr>
              <w:t>5</w:t>
            </w:r>
            <w:r w:rsidR="00141B27" w:rsidRPr="0093694E">
              <w:rPr>
                <w:rFonts w:ascii="Century Gothic" w:hAnsi="Century Gothic"/>
                <w:lang w:val="sl-SI"/>
              </w:rPr>
              <w:t xml:space="preserve">0 </w:t>
            </w:r>
            <w:r w:rsidR="00040607">
              <w:rPr>
                <w:rFonts w:ascii="Century Gothic" w:hAnsi="Century Gothic"/>
                <w:lang w:val="sl-SI"/>
              </w:rPr>
              <w:t>odstotkov</w:t>
            </w:r>
          </w:p>
        </w:tc>
        <w:tc>
          <w:tcPr>
            <w:tcW w:w="1955" w:type="dxa"/>
          </w:tcPr>
          <w:p w14:paraId="0E8F1BCC" w14:textId="48D1EBE6" w:rsidR="00536B54" w:rsidRPr="0093694E" w:rsidRDefault="00536B54" w:rsidP="00487BE1">
            <w:pPr>
              <w:spacing w:line="276" w:lineRule="auto"/>
              <w:jc w:val="center"/>
              <w:rPr>
                <w:rFonts w:ascii="Century Gothic" w:hAnsi="Century Gothic"/>
                <w:lang w:val="sl-SI"/>
              </w:rPr>
            </w:pPr>
            <w:r w:rsidRPr="0093694E">
              <w:rPr>
                <w:rFonts w:ascii="Century Gothic" w:hAnsi="Century Gothic"/>
                <w:lang w:val="sl-SI"/>
              </w:rPr>
              <w:t xml:space="preserve">73 </w:t>
            </w:r>
            <w:r w:rsidR="00040607">
              <w:rPr>
                <w:rFonts w:ascii="Century Gothic" w:hAnsi="Century Gothic"/>
                <w:lang w:val="sl-SI"/>
              </w:rPr>
              <w:t>odstotkov</w:t>
            </w:r>
          </w:p>
          <w:p w14:paraId="232A1064" w14:textId="77777777" w:rsidR="00536B54" w:rsidRPr="0093694E" w:rsidRDefault="00536B54" w:rsidP="00487BE1">
            <w:pPr>
              <w:spacing w:line="276" w:lineRule="auto"/>
              <w:jc w:val="center"/>
              <w:rPr>
                <w:rFonts w:ascii="Century Gothic" w:hAnsi="Century Gothic"/>
                <w:lang w:val="sl-SI"/>
              </w:rPr>
            </w:pPr>
          </w:p>
        </w:tc>
        <w:tc>
          <w:tcPr>
            <w:tcW w:w="1956" w:type="dxa"/>
          </w:tcPr>
          <w:p w14:paraId="2D944AC6" w14:textId="3853BF01" w:rsidR="00536B54" w:rsidRPr="0093694E" w:rsidRDefault="00536B54" w:rsidP="00141B27">
            <w:pPr>
              <w:spacing w:line="276" w:lineRule="auto"/>
              <w:jc w:val="center"/>
              <w:rPr>
                <w:rFonts w:ascii="Century Gothic" w:hAnsi="Century Gothic"/>
                <w:lang w:val="sl-SI"/>
              </w:rPr>
            </w:pPr>
            <w:r w:rsidRPr="0093694E">
              <w:rPr>
                <w:rFonts w:ascii="Century Gothic" w:hAnsi="Century Gothic"/>
                <w:lang w:val="sl-SI"/>
              </w:rPr>
              <w:t xml:space="preserve">100 </w:t>
            </w:r>
            <w:r w:rsidR="00040607">
              <w:rPr>
                <w:rFonts w:ascii="Century Gothic" w:hAnsi="Century Gothic"/>
                <w:lang w:val="sl-SI"/>
              </w:rPr>
              <w:t>odstotkov</w:t>
            </w:r>
          </w:p>
        </w:tc>
      </w:tr>
      <w:tr w:rsidR="00536B54" w:rsidRPr="0093694E" w14:paraId="1A44A605" w14:textId="77777777" w:rsidTr="000744AA">
        <w:trPr>
          <w:trHeight w:val="300"/>
        </w:trPr>
        <w:tc>
          <w:tcPr>
            <w:tcW w:w="1955" w:type="dxa"/>
          </w:tcPr>
          <w:p w14:paraId="3E885A7F" w14:textId="7FD36B24" w:rsidR="00536B54" w:rsidRPr="0093694E" w:rsidRDefault="00BB414A" w:rsidP="00487BE1">
            <w:pPr>
              <w:spacing w:line="276" w:lineRule="auto"/>
              <w:rPr>
                <w:rFonts w:ascii="Century Gothic" w:hAnsi="Century Gothic"/>
                <w:szCs w:val="20"/>
                <w:lang w:val="sl-SI"/>
              </w:rPr>
            </w:pPr>
            <w:r>
              <w:rPr>
                <w:rFonts w:ascii="Century Gothic" w:hAnsi="Century Gothic"/>
                <w:szCs w:val="20"/>
                <w:lang w:val="sl-SI"/>
              </w:rPr>
              <w:t>k</w:t>
            </w:r>
            <w:r w:rsidR="00536B54" w:rsidRPr="0093694E">
              <w:rPr>
                <w:rFonts w:ascii="Century Gothic" w:hAnsi="Century Gothic"/>
                <w:szCs w:val="20"/>
                <w:lang w:val="sl-SI"/>
              </w:rPr>
              <w:t>ulturne ustanove</w:t>
            </w:r>
          </w:p>
          <w:p w14:paraId="1004891D" w14:textId="77777777" w:rsidR="00536B54" w:rsidRPr="0093694E" w:rsidRDefault="00536B54" w:rsidP="00487BE1">
            <w:pPr>
              <w:spacing w:line="276" w:lineRule="auto"/>
              <w:rPr>
                <w:rFonts w:ascii="Century Gothic" w:hAnsi="Century Gothic"/>
                <w:lang w:val="sl-SI"/>
              </w:rPr>
            </w:pPr>
          </w:p>
        </w:tc>
        <w:tc>
          <w:tcPr>
            <w:tcW w:w="1955" w:type="dxa"/>
          </w:tcPr>
          <w:p w14:paraId="1BD64A41" w14:textId="6CC245DA" w:rsidR="00DB3E6D" w:rsidRPr="0093694E" w:rsidRDefault="00DB3E6D" w:rsidP="00487BE1">
            <w:pPr>
              <w:spacing w:line="276" w:lineRule="auto"/>
              <w:jc w:val="center"/>
              <w:rPr>
                <w:rFonts w:ascii="Century Gothic" w:hAnsi="Century Gothic"/>
                <w:lang w:val="sl-SI"/>
              </w:rPr>
            </w:pPr>
            <w:r w:rsidRPr="0093694E">
              <w:rPr>
                <w:rFonts w:ascii="Century Gothic" w:hAnsi="Century Gothic"/>
                <w:lang w:val="sl-SI"/>
              </w:rPr>
              <w:t xml:space="preserve">99 </w:t>
            </w:r>
            <w:r w:rsidR="00040607">
              <w:rPr>
                <w:rFonts w:ascii="Century Gothic" w:hAnsi="Century Gothic"/>
                <w:lang w:val="sl-SI"/>
              </w:rPr>
              <w:t>odstotkov</w:t>
            </w:r>
          </w:p>
          <w:p w14:paraId="63666CB6" w14:textId="77777777" w:rsidR="00D57F3B" w:rsidRPr="0093694E" w:rsidRDefault="00DB3E6D" w:rsidP="00DB3E6D">
            <w:pPr>
              <w:spacing w:line="276" w:lineRule="auto"/>
              <w:jc w:val="center"/>
              <w:rPr>
                <w:rFonts w:ascii="Century Gothic" w:hAnsi="Century Gothic"/>
                <w:lang w:val="sl-SI"/>
              </w:rPr>
            </w:pPr>
            <w:r w:rsidRPr="0093694E">
              <w:rPr>
                <w:rFonts w:ascii="Century Gothic" w:hAnsi="Century Gothic"/>
                <w:lang w:val="sl-SI"/>
              </w:rPr>
              <w:t>(</w:t>
            </w:r>
            <w:r w:rsidR="00536B54" w:rsidRPr="0093694E">
              <w:rPr>
                <w:rFonts w:ascii="Century Gothic" w:hAnsi="Century Gothic"/>
                <w:lang w:val="sl-SI"/>
              </w:rPr>
              <w:t>144</w:t>
            </w:r>
            <w:r w:rsidRPr="0093694E">
              <w:rPr>
                <w:rFonts w:ascii="Century Gothic" w:hAnsi="Century Gothic"/>
                <w:lang w:val="sl-SI"/>
              </w:rPr>
              <w:t xml:space="preserve"> od skupno 146) </w:t>
            </w:r>
          </w:p>
          <w:p w14:paraId="190CE23F" w14:textId="32402F61" w:rsidR="00E50A1C" w:rsidRPr="0093694E" w:rsidRDefault="00E50A1C" w:rsidP="00DB3E6D">
            <w:pPr>
              <w:spacing w:line="276" w:lineRule="auto"/>
              <w:jc w:val="center"/>
              <w:rPr>
                <w:rFonts w:ascii="Century Gothic" w:hAnsi="Century Gothic"/>
                <w:lang w:val="sl-SI"/>
              </w:rPr>
            </w:pPr>
          </w:p>
        </w:tc>
        <w:tc>
          <w:tcPr>
            <w:tcW w:w="1955" w:type="dxa"/>
          </w:tcPr>
          <w:p w14:paraId="1E505405" w14:textId="73FEAD1C" w:rsidR="00545539" w:rsidRPr="0093694E" w:rsidRDefault="00545539" w:rsidP="00487BE1">
            <w:pPr>
              <w:spacing w:line="276" w:lineRule="auto"/>
              <w:jc w:val="center"/>
              <w:rPr>
                <w:rFonts w:ascii="Century Gothic" w:hAnsi="Century Gothic"/>
                <w:lang w:val="sl-SI"/>
              </w:rPr>
            </w:pPr>
            <w:r w:rsidRPr="0093694E">
              <w:rPr>
                <w:rFonts w:ascii="Century Gothic" w:hAnsi="Century Gothic"/>
                <w:lang w:val="sl-SI"/>
              </w:rPr>
              <w:t>9</w:t>
            </w:r>
            <w:r w:rsidR="00700F14" w:rsidRPr="0093694E">
              <w:rPr>
                <w:rFonts w:ascii="Century Gothic" w:hAnsi="Century Gothic"/>
                <w:lang w:val="sl-SI"/>
              </w:rPr>
              <w:t>9</w:t>
            </w:r>
            <w:r w:rsidRPr="0093694E">
              <w:rPr>
                <w:rFonts w:ascii="Century Gothic" w:hAnsi="Century Gothic"/>
                <w:lang w:val="sl-SI"/>
              </w:rPr>
              <w:t xml:space="preserve"> </w:t>
            </w:r>
            <w:r w:rsidR="00040607">
              <w:rPr>
                <w:rFonts w:ascii="Century Gothic" w:hAnsi="Century Gothic"/>
                <w:lang w:val="sl-SI"/>
              </w:rPr>
              <w:t>odstotkov</w:t>
            </w:r>
          </w:p>
        </w:tc>
        <w:tc>
          <w:tcPr>
            <w:tcW w:w="1955" w:type="dxa"/>
          </w:tcPr>
          <w:p w14:paraId="0AB40216" w14:textId="0C440130" w:rsidR="007F4A09" w:rsidRPr="0093694E" w:rsidRDefault="007F4A09" w:rsidP="00487BE1">
            <w:pPr>
              <w:spacing w:line="276" w:lineRule="auto"/>
              <w:jc w:val="center"/>
              <w:rPr>
                <w:rFonts w:ascii="Century Gothic" w:hAnsi="Century Gothic"/>
                <w:lang w:val="sl-SI"/>
              </w:rPr>
            </w:pPr>
            <w:r w:rsidRPr="0093694E">
              <w:rPr>
                <w:rFonts w:ascii="Century Gothic" w:hAnsi="Century Gothic"/>
                <w:lang w:val="sl-SI"/>
              </w:rPr>
              <w:t>9</w:t>
            </w:r>
            <w:r w:rsidR="00700F14" w:rsidRPr="0093694E">
              <w:rPr>
                <w:rFonts w:ascii="Century Gothic" w:hAnsi="Century Gothic"/>
                <w:lang w:val="sl-SI"/>
              </w:rPr>
              <w:t>9</w:t>
            </w:r>
            <w:r w:rsidRPr="0093694E">
              <w:rPr>
                <w:rFonts w:ascii="Century Gothic" w:hAnsi="Century Gothic"/>
                <w:lang w:val="sl-SI"/>
              </w:rPr>
              <w:t xml:space="preserve"> </w:t>
            </w:r>
            <w:r w:rsidR="00040607">
              <w:rPr>
                <w:rFonts w:ascii="Century Gothic" w:hAnsi="Century Gothic"/>
                <w:lang w:val="sl-SI"/>
              </w:rPr>
              <w:t>odstotkov</w:t>
            </w:r>
          </w:p>
        </w:tc>
        <w:tc>
          <w:tcPr>
            <w:tcW w:w="1956" w:type="dxa"/>
          </w:tcPr>
          <w:p w14:paraId="36C0B74C" w14:textId="27EE4536" w:rsidR="007F4A09" w:rsidRPr="0093694E" w:rsidRDefault="007F4A09" w:rsidP="00487BE1">
            <w:pPr>
              <w:spacing w:line="276" w:lineRule="auto"/>
              <w:jc w:val="center"/>
              <w:rPr>
                <w:rFonts w:ascii="Century Gothic" w:hAnsi="Century Gothic"/>
                <w:lang w:val="sl-SI"/>
              </w:rPr>
            </w:pPr>
            <w:r w:rsidRPr="0093694E">
              <w:rPr>
                <w:rFonts w:ascii="Century Gothic" w:hAnsi="Century Gothic"/>
                <w:lang w:val="sl-SI"/>
              </w:rPr>
              <w:t xml:space="preserve">100 </w:t>
            </w:r>
            <w:r w:rsidR="00040607">
              <w:rPr>
                <w:rFonts w:ascii="Century Gothic" w:hAnsi="Century Gothic"/>
                <w:lang w:val="sl-SI"/>
              </w:rPr>
              <w:t>odstotkov</w:t>
            </w:r>
          </w:p>
        </w:tc>
      </w:tr>
      <w:tr w:rsidR="00536B54" w:rsidRPr="0093694E" w14:paraId="6BD8937E" w14:textId="77777777" w:rsidTr="000744AA">
        <w:trPr>
          <w:trHeight w:val="300"/>
        </w:trPr>
        <w:tc>
          <w:tcPr>
            <w:tcW w:w="1955" w:type="dxa"/>
          </w:tcPr>
          <w:p w14:paraId="56A1C543" w14:textId="7AE1F9FC" w:rsidR="00536B54" w:rsidRPr="0093694E" w:rsidRDefault="00BB414A" w:rsidP="00487BE1">
            <w:pPr>
              <w:spacing w:line="276" w:lineRule="auto"/>
              <w:rPr>
                <w:rFonts w:ascii="Century Gothic" w:hAnsi="Century Gothic"/>
                <w:szCs w:val="20"/>
                <w:lang w:val="sl-SI"/>
              </w:rPr>
            </w:pPr>
            <w:r>
              <w:rPr>
                <w:rFonts w:ascii="Century Gothic" w:hAnsi="Century Gothic"/>
                <w:szCs w:val="20"/>
                <w:lang w:val="sl-SI"/>
              </w:rPr>
              <w:t>p</w:t>
            </w:r>
            <w:r w:rsidR="00536B54" w:rsidRPr="0093694E">
              <w:rPr>
                <w:rFonts w:ascii="Century Gothic" w:hAnsi="Century Gothic"/>
                <w:szCs w:val="20"/>
                <w:lang w:val="sl-SI"/>
              </w:rPr>
              <w:t>rometna vozlišča</w:t>
            </w:r>
          </w:p>
          <w:p w14:paraId="17198511" w14:textId="77777777" w:rsidR="00536B54" w:rsidRPr="0093694E" w:rsidRDefault="00536B54" w:rsidP="00487BE1">
            <w:pPr>
              <w:spacing w:line="276" w:lineRule="auto"/>
              <w:rPr>
                <w:rFonts w:ascii="Century Gothic" w:hAnsi="Century Gothic"/>
                <w:lang w:val="sl-SI"/>
              </w:rPr>
            </w:pPr>
          </w:p>
        </w:tc>
        <w:tc>
          <w:tcPr>
            <w:tcW w:w="1955" w:type="dxa"/>
          </w:tcPr>
          <w:p w14:paraId="49129BF7" w14:textId="4A4042CA" w:rsidR="00536B54" w:rsidRPr="0093694E" w:rsidRDefault="00536B54" w:rsidP="00487BE1">
            <w:pPr>
              <w:spacing w:line="276" w:lineRule="auto"/>
              <w:jc w:val="center"/>
              <w:rPr>
                <w:rFonts w:ascii="Century Gothic" w:hAnsi="Century Gothic"/>
                <w:lang w:val="sl-SI"/>
              </w:rPr>
            </w:pPr>
            <w:r w:rsidRPr="0093694E">
              <w:rPr>
                <w:rFonts w:ascii="Century Gothic" w:hAnsi="Century Gothic"/>
                <w:lang w:val="sl-SI"/>
              </w:rPr>
              <w:t xml:space="preserve">20 </w:t>
            </w:r>
            <w:r w:rsidR="00040607">
              <w:rPr>
                <w:rFonts w:ascii="Century Gothic" w:hAnsi="Century Gothic"/>
                <w:lang w:val="sl-SI"/>
              </w:rPr>
              <w:t>odstotkov</w:t>
            </w:r>
          </w:p>
          <w:p w14:paraId="69F634CF" w14:textId="77777777" w:rsidR="00536B54" w:rsidRPr="0093694E" w:rsidRDefault="00536B54" w:rsidP="00487BE1">
            <w:pPr>
              <w:spacing w:line="276" w:lineRule="auto"/>
              <w:jc w:val="center"/>
              <w:rPr>
                <w:rFonts w:ascii="Century Gothic" w:hAnsi="Century Gothic"/>
                <w:lang w:val="sl-SI"/>
              </w:rPr>
            </w:pPr>
          </w:p>
        </w:tc>
        <w:tc>
          <w:tcPr>
            <w:tcW w:w="1955" w:type="dxa"/>
          </w:tcPr>
          <w:p w14:paraId="2554E07D" w14:textId="1E4F1E2B" w:rsidR="00536B54" w:rsidRPr="0093694E" w:rsidRDefault="00472C75" w:rsidP="00487BE1">
            <w:pPr>
              <w:spacing w:line="276" w:lineRule="auto"/>
              <w:jc w:val="center"/>
              <w:rPr>
                <w:rFonts w:ascii="Century Gothic" w:hAnsi="Century Gothic"/>
                <w:lang w:val="sl-SI"/>
              </w:rPr>
            </w:pPr>
            <w:r w:rsidRPr="0093694E">
              <w:rPr>
                <w:rFonts w:ascii="Century Gothic" w:hAnsi="Century Gothic"/>
                <w:lang w:val="sl-SI"/>
              </w:rPr>
              <w:t>3</w:t>
            </w:r>
            <w:r w:rsidR="00536B54" w:rsidRPr="0093694E">
              <w:rPr>
                <w:rFonts w:ascii="Century Gothic" w:hAnsi="Century Gothic"/>
                <w:lang w:val="sl-SI"/>
              </w:rPr>
              <w:t xml:space="preserve">0 </w:t>
            </w:r>
            <w:r w:rsidR="00040607">
              <w:rPr>
                <w:rFonts w:ascii="Century Gothic" w:hAnsi="Century Gothic"/>
                <w:lang w:val="sl-SI"/>
              </w:rPr>
              <w:t>odstotkov</w:t>
            </w:r>
          </w:p>
          <w:p w14:paraId="4434D57B" w14:textId="77777777" w:rsidR="00536B54" w:rsidRPr="0093694E" w:rsidRDefault="00536B54" w:rsidP="00487BE1">
            <w:pPr>
              <w:spacing w:line="276" w:lineRule="auto"/>
              <w:jc w:val="center"/>
              <w:rPr>
                <w:rFonts w:ascii="Century Gothic" w:hAnsi="Century Gothic"/>
                <w:lang w:val="sl-SI"/>
              </w:rPr>
            </w:pPr>
          </w:p>
        </w:tc>
        <w:tc>
          <w:tcPr>
            <w:tcW w:w="1955" w:type="dxa"/>
          </w:tcPr>
          <w:p w14:paraId="39EEA0C2" w14:textId="5C4528D8" w:rsidR="00536B54" w:rsidRPr="0093694E" w:rsidRDefault="00536B54" w:rsidP="00487BE1">
            <w:pPr>
              <w:spacing w:line="276" w:lineRule="auto"/>
              <w:jc w:val="center"/>
              <w:rPr>
                <w:rFonts w:ascii="Century Gothic" w:hAnsi="Century Gothic"/>
                <w:lang w:val="sl-SI"/>
              </w:rPr>
            </w:pPr>
            <w:r w:rsidRPr="0093694E">
              <w:rPr>
                <w:rFonts w:ascii="Century Gothic" w:hAnsi="Century Gothic"/>
                <w:lang w:val="sl-SI"/>
              </w:rPr>
              <w:t xml:space="preserve"> 50 </w:t>
            </w:r>
            <w:r w:rsidR="00040607">
              <w:rPr>
                <w:rFonts w:ascii="Century Gothic" w:hAnsi="Century Gothic"/>
                <w:lang w:val="sl-SI"/>
              </w:rPr>
              <w:t>odstotkov</w:t>
            </w:r>
          </w:p>
          <w:p w14:paraId="1299FA7C" w14:textId="77777777" w:rsidR="00536B54" w:rsidRPr="0093694E" w:rsidRDefault="00536B54" w:rsidP="00487BE1">
            <w:pPr>
              <w:spacing w:line="276" w:lineRule="auto"/>
              <w:jc w:val="center"/>
              <w:rPr>
                <w:rFonts w:ascii="Century Gothic" w:hAnsi="Century Gothic"/>
                <w:lang w:val="sl-SI"/>
              </w:rPr>
            </w:pPr>
          </w:p>
        </w:tc>
        <w:tc>
          <w:tcPr>
            <w:tcW w:w="1956" w:type="dxa"/>
          </w:tcPr>
          <w:p w14:paraId="382B2FE1" w14:textId="643CBC69" w:rsidR="00536B54" w:rsidRPr="0093694E" w:rsidRDefault="00536B54" w:rsidP="00487BE1">
            <w:pPr>
              <w:spacing w:line="276" w:lineRule="auto"/>
              <w:jc w:val="center"/>
              <w:rPr>
                <w:rFonts w:ascii="Century Gothic" w:hAnsi="Century Gothic"/>
                <w:lang w:val="sl-SI"/>
              </w:rPr>
            </w:pPr>
            <w:r w:rsidRPr="0093694E">
              <w:rPr>
                <w:rFonts w:ascii="Century Gothic" w:hAnsi="Century Gothic"/>
                <w:lang w:val="sl-SI"/>
              </w:rPr>
              <w:t xml:space="preserve">100 </w:t>
            </w:r>
            <w:r w:rsidR="00040607">
              <w:rPr>
                <w:rFonts w:ascii="Century Gothic" w:hAnsi="Century Gothic"/>
                <w:lang w:val="sl-SI"/>
              </w:rPr>
              <w:t>odstotkov</w:t>
            </w:r>
          </w:p>
        </w:tc>
      </w:tr>
      <w:tr w:rsidR="00536B54" w:rsidRPr="0093694E" w14:paraId="7C6F1813" w14:textId="77777777" w:rsidTr="000744AA">
        <w:trPr>
          <w:trHeight w:val="300"/>
        </w:trPr>
        <w:tc>
          <w:tcPr>
            <w:tcW w:w="1955" w:type="dxa"/>
          </w:tcPr>
          <w:p w14:paraId="6E9F30EC" w14:textId="0914EF1A" w:rsidR="00536B54" w:rsidRPr="0093694E" w:rsidRDefault="00BB414A" w:rsidP="00487BE1">
            <w:pPr>
              <w:spacing w:line="276" w:lineRule="auto"/>
              <w:rPr>
                <w:rFonts w:ascii="Century Gothic" w:hAnsi="Century Gothic"/>
                <w:szCs w:val="20"/>
                <w:lang w:val="sl-SI"/>
              </w:rPr>
            </w:pPr>
            <w:r>
              <w:rPr>
                <w:rFonts w:ascii="Century Gothic" w:hAnsi="Century Gothic"/>
                <w:szCs w:val="20"/>
                <w:lang w:val="sl-SI"/>
              </w:rPr>
              <w:t>ž</w:t>
            </w:r>
            <w:r w:rsidR="00536B54" w:rsidRPr="0093694E">
              <w:rPr>
                <w:rFonts w:ascii="Century Gothic" w:hAnsi="Century Gothic"/>
                <w:szCs w:val="20"/>
                <w:lang w:val="sl-SI"/>
              </w:rPr>
              <w:t>elezniške postaje</w:t>
            </w:r>
          </w:p>
          <w:p w14:paraId="6C24BA27" w14:textId="77777777" w:rsidR="00536B54" w:rsidRPr="0093694E" w:rsidRDefault="00536B54" w:rsidP="00487BE1">
            <w:pPr>
              <w:spacing w:line="276" w:lineRule="auto"/>
              <w:rPr>
                <w:rFonts w:ascii="Century Gothic" w:hAnsi="Century Gothic"/>
                <w:lang w:val="sl-SI"/>
              </w:rPr>
            </w:pPr>
          </w:p>
        </w:tc>
        <w:tc>
          <w:tcPr>
            <w:tcW w:w="1955" w:type="dxa"/>
          </w:tcPr>
          <w:p w14:paraId="0D4A613B" w14:textId="03255B97" w:rsidR="004E4589" w:rsidRPr="0093694E" w:rsidRDefault="004E4589" w:rsidP="004E4589">
            <w:pPr>
              <w:spacing w:line="276" w:lineRule="auto"/>
              <w:jc w:val="center"/>
              <w:rPr>
                <w:rFonts w:ascii="Century Gothic" w:hAnsi="Century Gothic"/>
                <w:lang w:val="sl-SI"/>
              </w:rPr>
            </w:pPr>
            <w:r w:rsidRPr="0093694E">
              <w:rPr>
                <w:rFonts w:ascii="Century Gothic" w:hAnsi="Century Gothic"/>
                <w:lang w:val="sl-SI"/>
              </w:rPr>
              <w:t xml:space="preserve">30 </w:t>
            </w:r>
            <w:r w:rsidR="00040607">
              <w:rPr>
                <w:rFonts w:ascii="Century Gothic" w:hAnsi="Century Gothic"/>
                <w:lang w:val="sl-SI"/>
              </w:rPr>
              <w:t>odstotkov</w:t>
            </w:r>
          </w:p>
          <w:p w14:paraId="62F9B3E3" w14:textId="6F7ED631" w:rsidR="004E4589" w:rsidRPr="0093694E" w:rsidRDefault="004E4589" w:rsidP="00487BE1">
            <w:pPr>
              <w:spacing w:line="276" w:lineRule="auto"/>
              <w:jc w:val="center"/>
              <w:rPr>
                <w:rFonts w:ascii="Century Gothic" w:hAnsi="Century Gothic"/>
                <w:lang w:val="sl-SI"/>
              </w:rPr>
            </w:pPr>
            <w:r w:rsidRPr="0093694E">
              <w:rPr>
                <w:rFonts w:ascii="Century Gothic" w:hAnsi="Century Gothic"/>
                <w:lang w:val="sl-SI"/>
              </w:rPr>
              <w:t>(</w:t>
            </w:r>
            <w:r w:rsidR="00C833D4" w:rsidRPr="0093694E">
              <w:rPr>
                <w:rFonts w:ascii="Century Gothic" w:hAnsi="Century Gothic"/>
                <w:lang w:val="sl-SI"/>
              </w:rPr>
              <w:t>61</w:t>
            </w:r>
            <w:r w:rsidR="00550BFA" w:rsidRPr="0093694E">
              <w:rPr>
                <w:rFonts w:ascii="Century Gothic" w:hAnsi="Century Gothic"/>
                <w:lang w:val="sl-SI"/>
              </w:rPr>
              <w:t xml:space="preserve"> </w:t>
            </w:r>
            <w:r w:rsidRPr="0093694E">
              <w:rPr>
                <w:rFonts w:ascii="Century Gothic" w:hAnsi="Century Gothic"/>
                <w:lang w:val="sl-SI"/>
              </w:rPr>
              <w:t xml:space="preserve">od skupno 200) </w:t>
            </w:r>
          </w:p>
          <w:p w14:paraId="083A1B20" w14:textId="380FD5CB" w:rsidR="00536B54" w:rsidRPr="0093694E" w:rsidRDefault="00550BFA" w:rsidP="004E4589">
            <w:pPr>
              <w:spacing w:line="276" w:lineRule="auto"/>
              <w:jc w:val="center"/>
              <w:rPr>
                <w:rFonts w:ascii="Century Gothic" w:hAnsi="Century Gothic"/>
                <w:lang w:val="sl-SI"/>
              </w:rPr>
            </w:pPr>
            <w:r w:rsidRPr="0093694E">
              <w:rPr>
                <w:rFonts w:ascii="Century Gothic" w:hAnsi="Century Gothic"/>
                <w:lang w:val="sl-SI"/>
              </w:rPr>
              <w:t xml:space="preserve"> </w:t>
            </w:r>
          </w:p>
        </w:tc>
        <w:tc>
          <w:tcPr>
            <w:tcW w:w="1955" w:type="dxa"/>
          </w:tcPr>
          <w:p w14:paraId="382F5585" w14:textId="4B376A99" w:rsidR="00536B54" w:rsidRPr="0093694E" w:rsidRDefault="00472C75" w:rsidP="00487BE1">
            <w:pPr>
              <w:spacing w:line="276" w:lineRule="auto"/>
              <w:jc w:val="center"/>
              <w:rPr>
                <w:rFonts w:ascii="Century Gothic" w:hAnsi="Century Gothic"/>
                <w:lang w:val="sl-SI"/>
              </w:rPr>
            </w:pPr>
            <w:r w:rsidRPr="0093694E">
              <w:rPr>
                <w:rFonts w:ascii="Century Gothic" w:hAnsi="Century Gothic"/>
                <w:lang w:val="sl-SI"/>
              </w:rPr>
              <w:t>4</w:t>
            </w:r>
            <w:r w:rsidR="00536B54" w:rsidRPr="0093694E">
              <w:rPr>
                <w:rFonts w:ascii="Century Gothic" w:hAnsi="Century Gothic"/>
                <w:lang w:val="sl-SI"/>
              </w:rPr>
              <w:t xml:space="preserve">0 </w:t>
            </w:r>
            <w:r w:rsidR="00040607">
              <w:rPr>
                <w:rFonts w:ascii="Century Gothic" w:hAnsi="Century Gothic"/>
                <w:lang w:val="sl-SI"/>
              </w:rPr>
              <w:t>odstotkov</w:t>
            </w:r>
          </w:p>
          <w:p w14:paraId="0AF0A051" w14:textId="77777777" w:rsidR="00536B54" w:rsidRPr="0093694E" w:rsidRDefault="00536B54" w:rsidP="00487BE1">
            <w:pPr>
              <w:spacing w:line="276" w:lineRule="auto"/>
              <w:jc w:val="center"/>
              <w:rPr>
                <w:rFonts w:ascii="Century Gothic" w:hAnsi="Century Gothic"/>
                <w:lang w:val="sl-SI"/>
              </w:rPr>
            </w:pPr>
          </w:p>
        </w:tc>
        <w:tc>
          <w:tcPr>
            <w:tcW w:w="1955" w:type="dxa"/>
          </w:tcPr>
          <w:p w14:paraId="4C430477" w14:textId="28015903" w:rsidR="00536B54" w:rsidRPr="0093694E" w:rsidRDefault="00536B54" w:rsidP="00487BE1">
            <w:pPr>
              <w:spacing w:line="276" w:lineRule="auto"/>
              <w:jc w:val="center"/>
              <w:rPr>
                <w:rFonts w:ascii="Century Gothic" w:hAnsi="Century Gothic"/>
                <w:lang w:val="sl-SI"/>
              </w:rPr>
            </w:pPr>
            <w:r w:rsidRPr="0093694E">
              <w:rPr>
                <w:rFonts w:ascii="Century Gothic" w:hAnsi="Century Gothic"/>
                <w:lang w:val="sl-SI"/>
              </w:rPr>
              <w:t xml:space="preserve"> 50 </w:t>
            </w:r>
            <w:r w:rsidR="00040607">
              <w:rPr>
                <w:rFonts w:ascii="Century Gothic" w:hAnsi="Century Gothic"/>
                <w:lang w:val="sl-SI"/>
              </w:rPr>
              <w:t>odstotkov</w:t>
            </w:r>
          </w:p>
          <w:p w14:paraId="420F162F" w14:textId="77777777" w:rsidR="00536B54" w:rsidRPr="0093694E" w:rsidRDefault="00536B54" w:rsidP="00487BE1">
            <w:pPr>
              <w:spacing w:line="276" w:lineRule="auto"/>
              <w:jc w:val="center"/>
              <w:rPr>
                <w:rFonts w:ascii="Century Gothic" w:hAnsi="Century Gothic"/>
                <w:lang w:val="sl-SI"/>
              </w:rPr>
            </w:pPr>
          </w:p>
        </w:tc>
        <w:tc>
          <w:tcPr>
            <w:tcW w:w="1956" w:type="dxa"/>
          </w:tcPr>
          <w:p w14:paraId="57D2D174" w14:textId="56C08202" w:rsidR="00536B54" w:rsidRPr="0093694E" w:rsidRDefault="00536B54" w:rsidP="00487BE1">
            <w:pPr>
              <w:spacing w:line="276" w:lineRule="auto"/>
              <w:jc w:val="center"/>
              <w:rPr>
                <w:rFonts w:ascii="Century Gothic" w:hAnsi="Century Gothic"/>
                <w:lang w:val="sl-SI"/>
              </w:rPr>
            </w:pPr>
            <w:r w:rsidRPr="0093694E">
              <w:rPr>
                <w:rFonts w:ascii="Century Gothic" w:hAnsi="Century Gothic"/>
                <w:lang w:val="sl-SI"/>
              </w:rPr>
              <w:t xml:space="preserve">100 </w:t>
            </w:r>
            <w:r w:rsidR="00040607">
              <w:rPr>
                <w:rFonts w:ascii="Century Gothic" w:hAnsi="Century Gothic"/>
                <w:lang w:val="sl-SI"/>
              </w:rPr>
              <w:t>odstotkov</w:t>
            </w:r>
          </w:p>
          <w:p w14:paraId="4DBA3AD0" w14:textId="77777777" w:rsidR="00536B54" w:rsidRPr="0093694E" w:rsidRDefault="00536B54" w:rsidP="00487BE1">
            <w:pPr>
              <w:spacing w:line="276" w:lineRule="auto"/>
              <w:jc w:val="center"/>
              <w:rPr>
                <w:rFonts w:ascii="Century Gothic" w:hAnsi="Century Gothic"/>
                <w:lang w:val="sl-SI"/>
              </w:rPr>
            </w:pPr>
          </w:p>
        </w:tc>
      </w:tr>
      <w:tr w:rsidR="00536B54" w:rsidRPr="0093694E" w14:paraId="75B93911" w14:textId="77777777" w:rsidTr="000744AA">
        <w:trPr>
          <w:trHeight w:val="300"/>
        </w:trPr>
        <w:tc>
          <w:tcPr>
            <w:tcW w:w="1955" w:type="dxa"/>
          </w:tcPr>
          <w:p w14:paraId="4CFB7AED" w14:textId="3248703A" w:rsidR="00536B54" w:rsidRPr="0093694E" w:rsidRDefault="00BB414A" w:rsidP="00487BE1">
            <w:pPr>
              <w:spacing w:line="276" w:lineRule="auto"/>
              <w:rPr>
                <w:rFonts w:ascii="Century Gothic" w:hAnsi="Century Gothic"/>
                <w:szCs w:val="20"/>
                <w:lang w:val="sl-SI"/>
              </w:rPr>
            </w:pPr>
            <w:r>
              <w:rPr>
                <w:rFonts w:ascii="Century Gothic" w:hAnsi="Century Gothic"/>
                <w:szCs w:val="20"/>
                <w:lang w:val="sl-SI"/>
              </w:rPr>
              <w:t>p</w:t>
            </w:r>
            <w:r w:rsidR="00536B54" w:rsidRPr="0093694E">
              <w:rPr>
                <w:rFonts w:ascii="Century Gothic" w:hAnsi="Century Gothic"/>
                <w:szCs w:val="20"/>
                <w:lang w:val="sl-SI"/>
              </w:rPr>
              <w:t>ristanišča in letališča</w:t>
            </w:r>
          </w:p>
          <w:p w14:paraId="66A7B0D5" w14:textId="77777777" w:rsidR="00536B54" w:rsidRPr="0093694E" w:rsidRDefault="00536B54" w:rsidP="00487BE1">
            <w:pPr>
              <w:spacing w:line="276" w:lineRule="auto"/>
              <w:rPr>
                <w:rFonts w:ascii="Century Gothic" w:hAnsi="Century Gothic"/>
                <w:lang w:val="sl-SI"/>
              </w:rPr>
            </w:pPr>
          </w:p>
        </w:tc>
        <w:tc>
          <w:tcPr>
            <w:tcW w:w="1955" w:type="dxa"/>
          </w:tcPr>
          <w:p w14:paraId="4287571D" w14:textId="20063152" w:rsidR="00172C7C" w:rsidRPr="0093694E" w:rsidRDefault="00172C7C" w:rsidP="00487BE1">
            <w:pPr>
              <w:spacing w:line="276" w:lineRule="auto"/>
              <w:jc w:val="center"/>
              <w:rPr>
                <w:rFonts w:ascii="Century Gothic" w:hAnsi="Century Gothic"/>
                <w:lang w:val="sl-SI"/>
              </w:rPr>
            </w:pPr>
            <w:r w:rsidRPr="0093694E">
              <w:rPr>
                <w:rFonts w:ascii="Century Gothic" w:hAnsi="Century Gothic"/>
                <w:lang w:val="sl-SI"/>
              </w:rPr>
              <w:t xml:space="preserve">100 </w:t>
            </w:r>
            <w:r w:rsidR="00040607">
              <w:rPr>
                <w:rFonts w:ascii="Century Gothic" w:hAnsi="Century Gothic"/>
                <w:lang w:val="sl-SI"/>
              </w:rPr>
              <w:t>odstotkov</w:t>
            </w:r>
          </w:p>
          <w:p w14:paraId="4A37DA4F" w14:textId="5FDD7B3E" w:rsidR="00773DB2" w:rsidRPr="0093694E" w:rsidRDefault="00172C7C" w:rsidP="00172C7C">
            <w:pPr>
              <w:spacing w:line="276" w:lineRule="auto"/>
              <w:jc w:val="center"/>
              <w:rPr>
                <w:rFonts w:ascii="Century Gothic" w:hAnsi="Century Gothic"/>
                <w:lang w:val="sl-SI"/>
              </w:rPr>
            </w:pPr>
            <w:r w:rsidRPr="0093694E">
              <w:rPr>
                <w:rFonts w:ascii="Century Gothic" w:hAnsi="Century Gothic"/>
                <w:lang w:val="sl-SI"/>
              </w:rPr>
              <w:t>(</w:t>
            </w:r>
            <w:r w:rsidR="00536B54" w:rsidRPr="0093694E">
              <w:rPr>
                <w:rFonts w:ascii="Century Gothic" w:hAnsi="Century Gothic"/>
                <w:lang w:val="sl-SI"/>
              </w:rPr>
              <w:t>4</w:t>
            </w:r>
            <w:r w:rsidRPr="0093694E">
              <w:rPr>
                <w:rFonts w:ascii="Century Gothic" w:hAnsi="Century Gothic"/>
                <w:lang w:val="sl-SI"/>
              </w:rPr>
              <w:t xml:space="preserve"> od skupno 4) </w:t>
            </w:r>
            <w:r w:rsidR="00773DB2" w:rsidRPr="0093694E">
              <w:rPr>
                <w:rFonts w:ascii="Century Gothic" w:hAnsi="Century Gothic"/>
                <w:lang w:val="sl-SI"/>
              </w:rPr>
              <w:t xml:space="preserve"> </w:t>
            </w:r>
          </w:p>
        </w:tc>
        <w:tc>
          <w:tcPr>
            <w:tcW w:w="1955" w:type="dxa"/>
          </w:tcPr>
          <w:p w14:paraId="5BBED6FF" w14:textId="289EDEDF" w:rsidR="00773DB2" w:rsidRPr="0093694E" w:rsidRDefault="00773DB2" w:rsidP="00487BE1">
            <w:pPr>
              <w:spacing w:line="276" w:lineRule="auto"/>
              <w:jc w:val="center"/>
              <w:rPr>
                <w:rFonts w:ascii="Century Gothic" w:hAnsi="Century Gothic"/>
                <w:lang w:val="sl-SI"/>
              </w:rPr>
            </w:pPr>
            <w:r w:rsidRPr="0093694E">
              <w:rPr>
                <w:rFonts w:ascii="Century Gothic" w:hAnsi="Century Gothic"/>
                <w:lang w:val="sl-SI"/>
              </w:rPr>
              <w:t xml:space="preserve">100 </w:t>
            </w:r>
            <w:r w:rsidR="00040607">
              <w:rPr>
                <w:rFonts w:ascii="Century Gothic" w:hAnsi="Century Gothic"/>
                <w:lang w:val="sl-SI"/>
              </w:rPr>
              <w:t>odstotkov</w:t>
            </w:r>
          </w:p>
        </w:tc>
        <w:tc>
          <w:tcPr>
            <w:tcW w:w="1955" w:type="dxa"/>
          </w:tcPr>
          <w:p w14:paraId="434AEDB9" w14:textId="71D8E0CF" w:rsidR="00773DB2" w:rsidRPr="0093694E" w:rsidRDefault="00773DB2" w:rsidP="00487BE1">
            <w:pPr>
              <w:spacing w:line="276" w:lineRule="auto"/>
              <w:jc w:val="center"/>
              <w:rPr>
                <w:rFonts w:ascii="Century Gothic" w:hAnsi="Century Gothic"/>
                <w:lang w:val="sl-SI"/>
              </w:rPr>
            </w:pPr>
            <w:r w:rsidRPr="0093694E">
              <w:rPr>
                <w:rFonts w:ascii="Century Gothic" w:hAnsi="Century Gothic"/>
                <w:lang w:val="sl-SI"/>
              </w:rPr>
              <w:t xml:space="preserve">100 </w:t>
            </w:r>
            <w:r w:rsidR="00040607">
              <w:rPr>
                <w:rFonts w:ascii="Century Gothic" w:hAnsi="Century Gothic"/>
                <w:lang w:val="sl-SI"/>
              </w:rPr>
              <w:t>odstotkov</w:t>
            </w:r>
          </w:p>
        </w:tc>
        <w:tc>
          <w:tcPr>
            <w:tcW w:w="1956" w:type="dxa"/>
          </w:tcPr>
          <w:p w14:paraId="2C8E9A11" w14:textId="28355033" w:rsidR="00773DB2" w:rsidRPr="0093694E" w:rsidRDefault="00773DB2" w:rsidP="00487BE1">
            <w:pPr>
              <w:spacing w:line="276" w:lineRule="auto"/>
              <w:jc w:val="center"/>
              <w:rPr>
                <w:rFonts w:ascii="Century Gothic" w:hAnsi="Century Gothic"/>
                <w:lang w:val="sl-SI"/>
              </w:rPr>
            </w:pPr>
            <w:r w:rsidRPr="0093694E">
              <w:rPr>
                <w:rFonts w:ascii="Century Gothic" w:hAnsi="Century Gothic"/>
                <w:lang w:val="sl-SI"/>
              </w:rPr>
              <w:t xml:space="preserve">100 </w:t>
            </w:r>
            <w:r w:rsidR="00040607">
              <w:rPr>
                <w:rFonts w:ascii="Century Gothic" w:hAnsi="Century Gothic"/>
                <w:lang w:val="sl-SI"/>
              </w:rPr>
              <w:t>odstotkov</w:t>
            </w:r>
          </w:p>
        </w:tc>
      </w:tr>
      <w:tr w:rsidR="00536B54" w:rsidRPr="0093694E" w14:paraId="0A6FAB25" w14:textId="77777777" w:rsidTr="000744AA">
        <w:trPr>
          <w:trHeight w:val="300"/>
        </w:trPr>
        <w:tc>
          <w:tcPr>
            <w:tcW w:w="1955" w:type="dxa"/>
          </w:tcPr>
          <w:p w14:paraId="5DCF3889" w14:textId="205276B1" w:rsidR="00536B54" w:rsidRPr="0093694E" w:rsidRDefault="00BB414A" w:rsidP="00487BE1">
            <w:pPr>
              <w:spacing w:line="276" w:lineRule="auto"/>
              <w:rPr>
                <w:rFonts w:ascii="Century Gothic" w:hAnsi="Century Gothic"/>
                <w:szCs w:val="20"/>
                <w:lang w:val="sl-SI"/>
              </w:rPr>
            </w:pPr>
            <w:r>
              <w:rPr>
                <w:rFonts w:ascii="Century Gothic" w:hAnsi="Century Gothic"/>
                <w:szCs w:val="20"/>
                <w:lang w:val="sl-SI"/>
              </w:rPr>
              <w:t>s</w:t>
            </w:r>
            <w:r w:rsidR="00536B54" w:rsidRPr="0093694E">
              <w:rPr>
                <w:rFonts w:ascii="Century Gothic" w:hAnsi="Century Gothic"/>
                <w:szCs w:val="20"/>
                <w:lang w:val="sl-SI"/>
              </w:rPr>
              <w:t>tavbe lokalnih organov</w:t>
            </w:r>
          </w:p>
          <w:p w14:paraId="71B8C73E" w14:textId="77777777" w:rsidR="00536B54" w:rsidRPr="0093694E" w:rsidRDefault="00536B54" w:rsidP="00487BE1">
            <w:pPr>
              <w:pStyle w:val="Odstavekseznama"/>
              <w:spacing w:after="0" w:line="276" w:lineRule="auto"/>
              <w:ind w:left="36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55" w:type="dxa"/>
          </w:tcPr>
          <w:p w14:paraId="73A62E0F" w14:textId="16A026B1" w:rsidR="00172C7C" w:rsidRPr="0093694E" w:rsidRDefault="00172C7C" w:rsidP="00487BE1">
            <w:pPr>
              <w:spacing w:line="276" w:lineRule="auto"/>
              <w:jc w:val="center"/>
              <w:rPr>
                <w:rFonts w:ascii="Century Gothic" w:hAnsi="Century Gothic"/>
                <w:lang w:val="sl-SI"/>
              </w:rPr>
            </w:pPr>
            <w:r w:rsidRPr="0093694E">
              <w:rPr>
                <w:rFonts w:ascii="Century Gothic" w:hAnsi="Century Gothic"/>
                <w:lang w:val="sl-SI"/>
              </w:rPr>
              <w:t xml:space="preserve">100 </w:t>
            </w:r>
            <w:r w:rsidR="00040607">
              <w:rPr>
                <w:rFonts w:ascii="Century Gothic" w:hAnsi="Century Gothic"/>
                <w:lang w:val="sl-SI"/>
              </w:rPr>
              <w:t>odstotkov</w:t>
            </w:r>
          </w:p>
          <w:p w14:paraId="58C08FCE" w14:textId="47464174" w:rsidR="00773DB2" w:rsidRPr="0093694E" w:rsidRDefault="00172C7C" w:rsidP="00172C7C">
            <w:pPr>
              <w:spacing w:line="276" w:lineRule="auto"/>
              <w:jc w:val="center"/>
              <w:rPr>
                <w:rFonts w:ascii="Century Gothic" w:hAnsi="Century Gothic"/>
                <w:lang w:val="sl-SI"/>
              </w:rPr>
            </w:pPr>
            <w:r w:rsidRPr="0093694E">
              <w:rPr>
                <w:rFonts w:ascii="Century Gothic" w:hAnsi="Century Gothic"/>
                <w:lang w:val="sl-SI"/>
              </w:rPr>
              <w:t>(</w:t>
            </w:r>
            <w:r w:rsidR="00536B54" w:rsidRPr="0093694E">
              <w:rPr>
                <w:rFonts w:ascii="Century Gothic" w:hAnsi="Century Gothic"/>
                <w:lang w:val="sl-SI"/>
              </w:rPr>
              <w:t>58</w:t>
            </w:r>
            <w:r w:rsidRPr="0093694E">
              <w:rPr>
                <w:rFonts w:ascii="Century Gothic" w:hAnsi="Century Gothic"/>
                <w:lang w:val="sl-SI"/>
              </w:rPr>
              <w:t xml:space="preserve"> od skupno 58) </w:t>
            </w:r>
          </w:p>
        </w:tc>
        <w:tc>
          <w:tcPr>
            <w:tcW w:w="1955" w:type="dxa"/>
          </w:tcPr>
          <w:p w14:paraId="6E59BC75" w14:textId="18F9053B" w:rsidR="00773DB2" w:rsidRPr="0093694E" w:rsidRDefault="00773DB2" w:rsidP="00487BE1">
            <w:pPr>
              <w:spacing w:line="276" w:lineRule="auto"/>
              <w:jc w:val="center"/>
              <w:rPr>
                <w:rFonts w:ascii="Century Gothic" w:hAnsi="Century Gothic"/>
                <w:lang w:val="sl-SI"/>
              </w:rPr>
            </w:pPr>
            <w:r w:rsidRPr="0093694E">
              <w:rPr>
                <w:rFonts w:ascii="Century Gothic" w:hAnsi="Century Gothic"/>
                <w:lang w:val="sl-SI"/>
              </w:rPr>
              <w:t xml:space="preserve">100 </w:t>
            </w:r>
            <w:r w:rsidR="00040607">
              <w:rPr>
                <w:rFonts w:ascii="Century Gothic" w:hAnsi="Century Gothic"/>
                <w:lang w:val="sl-SI"/>
              </w:rPr>
              <w:t>odstotkov</w:t>
            </w:r>
          </w:p>
        </w:tc>
        <w:tc>
          <w:tcPr>
            <w:tcW w:w="1955" w:type="dxa"/>
          </w:tcPr>
          <w:p w14:paraId="039FC08E" w14:textId="244A735D" w:rsidR="00773DB2" w:rsidRPr="0093694E" w:rsidRDefault="00773DB2" w:rsidP="00487BE1">
            <w:pPr>
              <w:spacing w:line="276" w:lineRule="auto"/>
              <w:jc w:val="center"/>
              <w:rPr>
                <w:rFonts w:ascii="Century Gothic" w:hAnsi="Century Gothic"/>
                <w:lang w:val="sl-SI"/>
              </w:rPr>
            </w:pPr>
            <w:r w:rsidRPr="0093694E">
              <w:rPr>
                <w:rFonts w:ascii="Century Gothic" w:hAnsi="Century Gothic"/>
                <w:lang w:val="sl-SI"/>
              </w:rPr>
              <w:t xml:space="preserve">100 </w:t>
            </w:r>
            <w:r w:rsidR="00040607">
              <w:rPr>
                <w:rFonts w:ascii="Century Gothic" w:hAnsi="Century Gothic"/>
                <w:lang w:val="sl-SI"/>
              </w:rPr>
              <w:t>odstotkov</w:t>
            </w:r>
          </w:p>
        </w:tc>
        <w:tc>
          <w:tcPr>
            <w:tcW w:w="1956" w:type="dxa"/>
          </w:tcPr>
          <w:p w14:paraId="22AAB85E" w14:textId="573882D6" w:rsidR="00773DB2" w:rsidRPr="0093694E" w:rsidRDefault="00773DB2" w:rsidP="00487BE1">
            <w:pPr>
              <w:spacing w:line="276" w:lineRule="auto"/>
              <w:jc w:val="center"/>
              <w:rPr>
                <w:rFonts w:ascii="Century Gothic" w:hAnsi="Century Gothic"/>
                <w:lang w:val="sl-SI"/>
              </w:rPr>
            </w:pPr>
            <w:r w:rsidRPr="0093694E">
              <w:rPr>
                <w:rFonts w:ascii="Century Gothic" w:hAnsi="Century Gothic"/>
                <w:lang w:val="sl-SI"/>
              </w:rPr>
              <w:t xml:space="preserve">100 </w:t>
            </w:r>
            <w:r w:rsidR="00040607">
              <w:rPr>
                <w:rFonts w:ascii="Century Gothic" w:hAnsi="Century Gothic"/>
                <w:lang w:val="sl-SI"/>
              </w:rPr>
              <w:t>odstotkov</w:t>
            </w:r>
          </w:p>
        </w:tc>
      </w:tr>
      <w:tr w:rsidR="00536B54" w:rsidRPr="0093694E" w14:paraId="06F976FA" w14:textId="77777777" w:rsidTr="000744AA">
        <w:trPr>
          <w:trHeight w:val="300"/>
        </w:trPr>
        <w:tc>
          <w:tcPr>
            <w:tcW w:w="1955" w:type="dxa"/>
          </w:tcPr>
          <w:p w14:paraId="7905585F" w14:textId="2E003398" w:rsidR="00536B54" w:rsidRPr="0093694E" w:rsidRDefault="00BB414A" w:rsidP="00487BE1">
            <w:pPr>
              <w:spacing w:line="276" w:lineRule="auto"/>
              <w:rPr>
                <w:rFonts w:ascii="Century Gothic" w:hAnsi="Century Gothic"/>
                <w:szCs w:val="20"/>
                <w:lang w:val="sl-SI"/>
              </w:rPr>
            </w:pPr>
            <w:r>
              <w:rPr>
                <w:rFonts w:ascii="Century Gothic" w:hAnsi="Century Gothic"/>
                <w:szCs w:val="20"/>
                <w:lang w:val="sl-SI"/>
              </w:rPr>
              <w:lastRenderedPageBreak/>
              <w:t>u</w:t>
            </w:r>
            <w:r w:rsidR="00536B54" w:rsidRPr="0093694E">
              <w:rPr>
                <w:rFonts w:ascii="Century Gothic" w:hAnsi="Century Gothic"/>
                <w:szCs w:val="20"/>
                <w:lang w:val="sl-SI"/>
              </w:rPr>
              <w:t>niverze in raziskovalna središča</w:t>
            </w:r>
          </w:p>
          <w:p w14:paraId="5D1C1B9D" w14:textId="77777777" w:rsidR="00536B54" w:rsidRPr="0093694E" w:rsidRDefault="00536B54" w:rsidP="00487BE1">
            <w:pPr>
              <w:pStyle w:val="Odstavekseznama"/>
              <w:spacing w:after="0" w:line="276" w:lineRule="auto"/>
              <w:ind w:left="36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55" w:type="dxa"/>
          </w:tcPr>
          <w:p w14:paraId="0D2DBF53" w14:textId="58C81E9E" w:rsidR="00172C7C" w:rsidRPr="0093694E" w:rsidRDefault="00172C7C" w:rsidP="00487BE1">
            <w:pPr>
              <w:spacing w:line="276" w:lineRule="auto"/>
              <w:jc w:val="center"/>
              <w:rPr>
                <w:rFonts w:ascii="Century Gothic" w:hAnsi="Century Gothic"/>
                <w:lang w:val="sl-SI"/>
              </w:rPr>
            </w:pPr>
            <w:r w:rsidRPr="0093694E">
              <w:rPr>
                <w:rFonts w:ascii="Century Gothic" w:hAnsi="Century Gothic"/>
                <w:lang w:val="sl-SI"/>
              </w:rPr>
              <w:t xml:space="preserve">100 </w:t>
            </w:r>
            <w:r w:rsidR="00040607">
              <w:rPr>
                <w:rFonts w:ascii="Century Gothic" w:hAnsi="Century Gothic"/>
                <w:lang w:val="sl-SI"/>
              </w:rPr>
              <w:t>odstotkov</w:t>
            </w:r>
          </w:p>
          <w:p w14:paraId="1D59C54F" w14:textId="4D63B8D3" w:rsidR="00773DB2" w:rsidRPr="0093694E" w:rsidRDefault="00172C7C" w:rsidP="00487BE1">
            <w:pPr>
              <w:spacing w:line="276" w:lineRule="auto"/>
              <w:jc w:val="center"/>
              <w:rPr>
                <w:rFonts w:ascii="Century Gothic" w:hAnsi="Century Gothic"/>
                <w:lang w:val="sl-SI"/>
              </w:rPr>
            </w:pPr>
            <w:r w:rsidRPr="0093694E">
              <w:rPr>
                <w:rFonts w:ascii="Century Gothic" w:hAnsi="Century Gothic"/>
                <w:lang w:val="sl-SI"/>
              </w:rPr>
              <w:t>(</w:t>
            </w:r>
            <w:r w:rsidR="00536B54" w:rsidRPr="0093694E">
              <w:rPr>
                <w:rFonts w:ascii="Century Gothic" w:hAnsi="Century Gothic"/>
                <w:lang w:val="sl-SI"/>
              </w:rPr>
              <w:t>134</w:t>
            </w:r>
            <w:r w:rsidRPr="0093694E">
              <w:rPr>
                <w:rFonts w:ascii="Century Gothic" w:hAnsi="Century Gothic"/>
                <w:lang w:val="sl-SI"/>
              </w:rPr>
              <w:t xml:space="preserve"> od skupno 134) </w:t>
            </w:r>
            <w:r w:rsidR="00773DB2" w:rsidRPr="0093694E">
              <w:rPr>
                <w:rFonts w:ascii="Century Gothic" w:hAnsi="Century Gothic"/>
                <w:lang w:val="sl-SI"/>
              </w:rPr>
              <w:t xml:space="preserve"> </w:t>
            </w:r>
          </w:p>
          <w:p w14:paraId="5D497A2F" w14:textId="77777777" w:rsidR="00536B54" w:rsidRPr="0093694E" w:rsidRDefault="00536B54" w:rsidP="00487BE1">
            <w:pPr>
              <w:spacing w:line="276" w:lineRule="auto"/>
              <w:jc w:val="center"/>
              <w:rPr>
                <w:rFonts w:ascii="Century Gothic" w:hAnsi="Century Gothic"/>
                <w:lang w:val="sl-SI"/>
              </w:rPr>
            </w:pPr>
          </w:p>
        </w:tc>
        <w:tc>
          <w:tcPr>
            <w:tcW w:w="1955" w:type="dxa"/>
          </w:tcPr>
          <w:p w14:paraId="6B77247C" w14:textId="104B696B" w:rsidR="00536B54" w:rsidRPr="0093694E" w:rsidRDefault="00773DB2" w:rsidP="00487BE1">
            <w:pPr>
              <w:spacing w:line="276" w:lineRule="auto"/>
              <w:jc w:val="center"/>
              <w:rPr>
                <w:rFonts w:ascii="Century Gothic" w:hAnsi="Century Gothic"/>
                <w:lang w:val="sl-SI"/>
              </w:rPr>
            </w:pPr>
            <w:r w:rsidRPr="0093694E">
              <w:rPr>
                <w:rFonts w:ascii="Century Gothic" w:hAnsi="Century Gothic"/>
                <w:lang w:val="sl-SI"/>
              </w:rPr>
              <w:t xml:space="preserve">100 </w:t>
            </w:r>
            <w:r w:rsidR="00040607">
              <w:rPr>
                <w:rFonts w:ascii="Century Gothic" w:hAnsi="Century Gothic"/>
                <w:lang w:val="sl-SI"/>
              </w:rPr>
              <w:t>odstotkov</w:t>
            </w:r>
          </w:p>
        </w:tc>
        <w:tc>
          <w:tcPr>
            <w:tcW w:w="1955" w:type="dxa"/>
          </w:tcPr>
          <w:p w14:paraId="55546A73" w14:textId="3817F56E" w:rsidR="00536B54" w:rsidRPr="0093694E" w:rsidRDefault="00773DB2" w:rsidP="00487BE1">
            <w:pPr>
              <w:spacing w:line="276" w:lineRule="auto"/>
              <w:jc w:val="center"/>
              <w:rPr>
                <w:rFonts w:ascii="Century Gothic" w:hAnsi="Century Gothic"/>
                <w:lang w:val="sl-SI"/>
              </w:rPr>
            </w:pPr>
            <w:r w:rsidRPr="0093694E">
              <w:rPr>
                <w:rFonts w:ascii="Century Gothic" w:hAnsi="Century Gothic"/>
                <w:lang w:val="sl-SI"/>
              </w:rPr>
              <w:t xml:space="preserve">100 </w:t>
            </w:r>
            <w:r w:rsidR="00040607">
              <w:rPr>
                <w:rFonts w:ascii="Century Gothic" w:hAnsi="Century Gothic"/>
                <w:lang w:val="sl-SI"/>
              </w:rPr>
              <w:t>odstotkov</w:t>
            </w:r>
          </w:p>
        </w:tc>
        <w:tc>
          <w:tcPr>
            <w:tcW w:w="1956" w:type="dxa"/>
          </w:tcPr>
          <w:p w14:paraId="52970722" w14:textId="0A2F4259" w:rsidR="00536B54" w:rsidRPr="0093694E" w:rsidRDefault="00773DB2" w:rsidP="00487BE1">
            <w:pPr>
              <w:spacing w:line="276" w:lineRule="auto"/>
              <w:jc w:val="center"/>
              <w:rPr>
                <w:rFonts w:ascii="Century Gothic" w:hAnsi="Century Gothic"/>
                <w:lang w:val="sl-SI"/>
              </w:rPr>
            </w:pPr>
            <w:r w:rsidRPr="0093694E">
              <w:rPr>
                <w:rFonts w:ascii="Century Gothic" w:hAnsi="Century Gothic"/>
                <w:lang w:val="sl-SI"/>
              </w:rPr>
              <w:t xml:space="preserve">100 </w:t>
            </w:r>
            <w:r w:rsidR="00040607">
              <w:rPr>
                <w:rFonts w:ascii="Century Gothic" w:hAnsi="Century Gothic"/>
                <w:lang w:val="sl-SI"/>
              </w:rPr>
              <w:t>odstotkov</w:t>
            </w:r>
          </w:p>
        </w:tc>
      </w:tr>
      <w:tr w:rsidR="00536B54" w:rsidRPr="0093694E" w14:paraId="7F28905A" w14:textId="77777777" w:rsidTr="000744AA">
        <w:trPr>
          <w:trHeight w:val="300"/>
        </w:trPr>
        <w:tc>
          <w:tcPr>
            <w:tcW w:w="1955" w:type="dxa"/>
          </w:tcPr>
          <w:p w14:paraId="617E5705" w14:textId="52110B73" w:rsidR="00536B54" w:rsidRPr="0093694E" w:rsidRDefault="00BB414A" w:rsidP="00487BE1">
            <w:pPr>
              <w:spacing w:line="276" w:lineRule="auto"/>
              <w:rPr>
                <w:rFonts w:ascii="Century Gothic" w:hAnsi="Century Gothic"/>
                <w:szCs w:val="20"/>
                <w:lang w:val="sl-SI"/>
              </w:rPr>
            </w:pPr>
            <w:r>
              <w:rPr>
                <w:rFonts w:ascii="Century Gothic" w:hAnsi="Century Gothic"/>
                <w:szCs w:val="20"/>
                <w:lang w:val="sl-SI"/>
              </w:rPr>
              <w:t>z</w:t>
            </w:r>
            <w:r w:rsidR="00536B54" w:rsidRPr="0093694E">
              <w:rPr>
                <w:rFonts w:ascii="Century Gothic" w:hAnsi="Century Gothic"/>
                <w:szCs w:val="20"/>
                <w:lang w:val="sl-SI"/>
              </w:rPr>
              <w:t>dravniške ambulante</w:t>
            </w:r>
          </w:p>
          <w:p w14:paraId="46DD4224" w14:textId="77777777" w:rsidR="00536B54" w:rsidRPr="0093694E" w:rsidRDefault="00536B54" w:rsidP="00487BE1">
            <w:pPr>
              <w:pStyle w:val="Odstavekseznama"/>
              <w:spacing w:after="0" w:line="276" w:lineRule="auto"/>
              <w:ind w:left="36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55" w:type="dxa"/>
          </w:tcPr>
          <w:p w14:paraId="487A83A1" w14:textId="72F120AD" w:rsidR="00D91772" w:rsidRPr="0093694E" w:rsidRDefault="00D91772" w:rsidP="00487BE1">
            <w:pPr>
              <w:spacing w:line="276" w:lineRule="auto"/>
              <w:jc w:val="center"/>
              <w:rPr>
                <w:rFonts w:ascii="Century Gothic" w:hAnsi="Century Gothic"/>
                <w:lang w:val="sl-SI"/>
              </w:rPr>
            </w:pPr>
            <w:r w:rsidRPr="0093694E">
              <w:rPr>
                <w:rFonts w:ascii="Century Gothic" w:hAnsi="Century Gothic"/>
                <w:lang w:val="sl-SI"/>
              </w:rPr>
              <w:t xml:space="preserve">100 </w:t>
            </w:r>
            <w:r w:rsidR="00040607">
              <w:rPr>
                <w:rFonts w:ascii="Century Gothic" w:hAnsi="Century Gothic"/>
                <w:lang w:val="sl-SI"/>
              </w:rPr>
              <w:t>odstotkov</w:t>
            </w:r>
          </w:p>
          <w:p w14:paraId="643D6119" w14:textId="5AF963A8" w:rsidR="00536B54" w:rsidRPr="0093694E" w:rsidRDefault="00D91772" w:rsidP="00D91772">
            <w:pPr>
              <w:spacing w:line="276" w:lineRule="auto"/>
              <w:jc w:val="center"/>
              <w:rPr>
                <w:rFonts w:ascii="Century Gothic" w:hAnsi="Century Gothic"/>
                <w:lang w:val="sl-SI"/>
              </w:rPr>
            </w:pPr>
            <w:r w:rsidRPr="0093694E">
              <w:rPr>
                <w:rFonts w:ascii="Century Gothic" w:hAnsi="Century Gothic"/>
                <w:lang w:val="sl-SI"/>
              </w:rPr>
              <w:t>(</w:t>
            </w:r>
            <w:r w:rsidR="00536B54" w:rsidRPr="0093694E">
              <w:rPr>
                <w:rFonts w:ascii="Century Gothic" w:hAnsi="Century Gothic"/>
                <w:lang w:val="sl-SI"/>
              </w:rPr>
              <w:t>70</w:t>
            </w:r>
            <w:r w:rsidRPr="0093694E">
              <w:rPr>
                <w:rFonts w:ascii="Century Gothic" w:hAnsi="Century Gothic"/>
                <w:lang w:val="sl-SI"/>
              </w:rPr>
              <w:t xml:space="preserve"> od skupno 70) </w:t>
            </w:r>
            <w:r w:rsidR="00773DB2" w:rsidRPr="0093694E">
              <w:rPr>
                <w:rFonts w:ascii="Century Gothic" w:hAnsi="Century Gothic"/>
                <w:lang w:val="sl-SI"/>
              </w:rPr>
              <w:t xml:space="preserve"> </w:t>
            </w:r>
          </w:p>
        </w:tc>
        <w:tc>
          <w:tcPr>
            <w:tcW w:w="1955" w:type="dxa"/>
          </w:tcPr>
          <w:p w14:paraId="4D335246" w14:textId="277F8E40" w:rsidR="00536B54" w:rsidRPr="0093694E" w:rsidRDefault="00773DB2" w:rsidP="00487BE1">
            <w:pPr>
              <w:spacing w:line="276" w:lineRule="auto"/>
              <w:jc w:val="center"/>
              <w:rPr>
                <w:rFonts w:ascii="Century Gothic" w:hAnsi="Century Gothic"/>
                <w:lang w:val="sl-SI"/>
              </w:rPr>
            </w:pPr>
            <w:r w:rsidRPr="0093694E">
              <w:rPr>
                <w:rFonts w:ascii="Century Gothic" w:hAnsi="Century Gothic"/>
                <w:lang w:val="sl-SI"/>
              </w:rPr>
              <w:t xml:space="preserve">100 </w:t>
            </w:r>
            <w:r w:rsidR="00040607">
              <w:rPr>
                <w:rFonts w:ascii="Century Gothic" w:hAnsi="Century Gothic"/>
                <w:lang w:val="sl-SI"/>
              </w:rPr>
              <w:t>odstotkov</w:t>
            </w:r>
          </w:p>
        </w:tc>
        <w:tc>
          <w:tcPr>
            <w:tcW w:w="1955" w:type="dxa"/>
          </w:tcPr>
          <w:p w14:paraId="1814C875" w14:textId="6380FB66" w:rsidR="00536B54" w:rsidRPr="0093694E" w:rsidRDefault="00773DB2" w:rsidP="00487BE1">
            <w:pPr>
              <w:spacing w:line="276" w:lineRule="auto"/>
              <w:jc w:val="center"/>
              <w:rPr>
                <w:rFonts w:ascii="Century Gothic" w:hAnsi="Century Gothic"/>
                <w:lang w:val="sl-SI"/>
              </w:rPr>
            </w:pPr>
            <w:r w:rsidRPr="0093694E">
              <w:rPr>
                <w:rFonts w:ascii="Century Gothic" w:hAnsi="Century Gothic"/>
                <w:lang w:val="sl-SI"/>
              </w:rPr>
              <w:t xml:space="preserve">100 </w:t>
            </w:r>
            <w:r w:rsidR="00040607">
              <w:rPr>
                <w:rFonts w:ascii="Century Gothic" w:hAnsi="Century Gothic"/>
                <w:lang w:val="sl-SI"/>
              </w:rPr>
              <w:t>odstotkov</w:t>
            </w:r>
          </w:p>
        </w:tc>
        <w:tc>
          <w:tcPr>
            <w:tcW w:w="1956" w:type="dxa"/>
          </w:tcPr>
          <w:p w14:paraId="6B5035B0" w14:textId="66396333" w:rsidR="00536B54" w:rsidRPr="0093694E" w:rsidRDefault="00773DB2" w:rsidP="00487BE1">
            <w:pPr>
              <w:spacing w:line="276" w:lineRule="auto"/>
              <w:jc w:val="center"/>
              <w:rPr>
                <w:rFonts w:ascii="Century Gothic" w:hAnsi="Century Gothic"/>
                <w:lang w:val="sl-SI"/>
              </w:rPr>
            </w:pPr>
            <w:r w:rsidRPr="0093694E">
              <w:rPr>
                <w:rFonts w:ascii="Century Gothic" w:hAnsi="Century Gothic"/>
                <w:lang w:val="sl-SI"/>
              </w:rPr>
              <w:t xml:space="preserve">100 </w:t>
            </w:r>
            <w:r w:rsidR="00040607">
              <w:rPr>
                <w:rFonts w:ascii="Century Gothic" w:hAnsi="Century Gothic"/>
                <w:lang w:val="sl-SI"/>
              </w:rPr>
              <w:t>odstotkov</w:t>
            </w:r>
          </w:p>
        </w:tc>
      </w:tr>
      <w:tr w:rsidR="00536B54" w:rsidRPr="0093694E" w14:paraId="467587F8" w14:textId="77777777" w:rsidTr="000744AA">
        <w:trPr>
          <w:trHeight w:val="300"/>
        </w:trPr>
        <w:tc>
          <w:tcPr>
            <w:tcW w:w="1955" w:type="dxa"/>
          </w:tcPr>
          <w:p w14:paraId="5236D0CB" w14:textId="429F91FD" w:rsidR="00536B54" w:rsidRPr="0093694E" w:rsidRDefault="00BB414A" w:rsidP="00487BE1">
            <w:pPr>
              <w:spacing w:line="276" w:lineRule="auto"/>
              <w:rPr>
                <w:rFonts w:ascii="Century Gothic" w:hAnsi="Century Gothic"/>
                <w:szCs w:val="20"/>
                <w:lang w:val="sl-SI"/>
              </w:rPr>
            </w:pPr>
            <w:r>
              <w:rPr>
                <w:rFonts w:ascii="Century Gothic" w:hAnsi="Century Gothic"/>
                <w:szCs w:val="20"/>
                <w:lang w:val="sl-SI"/>
              </w:rPr>
              <w:t>b</w:t>
            </w:r>
            <w:r w:rsidR="00536B54" w:rsidRPr="0093694E">
              <w:rPr>
                <w:rFonts w:ascii="Century Gothic" w:hAnsi="Century Gothic"/>
                <w:szCs w:val="20"/>
                <w:lang w:val="sl-SI"/>
              </w:rPr>
              <w:t>olnišnice</w:t>
            </w:r>
          </w:p>
          <w:p w14:paraId="1BF4DE94" w14:textId="77777777" w:rsidR="00536B54" w:rsidRPr="0093694E" w:rsidRDefault="00536B54" w:rsidP="00487BE1">
            <w:pPr>
              <w:pStyle w:val="Odstavekseznama"/>
              <w:spacing w:after="0" w:line="276" w:lineRule="auto"/>
              <w:ind w:left="36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55" w:type="dxa"/>
          </w:tcPr>
          <w:p w14:paraId="34D721D3" w14:textId="7EB0776A" w:rsidR="00D91772" w:rsidRPr="0093694E" w:rsidRDefault="00D91772" w:rsidP="00487BE1">
            <w:pPr>
              <w:spacing w:line="276" w:lineRule="auto"/>
              <w:jc w:val="center"/>
              <w:rPr>
                <w:rFonts w:ascii="Century Gothic" w:hAnsi="Century Gothic"/>
                <w:lang w:val="sl-SI"/>
              </w:rPr>
            </w:pPr>
            <w:r w:rsidRPr="0093694E">
              <w:rPr>
                <w:rFonts w:ascii="Century Gothic" w:hAnsi="Century Gothic"/>
                <w:lang w:val="sl-SI"/>
              </w:rPr>
              <w:t xml:space="preserve">100 </w:t>
            </w:r>
            <w:r w:rsidR="00040607">
              <w:rPr>
                <w:rFonts w:ascii="Century Gothic" w:hAnsi="Century Gothic"/>
                <w:lang w:val="sl-SI"/>
              </w:rPr>
              <w:t>odstotkov</w:t>
            </w:r>
          </w:p>
          <w:p w14:paraId="7AC4CA8D" w14:textId="77777777" w:rsidR="00F050E9" w:rsidRPr="0093694E" w:rsidRDefault="00D91772" w:rsidP="00D91772">
            <w:pPr>
              <w:spacing w:line="276" w:lineRule="auto"/>
              <w:jc w:val="center"/>
              <w:rPr>
                <w:rFonts w:ascii="Century Gothic" w:hAnsi="Century Gothic"/>
                <w:lang w:val="sl-SI"/>
              </w:rPr>
            </w:pPr>
            <w:r w:rsidRPr="0093694E">
              <w:rPr>
                <w:rFonts w:ascii="Century Gothic" w:hAnsi="Century Gothic"/>
                <w:lang w:val="sl-SI"/>
              </w:rPr>
              <w:t>(</w:t>
            </w:r>
            <w:r w:rsidR="00536B54" w:rsidRPr="0093694E">
              <w:rPr>
                <w:rFonts w:ascii="Century Gothic" w:hAnsi="Century Gothic"/>
                <w:lang w:val="sl-SI"/>
              </w:rPr>
              <w:t>31</w:t>
            </w:r>
            <w:r w:rsidRPr="0093694E">
              <w:rPr>
                <w:rFonts w:ascii="Century Gothic" w:hAnsi="Century Gothic"/>
                <w:lang w:val="sl-SI"/>
              </w:rPr>
              <w:t xml:space="preserve"> od skupno 31)</w:t>
            </w:r>
          </w:p>
          <w:p w14:paraId="04ABA088" w14:textId="4A24A46D" w:rsidR="00536B54" w:rsidRPr="0093694E" w:rsidRDefault="00D91772" w:rsidP="00D91772">
            <w:pPr>
              <w:spacing w:line="276" w:lineRule="auto"/>
              <w:jc w:val="center"/>
              <w:rPr>
                <w:rFonts w:ascii="Century Gothic" w:hAnsi="Century Gothic"/>
                <w:lang w:val="sl-SI"/>
              </w:rPr>
            </w:pPr>
            <w:r w:rsidRPr="0093694E">
              <w:rPr>
                <w:rFonts w:ascii="Century Gothic" w:hAnsi="Century Gothic"/>
                <w:lang w:val="sl-SI"/>
              </w:rPr>
              <w:t xml:space="preserve"> </w:t>
            </w:r>
          </w:p>
        </w:tc>
        <w:tc>
          <w:tcPr>
            <w:tcW w:w="1955" w:type="dxa"/>
          </w:tcPr>
          <w:p w14:paraId="1E4AFC71" w14:textId="52E21BE9" w:rsidR="00536B54" w:rsidRPr="0093694E" w:rsidRDefault="00773DB2" w:rsidP="00487BE1">
            <w:pPr>
              <w:spacing w:line="276" w:lineRule="auto"/>
              <w:jc w:val="center"/>
              <w:rPr>
                <w:rFonts w:ascii="Century Gothic" w:hAnsi="Century Gothic"/>
                <w:lang w:val="sl-SI"/>
              </w:rPr>
            </w:pPr>
            <w:r w:rsidRPr="0093694E">
              <w:rPr>
                <w:rFonts w:ascii="Century Gothic" w:hAnsi="Century Gothic"/>
                <w:lang w:val="sl-SI"/>
              </w:rPr>
              <w:t xml:space="preserve">100 </w:t>
            </w:r>
            <w:r w:rsidR="00040607">
              <w:rPr>
                <w:rFonts w:ascii="Century Gothic" w:hAnsi="Century Gothic"/>
                <w:lang w:val="sl-SI"/>
              </w:rPr>
              <w:t>odstotkov</w:t>
            </w:r>
          </w:p>
        </w:tc>
        <w:tc>
          <w:tcPr>
            <w:tcW w:w="1955" w:type="dxa"/>
          </w:tcPr>
          <w:p w14:paraId="04EDD66F" w14:textId="4755A3F8" w:rsidR="00536B54" w:rsidRPr="0093694E" w:rsidRDefault="00773DB2" w:rsidP="00487BE1">
            <w:pPr>
              <w:spacing w:line="276" w:lineRule="auto"/>
              <w:jc w:val="center"/>
              <w:rPr>
                <w:rFonts w:ascii="Century Gothic" w:hAnsi="Century Gothic"/>
                <w:lang w:val="sl-SI"/>
              </w:rPr>
            </w:pPr>
            <w:r w:rsidRPr="0093694E">
              <w:rPr>
                <w:rFonts w:ascii="Century Gothic" w:hAnsi="Century Gothic"/>
                <w:lang w:val="sl-SI"/>
              </w:rPr>
              <w:t xml:space="preserve">100 </w:t>
            </w:r>
            <w:r w:rsidR="00040607">
              <w:rPr>
                <w:rFonts w:ascii="Century Gothic" w:hAnsi="Century Gothic"/>
                <w:lang w:val="sl-SI"/>
              </w:rPr>
              <w:t>odstotkov</w:t>
            </w:r>
          </w:p>
        </w:tc>
        <w:tc>
          <w:tcPr>
            <w:tcW w:w="1956" w:type="dxa"/>
          </w:tcPr>
          <w:p w14:paraId="63CE805D" w14:textId="3B803145" w:rsidR="00536B54" w:rsidRPr="0093694E" w:rsidRDefault="00773DB2" w:rsidP="00487BE1">
            <w:pPr>
              <w:spacing w:line="276" w:lineRule="auto"/>
              <w:jc w:val="center"/>
              <w:rPr>
                <w:rFonts w:ascii="Century Gothic" w:hAnsi="Century Gothic"/>
                <w:lang w:val="sl-SI"/>
              </w:rPr>
            </w:pPr>
            <w:r w:rsidRPr="0093694E">
              <w:rPr>
                <w:rFonts w:ascii="Century Gothic" w:hAnsi="Century Gothic"/>
                <w:lang w:val="sl-SI"/>
              </w:rPr>
              <w:t xml:space="preserve">100 </w:t>
            </w:r>
            <w:r w:rsidR="00040607">
              <w:rPr>
                <w:rFonts w:ascii="Century Gothic" w:hAnsi="Century Gothic"/>
                <w:lang w:val="sl-SI"/>
              </w:rPr>
              <w:t>odstotkov</w:t>
            </w:r>
          </w:p>
          <w:p w14:paraId="6DED5F7F" w14:textId="7DC0AD8A" w:rsidR="00882999" w:rsidRPr="0093694E" w:rsidRDefault="00882999" w:rsidP="00487BE1">
            <w:pPr>
              <w:spacing w:line="276" w:lineRule="auto"/>
              <w:jc w:val="center"/>
              <w:rPr>
                <w:rFonts w:ascii="Century Gothic" w:hAnsi="Century Gothic"/>
                <w:lang w:val="sl-SI"/>
              </w:rPr>
            </w:pPr>
          </w:p>
        </w:tc>
      </w:tr>
      <w:tr w:rsidR="00536B54" w:rsidRPr="0093694E" w14:paraId="170C22AA" w14:textId="77777777" w:rsidTr="000744AA">
        <w:trPr>
          <w:trHeight w:val="300"/>
        </w:trPr>
        <w:tc>
          <w:tcPr>
            <w:tcW w:w="1955" w:type="dxa"/>
          </w:tcPr>
          <w:p w14:paraId="25EE0040" w14:textId="3FEEE52E" w:rsidR="00536B54" w:rsidRPr="0093694E" w:rsidRDefault="00BB414A" w:rsidP="00487BE1">
            <w:pPr>
              <w:spacing w:line="276" w:lineRule="auto"/>
              <w:rPr>
                <w:rFonts w:ascii="Century Gothic" w:hAnsi="Century Gothic"/>
                <w:szCs w:val="20"/>
                <w:lang w:val="sl-SI"/>
              </w:rPr>
            </w:pPr>
            <w:r>
              <w:rPr>
                <w:rFonts w:ascii="Century Gothic" w:hAnsi="Century Gothic"/>
                <w:szCs w:val="20"/>
                <w:lang w:val="sl-SI"/>
              </w:rPr>
              <w:t>s</w:t>
            </w:r>
            <w:r w:rsidR="00536B54" w:rsidRPr="0093694E">
              <w:rPr>
                <w:rFonts w:ascii="Century Gothic" w:hAnsi="Century Gothic"/>
                <w:szCs w:val="20"/>
                <w:lang w:val="sl-SI"/>
              </w:rPr>
              <w:t>tadioni</w:t>
            </w:r>
          </w:p>
          <w:p w14:paraId="368C51D8" w14:textId="77777777" w:rsidR="00536B54" w:rsidRPr="0093694E" w:rsidRDefault="00536B54" w:rsidP="00487BE1">
            <w:pPr>
              <w:pStyle w:val="Odstavekseznama"/>
              <w:spacing w:after="0" w:line="276" w:lineRule="auto"/>
              <w:ind w:left="36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55" w:type="dxa"/>
          </w:tcPr>
          <w:p w14:paraId="67FCDBA2" w14:textId="4ADAE9A1" w:rsidR="00D91772" w:rsidRPr="0093694E" w:rsidRDefault="00D91772" w:rsidP="00487BE1">
            <w:pPr>
              <w:spacing w:line="276" w:lineRule="auto"/>
              <w:jc w:val="center"/>
              <w:rPr>
                <w:rFonts w:ascii="Century Gothic" w:hAnsi="Century Gothic"/>
                <w:lang w:val="sl-SI"/>
              </w:rPr>
            </w:pPr>
            <w:r w:rsidRPr="0093694E">
              <w:rPr>
                <w:rFonts w:ascii="Century Gothic" w:hAnsi="Century Gothic"/>
                <w:lang w:val="sl-SI"/>
              </w:rPr>
              <w:t xml:space="preserve">99 </w:t>
            </w:r>
            <w:r w:rsidR="00040607">
              <w:rPr>
                <w:rFonts w:ascii="Century Gothic" w:hAnsi="Century Gothic"/>
                <w:lang w:val="sl-SI"/>
              </w:rPr>
              <w:t>odstotkov</w:t>
            </w:r>
          </w:p>
          <w:p w14:paraId="6B4CFB7F" w14:textId="77777777" w:rsidR="00536B54" w:rsidRPr="0093694E" w:rsidRDefault="00D91772" w:rsidP="00D91772">
            <w:pPr>
              <w:spacing w:line="276" w:lineRule="auto"/>
              <w:jc w:val="center"/>
              <w:rPr>
                <w:rFonts w:ascii="Century Gothic" w:hAnsi="Century Gothic"/>
                <w:lang w:val="sl-SI"/>
              </w:rPr>
            </w:pPr>
            <w:r w:rsidRPr="0093694E">
              <w:rPr>
                <w:rFonts w:ascii="Century Gothic" w:hAnsi="Century Gothic"/>
                <w:lang w:val="sl-SI"/>
              </w:rPr>
              <w:t>(</w:t>
            </w:r>
            <w:r w:rsidR="00536B54" w:rsidRPr="0093694E">
              <w:rPr>
                <w:rFonts w:ascii="Century Gothic" w:hAnsi="Century Gothic"/>
                <w:lang w:val="sl-SI"/>
              </w:rPr>
              <w:t>123</w:t>
            </w:r>
            <w:r w:rsidRPr="0093694E">
              <w:rPr>
                <w:rFonts w:ascii="Century Gothic" w:hAnsi="Century Gothic"/>
                <w:lang w:val="sl-SI"/>
              </w:rPr>
              <w:t xml:space="preserve"> od skupno 124) </w:t>
            </w:r>
          </w:p>
          <w:p w14:paraId="0C0DD688" w14:textId="6A9B8512" w:rsidR="00F050E9" w:rsidRPr="0093694E" w:rsidRDefault="00F050E9" w:rsidP="00D91772">
            <w:pPr>
              <w:spacing w:line="276" w:lineRule="auto"/>
              <w:jc w:val="center"/>
              <w:rPr>
                <w:rFonts w:ascii="Century Gothic" w:hAnsi="Century Gothic"/>
                <w:lang w:val="sl-SI"/>
              </w:rPr>
            </w:pPr>
          </w:p>
        </w:tc>
        <w:tc>
          <w:tcPr>
            <w:tcW w:w="1955" w:type="dxa"/>
          </w:tcPr>
          <w:p w14:paraId="34DE129B" w14:textId="4B41B01C" w:rsidR="00536B54" w:rsidRPr="0093694E" w:rsidRDefault="00882999" w:rsidP="00487BE1">
            <w:pPr>
              <w:spacing w:line="276" w:lineRule="auto"/>
              <w:jc w:val="center"/>
              <w:rPr>
                <w:rFonts w:ascii="Century Gothic" w:hAnsi="Century Gothic"/>
                <w:lang w:val="sl-SI"/>
              </w:rPr>
            </w:pPr>
            <w:r w:rsidRPr="0093694E">
              <w:rPr>
                <w:rFonts w:ascii="Century Gothic" w:hAnsi="Century Gothic"/>
                <w:lang w:val="sl-SI"/>
              </w:rPr>
              <w:t xml:space="preserve">99 </w:t>
            </w:r>
            <w:r w:rsidR="00040607">
              <w:rPr>
                <w:rFonts w:ascii="Century Gothic" w:hAnsi="Century Gothic"/>
                <w:lang w:val="sl-SI"/>
              </w:rPr>
              <w:t>odstotkov</w:t>
            </w:r>
          </w:p>
        </w:tc>
        <w:tc>
          <w:tcPr>
            <w:tcW w:w="1955" w:type="dxa"/>
          </w:tcPr>
          <w:p w14:paraId="3392C316" w14:textId="320E0E38" w:rsidR="00536B54" w:rsidRPr="0093694E" w:rsidRDefault="00882999" w:rsidP="00487BE1">
            <w:pPr>
              <w:spacing w:line="276" w:lineRule="auto"/>
              <w:jc w:val="center"/>
              <w:rPr>
                <w:rFonts w:ascii="Century Gothic" w:hAnsi="Century Gothic"/>
                <w:lang w:val="sl-SI"/>
              </w:rPr>
            </w:pPr>
            <w:r w:rsidRPr="0093694E">
              <w:rPr>
                <w:rFonts w:ascii="Century Gothic" w:hAnsi="Century Gothic"/>
                <w:lang w:val="sl-SI"/>
              </w:rPr>
              <w:t xml:space="preserve">99 </w:t>
            </w:r>
            <w:r w:rsidR="00040607">
              <w:rPr>
                <w:rFonts w:ascii="Century Gothic" w:hAnsi="Century Gothic"/>
                <w:lang w:val="sl-SI"/>
              </w:rPr>
              <w:t>odstotkov</w:t>
            </w:r>
          </w:p>
        </w:tc>
        <w:tc>
          <w:tcPr>
            <w:tcW w:w="1956" w:type="dxa"/>
          </w:tcPr>
          <w:p w14:paraId="53AF0E33" w14:textId="60445155" w:rsidR="00536B54" w:rsidRPr="0093694E" w:rsidRDefault="00882999" w:rsidP="00487BE1">
            <w:pPr>
              <w:spacing w:line="276" w:lineRule="auto"/>
              <w:jc w:val="center"/>
              <w:rPr>
                <w:rFonts w:ascii="Century Gothic" w:hAnsi="Century Gothic"/>
                <w:lang w:val="sl-SI"/>
              </w:rPr>
            </w:pPr>
            <w:r w:rsidRPr="0093694E">
              <w:rPr>
                <w:rFonts w:ascii="Century Gothic" w:hAnsi="Century Gothic"/>
                <w:lang w:val="sl-SI"/>
              </w:rPr>
              <w:t xml:space="preserve">100 </w:t>
            </w:r>
            <w:r w:rsidR="00040607">
              <w:rPr>
                <w:rFonts w:ascii="Century Gothic" w:hAnsi="Century Gothic"/>
                <w:lang w:val="sl-SI"/>
              </w:rPr>
              <w:t>odstotkov</w:t>
            </w:r>
          </w:p>
          <w:p w14:paraId="2675FA32" w14:textId="6CDF7597" w:rsidR="00882999" w:rsidRPr="0093694E" w:rsidRDefault="00882999" w:rsidP="00882999">
            <w:pPr>
              <w:spacing w:line="276" w:lineRule="auto"/>
              <w:rPr>
                <w:rFonts w:ascii="Century Gothic" w:hAnsi="Century Gothic"/>
                <w:lang w:val="sl-SI"/>
              </w:rPr>
            </w:pPr>
          </w:p>
        </w:tc>
      </w:tr>
      <w:tr w:rsidR="00536B54" w:rsidRPr="0093694E" w14:paraId="02724585" w14:textId="77777777" w:rsidTr="000744AA">
        <w:trPr>
          <w:trHeight w:val="300"/>
        </w:trPr>
        <w:tc>
          <w:tcPr>
            <w:tcW w:w="1955" w:type="dxa"/>
          </w:tcPr>
          <w:p w14:paraId="60E0A00D" w14:textId="37F125A9" w:rsidR="00536B54" w:rsidRPr="0093694E" w:rsidRDefault="00BB414A" w:rsidP="00487BE1">
            <w:pPr>
              <w:spacing w:line="276" w:lineRule="auto"/>
              <w:rPr>
                <w:rFonts w:ascii="Century Gothic" w:hAnsi="Century Gothic"/>
                <w:szCs w:val="20"/>
                <w:lang w:val="sl-SI"/>
              </w:rPr>
            </w:pPr>
            <w:r>
              <w:rPr>
                <w:rFonts w:ascii="Century Gothic" w:hAnsi="Century Gothic"/>
                <w:szCs w:val="20"/>
                <w:lang w:val="sl-SI"/>
              </w:rPr>
              <w:t>d</w:t>
            </w:r>
            <w:r w:rsidR="00536B54" w:rsidRPr="0093694E">
              <w:rPr>
                <w:rFonts w:ascii="Century Gothic" w:hAnsi="Century Gothic"/>
                <w:szCs w:val="20"/>
                <w:lang w:val="sl-SI"/>
              </w:rPr>
              <w:t>igitalno intenzivna podjetja</w:t>
            </w:r>
          </w:p>
          <w:p w14:paraId="479A86B5" w14:textId="1236F1A2" w:rsidR="00F050E9" w:rsidRPr="0093694E" w:rsidRDefault="00F050E9" w:rsidP="00487BE1">
            <w:pPr>
              <w:spacing w:line="276" w:lineRule="auto"/>
              <w:rPr>
                <w:rFonts w:ascii="Century Gothic" w:hAnsi="Century Gothic"/>
                <w:szCs w:val="20"/>
                <w:lang w:val="sl-SI"/>
              </w:rPr>
            </w:pPr>
          </w:p>
        </w:tc>
        <w:tc>
          <w:tcPr>
            <w:tcW w:w="1955" w:type="dxa"/>
          </w:tcPr>
          <w:p w14:paraId="0F53DECA" w14:textId="393EA0EF" w:rsidR="00952374" w:rsidRPr="0093694E" w:rsidRDefault="00952374" w:rsidP="00487BE1">
            <w:pPr>
              <w:spacing w:line="276" w:lineRule="auto"/>
              <w:jc w:val="center"/>
              <w:rPr>
                <w:rFonts w:ascii="Century Gothic" w:hAnsi="Century Gothic"/>
                <w:lang w:val="sl-SI"/>
              </w:rPr>
            </w:pPr>
            <w:r w:rsidRPr="0093694E">
              <w:rPr>
                <w:rFonts w:ascii="Century Gothic" w:hAnsi="Century Gothic"/>
                <w:lang w:val="sl-SI"/>
              </w:rPr>
              <w:t xml:space="preserve">100 </w:t>
            </w:r>
            <w:r w:rsidR="00040607">
              <w:rPr>
                <w:rFonts w:ascii="Century Gothic" w:hAnsi="Century Gothic"/>
                <w:lang w:val="sl-SI"/>
              </w:rPr>
              <w:t>odstotkov</w:t>
            </w:r>
          </w:p>
          <w:p w14:paraId="7A7ECA19" w14:textId="08D9C894" w:rsidR="00DE5C01" w:rsidRPr="0093694E" w:rsidRDefault="00952374" w:rsidP="00487BE1">
            <w:pPr>
              <w:spacing w:line="276" w:lineRule="auto"/>
              <w:jc w:val="center"/>
              <w:rPr>
                <w:rFonts w:ascii="Century Gothic" w:hAnsi="Century Gothic"/>
                <w:lang w:val="sl-SI"/>
              </w:rPr>
            </w:pPr>
            <w:r w:rsidRPr="0093694E">
              <w:rPr>
                <w:rFonts w:ascii="Century Gothic" w:hAnsi="Century Gothic"/>
                <w:lang w:val="sl-SI"/>
              </w:rPr>
              <w:t>(</w:t>
            </w:r>
            <w:r w:rsidR="00DE5C01" w:rsidRPr="0093694E">
              <w:rPr>
                <w:rFonts w:ascii="Century Gothic" w:hAnsi="Century Gothic"/>
                <w:lang w:val="sl-SI"/>
              </w:rPr>
              <w:t>2710</w:t>
            </w:r>
            <w:r w:rsidR="00557B50" w:rsidRPr="0093694E">
              <w:rPr>
                <w:rFonts w:ascii="Century Gothic" w:hAnsi="Century Gothic"/>
                <w:lang w:val="sl-SI"/>
              </w:rPr>
              <w:t xml:space="preserve"> od skupno 2710</w:t>
            </w:r>
            <w:r w:rsidRPr="0093694E">
              <w:rPr>
                <w:rFonts w:ascii="Century Gothic" w:hAnsi="Century Gothic"/>
                <w:lang w:val="sl-SI"/>
              </w:rPr>
              <w:t>)</w:t>
            </w:r>
            <w:r w:rsidR="00DE5C01" w:rsidRPr="0093694E">
              <w:rPr>
                <w:rFonts w:ascii="Century Gothic" w:hAnsi="Century Gothic"/>
                <w:lang w:val="sl-SI"/>
              </w:rPr>
              <w:t xml:space="preserve"> </w:t>
            </w:r>
          </w:p>
          <w:p w14:paraId="31D721C0" w14:textId="77777777" w:rsidR="00536B54" w:rsidRPr="0093694E" w:rsidRDefault="00536B54" w:rsidP="00F050E9">
            <w:pPr>
              <w:spacing w:line="276" w:lineRule="auto"/>
              <w:jc w:val="center"/>
              <w:rPr>
                <w:rFonts w:ascii="Century Gothic" w:hAnsi="Century Gothic"/>
                <w:lang w:val="sl-SI"/>
              </w:rPr>
            </w:pPr>
          </w:p>
        </w:tc>
        <w:tc>
          <w:tcPr>
            <w:tcW w:w="1955" w:type="dxa"/>
          </w:tcPr>
          <w:p w14:paraId="2033F04F" w14:textId="32B0B0D0" w:rsidR="00C16182" w:rsidRPr="0093694E" w:rsidRDefault="00C16182" w:rsidP="00C16182">
            <w:pPr>
              <w:spacing w:line="276" w:lineRule="auto"/>
              <w:jc w:val="center"/>
              <w:rPr>
                <w:rFonts w:ascii="Century Gothic" w:hAnsi="Century Gothic"/>
                <w:lang w:val="sl-SI"/>
              </w:rPr>
            </w:pPr>
            <w:r w:rsidRPr="0093694E">
              <w:rPr>
                <w:rFonts w:ascii="Century Gothic" w:hAnsi="Century Gothic"/>
                <w:lang w:val="sl-SI"/>
              </w:rPr>
              <w:t xml:space="preserve">100 </w:t>
            </w:r>
            <w:r w:rsidR="00040607">
              <w:rPr>
                <w:rFonts w:ascii="Century Gothic" w:hAnsi="Century Gothic"/>
                <w:lang w:val="sl-SI"/>
              </w:rPr>
              <w:t>odstotkov</w:t>
            </w:r>
          </w:p>
          <w:p w14:paraId="38FFF71A" w14:textId="77777777" w:rsidR="00536B54" w:rsidRPr="0093694E" w:rsidRDefault="00536B54" w:rsidP="00F050E9">
            <w:pPr>
              <w:spacing w:line="276" w:lineRule="auto"/>
              <w:jc w:val="center"/>
              <w:rPr>
                <w:rFonts w:ascii="Century Gothic" w:hAnsi="Century Gothic"/>
                <w:lang w:val="sl-SI"/>
              </w:rPr>
            </w:pPr>
          </w:p>
        </w:tc>
        <w:tc>
          <w:tcPr>
            <w:tcW w:w="1955" w:type="dxa"/>
          </w:tcPr>
          <w:p w14:paraId="0396C951" w14:textId="3F7BFA0C" w:rsidR="00C16182" w:rsidRPr="0093694E" w:rsidRDefault="00C16182" w:rsidP="00C16182">
            <w:pPr>
              <w:spacing w:line="276" w:lineRule="auto"/>
              <w:jc w:val="center"/>
              <w:rPr>
                <w:rFonts w:ascii="Century Gothic" w:hAnsi="Century Gothic"/>
                <w:lang w:val="sl-SI"/>
              </w:rPr>
            </w:pPr>
            <w:r w:rsidRPr="0093694E">
              <w:rPr>
                <w:rFonts w:ascii="Century Gothic" w:hAnsi="Century Gothic"/>
                <w:lang w:val="sl-SI"/>
              </w:rPr>
              <w:t xml:space="preserve">100 </w:t>
            </w:r>
            <w:r w:rsidR="00040607">
              <w:rPr>
                <w:rFonts w:ascii="Century Gothic" w:hAnsi="Century Gothic"/>
                <w:lang w:val="sl-SI"/>
              </w:rPr>
              <w:t>odstotkov</w:t>
            </w:r>
          </w:p>
          <w:p w14:paraId="6C65BC05" w14:textId="77777777" w:rsidR="00536B54" w:rsidRPr="0093694E" w:rsidRDefault="00536B54" w:rsidP="00F050E9">
            <w:pPr>
              <w:spacing w:line="276" w:lineRule="auto"/>
              <w:jc w:val="center"/>
              <w:rPr>
                <w:rFonts w:ascii="Century Gothic" w:hAnsi="Century Gothic"/>
                <w:lang w:val="sl-SI"/>
              </w:rPr>
            </w:pPr>
          </w:p>
        </w:tc>
        <w:tc>
          <w:tcPr>
            <w:tcW w:w="1956" w:type="dxa"/>
          </w:tcPr>
          <w:p w14:paraId="4AB5C7E5" w14:textId="12347A13" w:rsidR="00C16182" w:rsidRPr="0093694E" w:rsidRDefault="00C16182" w:rsidP="00C16182">
            <w:pPr>
              <w:spacing w:line="276" w:lineRule="auto"/>
              <w:jc w:val="center"/>
              <w:rPr>
                <w:rFonts w:ascii="Century Gothic" w:hAnsi="Century Gothic"/>
                <w:lang w:val="sl-SI"/>
              </w:rPr>
            </w:pPr>
            <w:r w:rsidRPr="0093694E">
              <w:rPr>
                <w:rFonts w:ascii="Century Gothic" w:hAnsi="Century Gothic"/>
                <w:lang w:val="sl-SI"/>
              </w:rPr>
              <w:t xml:space="preserve">100 </w:t>
            </w:r>
            <w:r w:rsidR="00040607">
              <w:rPr>
                <w:rFonts w:ascii="Century Gothic" w:hAnsi="Century Gothic"/>
                <w:lang w:val="sl-SI"/>
              </w:rPr>
              <w:t>odstotkov</w:t>
            </w:r>
          </w:p>
          <w:p w14:paraId="75A628A5" w14:textId="77777777" w:rsidR="00536B54" w:rsidRPr="0093694E" w:rsidRDefault="00536B54" w:rsidP="00F050E9">
            <w:pPr>
              <w:spacing w:line="276" w:lineRule="auto"/>
              <w:jc w:val="center"/>
              <w:rPr>
                <w:rFonts w:ascii="Century Gothic" w:hAnsi="Century Gothic"/>
                <w:lang w:val="sl-SI"/>
              </w:rPr>
            </w:pPr>
          </w:p>
        </w:tc>
      </w:tr>
    </w:tbl>
    <w:p w14:paraId="1C3E3D96" w14:textId="2CA1A715" w:rsidR="00CC4471" w:rsidRPr="0093694E" w:rsidRDefault="00CC4471" w:rsidP="00487BE1">
      <w:pPr>
        <w:spacing w:line="276" w:lineRule="auto"/>
        <w:rPr>
          <w:lang w:val="sl-SI"/>
        </w:rPr>
      </w:pPr>
    </w:p>
    <w:p w14:paraId="509398A2" w14:textId="77777777" w:rsidR="00E344D0" w:rsidRPr="0093694E" w:rsidRDefault="00E344D0" w:rsidP="00487BE1">
      <w:pPr>
        <w:spacing w:line="276" w:lineRule="auto"/>
        <w:rPr>
          <w:lang w:val="sl-SI"/>
        </w:rPr>
      </w:pPr>
    </w:p>
    <w:p w14:paraId="28E7E72F" w14:textId="78D6A0A8" w:rsidR="00CC4471" w:rsidRPr="0093694E" w:rsidRDefault="00C04739" w:rsidP="00C640C8">
      <w:pPr>
        <w:pStyle w:val="Naslov3"/>
        <w:spacing w:line="276" w:lineRule="auto"/>
        <w:ind w:left="720"/>
        <w:jc w:val="both"/>
        <w:rPr>
          <w:rFonts w:ascii="Century Gothic" w:hAnsi="Century Gothic"/>
          <w:color w:val="auto"/>
          <w:sz w:val="22"/>
          <w:szCs w:val="22"/>
          <w:lang w:val="sl-SI"/>
        </w:rPr>
      </w:pPr>
      <w:bookmarkStart w:id="12" w:name="_Toc123028645"/>
      <w:r w:rsidRPr="0093694E">
        <w:rPr>
          <w:rFonts w:ascii="Century Gothic" w:hAnsi="Century Gothic"/>
          <w:color w:val="auto"/>
          <w:sz w:val="22"/>
          <w:szCs w:val="22"/>
          <w:lang w:val="sl-SI"/>
        </w:rPr>
        <w:t xml:space="preserve">2.3.3 </w:t>
      </w:r>
      <w:r w:rsidR="00371899" w:rsidRPr="0093694E">
        <w:rPr>
          <w:rFonts w:ascii="Century Gothic" w:hAnsi="Century Gothic"/>
          <w:color w:val="auto"/>
          <w:sz w:val="22"/>
          <w:szCs w:val="22"/>
          <w:lang w:val="sl-SI"/>
        </w:rPr>
        <w:t>Neprekinjena pokritost z omrežj</w:t>
      </w:r>
      <w:r w:rsidR="002B2909" w:rsidRPr="0093694E">
        <w:rPr>
          <w:rFonts w:ascii="Century Gothic" w:hAnsi="Century Gothic"/>
          <w:color w:val="auto"/>
          <w:sz w:val="22"/>
          <w:szCs w:val="22"/>
          <w:lang w:val="sl-SI"/>
        </w:rPr>
        <w:t>em</w:t>
      </w:r>
      <w:r w:rsidR="00371899" w:rsidRPr="0093694E">
        <w:rPr>
          <w:rFonts w:ascii="Century Gothic" w:hAnsi="Century Gothic"/>
          <w:color w:val="auto"/>
          <w:sz w:val="22"/>
          <w:szCs w:val="22"/>
          <w:lang w:val="sl-SI"/>
        </w:rPr>
        <w:t xml:space="preserve"> 5G za vsa mestna območja in vse glavne </w:t>
      </w:r>
      <w:proofErr w:type="spellStart"/>
      <w:r w:rsidR="00371899" w:rsidRPr="0093694E">
        <w:rPr>
          <w:rFonts w:ascii="Century Gothic" w:hAnsi="Century Gothic"/>
          <w:color w:val="auto"/>
          <w:sz w:val="22"/>
          <w:szCs w:val="22"/>
          <w:lang w:val="sl-SI"/>
        </w:rPr>
        <w:t>prizemne</w:t>
      </w:r>
      <w:proofErr w:type="spellEnd"/>
      <w:r w:rsidR="00371899" w:rsidRPr="0093694E">
        <w:rPr>
          <w:rFonts w:ascii="Century Gothic" w:hAnsi="Century Gothic"/>
          <w:color w:val="auto"/>
          <w:sz w:val="22"/>
          <w:szCs w:val="22"/>
          <w:lang w:val="sl-SI"/>
        </w:rPr>
        <w:t xml:space="preserve"> prometne poti</w:t>
      </w:r>
      <w:bookmarkEnd w:id="12"/>
    </w:p>
    <w:p w14:paraId="6417405E" w14:textId="5E21C94E" w:rsidR="00CC4471" w:rsidRPr="0093694E" w:rsidRDefault="00CC4471" w:rsidP="00487BE1">
      <w:pPr>
        <w:spacing w:line="276" w:lineRule="auto"/>
        <w:rPr>
          <w:lang w:val="sl-SI"/>
        </w:rPr>
      </w:pPr>
    </w:p>
    <w:tbl>
      <w:tblPr>
        <w:tblStyle w:val="Tabelamrea"/>
        <w:tblW w:w="9918" w:type="dxa"/>
        <w:tblLook w:val="04A0" w:firstRow="1" w:lastRow="0" w:firstColumn="1" w:lastColumn="0" w:noHBand="0" w:noVBand="1"/>
      </w:tblPr>
      <w:tblGrid>
        <w:gridCol w:w="1983"/>
        <w:gridCol w:w="1984"/>
        <w:gridCol w:w="1983"/>
        <w:gridCol w:w="1984"/>
        <w:gridCol w:w="1984"/>
      </w:tblGrid>
      <w:tr w:rsidR="00181844" w:rsidRPr="0093694E" w14:paraId="08E4BED6" w14:textId="77777777" w:rsidTr="000744AA">
        <w:tc>
          <w:tcPr>
            <w:tcW w:w="1983" w:type="dxa"/>
            <w:shd w:val="clear" w:color="auto" w:fill="E7E6E6" w:themeFill="background2"/>
          </w:tcPr>
          <w:p w14:paraId="5C8FC987" w14:textId="317D0426" w:rsidR="00181844" w:rsidRPr="0093694E" w:rsidRDefault="00AC5A9F" w:rsidP="00487BE1">
            <w:pPr>
              <w:spacing w:line="276" w:lineRule="auto"/>
              <w:rPr>
                <w:rFonts w:ascii="Century Gothic" w:hAnsi="Century Gothic"/>
                <w:lang w:val="sl-SI"/>
              </w:rPr>
            </w:pPr>
            <w:r w:rsidRPr="0093694E">
              <w:rPr>
                <w:rFonts w:ascii="Century Gothic" w:hAnsi="Century Gothic"/>
                <w:lang w:val="sl-SI"/>
              </w:rPr>
              <w:t xml:space="preserve">Subjekt </w:t>
            </w:r>
          </w:p>
        </w:tc>
        <w:tc>
          <w:tcPr>
            <w:tcW w:w="1984" w:type="dxa"/>
            <w:shd w:val="clear" w:color="auto" w:fill="E7E6E6" w:themeFill="background2"/>
          </w:tcPr>
          <w:p w14:paraId="13333083" w14:textId="42EA8A95" w:rsidR="00181844" w:rsidRPr="0093694E" w:rsidRDefault="004E7EF3" w:rsidP="00487BE1">
            <w:pPr>
              <w:spacing w:line="276" w:lineRule="auto"/>
              <w:jc w:val="center"/>
              <w:rPr>
                <w:rFonts w:ascii="Century Gothic" w:hAnsi="Century Gothic"/>
                <w:szCs w:val="20"/>
                <w:lang w:val="sl-SI"/>
              </w:rPr>
            </w:pPr>
            <w:r w:rsidRPr="0093694E">
              <w:rPr>
                <w:rFonts w:ascii="Century Gothic" w:hAnsi="Century Gothic"/>
                <w:szCs w:val="20"/>
                <w:lang w:val="sl-SI"/>
              </w:rPr>
              <w:t>Izhodiščno</w:t>
            </w:r>
            <w:r w:rsidR="00181844" w:rsidRPr="0093694E">
              <w:rPr>
                <w:rFonts w:ascii="Century Gothic" w:hAnsi="Century Gothic"/>
                <w:szCs w:val="20"/>
                <w:lang w:val="sl-SI"/>
              </w:rPr>
              <w:t xml:space="preserve"> stanje</w:t>
            </w:r>
          </w:p>
          <w:p w14:paraId="2DD8DDB8" w14:textId="48DDF80E" w:rsidR="00181844" w:rsidRPr="0093694E" w:rsidRDefault="00040607" w:rsidP="00487BE1">
            <w:pPr>
              <w:spacing w:line="276" w:lineRule="auto"/>
              <w:jc w:val="center"/>
              <w:rPr>
                <w:rFonts w:ascii="Century Gothic" w:hAnsi="Century Gothic"/>
                <w:szCs w:val="20"/>
                <w:lang w:val="sl-SI"/>
              </w:rPr>
            </w:pPr>
            <w:r>
              <w:rPr>
                <w:rFonts w:ascii="Century Gothic" w:hAnsi="Century Gothic"/>
                <w:szCs w:val="20"/>
                <w:lang w:val="sl-SI"/>
              </w:rPr>
              <w:t xml:space="preserve">v letu </w:t>
            </w:r>
            <w:r w:rsidR="00181844" w:rsidRPr="0093694E">
              <w:rPr>
                <w:rFonts w:ascii="Century Gothic" w:hAnsi="Century Gothic"/>
                <w:szCs w:val="20"/>
                <w:lang w:val="sl-SI"/>
              </w:rPr>
              <w:t>2022</w:t>
            </w:r>
          </w:p>
        </w:tc>
        <w:tc>
          <w:tcPr>
            <w:tcW w:w="1983" w:type="dxa"/>
            <w:shd w:val="clear" w:color="auto" w:fill="E7E6E6" w:themeFill="background2"/>
          </w:tcPr>
          <w:p w14:paraId="0B746FCC" w14:textId="7B4DB140" w:rsidR="00181844" w:rsidRPr="0093694E" w:rsidRDefault="00181844" w:rsidP="00040607">
            <w:pPr>
              <w:spacing w:line="276" w:lineRule="auto"/>
              <w:jc w:val="center"/>
              <w:rPr>
                <w:rFonts w:ascii="Century Gothic" w:hAnsi="Century Gothic"/>
                <w:szCs w:val="20"/>
                <w:lang w:val="sl-SI"/>
              </w:rPr>
            </w:pPr>
            <w:r w:rsidRPr="0093694E">
              <w:rPr>
                <w:rFonts w:ascii="Century Gothic" w:hAnsi="Century Gothic"/>
                <w:szCs w:val="20"/>
                <w:lang w:val="sl-SI"/>
              </w:rPr>
              <w:t>31.</w:t>
            </w:r>
            <w:r w:rsidR="00351012">
              <w:rPr>
                <w:rFonts w:ascii="Century Gothic" w:hAnsi="Century Gothic"/>
                <w:szCs w:val="20"/>
                <w:lang w:val="sl-SI"/>
              </w:rPr>
              <w:t xml:space="preserve"> </w:t>
            </w:r>
            <w:r w:rsidR="00040607">
              <w:rPr>
                <w:rFonts w:ascii="Century Gothic" w:hAnsi="Century Gothic"/>
                <w:szCs w:val="20"/>
                <w:lang w:val="sl-SI"/>
              </w:rPr>
              <w:t xml:space="preserve">december </w:t>
            </w:r>
            <w:r w:rsidRPr="0093694E">
              <w:rPr>
                <w:rFonts w:ascii="Century Gothic" w:hAnsi="Century Gothic"/>
                <w:szCs w:val="20"/>
                <w:lang w:val="sl-SI"/>
              </w:rPr>
              <w:t>2023</w:t>
            </w:r>
          </w:p>
        </w:tc>
        <w:tc>
          <w:tcPr>
            <w:tcW w:w="1984" w:type="dxa"/>
            <w:shd w:val="clear" w:color="auto" w:fill="E7E6E6" w:themeFill="background2"/>
          </w:tcPr>
          <w:p w14:paraId="567B1404" w14:textId="6E95D564" w:rsidR="00181844" w:rsidRPr="0093694E" w:rsidRDefault="00181844" w:rsidP="00487BE1">
            <w:pPr>
              <w:spacing w:line="276" w:lineRule="auto"/>
              <w:jc w:val="center"/>
              <w:rPr>
                <w:rFonts w:ascii="Century Gothic" w:hAnsi="Century Gothic"/>
                <w:szCs w:val="20"/>
                <w:lang w:val="sl-SI"/>
              </w:rPr>
            </w:pPr>
            <w:r w:rsidRPr="0093694E">
              <w:rPr>
                <w:rFonts w:ascii="Century Gothic" w:hAnsi="Century Gothic"/>
                <w:szCs w:val="20"/>
                <w:lang w:val="sl-SI"/>
              </w:rPr>
              <w:t>31.</w:t>
            </w:r>
            <w:r w:rsidR="00351012">
              <w:rPr>
                <w:rFonts w:ascii="Century Gothic" w:hAnsi="Century Gothic"/>
                <w:szCs w:val="20"/>
                <w:lang w:val="sl-SI"/>
              </w:rPr>
              <w:t xml:space="preserve"> </w:t>
            </w:r>
            <w:r w:rsidR="00040607">
              <w:rPr>
                <w:rFonts w:ascii="Century Gothic" w:hAnsi="Century Gothic"/>
                <w:szCs w:val="20"/>
                <w:lang w:val="sl-SI"/>
              </w:rPr>
              <w:t xml:space="preserve">december </w:t>
            </w:r>
            <w:r w:rsidRPr="0093694E">
              <w:rPr>
                <w:rFonts w:ascii="Century Gothic" w:hAnsi="Century Gothic"/>
                <w:szCs w:val="20"/>
                <w:lang w:val="sl-SI"/>
              </w:rPr>
              <w:t>2024</w:t>
            </w:r>
          </w:p>
          <w:p w14:paraId="4ABBD171" w14:textId="77777777" w:rsidR="00181844" w:rsidRPr="0093694E" w:rsidRDefault="00181844" w:rsidP="00487BE1">
            <w:pPr>
              <w:spacing w:line="276" w:lineRule="auto"/>
              <w:jc w:val="center"/>
              <w:rPr>
                <w:lang w:val="sl-SI"/>
              </w:rPr>
            </w:pPr>
          </w:p>
        </w:tc>
        <w:tc>
          <w:tcPr>
            <w:tcW w:w="1984" w:type="dxa"/>
            <w:shd w:val="clear" w:color="auto" w:fill="E7E6E6" w:themeFill="background2"/>
          </w:tcPr>
          <w:p w14:paraId="225EBCC9" w14:textId="77777777" w:rsidR="00181844" w:rsidRPr="0093694E" w:rsidRDefault="00181844" w:rsidP="00487BE1">
            <w:pPr>
              <w:spacing w:line="276" w:lineRule="auto"/>
              <w:jc w:val="center"/>
              <w:rPr>
                <w:rFonts w:ascii="Century Gothic" w:hAnsi="Century Gothic"/>
                <w:lang w:val="sl-SI"/>
              </w:rPr>
            </w:pPr>
            <w:r w:rsidRPr="0093694E">
              <w:rPr>
                <w:rFonts w:ascii="Century Gothic" w:hAnsi="Century Gothic"/>
                <w:lang w:val="sl-SI"/>
              </w:rPr>
              <w:t>Strateški cilj – končno stanje</w:t>
            </w:r>
          </w:p>
          <w:p w14:paraId="277D319B" w14:textId="052841F6" w:rsidR="00181844" w:rsidRPr="0093694E" w:rsidRDefault="00181844" w:rsidP="00040607">
            <w:pPr>
              <w:spacing w:line="276" w:lineRule="auto"/>
              <w:jc w:val="center"/>
              <w:rPr>
                <w:sz w:val="22"/>
                <w:szCs w:val="22"/>
                <w:lang w:val="sl-SI"/>
              </w:rPr>
            </w:pPr>
            <w:r w:rsidRPr="0093694E">
              <w:rPr>
                <w:rFonts w:ascii="Century Gothic" w:hAnsi="Century Gothic"/>
                <w:szCs w:val="20"/>
                <w:lang w:val="sl-SI"/>
              </w:rPr>
              <w:t>31.</w:t>
            </w:r>
            <w:r w:rsidR="00351012">
              <w:rPr>
                <w:rFonts w:ascii="Century Gothic" w:hAnsi="Century Gothic"/>
                <w:szCs w:val="20"/>
                <w:lang w:val="sl-SI"/>
              </w:rPr>
              <w:t xml:space="preserve"> </w:t>
            </w:r>
            <w:r w:rsidR="00040607">
              <w:rPr>
                <w:rFonts w:ascii="Century Gothic" w:hAnsi="Century Gothic"/>
                <w:szCs w:val="20"/>
                <w:lang w:val="sl-SI"/>
              </w:rPr>
              <w:t xml:space="preserve">december </w:t>
            </w:r>
            <w:r w:rsidRPr="0093694E">
              <w:rPr>
                <w:rFonts w:ascii="Century Gothic" w:hAnsi="Century Gothic"/>
                <w:szCs w:val="20"/>
                <w:lang w:val="sl-SI"/>
              </w:rPr>
              <w:t>2025</w:t>
            </w:r>
          </w:p>
        </w:tc>
      </w:tr>
      <w:tr w:rsidR="00181844" w:rsidRPr="0093694E" w14:paraId="354CB050" w14:textId="77777777" w:rsidTr="000744AA">
        <w:tc>
          <w:tcPr>
            <w:tcW w:w="1983" w:type="dxa"/>
          </w:tcPr>
          <w:p w14:paraId="10206CBD" w14:textId="74772BBE" w:rsidR="00181844" w:rsidRPr="0093694E" w:rsidRDefault="00351012" w:rsidP="00245965">
            <w:pPr>
              <w:spacing w:line="276" w:lineRule="auto"/>
              <w:rPr>
                <w:rFonts w:ascii="Century Gothic" w:hAnsi="Century Gothic"/>
                <w:szCs w:val="20"/>
                <w:lang w:val="sl-SI"/>
              </w:rPr>
            </w:pPr>
            <w:r>
              <w:rPr>
                <w:rFonts w:ascii="Century Gothic" w:hAnsi="Century Gothic"/>
                <w:szCs w:val="20"/>
                <w:lang w:val="sl-SI"/>
              </w:rPr>
              <w:t>m</w:t>
            </w:r>
            <w:r w:rsidR="00181844" w:rsidRPr="0093694E">
              <w:rPr>
                <w:rFonts w:ascii="Century Gothic" w:hAnsi="Century Gothic"/>
                <w:szCs w:val="20"/>
                <w:lang w:val="sl-SI"/>
              </w:rPr>
              <w:t xml:space="preserve">estna območja </w:t>
            </w:r>
          </w:p>
          <w:p w14:paraId="3B22EFC9" w14:textId="69482781" w:rsidR="00245965" w:rsidRPr="0093694E" w:rsidRDefault="00245965" w:rsidP="00245965">
            <w:pPr>
              <w:spacing w:line="276" w:lineRule="auto"/>
              <w:rPr>
                <w:rFonts w:ascii="Century Gothic" w:hAnsi="Century Gothic"/>
                <w:szCs w:val="20"/>
                <w:lang w:val="sl-SI"/>
              </w:rPr>
            </w:pPr>
          </w:p>
        </w:tc>
        <w:tc>
          <w:tcPr>
            <w:tcW w:w="1984" w:type="dxa"/>
          </w:tcPr>
          <w:p w14:paraId="2EF093FA" w14:textId="1AD60CC4" w:rsidR="000020A7" w:rsidRPr="0093694E" w:rsidRDefault="00181844" w:rsidP="001E3F49">
            <w:pPr>
              <w:spacing w:line="276" w:lineRule="auto"/>
              <w:jc w:val="center"/>
              <w:rPr>
                <w:rFonts w:ascii="Century Gothic" w:hAnsi="Century Gothic"/>
                <w:szCs w:val="20"/>
                <w:lang w:val="sl-SI"/>
              </w:rPr>
            </w:pPr>
            <w:r w:rsidRPr="0093694E">
              <w:rPr>
                <w:rFonts w:ascii="Century Gothic" w:hAnsi="Century Gothic"/>
                <w:szCs w:val="20"/>
                <w:lang w:val="sl-SI"/>
              </w:rPr>
              <w:t xml:space="preserve">75 </w:t>
            </w:r>
            <w:r w:rsidR="00040607">
              <w:rPr>
                <w:rFonts w:ascii="Century Gothic" w:hAnsi="Century Gothic"/>
                <w:szCs w:val="20"/>
                <w:lang w:val="sl-SI"/>
              </w:rPr>
              <w:t>odstotkov</w:t>
            </w:r>
          </w:p>
          <w:p w14:paraId="1486FECD" w14:textId="77777777" w:rsidR="00CC5C63" w:rsidRPr="0093694E" w:rsidRDefault="000020A7" w:rsidP="001E3F49">
            <w:pPr>
              <w:spacing w:line="276" w:lineRule="auto"/>
              <w:jc w:val="center"/>
              <w:rPr>
                <w:rFonts w:ascii="Century Gothic" w:hAnsi="Century Gothic"/>
                <w:szCs w:val="20"/>
                <w:lang w:val="sl-SI"/>
              </w:rPr>
            </w:pPr>
            <w:r w:rsidRPr="0093694E">
              <w:rPr>
                <w:rFonts w:ascii="Century Gothic" w:hAnsi="Century Gothic"/>
                <w:szCs w:val="20"/>
                <w:lang w:val="sl-SI"/>
              </w:rPr>
              <w:t>(10 od skupno 12</w:t>
            </w:r>
            <w:r w:rsidR="009B44A6" w:rsidRPr="0093694E">
              <w:rPr>
                <w:rFonts w:ascii="Century Gothic" w:hAnsi="Century Gothic"/>
                <w:szCs w:val="20"/>
                <w:lang w:val="sl-SI"/>
              </w:rPr>
              <w:t>)</w:t>
            </w:r>
          </w:p>
          <w:p w14:paraId="55789A09" w14:textId="1E0A846D" w:rsidR="00181844" w:rsidRPr="0093694E" w:rsidRDefault="00181844" w:rsidP="001E3F49">
            <w:pPr>
              <w:spacing w:line="276" w:lineRule="auto"/>
              <w:jc w:val="center"/>
              <w:rPr>
                <w:rFonts w:ascii="Century Gothic" w:hAnsi="Century Gothic"/>
                <w:szCs w:val="20"/>
                <w:lang w:val="sl-SI"/>
              </w:rPr>
            </w:pPr>
            <w:r w:rsidRPr="0093694E">
              <w:rPr>
                <w:rFonts w:ascii="Century Gothic" w:hAnsi="Century Gothic"/>
                <w:szCs w:val="20"/>
                <w:lang w:val="sl-SI"/>
              </w:rPr>
              <w:t xml:space="preserve"> </w:t>
            </w:r>
          </w:p>
        </w:tc>
        <w:tc>
          <w:tcPr>
            <w:tcW w:w="1983" w:type="dxa"/>
          </w:tcPr>
          <w:p w14:paraId="152600BF" w14:textId="20B46EAE" w:rsidR="00181844" w:rsidRPr="0093694E" w:rsidRDefault="00181844" w:rsidP="00487BE1">
            <w:pPr>
              <w:spacing w:line="276" w:lineRule="auto"/>
              <w:jc w:val="center"/>
              <w:rPr>
                <w:rFonts w:ascii="Century Gothic" w:hAnsi="Century Gothic"/>
                <w:szCs w:val="20"/>
                <w:lang w:val="sl-SI"/>
              </w:rPr>
            </w:pPr>
            <w:r w:rsidRPr="0093694E">
              <w:rPr>
                <w:rFonts w:ascii="Century Gothic" w:hAnsi="Century Gothic"/>
                <w:szCs w:val="20"/>
                <w:lang w:val="sl-SI"/>
              </w:rPr>
              <w:t xml:space="preserve">75 </w:t>
            </w:r>
            <w:r w:rsidR="00040607">
              <w:rPr>
                <w:rFonts w:ascii="Century Gothic" w:hAnsi="Century Gothic"/>
                <w:szCs w:val="20"/>
                <w:lang w:val="sl-SI"/>
              </w:rPr>
              <w:t>odstotkov</w:t>
            </w:r>
            <w:r w:rsidRPr="0093694E">
              <w:rPr>
                <w:rFonts w:ascii="Century Gothic" w:hAnsi="Century Gothic"/>
                <w:szCs w:val="20"/>
                <w:lang w:val="sl-SI"/>
              </w:rPr>
              <w:t xml:space="preserve"> </w:t>
            </w:r>
          </w:p>
          <w:p w14:paraId="6DF74DEA" w14:textId="19E9B09A" w:rsidR="00181844" w:rsidRPr="0093694E" w:rsidRDefault="00181844" w:rsidP="00487BE1">
            <w:pPr>
              <w:spacing w:line="276" w:lineRule="auto"/>
              <w:jc w:val="center"/>
              <w:rPr>
                <w:rFonts w:ascii="Century Gothic" w:hAnsi="Century Gothic"/>
                <w:szCs w:val="20"/>
                <w:lang w:val="sl-SI"/>
              </w:rPr>
            </w:pPr>
          </w:p>
        </w:tc>
        <w:tc>
          <w:tcPr>
            <w:tcW w:w="1984" w:type="dxa"/>
          </w:tcPr>
          <w:p w14:paraId="7AED789B" w14:textId="4506DAE2" w:rsidR="00181844" w:rsidRPr="0093694E" w:rsidRDefault="00181844" w:rsidP="00487BE1">
            <w:pPr>
              <w:spacing w:line="276" w:lineRule="auto"/>
              <w:jc w:val="center"/>
              <w:rPr>
                <w:rFonts w:ascii="Century Gothic" w:hAnsi="Century Gothic"/>
                <w:szCs w:val="20"/>
                <w:lang w:val="sl-SI"/>
              </w:rPr>
            </w:pPr>
            <w:r w:rsidRPr="0093694E">
              <w:rPr>
                <w:rFonts w:ascii="Century Gothic" w:hAnsi="Century Gothic"/>
                <w:szCs w:val="20"/>
                <w:lang w:val="sl-SI"/>
              </w:rPr>
              <w:t xml:space="preserve">100 </w:t>
            </w:r>
            <w:r w:rsidR="00040607">
              <w:rPr>
                <w:rFonts w:ascii="Century Gothic" w:hAnsi="Century Gothic"/>
                <w:szCs w:val="20"/>
                <w:lang w:val="sl-SI"/>
              </w:rPr>
              <w:t>odstotkov</w:t>
            </w:r>
            <w:r w:rsidRPr="0093694E">
              <w:rPr>
                <w:rFonts w:ascii="Century Gothic" w:hAnsi="Century Gothic"/>
                <w:szCs w:val="20"/>
                <w:lang w:val="sl-SI"/>
              </w:rPr>
              <w:t xml:space="preserve"> </w:t>
            </w:r>
          </w:p>
          <w:p w14:paraId="0338D48A" w14:textId="790B39A2" w:rsidR="00181844" w:rsidRPr="0093694E" w:rsidRDefault="00181844" w:rsidP="00487BE1">
            <w:pPr>
              <w:spacing w:line="276" w:lineRule="auto"/>
              <w:jc w:val="center"/>
              <w:rPr>
                <w:rFonts w:ascii="Century Gothic" w:hAnsi="Century Gothic"/>
                <w:szCs w:val="20"/>
                <w:lang w:val="sl-SI"/>
              </w:rPr>
            </w:pPr>
          </w:p>
        </w:tc>
        <w:tc>
          <w:tcPr>
            <w:tcW w:w="1984" w:type="dxa"/>
          </w:tcPr>
          <w:p w14:paraId="110C7786" w14:textId="3307E97E" w:rsidR="00181844" w:rsidRPr="0093694E" w:rsidRDefault="00181844" w:rsidP="00487BE1">
            <w:pPr>
              <w:spacing w:line="276" w:lineRule="auto"/>
              <w:jc w:val="center"/>
              <w:rPr>
                <w:rFonts w:ascii="Century Gothic" w:hAnsi="Century Gothic"/>
                <w:szCs w:val="20"/>
                <w:lang w:val="sl-SI"/>
              </w:rPr>
            </w:pPr>
            <w:r w:rsidRPr="0093694E">
              <w:rPr>
                <w:rFonts w:ascii="Century Gothic" w:hAnsi="Century Gothic"/>
                <w:szCs w:val="20"/>
                <w:lang w:val="sl-SI"/>
              </w:rPr>
              <w:t xml:space="preserve">100 </w:t>
            </w:r>
            <w:r w:rsidR="00040607">
              <w:rPr>
                <w:rFonts w:ascii="Century Gothic" w:hAnsi="Century Gothic"/>
                <w:szCs w:val="20"/>
                <w:lang w:val="sl-SI"/>
              </w:rPr>
              <w:t>odstotkov</w:t>
            </w:r>
            <w:r w:rsidRPr="0093694E">
              <w:rPr>
                <w:rFonts w:ascii="Century Gothic" w:hAnsi="Century Gothic"/>
                <w:szCs w:val="20"/>
                <w:lang w:val="sl-SI"/>
              </w:rPr>
              <w:t xml:space="preserve"> </w:t>
            </w:r>
          </w:p>
          <w:p w14:paraId="2652106B" w14:textId="57483697" w:rsidR="00181844" w:rsidRPr="0093694E" w:rsidRDefault="009B44A6" w:rsidP="00487BE1">
            <w:pPr>
              <w:spacing w:line="276" w:lineRule="auto"/>
              <w:jc w:val="center"/>
              <w:rPr>
                <w:rFonts w:ascii="Century Gothic" w:hAnsi="Century Gothic"/>
                <w:szCs w:val="20"/>
                <w:lang w:val="sl-SI"/>
              </w:rPr>
            </w:pPr>
            <w:r w:rsidRPr="0093694E">
              <w:rPr>
                <w:rFonts w:ascii="Century Gothic" w:hAnsi="Century Gothic"/>
                <w:szCs w:val="20"/>
                <w:lang w:val="sl-SI"/>
              </w:rPr>
              <w:t xml:space="preserve"> </w:t>
            </w:r>
          </w:p>
        </w:tc>
      </w:tr>
      <w:tr w:rsidR="00181844" w:rsidRPr="0093694E" w14:paraId="554F2551" w14:textId="77777777" w:rsidTr="000744AA">
        <w:tc>
          <w:tcPr>
            <w:tcW w:w="1983" w:type="dxa"/>
          </w:tcPr>
          <w:p w14:paraId="5A14C5ED" w14:textId="68EAACC0" w:rsidR="00181844" w:rsidRPr="0093694E" w:rsidRDefault="00351012" w:rsidP="00487BE1">
            <w:pPr>
              <w:spacing w:line="276" w:lineRule="auto"/>
              <w:rPr>
                <w:rFonts w:ascii="Century Gothic" w:hAnsi="Century Gothic"/>
                <w:szCs w:val="20"/>
                <w:lang w:val="sl-SI"/>
              </w:rPr>
            </w:pPr>
            <w:r>
              <w:rPr>
                <w:rFonts w:ascii="Century Gothic" w:hAnsi="Century Gothic"/>
                <w:szCs w:val="20"/>
                <w:lang w:val="sl-SI"/>
              </w:rPr>
              <w:t>a</w:t>
            </w:r>
            <w:r w:rsidR="00181844" w:rsidRPr="0093694E">
              <w:rPr>
                <w:rFonts w:ascii="Century Gothic" w:hAnsi="Century Gothic"/>
                <w:szCs w:val="20"/>
                <w:lang w:val="sl-SI"/>
              </w:rPr>
              <w:t xml:space="preserve">vtoceste in nacionalne ceste (trasa cest, pokrita </w:t>
            </w:r>
            <w:r w:rsidR="00040607">
              <w:rPr>
                <w:rFonts w:ascii="Century Gothic" w:hAnsi="Century Gothic"/>
                <w:szCs w:val="20"/>
                <w:lang w:val="sl-SI"/>
              </w:rPr>
              <w:t>z omrežjem</w:t>
            </w:r>
            <w:r w:rsidR="00181844" w:rsidRPr="0093694E">
              <w:rPr>
                <w:rFonts w:ascii="Century Gothic" w:hAnsi="Century Gothic"/>
                <w:szCs w:val="20"/>
                <w:lang w:val="sl-SI"/>
              </w:rPr>
              <w:t xml:space="preserve"> 5G)</w:t>
            </w:r>
          </w:p>
          <w:p w14:paraId="69F9FF45" w14:textId="77777777" w:rsidR="00181844" w:rsidRPr="0093694E" w:rsidRDefault="00181844" w:rsidP="00487BE1">
            <w:pPr>
              <w:pStyle w:val="Odstavekseznama"/>
              <w:spacing w:after="0" w:line="276" w:lineRule="auto"/>
              <w:ind w:left="36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84" w:type="dxa"/>
          </w:tcPr>
          <w:p w14:paraId="36C2E2AB" w14:textId="0DF23418" w:rsidR="00181844" w:rsidRPr="0093694E" w:rsidRDefault="00181844" w:rsidP="00487BE1">
            <w:pPr>
              <w:spacing w:line="276" w:lineRule="auto"/>
              <w:jc w:val="center"/>
              <w:rPr>
                <w:rFonts w:ascii="Century Gothic" w:hAnsi="Century Gothic"/>
                <w:szCs w:val="20"/>
                <w:lang w:val="sl-SI"/>
              </w:rPr>
            </w:pPr>
            <w:r w:rsidRPr="0093694E">
              <w:rPr>
                <w:rFonts w:ascii="Century Gothic" w:hAnsi="Century Gothic"/>
                <w:szCs w:val="20"/>
                <w:lang w:val="sl-SI"/>
              </w:rPr>
              <w:t xml:space="preserve">24 </w:t>
            </w:r>
            <w:r w:rsidR="00040607">
              <w:rPr>
                <w:rFonts w:ascii="Century Gothic" w:hAnsi="Century Gothic"/>
                <w:szCs w:val="20"/>
                <w:lang w:val="sl-SI"/>
              </w:rPr>
              <w:t>odstotkov</w:t>
            </w:r>
          </w:p>
          <w:p w14:paraId="6D7E8379" w14:textId="77777777" w:rsidR="00181844" w:rsidRPr="0093694E" w:rsidRDefault="00181844" w:rsidP="00487BE1">
            <w:pPr>
              <w:spacing w:line="276" w:lineRule="auto"/>
              <w:jc w:val="center"/>
              <w:rPr>
                <w:rFonts w:ascii="Century Gothic" w:hAnsi="Century Gothic"/>
                <w:szCs w:val="20"/>
                <w:lang w:val="sl-SI"/>
              </w:rPr>
            </w:pPr>
          </w:p>
        </w:tc>
        <w:tc>
          <w:tcPr>
            <w:tcW w:w="1983" w:type="dxa"/>
          </w:tcPr>
          <w:p w14:paraId="2986B27E" w14:textId="1FC5373D" w:rsidR="00181844" w:rsidRPr="0093694E" w:rsidRDefault="00181844" w:rsidP="00487BE1">
            <w:pPr>
              <w:spacing w:line="276" w:lineRule="auto"/>
              <w:jc w:val="center"/>
              <w:rPr>
                <w:rFonts w:ascii="Century Gothic" w:hAnsi="Century Gothic"/>
                <w:szCs w:val="20"/>
                <w:lang w:val="sl-SI"/>
              </w:rPr>
            </w:pPr>
            <w:r w:rsidRPr="0093694E">
              <w:rPr>
                <w:rFonts w:ascii="Century Gothic" w:hAnsi="Century Gothic"/>
                <w:szCs w:val="20"/>
                <w:lang w:val="sl-SI"/>
              </w:rPr>
              <w:t xml:space="preserve">24 </w:t>
            </w:r>
            <w:r w:rsidR="00040607">
              <w:rPr>
                <w:rFonts w:ascii="Century Gothic" w:hAnsi="Century Gothic"/>
                <w:szCs w:val="20"/>
                <w:lang w:val="sl-SI"/>
              </w:rPr>
              <w:t>odstotkov</w:t>
            </w:r>
          </w:p>
          <w:p w14:paraId="2F7A573A" w14:textId="77777777" w:rsidR="00181844" w:rsidRPr="0093694E" w:rsidRDefault="00181844" w:rsidP="00487BE1">
            <w:pPr>
              <w:spacing w:line="276" w:lineRule="auto"/>
              <w:jc w:val="center"/>
              <w:rPr>
                <w:rFonts w:ascii="Century Gothic" w:hAnsi="Century Gothic"/>
                <w:szCs w:val="20"/>
                <w:lang w:val="sl-SI"/>
              </w:rPr>
            </w:pPr>
          </w:p>
        </w:tc>
        <w:tc>
          <w:tcPr>
            <w:tcW w:w="1984" w:type="dxa"/>
          </w:tcPr>
          <w:p w14:paraId="0371228B" w14:textId="6BE4F3AD" w:rsidR="00181844" w:rsidRPr="0093694E" w:rsidRDefault="00181844" w:rsidP="00487BE1">
            <w:pPr>
              <w:spacing w:line="276" w:lineRule="auto"/>
              <w:jc w:val="center"/>
              <w:rPr>
                <w:rFonts w:ascii="Century Gothic" w:hAnsi="Century Gothic"/>
                <w:lang w:val="sl-SI"/>
              </w:rPr>
            </w:pPr>
            <w:r w:rsidRPr="0093694E">
              <w:rPr>
                <w:rFonts w:ascii="Century Gothic" w:hAnsi="Century Gothic"/>
                <w:lang w:val="sl-SI"/>
              </w:rPr>
              <w:t xml:space="preserve">50 </w:t>
            </w:r>
            <w:r w:rsidR="00040607">
              <w:rPr>
                <w:rFonts w:ascii="Century Gothic" w:hAnsi="Century Gothic"/>
                <w:lang w:val="sl-SI"/>
              </w:rPr>
              <w:t>odstotkov</w:t>
            </w:r>
          </w:p>
          <w:p w14:paraId="2646D323" w14:textId="77777777" w:rsidR="00181844" w:rsidRPr="0093694E" w:rsidRDefault="00181844" w:rsidP="00487BE1">
            <w:pPr>
              <w:spacing w:line="276" w:lineRule="auto"/>
              <w:jc w:val="center"/>
              <w:rPr>
                <w:rFonts w:ascii="Century Gothic" w:hAnsi="Century Gothic"/>
                <w:szCs w:val="20"/>
                <w:lang w:val="sl-SI"/>
              </w:rPr>
            </w:pPr>
          </w:p>
        </w:tc>
        <w:tc>
          <w:tcPr>
            <w:tcW w:w="1984" w:type="dxa"/>
          </w:tcPr>
          <w:p w14:paraId="061EB8BD" w14:textId="49652FDB" w:rsidR="00181844" w:rsidRPr="0093694E" w:rsidRDefault="00181844" w:rsidP="00487BE1">
            <w:pPr>
              <w:spacing w:line="276" w:lineRule="auto"/>
              <w:jc w:val="center"/>
              <w:rPr>
                <w:rFonts w:ascii="Century Gothic" w:hAnsi="Century Gothic"/>
                <w:szCs w:val="20"/>
                <w:lang w:val="sl-SI"/>
              </w:rPr>
            </w:pPr>
            <w:r w:rsidRPr="0093694E">
              <w:rPr>
                <w:rFonts w:ascii="Century Gothic" w:hAnsi="Century Gothic"/>
                <w:szCs w:val="20"/>
                <w:lang w:val="sl-SI"/>
              </w:rPr>
              <w:t xml:space="preserve">100 </w:t>
            </w:r>
            <w:r w:rsidR="00040607">
              <w:rPr>
                <w:rFonts w:ascii="Century Gothic" w:hAnsi="Century Gothic"/>
                <w:szCs w:val="20"/>
                <w:lang w:val="sl-SI"/>
              </w:rPr>
              <w:t>odstotkov</w:t>
            </w:r>
          </w:p>
          <w:p w14:paraId="63A1E806" w14:textId="77777777" w:rsidR="00181844" w:rsidRPr="0093694E" w:rsidRDefault="00181844" w:rsidP="00487BE1">
            <w:pPr>
              <w:spacing w:line="276" w:lineRule="auto"/>
              <w:jc w:val="center"/>
              <w:rPr>
                <w:rFonts w:ascii="Century Gothic" w:hAnsi="Century Gothic"/>
                <w:szCs w:val="20"/>
                <w:lang w:val="sl-SI"/>
              </w:rPr>
            </w:pPr>
          </w:p>
        </w:tc>
      </w:tr>
      <w:tr w:rsidR="00181844" w:rsidRPr="0093694E" w14:paraId="5E230285" w14:textId="77777777" w:rsidTr="000744AA">
        <w:tc>
          <w:tcPr>
            <w:tcW w:w="1983" w:type="dxa"/>
          </w:tcPr>
          <w:p w14:paraId="585766EC" w14:textId="2506BA14" w:rsidR="00181844" w:rsidRPr="0093694E" w:rsidRDefault="00351012" w:rsidP="00487BE1">
            <w:pPr>
              <w:spacing w:line="276" w:lineRule="auto"/>
              <w:rPr>
                <w:rFonts w:ascii="Century Gothic" w:hAnsi="Century Gothic"/>
                <w:szCs w:val="20"/>
                <w:lang w:val="sl-SI"/>
              </w:rPr>
            </w:pPr>
            <w:r>
              <w:rPr>
                <w:rFonts w:ascii="Century Gothic" w:hAnsi="Century Gothic"/>
                <w:szCs w:val="20"/>
                <w:lang w:val="sl-SI"/>
              </w:rPr>
              <w:t>ž</w:t>
            </w:r>
            <w:r w:rsidR="00181844" w:rsidRPr="0093694E">
              <w:rPr>
                <w:rFonts w:ascii="Century Gothic" w:hAnsi="Century Gothic"/>
                <w:szCs w:val="20"/>
                <w:lang w:val="sl-SI"/>
              </w:rPr>
              <w:t xml:space="preserve">eleznice (trasa železnic, pokrita </w:t>
            </w:r>
            <w:r w:rsidR="00040607">
              <w:rPr>
                <w:rFonts w:ascii="Century Gothic" w:hAnsi="Century Gothic"/>
                <w:szCs w:val="20"/>
                <w:lang w:val="sl-SI"/>
              </w:rPr>
              <w:t>z omrežjem</w:t>
            </w:r>
            <w:r w:rsidR="00040607" w:rsidRPr="0093694E">
              <w:rPr>
                <w:rFonts w:ascii="Century Gothic" w:hAnsi="Century Gothic"/>
                <w:szCs w:val="20"/>
                <w:lang w:val="sl-SI"/>
              </w:rPr>
              <w:t xml:space="preserve"> </w:t>
            </w:r>
            <w:r w:rsidR="00181844" w:rsidRPr="0093694E">
              <w:rPr>
                <w:rFonts w:ascii="Century Gothic" w:hAnsi="Century Gothic"/>
                <w:szCs w:val="20"/>
                <w:lang w:val="sl-SI"/>
              </w:rPr>
              <w:t>5G)</w:t>
            </w:r>
          </w:p>
          <w:p w14:paraId="2C14450D" w14:textId="77777777" w:rsidR="00181844" w:rsidRPr="0093694E" w:rsidRDefault="00181844" w:rsidP="00487BE1">
            <w:pPr>
              <w:pStyle w:val="Odstavekseznama"/>
              <w:spacing w:after="0" w:line="276" w:lineRule="auto"/>
              <w:ind w:left="36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84" w:type="dxa"/>
          </w:tcPr>
          <w:p w14:paraId="20A9CAFB" w14:textId="0E1D4665" w:rsidR="00181844" w:rsidRPr="0093694E" w:rsidRDefault="00181844" w:rsidP="00487BE1">
            <w:pPr>
              <w:spacing w:line="276" w:lineRule="auto"/>
              <w:jc w:val="center"/>
              <w:rPr>
                <w:rFonts w:ascii="Century Gothic" w:hAnsi="Century Gothic"/>
                <w:szCs w:val="20"/>
                <w:lang w:val="sl-SI"/>
              </w:rPr>
            </w:pPr>
            <w:r w:rsidRPr="0093694E">
              <w:rPr>
                <w:rFonts w:ascii="Century Gothic" w:hAnsi="Century Gothic"/>
                <w:szCs w:val="20"/>
                <w:lang w:val="sl-SI"/>
              </w:rPr>
              <w:t xml:space="preserve">20 </w:t>
            </w:r>
            <w:r w:rsidR="00040607">
              <w:rPr>
                <w:rFonts w:ascii="Century Gothic" w:hAnsi="Century Gothic"/>
                <w:szCs w:val="20"/>
                <w:lang w:val="sl-SI"/>
              </w:rPr>
              <w:t>odstotkov</w:t>
            </w:r>
          </w:p>
        </w:tc>
        <w:tc>
          <w:tcPr>
            <w:tcW w:w="1983" w:type="dxa"/>
          </w:tcPr>
          <w:p w14:paraId="2CDCCF0F" w14:textId="14223BDA" w:rsidR="00181844" w:rsidRPr="0093694E" w:rsidRDefault="00181844" w:rsidP="00487BE1">
            <w:pPr>
              <w:spacing w:line="276" w:lineRule="auto"/>
              <w:jc w:val="center"/>
              <w:rPr>
                <w:rFonts w:ascii="Century Gothic" w:hAnsi="Century Gothic"/>
                <w:szCs w:val="20"/>
                <w:lang w:val="sl-SI"/>
              </w:rPr>
            </w:pPr>
            <w:r w:rsidRPr="0093694E">
              <w:rPr>
                <w:rFonts w:ascii="Century Gothic" w:hAnsi="Century Gothic"/>
                <w:szCs w:val="20"/>
                <w:lang w:val="sl-SI"/>
              </w:rPr>
              <w:t xml:space="preserve">20 </w:t>
            </w:r>
            <w:r w:rsidR="00040607">
              <w:rPr>
                <w:rFonts w:ascii="Century Gothic" w:hAnsi="Century Gothic"/>
                <w:szCs w:val="20"/>
                <w:lang w:val="sl-SI"/>
              </w:rPr>
              <w:t>odstotkov</w:t>
            </w:r>
          </w:p>
        </w:tc>
        <w:tc>
          <w:tcPr>
            <w:tcW w:w="1984" w:type="dxa"/>
          </w:tcPr>
          <w:p w14:paraId="2E003E0E" w14:textId="005EE5A7" w:rsidR="00181844" w:rsidRPr="0093694E" w:rsidRDefault="00181844" w:rsidP="00487BE1">
            <w:pPr>
              <w:spacing w:line="276" w:lineRule="auto"/>
              <w:jc w:val="center"/>
              <w:rPr>
                <w:rFonts w:ascii="Century Gothic" w:hAnsi="Century Gothic"/>
                <w:lang w:val="sl-SI"/>
              </w:rPr>
            </w:pPr>
            <w:r w:rsidRPr="0093694E">
              <w:rPr>
                <w:rFonts w:ascii="Century Gothic" w:hAnsi="Century Gothic"/>
                <w:lang w:val="sl-SI"/>
              </w:rPr>
              <w:t xml:space="preserve">50 </w:t>
            </w:r>
            <w:r w:rsidR="00040607">
              <w:rPr>
                <w:rFonts w:ascii="Century Gothic" w:hAnsi="Century Gothic"/>
                <w:lang w:val="sl-SI"/>
              </w:rPr>
              <w:t>odstotkov</w:t>
            </w:r>
          </w:p>
          <w:p w14:paraId="5A595D20" w14:textId="77777777" w:rsidR="00181844" w:rsidRPr="0093694E" w:rsidRDefault="00181844" w:rsidP="00487BE1">
            <w:pPr>
              <w:spacing w:line="276" w:lineRule="auto"/>
              <w:jc w:val="center"/>
              <w:rPr>
                <w:rFonts w:ascii="Century Gothic" w:hAnsi="Century Gothic" w:cs="Arial"/>
                <w:lang w:val="sl-SI"/>
              </w:rPr>
            </w:pPr>
          </w:p>
        </w:tc>
        <w:tc>
          <w:tcPr>
            <w:tcW w:w="1984" w:type="dxa"/>
          </w:tcPr>
          <w:p w14:paraId="31567DC0" w14:textId="539CE7C5" w:rsidR="00181844" w:rsidRPr="0093694E" w:rsidRDefault="00181844" w:rsidP="00487BE1">
            <w:pPr>
              <w:spacing w:line="276" w:lineRule="auto"/>
              <w:jc w:val="center"/>
              <w:rPr>
                <w:rFonts w:ascii="Century Gothic" w:hAnsi="Century Gothic"/>
                <w:szCs w:val="20"/>
                <w:lang w:val="sl-SI"/>
              </w:rPr>
            </w:pPr>
            <w:r w:rsidRPr="0093694E">
              <w:rPr>
                <w:rFonts w:ascii="Century Gothic" w:hAnsi="Century Gothic"/>
                <w:szCs w:val="20"/>
                <w:lang w:val="sl-SI"/>
              </w:rPr>
              <w:t xml:space="preserve"> 100 </w:t>
            </w:r>
            <w:r w:rsidR="00040607">
              <w:rPr>
                <w:rFonts w:ascii="Century Gothic" w:hAnsi="Century Gothic"/>
                <w:szCs w:val="20"/>
                <w:lang w:val="sl-SI"/>
              </w:rPr>
              <w:t>odstotkov</w:t>
            </w:r>
          </w:p>
        </w:tc>
      </w:tr>
    </w:tbl>
    <w:p w14:paraId="51348DFA" w14:textId="4A236B7A" w:rsidR="00CC4471" w:rsidRPr="0093694E" w:rsidRDefault="00CC4471" w:rsidP="00487BE1">
      <w:pPr>
        <w:spacing w:line="276" w:lineRule="auto"/>
        <w:rPr>
          <w:lang w:val="sl-SI"/>
        </w:rPr>
      </w:pPr>
    </w:p>
    <w:p w14:paraId="4BDF0787" w14:textId="41327925" w:rsidR="00181844" w:rsidRPr="0093694E" w:rsidRDefault="00181844" w:rsidP="00487BE1">
      <w:pPr>
        <w:spacing w:line="276" w:lineRule="auto"/>
        <w:rPr>
          <w:lang w:val="sl-SI"/>
        </w:rPr>
      </w:pPr>
    </w:p>
    <w:p w14:paraId="485E5ACE" w14:textId="77777777" w:rsidR="00F4731A" w:rsidRPr="0093694E" w:rsidRDefault="00F4731A" w:rsidP="00487BE1">
      <w:pPr>
        <w:spacing w:line="276" w:lineRule="auto"/>
        <w:rPr>
          <w:lang w:val="sl-SI"/>
        </w:rPr>
      </w:pPr>
    </w:p>
    <w:p w14:paraId="0FE3428A" w14:textId="6D929980" w:rsidR="00181844" w:rsidRPr="0093694E" w:rsidRDefault="00C04739" w:rsidP="00C640C8">
      <w:pPr>
        <w:pStyle w:val="Naslov1"/>
        <w:spacing w:before="0" w:after="0" w:line="276" w:lineRule="auto"/>
        <w:ind w:left="360"/>
        <w:jc w:val="both"/>
        <w:rPr>
          <w:rFonts w:ascii="Century Gothic" w:hAnsi="Century Gothic"/>
          <w:b/>
          <w:bCs/>
          <w:sz w:val="22"/>
          <w:szCs w:val="22"/>
        </w:rPr>
      </w:pPr>
      <w:bookmarkStart w:id="13" w:name="_Toc122986844"/>
      <w:bookmarkStart w:id="14" w:name="_Toc122986845"/>
      <w:bookmarkStart w:id="15" w:name="_Toc122986846"/>
      <w:bookmarkStart w:id="16" w:name="_Toc122986847"/>
      <w:bookmarkStart w:id="17" w:name="_Toc122986848"/>
      <w:bookmarkStart w:id="18" w:name="_Toc122986849"/>
      <w:bookmarkStart w:id="19" w:name="_Toc122986850"/>
      <w:bookmarkStart w:id="20" w:name="_Toc122986851"/>
      <w:bookmarkStart w:id="21" w:name="_Toc122986852"/>
      <w:bookmarkStart w:id="22" w:name="_Toc122986853"/>
      <w:bookmarkStart w:id="23" w:name="_Toc122986854"/>
      <w:bookmarkStart w:id="24" w:name="_Toc122986855"/>
      <w:bookmarkStart w:id="25" w:name="_Toc122986856"/>
      <w:bookmarkStart w:id="26" w:name="_Toc122986857"/>
      <w:bookmarkStart w:id="27" w:name="_Toc122986858"/>
      <w:bookmarkStart w:id="28" w:name="_Toc122986859"/>
      <w:bookmarkStart w:id="29" w:name="_Toc122986860"/>
      <w:bookmarkStart w:id="30" w:name="_Toc122986861"/>
      <w:bookmarkStart w:id="31" w:name="_Toc122986862"/>
      <w:bookmarkStart w:id="32" w:name="_Toc122986863"/>
      <w:bookmarkStart w:id="33" w:name="_Toc122986864"/>
      <w:bookmarkStart w:id="34" w:name="_Toc122986865"/>
      <w:bookmarkStart w:id="35" w:name="_Toc122986866"/>
      <w:bookmarkStart w:id="36" w:name="_Toc122986867"/>
      <w:bookmarkStart w:id="37" w:name="_Toc122986868"/>
      <w:bookmarkStart w:id="38" w:name="_Toc122986869"/>
      <w:bookmarkStart w:id="39" w:name="_Toc122986870"/>
      <w:bookmarkStart w:id="40" w:name="_Toc122986871"/>
      <w:bookmarkStart w:id="41" w:name="_Toc122986872"/>
      <w:bookmarkStart w:id="42" w:name="_Toc122986873"/>
      <w:bookmarkStart w:id="43" w:name="_Toc122986874"/>
      <w:bookmarkStart w:id="44" w:name="_Toc123028646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r w:rsidRPr="0093694E">
        <w:rPr>
          <w:rFonts w:ascii="Century Gothic" w:hAnsi="Century Gothic"/>
          <w:b/>
          <w:bCs/>
          <w:sz w:val="22"/>
          <w:szCs w:val="22"/>
        </w:rPr>
        <w:t xml:space="preserve">3 </w:t>
      </w:r>
      <w:r w:rsidR="002E50CD" w:rsidRPr="0093694E">
        <w:rPr>
          <w:rFonts w:ascii="Century Gothic" w:hAnsi="Century Gothic"/>
          <w:b/>
          <w:bCs/>
          <w:sz w:val="22"/>
          <w:szCs w:val="22"/>
        </w:rPr>
        <w:t>M</w:t>
      </w:r>
      <w:r w:rsidR="00181844" w:rsidRPr="0093694E">
        <w:rPr>
          <w:rFonts w:ascii="Century Gothic" w:hAnsi="Century Gothic"/>
          <w:b/>
          <w:bCs/>
          <w:sz w:val="22"/>
          <w:szCs w:val="22"/>
        </w:rPr>
        <w:t>etodološko pojasnilo kazalnikov</w:t>
      </w:r>
      <w:bookmarkEnd w:id="44"/>
    </w:p>
    <w:p w14:paraId="77A8D261" w14:textId="1F906536" w:rsidR="00F36B4F" w:rsidRPr="0093694E" w:rsidRDefault="00F36B4F" w:rsidP="00487BE1">
      <w:pPr>
        <w:spacing w:line="276" w:lineRule="auto"/>
        <w:jc w:val="both"/>
        <w:rPr>
          <w:rFonts w:ascii="Century Gothic" w:hAnsi="Century Gothic"/>
          <w:szCs w:val="20"/>
          <w:lang w:val="sl-SI"/>
        </w:rPr>
      </w:pPr>
    </w:p>
    <w:p w14:paraId="074312E2" w14:textId="57D7253F" w:rsidR="0037125D" w:rsidRPr="0093694E" w:rsidRDefault="009B6C0D" w:rsidP="009B6C0D">
      <w:pPr>
        <w:spacing w:line="276" w:lineRule="auto"/>
        <w:jc w:val="both"/>
        <w:rPr>
          <w:rFonts w:ascii="Century Gothic" w:hAnsi="Century Gothic"/>
          <w:sz w:val="22"/>
          <w:szCs w:val="22"/>
          <w:lang w:val="sl-SI"/>
        </w:rPr>
      </w:pPr>
      <w:r w:rsidRPr="0093694E">
        <w:rPr>
          <w:rFonts w:ascii="Century Gothic" w:hAnsi="Century Gothic"/>
          <w:sz w:val="22"/>
          <w:szCs w:val="22"/>
          <w:lang w:val="sl-SI"/>
        </w:rPr>
        <w:t xml:space="preserve">Vse </w:t>
      </w:r>
      <w:r w:rsidR="00506FA1" w:rsidRPr="0093694E">
        <w:rPr>
          <w:rFonts w:ascii="Century Gothic" w:hAnsi="Century Gothic"/>
          <w:sz w:val="22"/>
          <w:szCs w:val="22"/>
          <w:lang w:val="sl-SI"/>
        </w:rPr>
        <w:t xml:space="preserve">absolutne številke </w:t>
      </w:r>
      <w:r w:rsidR="00AE0FFD" w:rsidRPr="0093694E">
        <w:rPr>
          <w:rFonts w:ascii="Century Gothic" w:hAnsi="Century Gothic"/>
          <w:sz w:val="22"/>
          <w:szCs w:val="22"/>
          <w:lang w:val="sl-SI"/>
        </w:rPr>
        <w:t xml:space="preserve">subjektov </w:t>
      </w:r>
      <w:r w:rsidR="00F026E2" w:rsidRPr="0093694E">
        <w:rPr>
          <w:rFonts w:ascii="Century Gothic" w:hAnsi="Century Gothic"/>
          <w:sz w:val="22"/>
          <w:szCs w:val="22"/>
          <w:lang w:val="sl-SI"/>
        </w:rPr>
        <w:t xml:space="preserve">posameznega kazalnika </w:t>
      </w:r>
      <w:r w:rsidR="00506FA1" w:rsidRPr="0093694E">
        <w:rPr>
          <w:rFonts w:ascii="Century Gothic" w:hAnsi="Century Gothic"/>
          <w:sz w:val="22"/>
          <w:szCs w:val="22"/>
          <w:lang w:val="sl-SI"/>
        </w:rPr>
        <w:t>so dinamične in ne statične kategorije</w:t>
      </w:r>
      <w:r w:rsidR="00915EC8" w:rsidRPr="0093694E">
        <w:rPr>
          <w:rFonts w:ascii="Century Gothic" w:hAnsi="Century Gothic"/>
          <w:sz w:val="22"/>
          <w:szCs w:val="22"/>
          <w:lang w:val="sl-SI"/>
        </w:rPr>
        <w:t xml:space="preserve">; nekatere se </w:t>
      </w:r>
      <w:r w:rsidR="00E76E25" w:rsidRPr="0093694E">
        <w:rPr>
          <w:rFonts w:ascii="Century Gothic" w:hAnsi="Century Gothic"/>
          <w:sz w:val="22"/>
          <w:szCs w:val="22"/>
          <w:lang w:val="sl-SI"/>
        </w:rPr>
        <w:t>lahko</w:t>
      </w:r>
      <w:r w:rsidR="00F62F44" w:rsidRPr="0093694E">
        <w:rPr>
          <w:rFonts w:ascii="Century Gothic" w:hAnsi="Century Gothic"/>
          <w:sz w:val="22"/>
          <w:szCs w:val="22"/>
          <w:lang w:val="sl-SI"/>
        </w:rPr>
        <w:t xml:space="preserve"> spreminjajo dnevn</w:t>
      </w:r>
      <w:r w:rsidR="00802DC2" w:rsidRPr="0093694E">
        <w:rPr>
          <w:rFonts w:ascii="Century Gothic" w:hAnsi="Century Gothic"/>
          <w:sz w:val="22"/>
          <w:szCs w:val="22"/>
          <w:lang w:val="sl-SI"/>
        </w:rPr>
        <w:t>o</w:t>
      </w:r>
      <w:r w:rsidR="006E6359" w:rsidRPr="0093694E">
        <w:rPr>
          <w:rFonts w:ascii="Century Gothic" w:hAnsi="Century Gothic"/>
          <w:sz w:val="22"/>
          <w:szCs w:val="22"/>
          <w:lang w:val="sl-SI"/>
        </w:rPr>
        <w:t xml:space="preserve"> </w:t>
      </w:r>
      <w:r w:rsidR="00F62F44" w:rsidRPr="0093694E">
        <w:rPr>
          <w:rFonts w:ascii="Century Gothic" w:hAnsi="Century Gothic"/>
          <w:sz w:val="22"/>
          <w:szCs w:val="22"/>
          <w:lang w:val="sl-SI"/>
        </w:rPr>
        <w:t>(</w:t>
      </w:r>
      <w:r w:rsidR="006763F7">
        <w:rPr>
          <w:rFonts w:ascii="Century Gothic" w:hAnsi="Century Gothic"/>
          <w:sz w:val="22"/>
          <w:szCs w:val="22"/>
          <w:lang w:val="sl-SI"/>
        </w:rPr>
        <w:t>na primer</w:t>
      </w:r>
      <w:r w:rsidR="00F62F44" w:rsidRPr="0093694E">
        <w:rPr>
          <w:rFonts w:ascii="Century Gothic" w:hAnsi="Century Gothic"/>
          <w:sz w:val="22"/>
          <w:szCs w:val="22"/>
          <w:lang w:val="sl-SI"/>
        </w:rPr>
        <w:t xml:space="preserve"> število gospodinjstev).</w:t>
      </w:r>
      <w:r w:rsidR="00D1536D" w:rsidRPr="0093694E">
        <w:rPr>
          <w:rFonts w:ascii="Century Gothic" w:hAnsi="Century Gothic"/>
          <w:sz w:val="22"/>
          <w:szCs w:val="22"/>
          <w:lang w:val="sl-SI"/>
        </w:rPr>
        <w:t xml:space="preserve"> Kot izhodiščne </w:t>
      </w:r>
      <w:r w:rsidR="00025AE0" w:rsidRPr="0093694E">
        <w:rPr>
          <w:rFonts w:ascii="Century Gothic" w:hAnsi="Century Gothic"/>
          <w:sz w:val="22"/>
          <w:szCs w:val="22"/>
          <w:lang w:val="sl-SI"/>
        </w:rPr>
        <w:t xml:space="preserve">absolutne </w:t>
      </w:r>
      <w:r w:rsidR="00D1536D" w:rsidRPr="0093694E">
        <w:rPr>
          <w:rFonts w:ascii="Century Gothic" w:hAnsi="Century Gothic"/>
          <w:sz w:val="22"/>
          <w:szCs w:val="22"/>
          <w:lang w:val="sl-SI"/>
        </w:rPr>
        <w:t xml:space="preserve">vrednosti so </w:t>
      </w:r>
      <w:r w:rsidR="0065667C" w:rsidRPr="0093694E">
        <w:rPr>
          <w:rFonts w:ascii="Century Gothic" w:hAnsi="Century Gothic"/>
          <w:sz w:val="22"/>
          <w:szCs w:val="22"/>
          <w:lang w:val="sl-SI"/>
        </w:rPr>
        <w:t>u</w:t>
      </w:r>
      <w:r w:rsidR="00D1536D" w:rsidRPr="0093694E">
        <w:rPr>
          <w:rFonts w:ascii="Century Gothic" w:hAnsi="Century Gothic"/>
          <w:sz w:val="22"/>
          <w:szCs w:val="22"/>
          <w:lang w:val="sl-SI"/>
        </w:rPr>
        <w:t>porabljeni zadnji dostopni podatki,</w:t>
      </w:r>
      <w:r w:rsidR="00C74662" w:rsidRPr="0093694E">
        <w:rPr>
          <w:rFonts w:ascii="Century Gothic" w:hAnsi="Century Gothic"/>
          <w:sz w:val="22"/>
          <w:szCs w:val="22"/>
          <w:lang w:val="sl-SI"/>
        </w:rPr>
        <w:t xml:space="preserve"> ciljne vrednosti </w:t>
      </w:r>
      <w:r w:rsidR="00D31B47" w:rsidRPr="0093694E">
        <w:rPr>
          <w:rFonts w:ascii="Century Gothic" w:hAnsi="Century Gothic"/>
          <w:sz w:val="22"/>
          <w:szCs w:val="22"/>
          <w:lang w:val="sl-SI"/>
        </w:rPr>
        <w:lastRenderedPageBreak/>
        <w:t>na vse presečne datume v let</w:t>
      </w:r>
      <w:r w:rsidR="009A6193" w:rsidRPr="0093694E">
        <w:rPr>
          <w:rFonts w:ascii="Century Gothic" w:hAnsi="Century Gothic"/>
          <w:sz w:val="22"/>
          <w:szCs w:val="22"/>
          <w:lang w:val="sl-SI"/>
        </w:rPr>
        <w:t xml:space="preserve">ih </w:t>
      </w:r>
      <w:r w:rsidR="00D31B47" w:rsidRPr="0093694E">
        <w:rPr>
          <w:rFonts w:ascii="Century Gothic" w:hAnsi="Century Gothic"/>
          <w:sz w:val="22"/>
          <w:szCs w:val="22"/>
          <w:lang w:val="sl-SI"/>
        </w:rPr>
        <w:t xml:space="preserve">2023, 2024 in 2025 </w:t>
      </w:r>
      <w:r w:rsidR="002A5427" w:rsidRPr="0093694E">
        <w:rPr>
          <w:rFonts w:ascii="Century Gothic" w:hAnsi="Century Gothic"/>
          <w:sz w:val="22"/>
          <w:szCs w:val="22"/>
          <w:lang w:val="sl-SI"/>
        </w:rPr>
        <w:t>pa so izražen</w:t>
      </w:r>
      <w:r w:rsidR="00683807" w:rsidRPr="0093694E">
        <w:rPr>
          <w:rFonts w:ascii="Century Gothic" w:hAnsi="Century Gothic"/>
          <w:sz w:val="22"/>
          <w:szCs w:val="22"/>
          <w:lang w:val="sl-SI"/>
        </w:rPr>
        <w:t>e</w:t>
      </w:r>
      <w:r w:rsidR="002A5427" w:rsidRPr="0093694E">
        <w:rPr>
          <w:rFonts w:ascii="Century Gothic" w:hAnsi="Century Gothic"/>
          <w:sz w:val="22"/>
          <w:szCs w:val="22"/>
          <w:lang w:val="sl-SI"/>
        </w:rPr>
        <w:t xml:space="preserve"> </w:t>
      </w:r>
      <w:r w:rsidR="003E01CB" w:rsidRPr="0093694E">
        <w:rPr>
          <w:rFonts w:ascii="Century Gothic" w:hAnsi="Century Gothic"/>
          <w:sz w:val="22"/>
          <w:szCs w:val="22"/>
          <w:lang w:val="sl-SI"/>
        </w:rPr>
        <w:t xml:space="preserve">le </w:t>
      </w:r>
      <w:r w:rsidR="002A5427" w:rsidRPr="0093694E">
        <w:rPr>
          <w:rFonts w:ascii="Century Gothic" w:hAnsi="Century Gothic"/>
          <w:sz w:val="22"/>
          <w:szCs w:val="22"/>
          <w:lang w:val="sl-SI"/>
        </w:rPr>
        <w:t xml:space="preserve">v </w:t>
      </w:r>
      <w:r w:rsidR="00040607">
        <w:rPr>
          <w:rFonts w:ascii="Century Gothic" w:hAnsi="Century Gothic"/>
          <w:sz w:val="22"/>
          <w:szCs w:val="22"/>
          <w:lang w:val="sl-SI"/>
        </w:rPr>
        <w:t>odstotku</w:t>
      </w:r>
      <w:r w:rsidR="00040607" w:rsidRPr="0093694E">
        <w:rPr>
          <w:rFonts w:ascii="Century Gothic" w:hAnsi="Century Gothic"/>
          <w:sz w:val="22"/>
          <w:szCs w:val="22"/>
          <w:lang w:val="sl-SI"/>
        </w:rPr>
        <w:t xml:space="preserve"> </w:t>
      </w:r>
      <w:r w:rsidR="002A5427" w:rsidRPr="0093694E">
        <w:rPr>
          <w:rFonts w:ascii="Century Gothic" w:hAnsi="Century Gothic"/>
          <w:sz w:val="22"/>
          <w:szCs w:val="22"/>
          <w:lang w:val="sl-SI"/>
        </w:rPr>
        <w:t>pok</w:t>
      </w:r>
      <w:r w:rsidR="005771A5" w:rsidRPr="0093694E">
        <w:rPr>
          <w:rFonts w:ascii="Century Gothic" w:hAnsi="Century Gothic"/>
          <w:sz w:val="22"/>
          <w:szCs w:val="22"/>
          <w:lang w:val="sl-SI"/>
        </w:rPr>
        <w:t>r</w:t>
      </w:r>
      <w:r w:rsidR="002A5427" w:rsidRPr="0093694E">
        <w:rPr>
          <w:rFonts w:ascii="Century Gothic" w:hAnsi="Century Gothic"/>
          <w:sz w:val="22"/>
          <w:szCs w:val="22"/>
          <w:lang w:val="sl-SI"/>
        </w:rPr>
        <w:t>itosti</w:t>
      </w:r>
      <w:r w:rsidR="007C70AA" w:rsidRPr="0093694E">
        <w:rPr>
          <w:rFonts w:ascii="Century Gothic" w:hAnsi="Century Gothic"/>
          <w:sz w:val="22"/>
          <w:szCs w:val="22"/>
          <w:lang w:val="sl-SI"/>
        </w:rPr>
        <w:t xml:space="preserve"> (razen </w:t>
      </w:r>
      <w:r w:rsidR="006763F7">
        <w:rPr>
          <w:rFonts w:ascii="Century Gothic" w:hAnsi="Century Gothic"/>
          <w:sz w:val="22"/>
          <w:szCs w:val="22"/>
          <w:lang w:val="sl-SI"/>
        </w:rPr>
        <w:t>za</w:t>
      </w:r>
      <w:r w:rsidR="007C70AA" w:rsidRPr="0093694E">
        <w:rPr>
          <w:rFonts w:ascii="Century Gothic" w:hAnsi="Century Gothic"/>
          <w:sz w:val="22"/>
          <w:szCs w:val="22"/>
          <w:lang w:val="sl-SI"/>
        </w:rPr>
        <w:t xml:space="preserve"> </w:t>
      </w:r>
      <w:r w:rsidR="006763F7" w:rsidRPr="0093694E">
        <w:rPr>
          <w:rFonts w:ascii="Century Gothic" w:hAnsi="Century Gothic"/>
          <w:sz w:val="22"/>
          <w:szCs w:val="22"/>
          <w:lang w:val="sl-SI"/>
        </w:rPr>
        <w:t>mestn</w:t>
      </w:r>
      <w:r w:rsidR="006763F7">
        <w:rPr>
          <w:rFonts w:ascii="Century Gothic" w:hAnsi="Century Gothic"/>
          <w:sz w:val="22"/>
          <w:szCs w:val="22"/>
          <w:lang w:val="sl-SI"/>
        </w:rPr>
        <w:t>a</w:t>
      </w:r>
      <w:r w:rsidR="006763F7" w:rsidRPr="0093694E">
        <w:rPr>
          <w:rFonts w:ascii="Century Gothic" w:hAnsi="Century Gothic"/>
          <w:sz w:val="22"/>
          <w:szCs w:val="22"/>
          <w:lang w:val="sl-SI"/>
        </w:rPr>
        <w:t xml:space="preserve"> območ</w:t>
      </w:r>
      <w:r w:rsidR="006763F7">
        <w:rPr>
          <w:rFonts w:ascii="Century Gothic" w:hAnsi="Century Gothic"/>
          <w:sz w:val="22"/>
          <w:szCs w:val="22"/>
          <w:lang w:val="sl-SI"/>
        </w:rPr>
        <w:t>ja</w:t>
      </w:r>
      <w:r w:rsidR="001C18C5" w:rsidRPr="0093694E">
        <w:rPr>
          <w:rFonts w:ascii="Century Gothic" w:hAnsi="Century Gothic"/>
          <w:sz w:val="22"/>
          <w:szCs w:val="22"/>
          <w:lang w:val="sl-SI"/>
        </w:rPr>
        <w:t>, kot je pojasnjeno v nadaljevanju</w:t>
      </w:r>
      <w:r w:rsidR="00B52D4E" w:rsidRPr="0093694E">
        <w:rPr>
          <w:rFonts w:ascii="Century Gothic" w:hAnsi="Century Gothic"/>
          <w:sz w:val="22"/>
          <w:szCs w:val="22"/>
          <w:lang w:val="sl-SI"/>
        </w:rPr>
        <w:t>)</w:t>
      </w:r>
      <w:r w:rsidR="006B05BB" w:rsidRPr="0093694E">
        <w:rPr>
          <w:rFonts w:ascii="Century Gothic" w:hAnsi="Century Gothic"/>
          <w:sz w:val="22"/>
          <w:szCs w:val="22"/>
          <w:lang w:val="sl-SI"/>
        </w:rPr>
        <w:t>,</w:t>
      </w:r>
      <w:r w:rsidR="00276099" w:rsidRPr="0093694E">
        <w:rPr>
          <w:rFonts w:ascii="Century Gothic" w:hAnsi="Century Gothic"/>
          <w:sz w:val="22"/>
          <w:szCs w:val="22"/>
          <w:lang w:val="sl-SI"/>
        </w:rPr>
        <w:t xml:space="preserve"> saj zaradi dinamičnosti </w:t>
      </w:r>
      <w:r w:rsidR="007E36D1" w:rsidRPr="0093694E">
        <w:rPr>
          <w:rFonts w:ascii="Century Gothic" w:hAnsi="Century Gothic"/>
          <w:sz w:val="22"/>
          <w:szCs w:val="22"/>
          <w:lang w:val="sl-SI"/>
        </w:rPr>
        <w:t>vsake kategorije subje</w:t>
      </w:r>
      <w:r w:rsidR="005771A5" w:rsidRPr="0093694E">
        <w:rPr>
          <w:rFonts w:ascii="Century Gothic" w:hAnsi="Century Gothic"/>
          <w:sz w:val="22"/>
          <w:szCs w:val="22"/>
          <w:lang w:val="sl-SI"/>
        </w:rPr>
        <w:t>k</w:t>
      </w:r>
      <w:r w:rsidR="007E36D1" w:rsidRPr="0093694E">
        <w:rPr>
          <w:rFonts w:ascii="Century Gothic" w:hAnsi="Century Gothic"/>
          <w:sz w:val="22"/>
          <w:szCs w:val="22"/>
          <w:lang w:val="sl-SI"/>
        </w:rPr>
        <w:t xml:space="preserve">tov ni mogoče z zadostno stopnjo </w:t>
      </w:r>
      <w:r w:rsidR="00E00CB5" w:rsidRPr="0093694E">
        <w:rPr>
          <w:rFonts w:ascii="Century Gothic" w:hAnsi="Century Gothic"/>
          <w:sz w:val="22"/>
          <w:szCs w:val="22"/>
          <w:lang w:val="sl-SI"/>
        </w:rPr>
        <w:t>nata</w:t>
      </w:r>
      <w:r w:rsidR="005771A5" w:rsidRPr="0093694E">
        <w:rPr>
          <w:rFonts w:ascii="Century Gothic" w:hAnsi="Century Gothic"/>
          <w:sz w:val="22"/>
          <w:szCs w:val="22"/>
          <w:lang w:val="sl-SI"/>
        </w:rPr>
        <w:t>n</w:t>
      </w:r>
      <w:r w:rsidR="00E00CB5" w:rsidRPr="0093694E">
        <w:rPr>
          <w:rFonts w:ascii="Century Gothic" w:hAnsi="Century Gothic"/>
          <w:sz w:val="22"/>
          <w:szCs w:val="22"/>
          <w:lang w:val="sl-SI"/>
        </w:rPr>
        <w:t xml:space="preserve">čnosti napovedati absolutnih številk za prihajajoča leta. </w:t>
      </w:r>
      <w:r w:rsidR="00FD397F">
        <w:rPr>
          <w:rFonts w:ascii="Century Gothic" w:hAnsi="Century Gothic"/>
          <w:sz w:val="22"/>
          <w:szCs w:val="22"/>
          <w:lang w:val="sl-SI"/>
        </w:rPr>
        <w:t>T</w:t>
      </w:r>
      <w:r w:rsidR="00E00CB5" w:rsidRPr="0093694E">
        <w:rPr>
          <w:rFonts w:ascii="Century Gothic" w:hAnsi="Century Gothic"/>
          <w:sz w:val="22"/>
          <w:szCs w:val="22"/>
          <w:lang w:val="sl-SI"/>
        </w:rPr>
        <w:t xml:space="preserve">udi </w:t>
      </w:r>
      <w:r w:rsidR="00757065" w:rsidRPr="0093694E">
        <w:rPr>
          <w:rFonts w:ascii="Century Gothic" w:hAnsi="Century Gothic"/>
          <w:sz w:val="22"/>
          <w:szCs w:val="22"/>
          <w:lang w:val="sl-SI"/>
        </w:rPr>
        <w:t xml:space="preserve">odstotek ciljne vrednosti </w:t>
      </w:r>
      <w:r w:rsidR="009A6193" w:rsidRPr="0093694E">
        <w:rPr>
          <w:rFonts w:ascii="Century Gothic" w:hAnsi="Century Gothic"/>
          <w:sz w:val="22"/>
          <w:szCs w:val="22"/>
          <w:lang w:val="sl-SI"/>
        </w:rPr>
        <w:t>pokritosti za vse presečne datume v letih 2023, 2024 in 2025</w:t>
      </w:r>
      <w:r w:rsidR="002A5427" w:rsidRPr="0093694E">
        <w:rPr>
          <w:rFonts w:ascii="Century Gothic" w:hAnsi="Century Gothic"/>
          <w:sz w:val="22"/>
          <w:szCs w:val="22"/>
          <w:lang w:val="sl-SI"/>
        </w:rPr>
        <w:t xml:space="preserve"> </w:t>
      </w:r>
      <w:r w:rsidR="00FD397F">
        <w:rPr>
          <w:rFonts w:ascii="Century Gothic" w:hAnsi="Century Gothic"/>
          <w:sz w:val="22"/>
          <w:szCs w:val="22"/>
          <w:lang w:val="sl-SI"/>
        </w:rPr>
        <w:t xml:space="preserve">je zato </w:t>
      </w:r>
      <w:r w:rsidR="006763F7">
        <w:rPr>
          <w:rFonts w:ascii="Century Gothic" w:hAnsi="Century Gothic"/>
          <w:sz w:val="22"/>
          <w:szCs w:val="22"/>
          <w:lang w:val="sl-SI"/>
        </w:rPr>
        <w:t>treba</w:t>
      </w:r>
      <w:r w:rsidR="006763F7" w:rsidRPr="0093694E">
        <w:rPr>
          <w:rFonts w:ascii="Century Gothic" w:hAnsi="Century Gothic"/>
          <w:sz w:val="22"/>
          <w:szCs w:val="22"/>
          <w:lang w:val="sl-SI"/>
        </w:rPr>
        <w:t xml:space="preserve"> </w:t>
      </w:r>
      <w:r w:rsidR="00E675F5" w:rsidRPr="0093694E">
        <w:rPr>
          <w:rFonts w:ascii="Century Gothic" w:hAnsi="Century Gothic"/>
          <w:sz w:val="22"/>
          <w:szCs w:val="22"/>
          <w:lang w:val="sl-SI"/>
        </w:rPr>
        <w:t xml:space="preserve">razumeti </w:t>
      </w:r>
      <w:r w:rsidR="00D138DA" w:rsidRPr="0093694E">
        <w:rPr>
          <w:rFonts w:ascii="Century Gothic" w:hAnsi="Century Gothic"/>
          <w:sz w:val="22"/>
          <w:szCs w:val="22"/>
          <w:lang w:val="sl-SI"/>
        </w:rPr>
        <w:t>kot najboljši približek vrednosti.</w:t>
      </w:r>
      <w:r w:rsidR="003D4F10" w:rsidRPr="0093694E">
        <w:rPr>
          <w:rFonts w:ascii="Century Gothic" w:hAnsi="Century Gothic"/>
          <w:sz w:val="22"/>
          <w:szCs w:val="22"/>
          <w:lang w:val="sl-SI"/>
        </w:rPr>
        <w:t xml:space="preserve"> </w:t>
      </w:r>
      <w:r w:rsidR="008F723E" w:rsidRPr="0093694E">
        <w:rPr>
          <w:rFonts w:ascii="Century Gothic" w:hAnsi="Century Gothic"/>
          <w:sz w:val="22"/>
          <w:szCs w:val="22"/>
          <w:lang w:val="sl-SI"/>
        </w:rPr>
        <w:t xml:space="preserve">Za </w:t>
      </w:r>
      <w:r w:rsidR="006763F7">
        <w:rPr>
          <w:rFonts w:ascii="Century Gothic" w:hAnsi="Century Gothic"/>
          <w:sz w:val="22"/>
          <w:szCs w:val="22"/>
          <w:lang w:val="sl-SI"/>
        </w:rPr>
        <w:t>obm</w:t>
      </w:r>
      <w:r w:rsidR="006763F7" w:rsidRPr="0093694E">
        <w:rPr>
          <w:rFonts w:ascii="Century Gothic" w:hAnsi="Century Gothic"/>
          <w:sz w:val="22"/>
          <w:szCs w:val="22"/>
          <w:lang w:val="sl-SI"/>
        </w:rPr>
        <w:t>očja</w:t>
      </w:r>
      <w:r w:rsidR="008F723E" w:rsidRPr="0093694E">
        <w:rPr>
          <w:rFonts w:ascii="Century Gothic" w:hAnsi="Century Gothic"/>
          <w:sz w:val="22"/>
          <w:szCs w:val="22"/>
          <w:lang w:val="sl-SI"/>
        </w:rPr>
        <w:t>, za katera je AKOS operaterjem naložil obveznosti pokritja na podlagi odločb o dodelitvi radijskih frekvenc</w:t>
      </w:r>
      <w:r w:rsidR="006763F7">
        <w:rPr>
          <w:rFonts w:ascii="Century Gothic" w:hAnsi="Century Gothic"/>
          <w:sz w:val="22"/>
          <w:szCs w:val="22"/>
          <w:lang w:val="sl-SI"/>
        </w:rPr>
        <w:t>,</w:t>
      </w:r>
      <w:r w:rsidR="008F723E" w:rsidRPr="0093694E">
        <w:rPr>
          <w:rFonts w:ascii="Century Gothic" w:hAnsi="Century Gothic"/>
          <w:sz w:val="22"/>
          <w:szCs w:val="22"/>
          <w:lang w:val="sl-SI"/>
        </w:rPr>
        <w:t xml:space="preserve"> izdanih na podlagi javnega razpisa z javno dražbo za dodelitev radijskih frekvenc za zagotavljanje javnih komunikacijskih storitev končnim uporabnikom v </w:t>
      </w:r>
      <w:proofErr w:type="spellStart"/>
      <w:r w:rsidR="008F723E" w:rsidRPr="0093694E">
        <w:rPr>
          <w:rFonts w:ascii="Century Gothic" w:hAnsi="Century Gothic"/>
          <w:sz w:val="22"/>
          <w:szCs w:val="22"/>
          <w:lang w:val="sl-SI"/>
        </w:rPr>
        <w:t>radiofrekvenčnih</w:t>
      </w:r>
      <w:proofErr w:type="spellEnd"/>
      <w:r w:rsidR="008F723E" w:rsidRPr="0093694E">
        <w:rPr>
          <w:rFonts w:ascii="Century Gothic" w:hAnsi="Century Gothic"/>
          <w:sz w:val="22"/>
          <w:szCs w:val="22"/>
          <w:lang w:val="sl-SI"/>
        </w:rPr>
        <w:t xml:space="preserve"> pasovih 700 MHz, 1500 MHz, 2100 MHz, 2300 MHz, 3600 MHz in 26 GHz, so strateški cilj oziroma končno stanje na dan 31. </w:t>
      </w:r>
      <w:r w:rsidR="002771F9">
        <w:rPr>
          <w:rFonts w:ascii="Century Gothic" w:hAnsi="Century Gothic"/>
          <w:sz w:val="22"/>
          <w:szCs w:val="22"/>
          <w:lang w:val="sl-SI"/>
        </w:rPr>
        <w:t>decembra</w:t>
      </w:r>
      <w:r w:rsidR="008F723E" w:rsidRPr="0093694E">
        <w:rPr>
          <w:rFonts w:ascii="Century Gothic" w:hAnsi="Century Gothic"/>
          <w:sz w:val="22"/>
          <w:szCs w:val="22"/>
          <w:lang w:val="sl-SI"/>
        </w:rPr>
        <w:t xml:space="preserve"> 2025 določeni ne glede na navedene obveznosti pokritja.</w:t>
      </w:r>
    </w:p>
    <w:p w14:paraId="314693C7" w14:textId="465E58C8" w:rsidR="004742AA" w:rsidRPr="0093694E" w:rsidRDefault="004742AA" w:rsidP="009B6C0D">
      <w:pPr>
        <w:spacing w:line="276" w:lineRule="auto"/>
        <w:jc w:val="both"/>
        <w:rPr>
          <w:rFonts w:ascii="Century Gothic" w:hAnsi="Century Gothic"/>
          <w:sz w:val="22"/>
          <w:szCs w:val="22"/>
          <w:lang w:val="sl-SI"/>
        </w:rPr>
      </w:pPr>
    </w:p>
    <w:p w14:paraId="0714DF11" w14:textId="46BE3E02" w:rsidR="00F4731A" w:rsidRPr="0093694E" w:rsidRDefault="00F4731A" w:rsidP="00E01944">
      <w:pPr>
        <w:spacing w:line="276" w:lineRule="auto"/>
        <w:ind w:left="2830" w:hanging="2830"/>
        <w:jc w:val="both"/>
        <w:rPr>
          <w:rFonts w:ascii="Century Gothic" w:hAnsi="Century Gothic"/>
          <w:sz w:val="22"/>
          <w:szCs w:val="22"/>
          <w:lang w:val="sl-SI"/>
        </w:rPr>
      </w:pPr>
    </w:p>
    <w:p w14:paraId="0B5D9A5D" w14:textId="77777777" w:rsidR="00F4731A" w:rsidRPr="0093694E" w:rsidRDefault="00F4731A" w:rsidP="00E01944">
      <w:pPr>
        <w:spacing w:line="276" w:lineRule="auto"/>
        <w:ind w:left="2830" w:hanging="2830"/>
        <w:jc w:val="both"/>
        <w:rPr>
          <w:rFonts w:ascii="Century Gothic" w:hAnsi="Century Gothic"/>
          <w:sz w:val="22"/>
          <w:szCs w:val="22"/>
          <w:lang w:val="sl-SI"/>
        </w:rPr>
      </w:pPr>
    </w:p>
    <w:p w14:paraId="6FEDEDFC" w14:textId="77777777" w:rsidR="00CF6D0D" w:rsidRPr="0093694E" w:rsidRDefault="00CF6D0D" w:rsidP="00CF6D0D">
      <w:pPr>
        <w:spacing w:line="276" w:lineRule="auto"/>
        <w:ind w:left="2830" w:hanging="2830"/>
        <w:jc w:val="both"/>
        <w:rPr>
          <w:rFonts w:ascii="Century Gothic" w:hAnsi="Century Gothic"/>
          <w:sz w:val="22"/>
          <w:szCs w:val="22"/>
          <w:lang w:val="sl-SI"/>
        </w:rPr>
      </w:pPr>
      <w:r w:rsidRPr="0093694E">
        <w:rPr>
          <w:rFonts w:ascii="Century Gothic" w:hAnsi="Century Gothic"/>
          <w:sz w:val="22"/>
          <w:szCs w:val="22"/>
          <w:lang w:val="sl-SI"/>
        </w:rPr>
        <w:t xml:space="preserve">Avtoceste in nacionalne </w:t>
      </w:r>
    </w:p>
    <w:p w14:paraId="15CFC526" w14:textId="38F7C27F" w:rsidR="00CF6D0D" w:rsidRPr="0093694E" w:rsidRDefault="00CF6D0D" w:rsidP="00CF6D0D">
      <w:pPr>
        <w:spacing w:line="276" w:lineRule="auto"/>
        <w:ind w:left="2830" w:hanging="2830"/>
        <w:jc w:val="both"/>
        <w:rPr>
          <w:rFonts w:ascii="Century Gothic" w:hAnsi="Century Gothic"/>
          <w:sz w:val="22"/>
          <w:szCs w:val="22"/>
          <w:lang w:val="sl-SI"/>
        </w:rPr>
      </w:pPr>
      <w:r w:rsidRPr="0093694E">
        <w:rPr>
          <w:rFonts w:ascii="Century Gothic" w:hAnsi="Century Gothic"/>
          <w:sz w:val="22"/>
          <w:szCs w:val="22"/>
          <w:lang w:val="sl-SI"/>
        </w:rPr>
        <w:t>ceste:</w:t>
      </w:r>
      <w:r w:rsidRPr="0093694E">
        <w:rPr>
          <w:rFonts w:ascii="Century Gothic" w:hAnsi="Century Gothic"/>
          <w:sz w:val="22"/>
          <w:szCs w:val="22"/>
          <w:lang w:val="sl-SI"/>
        </w:rPr>
        <w:tab/>
        <w:t xml:space="preserve">avtoceste, hitre ceste </w:t>
      </w:r>
      <w:r w:rsidR="002771F9">
        <w:rPr>
          <w:rFonts w:ascii="Century Gothic" w:hAnsi="Century Gothic"/>
          <w:sz w:val="22"/>
          <w:szCs w:val="22"/>
          <w:lang w:val="sl-SI"/>
        </w:rPr>
        <w:t>ter</w:t>
      </w:r>
      <w:r w:rsidR="002771F9" w:rsidRPr="0093694E">
        <w:rPr>
          <w:rFonts w:ascii="Century Gothic" w:hAnsi="Century Gothic"/>
          <w:sz w:val="22"/>
          <w:szCs w:val="22"/>
          <w:lang w:val="sl-SI"/>
        </w:rPr>
        <w:t xml:space="preserve"> </w:t>
      </w:r>
      <w:r w:rsidRPr="0093694E">
        <w:rPr>
          <w:rFonts w:ascii="Century Gothic" w:hAnsi="Century Gothic"/>
          <w:sz w:val="22"/>
          <w:szCs w:val="22"/>
          <w:lang w:val="sl-SI"/>
        </w:rPr>
        <w:t xml:space="preserve">glavne ceste I. </w:t>
      </w:r>
      <w:r w:rsidR="002771F9">
        <w:rPr>
          <w:rFonts w:ascii="Century Gothic" w:hAnsi="Century Gothic"/>
          <w:sz w:val="22"/>
          <w:szCs w:val="22"/>
          <w:lang w:val="sl-SI"/>
        </w:rPr>
        <w:t>in</w:t>
      </w:r>
      <w:r w:rsidR="002771F9" w:rsidRPr="0093694E">
        <w:rPr>
          <w:rFonts w:ascii="Century Gothic" w:hAnsi="Century Gothic"/>
          <w:sz w:val="22"/>
          <w:szCs w:val="22"/>
          <w:lang w:val="sl-SI"/>
        </w:rPr>
        <w:t xml:space="preserve"> </w:t>
      </w:r>
      <w:r w:rsidRPr="0093694E">
        <w:rPr>
          <w:rFonts w:ascii="Century Gothic" w:hAnsi="Century Gothic"/>
          <w:sz w:val="22"/>
          <w:szCs w:val="22"/>
          <w:lang w:val="sl-SI"/>
        </w:rPr>
        <w:t xml:space="preserve">II. reda; </w:t>
      </w:r>
      <w:r w:rsidR="005E0BC7" w:rsidRPr="0093694E">
        <w:rPr>
          <w:rFonts w:ascii="Century Gothic" w:hAnsi="Century Gothic"/>
          <w:sz w:val="22"/>
          <w:szCs w:val="22"/>
          <w:lang w:val="sl-SI"/>
        </w:rPr>
        <w:t xml:space="preserve">izhodiščno stanje </w:t>
      </w:r>
      <w:r w:rsidR="00F974A1" w:rsidRPr="0093694E">
        <w:rPr>
          <w:rFonts w:ascii="Century Gothic" w:hAnsi="Century Gothic"/>
          <w:sz w:val="22"/>
          <w:szCs w:val="22"/>
          <w:lang w:val="sl-SI"/>
        </w:rPr>
        <w:t xml:space="preserve">v letu 2022 zajema odstotek pokritosti </w:t>
      </w:r>
      <w:r w:rsidR="007430AD" w:rsidRPr="0093694E">
        <w:rPr>
          <w:rFonts w:ascii="Century Gothic" w:hAnsi="Century Gothic"/>
          <w:sz w:val="22"/>
          <w:szCs w:val="22"/>
          <w:lang w:val="sl-SI"/>
        </w:rPr>
        <w:t xml:space="preserve">s signalom 5G </w:t>
      </w:r>
      <w:r w:rsidR="005043A9" w:rsidRPr="0093694E">
        <w:rPr>
          <w:rFonts w:ascii="Century Gothic" w:hAnsi="Century Gothic"/>
          <w:sz w:val="22"/>
          <w:szCs w:val="22"/>
          <w:lang w:val="sl-SI"/>
        </w:rPr>
        <w:t xml:space="preserve">(vir: AKOS) </w:t>
      </w:r>
      <w:r w:rsidR="007430AD" w:rsidRPr="0093694E">
        <w:rPr>
          <w:rFonts w:ascii="Century Gothic" w:hAnsi="Century Gothic"/>
          <w:sz w:val="22"/>
          <w:szCs w:val="22"/>
          <w:lang w:val="sl-SI"/>
        </w:rPr>
        <w:t>in dele</w:t>
      </w:r>
      <w:r w:rsidR="003B73DF" w:rsidRPr="0093694E">
        <w:rPr>
          <w:rFonts w:ascii="Century Gothic" w:hAnsi="Century Gothic"/>
          <w:sz w:val="22"/>
          <w:szCs w:val="22"/>
          <w:lang w:val="sl-SI"/>
        </w:rPr>
        <w:t xml:space="preserve">ž doseganja ciljne vrednosti kazalnika. </w:t>
      </w:r>
      <w:r w:rsidR="005043A9" w:rsidRPr="0093694E">
        <w:rPr>
          <w:rFonts w:ascii="Century Gothic" w:hAnsi="Century Gothic"/>
          <w:sz w:val="22"/>
          <w:szCs w:val="22"/>
          <w:lang w:val="sl-SI"/>
        </w:rPr>
        <w:t>O</w:t>
      </w:r>
      <w:r w:rsidRPr="0093694E">
        <w:rPr>
          <w:rFonts w:ascii="Century Gothic" w:hAnsi="Century Gothic"/>
          <w:sz w:val="22"/>
          <w:szCs w:val="22"/>
          <w:lang w:val="sl-SI"/>
        </w:rPr>
        <w:t xml:space="preserve">bveznost pokritja </w:t>
      </w:r>
      <w:r w:rsidR="00D34F42" w:rsidRPr="0093694E">
        <w:rPr>
          <w:rFonts w:ascii="Century Gothic" w:hAnsi="Century Gothic"/>
          <w:sz w:val="22"/>
          <w:szCs w:val="22"/>
          <w:lang w:val="sl-SI"/>
        </w:rPr>
        <w:t xml:space="preserve">načeloma </w:t>
      </w:r>
      <w:r w:rsidRPr="0093694E">
        <w:rPr>
          <w:rFonts w:ascii="Century Gothic" w:hAnsi="Century Gothic"/>
          <w:sz w:val="22"/>
          <w:szCs w:val="22"/>
          <w:lang w:val="sl-SI"/>
        </w:rPr>
        <w:t xml:space="preserve">izhaja iz odločb o dodelitvi radijskih frekvenc mobilnim operaterjem, izdanih na podlagi javnega razpisa z javno dražbo za dodelitev radijskih frekvenc za zagotavljanje javnih komunikacijskih storitev končnim uporabnikom v </w:t>
      </w:r>
      <w:proofErr w:type="spellStart"/>
      <w:r w:rsidRPr="0093694E">
        <w:rPr>
          <w:rFonts w:ascii="Century Gothic" w:hAnsi="Century Gothic"/>
          <w:sz w:val="22"/>
          <w:szCs w:val="22"/>
          <w:lang w:val="sl-SI"/>
        </w:rPr>
        <w:t>radiofrekvenčnih</w:t>
      </w:r>
      <w:proofErr w:type="spellEnd"/>
      <w:r w:rsidRPr="0093694E">
        <w:rPr>
          <w:rFonts w:ascii="Century Gothic" w:hAnsi="Century Gothic"/>
          <w:sz w:val="22"/>
          <w:szCs w:val="22"/>
          <w:lang w:val="sl-SI"/>
        </w:rPr>
        <w:t xml:space="preserve"> pasovih 700 MHz, 1500 MHz, 2100 MHz, 2300 MHz, 3600 MHz in 26 GHz</w:t>
      </w:r>
      <w:r w:rsidR="003563B8" w:rsidRPr="0093694E">
        <w:rPr>
          <w:rFonts w:ascii="Century Gothic" w:hAnsi="Century Gothic"/>
          <w:sz w:val="22"/>
          <w:szCs w:val="22"/>
          <w:lang w:val="sl-SI"/>
        </w:rPr>
        <w:t>.</w:t>
      </w:r>
      <w:r w:rsidR="00D34F42" w:rsidRPr="0093694E">
        <w:rPr>
          <w:rFonts w:ascii="Century Gothic" w:hAnsi="Century Gothic"/>
          <w:sz w:val="22"/>
          <w:szCs w:val="22"/>
          <w:lang w:val="sl-SI"/>
        </w:rPr>
        <w:t xml:space="preserve"> Pri tem je AKOS operaterjem, ki so pridobili frekvence v pasu 700 MHz</w:t>
      </w:r>
      <w:r w:rsidR="00FD397F">
        <w:rPr>
          <w:rFonts w:ascii="Century Gothic" w:hAnsi="Century Gothic"/>
          <w:sz w:val="22"/>
          <w:szCs w:val="22"/>
          <w:lang w:val="sl-SI"/>
        </w:rPr>
        <w:t>,</w:t>
      </w:r>
      <w:r w:rsidR="00D34F42" w:rsidRPr="0093694E">
        <w:rPr>
          <w:rFonts w:ascii="Century Gothic" w:hAnsi="Century Gothic"/>
          <w:sz w:val="22"/>
          <w:szCs w:val="22"/>
          <w:lang w:val="sl-SI"/>
        </w:rPr>
        <w:t xml:space="preserve"> med drugim naložil obveznost, da morajo z vsem radijskim spektrom, s katerim razpolagajo, komercialno omogočati javno dostopne širokopasovne storitve na mobilnih </w:t>
      </w:r>
      <w:proofErr w:type="spellStart"/>
      <w:r w:rsidR="00D34F42" w:rsidRPr="0093694E">
        <w:rPr>
          <w:rFonts w:ascii="Century Gothic" w:hAnsi="Century Gothic"/>
          <w:sz w:val="22"/>
          <w:szCs w:val="22"/>
          <w:lang w:val="sl-SI"/>
        </w:rPr>
        <w:t>prizemnih</w:t>
      </w:r>
      <w:proofErr w:type="spellEnd"/>
      <w:r w:rsidR="00D34F42" w:rsidRPr="0093694E">
        <w:rPr>
          <w:rFonts w:ascii="Century Gothic" w:hAnsi="Century Gothic"/>
          <w:sz w:val="22"/>
          <w:szCs w:val="22"/>
          <w:lang w:val="sl-SI"/>
        </w:rPr>
        <w:t xml:space="preserve"> omrežjih </w:t>
      </w:r>
      <w:r w:rsidR="009E7C18" w:rsidRPr="0093694E">
        <w:rPr>
          <w:rFonts w:ascii="Century Gothic" w:hAnsi="Century Gothic"/>
          <w:sz w:val="22"/>
          <w:szCs w:val="22"/>
          <w:lang w:val="sl-SI"/>
        </w:rPr>
        <w:t xml:space="preserve">na </w:t>
      </w:r>
      <w:r w:rsidR="00D34F42" w:rsidRPr="0093694E">
        <w:rPr>
          <w:rFonts w:ascii="Century Gothic" w:hAnsi="Century Gothic"/>
          <w:sz w:val="22"/>
          <w:szCs w:val="22"/>
          <w:lang w:val="sl-SI"/>
        </w:rPr>
        <w:t xml:space="preserve">način, da bodo do 31. </w:t>
      </w:r>
      <w:r w:rsidR="002771F9">
        <w:rPr>
          <w:rFonts w:ascii="Century Gothic" w:hAnsi="Century Gothic"/>
          <w:sz w:val="22"/>
          <w:szCs w:val="22"/>
          <w:lang w:val="sl-SI"/>
        </w:rPr>
        <w:t>decembra</w:t>
      </w:r>
      <w:r w:rsidR="00D34F42" w:rsidRPr="0093694E">
        <w:rPr>
          <w:rFonts w:ascii="Century Gothic" w:hAnsi="Century Gothic"/>
          <w:sz w:val="22"/>
          <w:szCs w:val="22"/>
          <w:lang w:val="sl-SI"/>
        </w:rPr>
        <w:t xml:space="preserve"> 2025 zagotovili pokrivanje 99</w:t>
      </w:r>
      <w:r w:rsidR="00040607">
        <w:rPr>
          <w:rFonts w:ascii="Century Gothic" w:hAnsi="Century Gothic"/>
          <w:sz w:val="22"/>
          <w:szCs w:val="22"/>
          <w:lang w:val="sl-SI"/>
        </w:rPr>
        <w:t xml:space="preserve"> odstotkov</w:t>
      </w:r>
      <w:r w:rsidR="00D34F42" w:rsidRPr="0093694E">
        <w:rPr>
          <w:rFonts w:ascii="Century Gothic" w:hAnsi="Century Gothic"/>
          <w:sz w:val="22"/>
          <w:szCs w:val="22"/>
          <w:lang w:val="sl-SI"/>
        </w:rPr>
        <w:t xml:space="preserve"> avtocest in hitrih cest ter vsaj 60 </w:t>
      </w:r>
      <w:r w:rsidR="00040607">
        <w:rPr>
          <w:rFonts w:ascii="Century Gothic" w:hAnsi="Century Gothic"/>
          <w:sz w:val="22"/>
          <w:szCs w:val="22"/>
          <w:lang w:val="sl-SI"/>
        </w:rPr>
        <w:t>odstotkov</w:t>
      </w:r>
      <w:r w:rsidR="00D34F42" w:rsidRPr="0093694E">
        <w:rPr>
          <w:rFonts w:ascii="Century Gothic" w:hAnsi="Century Gothic"/>
          <w:sz w:val="22"/>
          <w:szCs w:val="22"/>
          <w:lang w:val="sl-SI"/>
        </w:rPr>
        <w:t xml:space="preserve"> glavnih in regionalnih cest I. in II. reda. </w:t>
      </w:r>
      <w:r w:rsidR="00E90BEF" w:rsidRPr="0093694E">
        <w:rPr>
          <w:rFonts w:ascii="Century Gothic" w:hAnsi="Century Gothic"/>
          <w:sz w:val="22"/>
          <w:szCs w:val="22"/>
          <w:lang w:val="sl-SI"/>
        </w:rPr>
        <w:t>Celotno avtocestno omrežje je vključeno v zaprto namensko (optično) omrežje za izvajanje storitev vodenja in upravljanja cestnega prometa ter vzdrževanja cestne infrastrukture (vir: Ministrstvo za infrastrukturo</w:t>
      </w:r>
      <w:r w:rsidR="003C4755">
        <w:rPr>
          <w:rFonts w:ascii="Century Gothic" w:hAnsi="Century Gothic"/>
          <w:sz w:val="22"/>
          <w:szCs w:val="22"/>
          <w:lang w:val="sl-SI"/>
        </w:rPr>
        <w:t xml:space="preserve"> Republike Slovenije</w:t>
      </w:r>
      <w:r w:rsidR="00E90BEF" w:rsidRPr="0093694E">
        <w:rPr>
          <w:rFonts w:ascii="Century Gothic" w:hAnsi="Century Gothic"/>
          <w:sz w:val="22"/>
          <w:szCs w:val="22"/>
          <w:lang w:val="sl-SI"/>
        </w:rPr>
        <w:t xml:space="preserve">). </w:t>
      </w:r>
    </w:p>
    <w:p w14:paraId="0314F631" w14:textId="77777777" w:rsidR="00157BB1" w:rsidRPr="0093694E" w:rsidRDefault="00157BB1" w:rsidP="00D8180B">
      <w:pPr>
        <w:spacing w:line="276" w:lineRule="auto"/>
        <w:jc w:val="both"/>
        <w:rPr>
          <w:rFonts w:ascii="Century Gothic" w:hAnsi="Century Gothic"/>
          <w:sz w:val="22"/>
          <w:szCs w:val="22"/>
          <w:lang w:val="sl-SI"/>
        </w:rPr>
      </w:pPr>
    </w:p>
    <w:p w14:paraId="6BC027FB" w14:textId="191696B5" w:rsidR="009B6C0D" w:rsidRPr="0093694E" w:rsidRDefault="00E01944" w:rsidP="00D8180B">
      <w:pPr>
        <w:spacing w:line="276" w:lineRule="auto"/>
        <w:ind w:left="2830" w:hanging="2830"/>
        <w:jc w:val="both"/>
        <w:rPr>
          <w:rFonts w:ascii="Century Gothic" w:hAnsi="Century Gothic"/>
          <w:sz w:val="22"/>
          <w:szCs w:val="22"/>
          <w:lang w:val="sl-SI"/>
        </w:rPr>
      </w:pPr>
      <w:r w:rsidRPr="0093694E">
        <w:rPr>
          <w:rFonts w:ascii="Century Gothic" w:hAnsi="Century Gothic"/>
          <w:sz w:val="22"/>
          <w:szCs w:val="22"/>
          <w:lang w:val="sl-SI"/>
        </w:rPr>
        <w:t>Bolnišnice:</w:t>
      </w:r>
      <w:r w:rsidRPr="0093694E">
        <w:rPr>
          <w:rFonts w:ascii="Century Gothic" w:hAnsi="Century Gothic"/>
          <w:sz w:val="22"/>
          <w:szCs w:val="22"/>
          <w:lang w:val="sl-SI"/>
        </w:rPr>
        <w:tab/>
      </w:r>
      <w:r w:rsidRPr="0093694E">
        <w:rPr>
          <w:rFonts w:ascii="Century Gothic" w:hAnsi="Century Gothic"/>
          <w:sz w:val="22"/>
          <w:szCs w:val="22"/>
          <w:lang w:val="sl-SI"/>
        </w:rPr>
        <w:tab/>
        <w:t xml:space="preserve">splošne in specialne bolnišnice; izhodiščno stanje v letu 2022 zajema število subjektov, ki imajo omogočeno </w:t>
      </w:r>
      <w:proofErr w:type="spellStart"/>
      <w:r w:rsidRPr="0093694E">
        <w:rPr>
          <w:rFonts w:ascii="Century Gothic" w:hAnsi="Century Gothic"/>
          <w:sz w:val="22"/>
          <w:szCs w:val="22"/>
          <w:lang w:val="sl-SI"/>
        </w:rPr>
        <w:t>gigabitno</w:t>
      </w:r>
      <w:proofErr w:type="spellEnd"/>
      <w:r w:rsidRPr="0093694E">
        <w:rPr>
          <w:rFonts w:ascii="Century Gothic" w:hAnsi="Century Gothic"/>
          <w:sz w:val="22"/>
          <w:szCs w:val="22"/>
          <w:lang w:val="sl-SI"/>
        </w:rPr>
        <w:t xml:space="preserve"> povezljivost, in delež doseganja ciljne vrednosti kazalnika (vir: M</w:t>
      </w:r>
      <w:r w:rsidR="00524C4F" w:rsidRPr="0093694E">
        <w:rPr>
          <w:rFonts w:ascii="Century Gothic" w:hAnsi="Century Gothic"/>
          <w:sz w:val="22"/>
          <w:szCs w:val="22"/>
          <w:lang w:val="sl-SI"/>
        </w:rPr>
        <w:t>inistrstvo za zdravje</w:t>
      </w:r>
      <w:r w:rsidR="003C4755">
        <w:rPr>
          <w:rFonts w:ascii="Century Gothic" w:hAnsi="Century Gothic"/>
          <w:sz w:val="22"/>
          <w:szCs w:val="22"/>
          <w:lang w:val="sl-SI"/>
        </w:rPr>
        <w:t xml:space="preserve"> Republike Slovenije</w:t>
      </w:r>
      <w:r w:rsidRPr="0093694E">
        <w:rPr>
          <w:rFonts w:ascii="Century Gothic" w:hAnsi="Century Gothic"/>
          <w:sz w:val="22"/>
          <w:szCs w:val="22"/>
          <w:lang w:val="sl-SI"/>
        </w:rPr>
        <w:t>, ZKGJI)</w:t>
      </w:r>
      <w:r w:rsidR="0022030F" w:rsidRPr="0093694E">
        <w:rPr>
          <w:rFonts w:ascii="Century Gothic" w:hAnsi="Century Gothic"/>
          <w:sz w:val="22"/>
          <w:szCs w:val="22"/>
          <w:lang w:val="sl-SI"/>
        </w:rPr>
        <w:t>.</w:t>
      </w:r>
    </w:p>
    <w:p w14:paraId="5AD251EE" w14:textId="77777777" w:rsidR="00157BB1" w:rsidRPr="0093694E" w:rsidRDefault="00157BB1" w:rsidP="00CF6D0D">
      <w:pPr>
        <w:spacing w:line="276" w:lineRule="auto"/>
        <w:ind w:left="2830"/>
        <w:jc w:val="both"/>
        <w:rPr>
          <w:rFonts w:ascii="Century Gothic" w:hAnsi="Century Gothic"/>
          <w:sz w:val="22"/>
          <w:szCs w:val="22"/>
          <w:lang w:val="sl-SI"/>
        </w:rPr>
      </w:pPr>
    </w:p>
    <w:p w14:paraId="3DC456F4" w14:textId="77777777" w:rsidR="00E01944" w:rsidRPr="0093694E" w:rsidRDefault="00E01944" w:rsidP="00CF6D0D">
      <w:pPr>
        <w:spacing w:line="276" w:lineRule="auto"/>
        <w:ind w:left="2830" w:hanging="2830"/>
        <w:jc w:val="both"/>
        <w:rPr>
          <w:rFonts w:ascii="Century Gothic" w:hAnsi="Century Gothic"/>
          <w:sz w:val="22"/>
          <w:szCs w:val="22"/>
          <w:lang w:val="sl-SI"/>
        </w:rPr>
      </w:pPr>
      <w:r w:rsidRPr="0093694E">
        <w:rPr>
          <w:rFonts w:ascii="Century Gothic" w:hAnsi="Century Gothic"/>
          <w:sz w:val="22"/>
          <w:szCs w:val="22"/>
          <w:lang w:val="sl-SI"/>
        </w:rPr>
        <w:t xml:space="preserve">Digitalno intenzivna </w:t>
      </w:r>
    </w:p>
    <w:p w14:paraId="6831F3C2" w14:textId="587EF967" w:rsidR="006F74D7" w:rsidRPr="0093694E" w:rsidRDefault="00E01944" w:rsidP="00D8180B">
      <w:pPr>
        <w:spacing w:line="276" w:lineRule="auto"/>
        <w:ind w:left="2830" w:hanging="2829"/>
        <w:jc w:val="both"/>
        <w:rPr>
          <w:rFonts w:ascii="Century Gothic" w:hAnsi="Century Gothic" w:cs="Arial"/>
          <w:sz w:val="22"/>
          <w:szCs w:val="22"/>
          <w:lang w:val="sl-SI"/>
        </w:rPr>
      </w:pPr>
      <w:r w:rsidRPr="0093694E">
        <w:rPr>
          <w:rFonts w:ascii="Century Gothic" w:hAnsi="Century Gothic"/>
          <w:sz w:val="22"/>
          <w:szCs w:val="22"/>
          <w:lang w:val="sl-SI"/>
        </w:rPr>
        <w:lastRenderedPageBreak/>
        <w:t>podjetja:</w:t>
      </w:r>
      <w:r w:rsidRPr="0093694E">
        <w:rPr>
          <w:rFonts w:ascii="Century Gothic" w:hAnsi="Century Gothic"/>
          <w:sz w:val="22"/>
          <w:szCs w:val="22"/>
          <w:lang w:val="sl-SI"/>
        </w:rPr>
        <w:tab/>
      </w:r>
      <w:r w:rsidRPr="0093694E">
        <w:rPr>
          <w:rFonts w:ascii="Century Gothic" w:hAnsi="Century Gothic"/>
          <w:sz w:val="22"/>
          <w:szCs w:val="22"/>
          <w:lang w:val="sl-SI"/>
        </w:rPr>
        <w:tab/>
      </w:r>
      <w:r w:rsidR="003C4755">
        <w:rPr>
          <w:rFonts w:ascii="Century Gothic" w:hAnsi="Century Gothic"/>
          <w:sz w:val="22"/>
          <w:szCs w:val="22"/>
          <w:lang w:val="sl-SI"/>
        </w:rPr>
        <w:t>S</w:t>
      </w:r>
      <w:r w:rsidRPr="0093694E">
        <w:rPr>
          <w:rFonts w:ascii="Century Gothic" w:hAnsi="Century Gothic" w:cs="Arial"/>
          <w:sz w:val="22"/>
          <w:szCs w:val="22"/>
          <w:lang w:val="sl-SI"/>
        </w:rPr>
        <w:t>topnja digital</w:t>
      </w:r>
      <w:r w:rsidR="00ED3C25" w:rsidRPr="0093694E">
        <w:rPr>
          <w:rFonts w:ascii="Century Gothic" w:hAnsi="Century Gothic" w:cs="Arial"/>
          <w:sz w:val="22"/>
          <w:szCs w:val="22"/>
          <w:lang w:val="sl-SI"/>
        </w:rPr>
        <w:t>ne intenzivnosti podjetij</w:t>
      </w:r>
      <w:r w:rsidRPr="0093694E">
        <w:rPr>
          <w:rFonts w:ascii="Century Gothic" w:hAnsi="Century Gothic" w:cs="Arial"/>
          <w:sz w:val="22"/>
          <w:szCs w:val="22"/>
          <w:lang w:val="sl-SI"/>
        </w:rPr>
        <w:t xml:space="preserve"> se izračuna na podlagi 12 kazalnikov, s katerimi </w:t>
      </w:r>
      <w:r w:rsidR="00F236B0" w:rsidRPr="0093694E">
        <w:rPr>
          <w:rFonts w:ascii="Century Gothic" w:hAnsi="Century Gothic" w:cs="Arial"/>
          <w:sz w:val="22"/>
          <w:szCs w:val="22"/>
          <w:lang w:val="sl-SI"/>
        </w:rPr>
        <w:t xml:space="preserve">se </w:t>
      </w:r>
      <w:r w:rsidRPr="0093694E">
        <w:rPr>
          <w:rFonts w:ascii="Century Gothic" w:hAnsi="Century Gothic" w:cs="Arial"/>
          <w:sz w:val="22"/>
          <w:szCs w:val="22"/>
          <w:lang w:val="sl-SI"/>
        </w:rPr>
        <w:t>spremlja uporab</w:t>
      </w:r>
      <w:r w:rsidR="00F236B0" w:rsidRPr="0093694E">
        <w:rPr>
          <w:rFonts w:ascii="Century Gothic" w:hAnsi="Century Gothic" w:cs="Arial"/>
          <w:sz w:val="22"/>
          <w:szCs w:val="22"/>
          <w:lang w:val="sl-SI"/>
        </w:rPr>
        <w:t>a</w:t>
      </w:r>
      <w:r w:rsidRPr="0093694E">
        <w:rPr>
          <w:rFonts w:ascii="Century Gothic" w:hAnsi="Century Gothic" w:cs="Arial"/>
          <w:sz w:val="22"/>
          <w:szCs w:val="22"/>
          <w:lang w:val="sl-SI"/>
        </w:rPr>
        <w:t xml:space="preserve"> </w:t>
      </w:r>
      <w:r w:rsidR="00220E7A">
        <w:rPr>
          <w:rFonts w:ascii="Century Gothic" w:hAnsi="Century Gothic" w:cs="Arial"/>
          <w:sz w:val="22"/>
          <w:szCs w:val="22"/>
          <w:lang w:val="sl-SI"/>
        </w:rPr>
        <w:t>informacijske komunikacijske tehnologije (</w:t>
      </w:r>
      <w:r w:rsidRPr="0093694E">
        <w:rPr>
          <w:rFonts w:ascii="Century Gothic" w:hAnsi="Century Gothic" w:cs="Arial"/>
          <w:sz w:val="22"/>
          <w:szCs w:val="22"/>
          <w:lang w:val="sl-SI"/>
        </w:rPr>
        <w:t>IKT</w:t>
      </w:r>
      <w:r w:rsidR="00220E7A">
        <w:rPr>
          <w:rFonts w:ascii="Century Gothic" w:hAnsi="Century Gothic" w:cs="Arial"/>
          <w:sz w:val="22"/>
          <w:szCs w:val="22"/>
          <w:lang w:val="sl-SI"/>
        </w:rPr>
        <w:t>)</w:t>
      </w:r>
      <w:r w:rsidRPr="0093694E">
        <w:rPr>
          <w:rFonts w:ascii="Century Gothic" w:hAnsi="Century Gothic" w:cs="Arial"/>
          <w:sz w:val="22"/>
          <w:szCs w:val="22"/>
          <w:lang w:val="sl-SI"/>
        </w:rPr>
        <w:t xml:space="preserve"> v podjetjih v posameznem letu in jih opredeljuje SURS tudi za namen poročanja Evropski komisiji pri merjenju indeksa digitalnega gospodarstva in družbe (DESI). Podjetja so razvrščena v </w:t>
      </w:r>
      <w:r w:rsidR="00512D05">
        <w:rPr>
          <w:rFonts w:ascii="Century Gothic" w:hAnsi="Century Gothic" w:cs="Arial"/>
          <w:sz w:val="22"/>
          <w:szCs w:val="22"/>
          <w:lang w:val="sl-SI"/>
        </w:rPr>
        <w:t>štiri</w:t>
      </w:r>
      <w:r w:rsidR="00512D05" w:rsidRPr="0093694E">
        <w:rPr>
          <w:rFonts w:ascii="Century Gothic" w:hAnsi="Century Gothic" w:cs="Arial"/>
          <w:sz w:val="22"/>
          <w:szCs w:val="22"/>
          <w:lang w:val="sl-SI"/>
        </w:rPr>
        <w:t xml:space="preserve"> </w:t>
      </w:r>
      <w:r w:rsidRPr="0093694E">
        <w:rPr>
          <w:rFonts w:ascii="Century Gothic" w:hAnsi="Century Gothic" w:cs="Arial"/>
          <w:sz w:val="22"/>
          <w:szCs w:val="22"/>
          <w:lang w:val="sl-SI"/>
        </w:rPr>
        <w:t xml:space="preserve">skupine glede na to, koliko kazalnikov oziroma elementov izpolnjujejo ter v kolikšnem obsegu. Podatek o številu digitalno intenzivnih podjetij je izražen v absolutni številki, in sicer </w:t>
      </w:r>
      <w:r w:rsidR="00512D05">
        <w:rPr>
          <w:rFonts w:ascii="Century Gothic" w:hAnsi="Century Gothic" w:cs="Arial"/>
          <w:sz w:val="22"/>
          <w:szCs w:val="22"/>
          <w:lang w:val="sl-SI"/>
        </w:rPr>
        <w:t>p</w:t>
      </w:r>
      <w:r w:rsidR="003C4755">
        <w:rPr>
          <w:rFonts w:ascii="Century Gothic" w:hAnsi="Century Gothic" w:cs="Arial"/>
          <w:sz w:val="22"/>
          <w:szCs w:val="22"/>
          <w:lang w:val="sl-SI"/>
        </w:rPr>
        <w:t>omeni</w:t>
      </w:r>
      <w:r w:rsidR="00512D05" w:rsidRPr="0093694E">
        <w:rPr>
          <w:rFonts w:ascii="Century Gothic" w:hAnsi="Century Gothic" w:cs="Arial"/>
          <w:sz w:val="22"/>
          <w:szCs w:val="22"/>
          <w:lang w:val="sl-SI"/>
        </w:rPr>
        <w:t xml:space="preserve"> </w:t>
      </w:r>
      <w:r w:rsidRPr="0093694E">
        <w:rPr>
          <w:rFonts w:ascii="Century Gothic" w:hAnsi="Century Gothic" w:cs="Arial"/>
          <w:sz w:val="22"/>
          <w:szCs w:val="22"/>
          <w:lang w:val="sl-SI"/>
        </w:rPr>
        <w:t xml:space="preserve">vsoto števila podjetij z zelo visokim digitalnim indeksom (takšnih podjetij je 431) </w:t>
      </w:r>
      <w:r w:rsidR="00512D05">
        <w:rPr>
          <w:rFonts w:ascii="Century Gothic" w:hAnsi="Century Gothic" w:cs="Arial"/>
          <w:sz w:val="22"/>
          <w:szCs w:val="22"/>
          <w:lang w:val="sl-SI"/>
        </w:rPr>
        <w:t>in</w:t>
      </w:r>
      <w:r w:rsidR="00512D05" w:rsidRPr="0093694E">
        <w:rPr>
          <w:rFonts w:ascii="Century Gothic" w:hAnsi="Century Gothic" w:cs="Arial"/>
          <w:sz w:val="22"/>
          <w:szCs w:val="22"/>
          <w:lang w:val="sl-SI"/>
        </w:rPr>
        <w:t xml:space="preserve"> </w:t>
      </w:r>
      <w:r w:rsidR="005C0C27" w:rsidRPr="0093694E">
        <w:rPr>
          <w:rFonts w:ascii="Century Gothic" w:hAnsi="Century Gothic" w:cs="Arial"/>
          <w:sz w:val="22"/>
          <w:szCs w:val="22"/>
          <w:lang w:val="sl-SI"/>
        </w:rPr>
        <w:t xml:space="preserve">števila podjetij </w:t>
      </w:r>
      <w:r w:rsidRPr="0093694E">
        <w:rPr>
          <w:rFonts w:ascii="Century Gothic" w:hAnsi="Century Gothic" w:cs="Arial"/>
          <w:sz w:val="22"/>
          <w:szCs w:val="22"/>
          <w:lang w:val="sl-SI"/>
        </w:rPr>
        <w:t>z visokim digitalnim indeksom (takšnih podjetij je 2279)</w:t>
      </w:r>
      <w:r w:rsidR="003C4755">
        <w:rPr>
          <w:rFonts w:ascii="Century Gothic" w:hAnsi="Century Gothic" w:cs="Arial"/>
          <w:sz w:val="22"/>
          <w:szCs w:val="22"/>
          <w:lang w:val="sl-SI"/>
        </w:rPr>
        <w:t>;</w:t>
      </w:r>
      <w:r w:rsidRPr="0093694E">
        <w:rPr>
          <w:rFonts w:ascii="Century Gothic" w:hAnsi="Century Gothic" w:cs="Arial"/>
          <w:sz w:val="22"/>
          <w:szCs w:val="22"/>
          <w:lang w:val="sl-SI"/>
        </w:rPr>
        <w:t xml:space="preserve"> vključena </w:t>
      </w:r>
      <w:r w:rsidR="003C4755">
        <w:rPr>
          <w:rFonts w:ascii="Century Gothic" w:hAnsi="Century Gothic" w:cs="Arial"/>
          <w:sz w:val="22"/>
          <w:szCs w:val="22"/>
          <w:lang w:val="sl-SI"/>
        </w:rPr>
        <w:t xml:space="preserve">so </w:t>
      </w:r>
      <w:r w:rsidRPr="0093694E">
        <w:rPr>
          <w:rFonts w:ascii="Century Gothic" w:hAnsi="Century Gothic" w:cs="Arial"/>
          <w:sz w:val="22"/>
          <w:szCs w:val="22"/>
          <w:lang w:val="sl-SI"/>
        </w:rPr>
        <w:t xml:space="preserve">podjetja z </w:t>
      </w:r>
      <w:r w:rsidR="00512D05">
        <w:rPr>
          <w:rFonts w:ascii="Century Gothic" w:hAnsi="Century Gothic" w:cs="Arial"/>
          <w:sz w:val="22"/>
          <w:szCs w:val="22"/>
          <w:lang w:val="sl-SI"/>
        </w:rPr>
        <w:t>desetimi</w:t>
      </w:r>
      <w:r w:rsidR="00512D05" w:rsidRPr="0093694E">
        <w:rPr>
          <w:rFonts w:ascii="Century Gothic" w:hAnsi="Century Gothic" w:cs="Arial"/>
          <w:sz w:val="22"/>
          <w:szCs w:val="22"/>
          <w:lang w:val="sl-SI"/>
        </w:rPr>
        <w:t xml:space="preserve"> zaposleni</w:t>
      </w:r>
      <w:r w:rsidR="00512D05">
        <w:rPr>
          <w:rFonts w:ascii="Century Gothic" w:hAnsi="Century Gothic" w:cs="Arial"/>
          <w:sz w:val="22"/>
          <w:szCs w:val="22"/>
          <w:lang w:val="sl-SI"/>
        </w:rPr>
        <w:t>mi</w:t>
      </w:r>
      <w:r w:rsidR="00512D05" w:rsidRPr="0093694E">
        <w:rPr>
          <w:rFonts w:ascii="Century Gothic" w:hAnsi="Century Gothic" w:cs="Arial"/>
          <w:sz w:val="22"/>
          <w:szCs w:val="22"/>
          <w:lang w:val="sl-SI"/>
        </w:rPr>
        <w:t xml:space="preserve"> </w:t>
      </w:r>
      <w:r w:rsidRPr="0093694E">
        <w:rPr>
          <w:rFonts w:ascii="Century Gothic" w:hAnsi="Century Gothic" w:cs="Arial"/>
          <w:sz w:val="22"/>
          <w:szCs w:val="22"/>
          <w:lang w:val="sl-SI"/>
        </w:rPr>
        <w:t xml:space="preserve">in </w:t>
      </w:r>
      <w:r w:rsidR="00512D05" w:rsidRPr="0093694E">
        <w:rPr>
          <w:rFonts w:ascii="Century Gothic" w:hAnsi="Century Gothic" w:cs="Arial"/>
          <w:sz w:val="22"/>
          <w:szCs w:val="22"/>
          <w:lang w:val="sl-SI"/>
        </w:rPr>
        <w:t>samozaposleni</w:t>
      </w:r>
      <w:r w:rsidR="00512D05">
        <w:rPr>
          <w:rFonts w:ascii="Century Gothic" w:hAnsi="Century Gothic" w:cs="Arial"/>
          <w:sz w:val="22"/>
          <w:szCs w:val="22"/>
          <w:lang w:val="sl-SI"/>
        </w:rPr>
        <w:t>mi</w:t>
      </w:r>
      <w:r w:rsidR="00512D05" w:rsidRPr="0093694E">
        <w:rPr>
          <w:rFonts w:ascii="Century Gothic" w:hAnsi="Century Gothic" w:cs="Arial"/>
          <w:sz w:val="22"/>
          <w:szCs w:val="22"/>
          <w:lang w:val="sl-SI"/>
        </w:rPr>
        <w:t xml:space="preserve"> ali več </w:t>
      </w:r>
      <w:r w:rsidR="003A4299" w:rsidRPr="0093694E">
        <w:rPr>
          <w:rFonts w:ascii="Century Gothic" w:hAnsi="Century Gothic" w:cs="Arial"/>
          <w:sz w:val="22"/>
          <w:szCs w:val="22"/>
          <w:lang w:val="sl-SI"/>
        </w:rPr>
        <w:t>v letu 2022</w:t>
      </w:r>
      <w:r w:rsidRPr="0093694E">
        <w:rPr>
          <w:rFonts w:ascii="Century Gothic" w:hAnsi="Century Gothic" w:cs="Arial"/>
          <w:sz w:val="22"/>
          <w:szCs w:val="22"/>
          <w:lang w:val="sl-SI"/>
        </w:rPr>
        <w:t xml:space="preserve"> (vir: SURS). </w:t>
      </w:r>
      <w:r w:rsidR="00812CD1" w:rsidRPr="0093694E">
        <w:rPr>
          <w:rFonts w:ascii="Century Gothic" w:hAnsi="Century Gothic" w:cs="Arial"/>
          <w:sz w:val="22"/>
          <w:szCs w:val="22"/>
          <w:lang w:val="sl-SI"/>
        </w:rPr>
        <w:t xml:space="preserve">Izhodiščno stanje v letu 2022 zajema </w:t>
      </w:r>
      <w:r w:rsidR="00650D07" w:rsidRPr="0093694E">
        <w:rPr>
          <w:rFonts w:ascii="Century Gothic" w:hAnsi="Century Gothic" w:cs="Arial"/>
          <w:sz w:val="22"/>
          <w:szCs w:val="22"/>
          <w:lang w:val="sl-SI"/>
        </w:rPr>
        <w:t xml:space="preserve">število subjektov, ki imajo omogočeno </w:t>
      </w:r>
      <w:proofErr w:type="spellStart"/>
      <w:r w:rsidR="00650D07" w:rsidRPr="0093694E">
        <w:rPr>
          <w:rFonts w:ascii="Century Gothic" w:hAnsi="Century Gothic" w:cs="Arial"/>
          <w:sz w:val="22"/>
          <w:szCs w:val="22"/>
          <w:lang w:val="sl-SI"/>
        </w:rPr>
        <w:t>gigabitno</w:t>
      </w:r>
      <w:proofErr w:type="spellEnd"/>
      <w:r w:rsidR="00650D07" w:rsidRPr="0093694E">
        <w:rPr>
          <w:rFonts w:ascii="Century Gothic" w:hAnsi="Century Gothic" w:cs="Arial"/>
          <w:sz w:val="22"/>
          <w:szCs w:val="22"/>
          <w:lang w:val="sl-SI"/>
        </w:rPr>
        <w:t xml:space="preserve"> povezljivost, in delež doseganja ciljne vrednosti</w:t>
      </w:r>
      <w:r w:rsidR="009F72C3" w:rsidRPr="0093694E">
        <w:rPr>
          <w:rFonts w:ascii="Century Gothic" w:hAnsi="Century Gothic" w:cs="Arial"/>
          <w:sz w:val="22"/>
          <w:szCs w:val="22"/>
          <w:lang w:val="sl-SI"/>
        </w:rPr>
        <w:t xml:space="preserve"> kazalnika. </w:t>
      </w:r>
      <w:r w:rsidRPr="0093694E">
        <w:rPr>
          <w:rFonts w:ascii="Century Gothic" w:hAnsi="Century Gothic" w:cs="Arial"/>
          <w:sz w:val="22"/>
          <w:szCs w:val="22"/>
          <w:lang w:val="sl-SI"/>
        </w:rPr>
        <w:t xml:space="preserve">Z </w:t>
      </w:r>
      <w:r w:rsidR="001D1353" w:rsidRPr="0093694E">
        <w:rPr>
          <w:rFonts w:ascii="Century Gothic" w:hAnsi="Century Gothic" w:cs="Arial"/>
          <w:sz w:val="22"/>
          <w:szCs w:val="22"/>
          <w:lang w:val="sl-SI"/>
        </w:rPr>
        <w:t>n</w:t>
      </w:r>
      <w:r w:rsidRPr="0093694E">
        <w:rPr>
          <w:rFonts w:ascii="Century Gothic" w:hAnsi="Century Gothic" w:cs="Arial"/>
          <w:sz w:val="22"/>
          <w:szCs w:val="22"/>
          <w:lang w:val="sl-SI"/>
        </w:rPr>
        <w:t xml:space="preserve">ačrtom in dodatkom k </w:t>
      </w:r>
      <w:r w:rsidR="001D1353" w:rsidRPr="0093694E">
        <w:rPr>
          <w:rFonts w:ascii="Century Gothic" w:hAnsi="Century Gothic" w:cs="Arial"/>
          <w:sz w:val="22"/>
          <w:szCs w:val="22"/>
          <w:lang w:val="sl-SI"/>
        </w:rPr>
        <w:t>n</w:t>
      </w:r>
      <w:r w:rsidRPr="0093694E">
        <w:rPr>
          <w:rFonts w:ascii="Century Gothic" w:hAnsi="Century Gothic" w:cs="Arial"/>
          <w:sz w:val="22"/>
          <w:szCs w:val="22"/>
          <w:lang w:val="sl-SI"/>
        </w:rPr>
        <w:t>ačrtu se ne opredeljuje</w:t>
      </w:r>
      <w:r w:rsidR="00F8522C" w:rsidRPr="0093694E">
        <w:rPr>
          <w:rFonts w:ascii="Century Gothic" w:hAnsi="Century Gothic" w:cs="Arial"/>
          <w:sz w:val="22"/>
          <w:szCs w:val="22"/>
          <w:lang w:val="sl-SI"/>
        </w:rPr>
        <w:t xml:space="preserve"> cilj</w:t>
      </w:r>
      <w:r w:rsidRPr="0093694E">
        <w:rPr>
          <w:rFonts w:ascii="Century Gothic" w:hAnsi="Century Gothic" w:cs="Arial"/>
          <w:sz w:val="22"/>
          <w:szCs w:val="22"/>
          <w:lang w:val="sl-SI"/>
        </w:rPr>
        <w:t xml:space="preserve"> povečevanj</w:t>
      </w:r>
      <w:r w:rsidR="00F8522C" w:rsidRPr="0093694E">
        <w:rPr>
          <w:rFonts w:ascii="Century Gothic" w:hAnsi="Century Gothic" w:cs="Arial"/>
          <w:sz w:val="22"/>
          <w:szCs w:val="22"/>
          <w:lang w:val="sl-SI"/>
        </w:rPr>
        <w:t>a</w:t>
      </w:r>
      <w:r w:rsidRPr="0093694E">
        <w:rPr>
          <w:rFonts w:ascii="Century Gothic" w:hAnsi="Century Gothic" w:cs="Arial"/>
          <w:sz w:val="22"/>
          <w:szCs w:val="22"/>
          <w:lang w:val="sl-SI"/>
        </w:rPr>
        <w:t xml:space="preserve"> števila digitalno intenzivnih podjetij, saj je to predmet Strategije digitalne transformacije gospodarstva. </w:t>
      </w:r>
    </w:p>
    <w:p w14:paraId="526AF617" w14:textId="6C6FB030" w:rsidR="006F74D7" w:rsidRPr="0093694E" w:rsidRDefault="006F74D7" w:rsidP="00CF6D0D">
      <w:pPr>
        <w:spacing w:line="276" w:lineRule="auto"/>
        <w:ind w:left="2830" w:hanging="2829"/>
        <w:jc w:val="both"/>
        <w:rPr>
          <w:rFonts w:ascii="Century Gothic" w:hAnsi="Century Gothic" w:cs="Arial"/>
          <w:sz w:val="22"/>
          <w:szCs w:val="22"/>
          <w:lang w:val="sl-SI"/>
        </w:rPr>
      </w:pPr>
    </w:p>
    <w:p w14:paraId="55772F89" w14:textId="3C69A768" w:rsidR="006F74D7" w:rsidRPr="0093694E" w:rsidRDefault="006F74D7" w:rsidP="00944E9D">
      <w:pPr>
        <w:spacing w:line="276" w:lineRule="auto"/>
        <w:ind w:left="2835" w:hanging="2835"/>
        <w:jc w:val="both"/>
        <w:rPr>
          <w:rFonts w:ascii="Century Gothic" w:hAnsi="Century Gothic"/>
          <w:sz w:val="22"/>
          <w:szCs w:val="22"/>
          <w:lang w:val="sl-SI"/>
        </w:rPr>
      </w:pPr>
      <w:r w:rsidRPr="0093694E">
        <w:rPr>
          <w:rFonts w:ascii="Century Gothic" w:hAnsi="Century Gothic"/>
          <w:sz w:val="22"/>
          <w:szCs w:val="22"/>
          <w:lang w:val="sl-SI"/>
        </w:rPr>
        <w:t xml:space="preserve">Gospodinjstva:              </w:t>
      </w:r>
      <w:r w:rsidR="00E22183" w:rsidRPr="0093694E">
        <w:rPr>
          <w:rFonts w:ascii="Century Gothic" w:hAnsi="Century Gothic"/>
          <w:sz w:val="22"/>
          <w:szCs w:val="22"/>
          <w:lang w:val="sl-SI"/>
        </w:rPr>
        <w:t xml:space="preserve">  </w:t>
      </w:r>
      <w:r w:rsidR="00E22183" w:rsidRPr="0093694E">
        <w:rPr>
          <w:rFonts w:ascii="Century Gothic" w:hAnsi="Century Gothic"/>
          <w:sz w:val="22"/>
          <w:szCs w:val="22"/>
          <w:lang w:val="sl-SI"/>
        </w:rPr>
        <w:tab/>
      </w:r>
      <w:r w:rsidRPr="0093694E">
        <w:rPr>
          <w:rFonts w:ascii="Century Gothic" w:hAnsi="Century Gothic"/>
          <w:sz w:val="22"/>
          <w:szCs w:val="22"/>
          <w:lang w:val="sl-SI"/>
        </w:rPr>
        <w:t>gospodinj</w:t>
      </w:r>
      <w:r w:rsidR="00087921" w:rsidRPr="0093694E">
        <w:rPr>
          <w:rFonts w:ascii="Century Gothic" w:hAnsi="Century Gothic"/>
          <w:sz w:val="22"/>
          <w:szCs w:val="22"/>
          <w:lang w:val="sl-SI"/>
        </w:rPr>
        <w:t xml:space="preserve">stva oziroma </w:t>
      </w:r>
      <w:r w:rsidR="00FF36DE" w:rsidRPr="0093694E">
        <w:rPr>
          <w:rFonts w:ascii="Century Gothic" w:hAnsi="Century Gothic"/>
          <w:sz w:val="22"/>
          <w:szCs w:val="22"/>
          <w:lang w:val="sl-SI"/>
        </w:rPr>
        <w:t>na</w:t>
      </w:r>
      <w:r w:rsidRPr="0093694E">
        <w:rPr>
          <w:rFonts w:ascii="Century Gothic" w:hAnsi="Century Gothic"/>
          <w:sz w:val="22"/>
          <w:szCs w:val="22"/>
          <w:lang w:val="sl-SI"/>
        </w:rPr>
        <w:t xml:space="preserve">seljena stanovanja (stalno oziroma začasno prebivališče), </w:t>
      </w:r>
      <w:r w:rsidR="00087921" w:rsidRPr="0093694E">
        <w:rPr>
          <w:rFonts w:ascii="Century Gothic" w:hAnsi="Century Gothic"/>
          <w:sz w:val="22"/>
          <w:szCs w:val="22"/>
          <w:lang w:val="sl-SI"/>
        </w:rPr>
        <w:t xml:space="preserve">na </w:t>
      </w:r>
      <w:r w:rsidR="002B0DF1">
        <w:rPr>
          <w:rFonts w:ascii="Century Gothic" w:hAnsi="Century Gothic"/>
          <w:sz w:val="22"/>
          <w:szCs w:val="22"/>
          <w:lang w:val="sl-SI"/>
        </w:rPr>
        <w:t xml:space="preserve">katerih </w:t>
      </w:r>
      <w:r w:rsidRPr="0093694E">
        <w:rPr>
          <w:rFonts w:ascii="Century Gothic" w:hAnsi="Century Gothic"/>
          <w:sz w:val="22"/>
          <w:szCs w:val="22"/>
          <w:lang w:val="sl-SI"/>
        </w:rPr>
        <w:t xml:space="preserve">hišnem naslovu </w:t>
      </w:r>
      <w:r w:rsidR="0012559B" w:rsidRPr="0093694E">
        <w:rPr>
          <w:rFonts w:ascii="Century Gothic" w:hAnsi="Century Gothic"/>
          <w:sz w:val="22"/>
          <w:szCs w:val="22"/>
          <w:lang w:val="sl-SI"/>
        </w:rPr>
        <w:t xml:space="preserve">obstaja </w:t>
      </w:r>
      <w:r w:rsidRPr="0093694E">
        <w:rPr>
          <w:rFonts w:ascii="Century Gothic" w:hAnsi="Century Gothic"/>
          <w:sz w:val="22"/>
          <w:szCs w:val="22"/>
          <w:lang w:val="sl-SI"/>
        </w:rPr>
        <w:t>infrastruktur</w:t>
      </w:r>
      <w:r w:rsidR="000F0D94" w:rsidRPr="0093694E">
        <w:rPr>
          <w:rFonts w:ascii="Century Gothic" w:hAnsi="Century Gothic"/>
          <w:sz w:val="22"/>
          <w:szCs w:val="22"/>
          <w:lang w:val="sl-SI"/>
        </w:rPr>
        <w:t>a</w:t>
      </w:r>
      <w:r w:rsidRPr="0093694E">
        <w:rPr>
          <w:rFonts w:ascii="Century Gothic" w:hAnsi="Century Gothic"/>
          <w:sz w:val="22"/>
          <w:szCs w:val="22"/>
          <w:lang w:val="sl-SI"/>
        </w:rPr>
        <w:t xml:space="preserve"> optičnega ali koaksialnega omrežja, ki omogoča hitrost najmanj</w:t>
      </w:r>
      <w:r w:rsidR="001A2672" w:rsidRPr="0093694E">
        <w:rPr>
          <w:rFonts w:ascii="Century Gothic" w:hAnsi="Century Gothic"/>
          <w:sz w:val="22"/>
          <w:szCs w:val="22"/>
          <w:lang w:val="sl-SI"/>
        </w:rPr>
        <w:t xml:space="preserve"> </w:t>
      </w:r>
      <w:r w:rsidRPr="0093694E">
        <w:rPr>
          <w:rFonts w:ascii="Century Gothic" w:hAnsi="Century Gothic"/>
          <w:sz w:val="22"/>
          <w:szCs w:val="22"/>
          <w:lang w:val="sl-SI"/>
        </w:rPr>
        <w:t>100 Mb/s</w:t>
      </w:r>
      <w:r w:rsidR="009A04C9" w:rsidRPr="0093694E">
        <w:rPr>
          <w:rFonts w:ascii="Century Gothic" w:hAnsi="Century Gothic"/>
          <w:sz w:val="22"/>
          <w:szCs w:val="22"/>
          <w:lang w:val="sl-SI"/>
        </w:rPr>
        <w:t xml:space="preserve"> </w:t>
      </w:r>
      <w:r w:rsidR="00512D05">
        <w:rPr>
          <w:rFonts w:ascii="Century Gothic" w:hAnsi="Century Gothic"/>
          <w:sz w:val="22"/>
          <w:szCs w:val="22"/>
          <w:lang w:val="sl-SI"/>
        </w:rPr>
        <w:t>in</w:t>
      </w:r>
      <w:r w:rsidR="00512D05" w:rsidRPr="0093694E">
        <w:rPr>
          <w:rFonts w:ascii="Century Gothic" w:hAnsi="Century Gothic"/>
          <w:sz w:val="22"/>
          <w:szCs w:val="22"/>
          <w:lang w:val="sl-SI"/>
        </w:rPr>
        <w:t xml:space="preserve"> </w:t>
      </w:r>
      <w:r w:rsidRPr="0093694E">
        <w:rPr>
          <w:rFonts w:ascii="Century Gothic" w:hAnsi="Century Gothic"/>
          <w:sz w:val="22"/>
          <w:szCs w:val="22"/>
          <w:lang w:val="sl-SI"/>
        </w:rPr>
        <w:t xml:space="preserve">nadgradnjo na hitrost 1 </w:t>
      </w:r>
      <w:proofErr w:type="spellStart"/>
      <w:r w:rsidRPr="0093694E">
        <w:rPr>
          <w:rFonts w:ascii="Century Gothic" w:hAnsi="Century Gothic"/>
          <w:sz w:val="22"/>
          <w:szCs w:val="22"/>
          <w:lang w:val="sl-SI"/>
        </w:rPr>
        <w:t>Gb</w:t>
      </w:r>
      <w:proofErr w:type="spellEnd"/>
      <w:r w:rsidRPr="0093694E">
        <w:rPr>
          <w:rFonts w:ascii="Century Gothic" w:hAnsi="Century Gothic"/>
          <w:sz w:val="22"/>
          <w:szCs w:val="22"/>
          <w:lang w:val="sl-SI"/>
        </w:rPr>
        <w:t>/s</w:t>
      </w:r>
      <w:r w:rsidR="002B0DF1">
        <w:rPr>
          <w:rFonts w:ascii="Century Gothic" w:hAnsi="Century Gothic"/>
          <w:sz w:val="22"/>
          <w:szCs w:val="22"/>
          <w:lang w:val="sl-SI"/>
        </w:rPr>
        <w:t>,</w:t>
      </w:r>
      <w:r w:rsidRPr="0093694E">
        <w:rPr>
          <w:rFonts w:ascii="Century Gothic" w:hAnsi="Century Gothic"/>
          <w:sz w:val="22"/>
          <w:szCs w:val="22"/>
          <w:lang w:val="sl-SI"/>
        </w:rPr>
        <w:t xml:space="preserve"> oziroma </w:t>
      </w:r>
      <w:r w:rsidR="002B0DF1">
        <w:rPr>
          <w:rFonts w:ascii="Century Gothic" w:hAnsi="Century Gothic"/>
          <w:sz w:val="22"/>
          <w:szCs w:val="22"/>
          <w:lang w:val="sl-SI"/>
        </w:rPr>
        <w:t xml:space="preserve">za katere </w:t>
      </w:r>
      <w:r w:rsidRPr="0093694E">
        <w:rPr>
          <w:rFonts w:ascii="Century Gothic" w:hAnsi="Century Gothic"/>
          <w:sz w:val="22"/>
          <w:szCs w:val="22"/>
          <w:lang w:val="sl-SI"/>
        </w:rPr>
        <w:t xml:space="preserve">se </w:t>
      </w:r>
      <w:r w:rsidR="009D1667" w:rsidRPr="0093694E">
        <w:rPr>
          <w:rFonts w:ascii="Century Gothic" w:hAnsi="Century Gothic"/>
          <w:sz w:val="22"/>
          <w:szCs w:val="22"/>
          <w:lang w:val="sl-SI"/>
        </w:rPr>
        <w:t xml:space="preserve">že </w:t>
      </w:r>
      <w:r w:rsidRPr="0093694E">
        <w:rPr>
          <w:rFonts w:ascii="Century Gothic" w:hAnsi="Century Gothic"/>
          <w:sz w:val="22"/>
          <w:szCs w:val="22"/>
          <w:lang w:val="sl-SI"/>
        </w:rPr>
        <w:t>izvajajo projekti z javnimi sredstvi, da bo takšna infrastruktura omogočena v letu 2023.</w:t>
      </w:r>
    </w:p>
    <w:p w14:paraId="13C7077E" w14:textId="77777777" w:rsidR="006F74D7" w:rsidRPr="0093694E" w:rsidRDefault="006F74D7" w:rsidP="00E01944">
      <w:pPr>
        <w:spacing w:line="276" w:lineRule="auto"/>
        <w:ind w:left="2829" w:hanging="2829"/>
        <w:jc w:val="both"/>
        <w:rPr>
          <w:rFonts w:ascii="Century Gothic" w:hAnsi="Century Gothic" w:cs="Arial"/>
          <w:sz w:val="22"/>
          <w:szCs w:val="22"/>
          <w:lang w:val="sl-SI"/>
        </w:rPr>
      </w:pPr>
    </w:p>
    <w:p w14:paraId="0F0FC506" w14:textId="346040E0" w:rsidR="00E01944" w:rsidRPr="0093694E" w:rsidRDefault="00E01944" w:rsidP="00D8180B">
      <w:pPr>
        <w:spacing w:line="276" w:lineRule="auto"/>
        <w:ind w:left="2830" w:hanging="2830"/>
        <w:jc w:val="both"/>
        <w:rPr>
          <w:rFonts w:ascii="Century Gothic" w:hAnsi="Century Gothic"/>
          <w:sz w:val="22"/>
          <w:szCs w:val="22"/>
          <w:lang w:val="sl-SI"/>
        </w:rPr>
      </w:pPr>
      <w:r w:rsidRPr="0093694E">
        <w:rPr>
          <w:rFonts w:ascii="Century Gothic" w:hAnsi="Century Gothic"/>
          <w:sz w:val="22"/>
          <w:szCs w:val="22"/>
          <w:lang w:val="sl-SI"/>
        </w:rPr>
        <w:t>Kulturne ustanove:</w:t>
      </w:r>
      <w:r w:rsidRPr="0093694E">
        <w:rPr>
          <w:rFonts w:ascii="Century Gothic" w:hAnsi="Century Gothic"/>
          <w:sz w:val="22"/>
          <w:szCs w:val="22"/>
          <w:lang w:val="sl-SI"/>
        </w:rPr>
        <w:tab/>
      </w:r>
      <w:r w:rsidRPr="0093694E">
        <w:rPr>
          <w:rFonts w:ascii="Century Gothic" w:hAnsi="Century Gothic"/>
          <w:sz w:val="22"/>
          <w:szCs w:val="22"/>
          <w:lang w:val="sl-SI"/>
        </w:rPr>
        <w:tab/>
        <w:t xml:space="preserve">arhivi, knjižnice, muzeji, gledališča in druge kulturne ustanove; </w:t>
      </w:r>
      <w:r w:rsidR="002B0DF1">
        <w:rPr>
          <w:rFonts w:ascii="Century Gothic" w:hAnsi="Century Gothic"/>
          <w:sz w:val="22"/>
          <w:szCs w:val="22"/>
          <w:lang w:val="sl-SI"/>
        </w:rPr>
        <w:t xml:space="preserve">pri </w:t>
      </w:r>
      <w:r w:rsidRPr="0093694E">
        <w:rPr>
          <w:rFonts w:ascii="Century Gothic" w:hAnsi="Century Gothic"/>
          <w:sz w:val="22"/>
          <w:szCs w:val="22"/>
          <w:lang w:val="sl-SI"/>
        </w:rPr>
        <w:t>ustanov</w:t>
      </w:r>
      <w:r w:rsidR="002B0DF1">
        <w:rPr>
          <w:rFonts w:ascii="Century Gothic" w:hAnsi="Century Gothic"/>
          <w:sz w:val="22"/>
          <w:szCs w:val="22"/>
          <w:lang w:val="sl-SI"/>
        </w:rPr>
        <w:t>ah</w:t>
      </w:r>
      <w:r w:rsidRPr="0093694E">
        <w:rPr>
          <w:rFonts w:ascii="Century Gothic" w:hAnsi="Century Gothic"/>
          <w:sz w:val="22"/>
          <w:szCs w:val="22"/>
          <w:lang w:val="sl-SI"/>
        </w:rPr>
        <w:t xml:space="preserve"> na več lokacijah se kazalnik meri na primarni lokaciji ustanove; izhodiščno stanje v letu 2022 zajema število subjektov, ki imajo omogočeno </w:t>
      </w:r>
      <w:proofErr w:type="spellStart"/>
      <w:r w:rsidRPr="0093694E">
        <w:rPr>
          <w:rFonts w:ascii="Century Gothic" w:hAnsi="Century Gothic"/>
          <w:sz w:val="22"/>
          <w:szCs w:val="22"/>
          <w:lang w:val="sl-SI"/>
        </w:rPr>
        <w:t>gigabitno</w:t>
      </w:r>
      <w:proofErr w:type="spellEnd"/>
      <w:r w:rsidRPr="0093694E">
        <w:rPr>
          <w:rFonts w:ascii="Century Gothic" w:hAnsi="Century Gothic"/>
          <w:sz w:val="22"/>
          <w:szCs w:val="22"/>
          <w:lang w:val="sl-SI"/>
        </w:rPr>
        <w:t xml:space="preserve"> povezljivost, in delež doseganja ciljne vrednosti kazalnika (vir: Ministrstvo za kulturo</w:t>
      </w:r>
      <w:r w:rsidR="002B0DF1">
        <w:rPr>
          <w:rFonts w:ascii="Century Gothic" w:hAnsi="Century Gothic"/>
          <w:sz w:val="22"/>
          <w:szCs w:val="22"/>
          <w:lang w:val="sl-SI"/>
        </w:rPr>
        <w:t xml:space="preserve"> Republike Slovenije</w:t>
      </w:r>
      <w:r w:rsidRPr="0093694E">
        <w:rPr>
          <w:rFonts w:ascii="Century Gothic" w:hAnsi="Century Gothic"/>
          <w:sz w:val="22"/>
          <w:szCs w:val="22"/>
          <w:lang w:val="sl-SI"/>
        </w:rPr>
        <w:t>, ZKGJI)</w:t>
      </w:r>
      <w:r w:rsidR="00157BB1" w:rsidRPr="0093694E">
        <w:rPr>
          <w:rFonts w:ascii="Century Gothic" w:hAnsi="Century Gothic"/>
          <w:sz w:val="22"/>
          <w:szCs w:val="22"/>
          <w:lang w:val="sl-SI"/>
        </w:rPr>
        <w:t>.</w:t>
      </w:r>
    </w:p>
    <w:p w14:paraId="079C2653" w14:textId="77777777" w:rsidR="00D8180B" w:rsidRPr="0093694E" w:rsidRDefault="00D8180B" w:rsidP="00487BE1">
      <w:pPr>
        <w:spacing w:line="276" w:lineRule="auto"/>
        <w:jc w:val="both"/>
        <w:rPr>
          <w:rFonts w:ascii="Century Gothic" w:hAnsi="Century Gothic"/>
          <w:sz w:val="22"/>
          <w:szCs w:val="22"/>
          <w:lang w:val="sl-SI"/>
        </w:rPr>
      </w:pPr>
    </w:p>
    <w:p w14:paraId="054CD72E" w14:textId="46018681" w:rsidR="00BB4C7C" w:rsidRPr="0093694E" w:rsidRDefault="006F74D7" w:rsidP="006F74D7">
      <w:pPr>
        <w:spacing w:line="276" w:lineRule="auto"/>
        <w:ind w:left="2830" w:hanging="2830"/>
        <w:jc w:val="both"/>
        <w:rPr>
          <w:rFonts w:ascii="Century Gothic" w:hAnsi="Century Gothic"/>
          <w:sz w:val="22"/>
          <w:szCs w:val="22"/>
          <w:lang w:val="sl-SI"/>
        </w:rPr>
      </w:pPr>
      <w:r w:rsidRPr="0093694E">
        <w:rPr>
          <w:rFonts w:ascii="Century Gothic" w:hAnsi="Century Gothic"/>
          <w:sz w:val="22"/>
          <w:szCs w:val="22"/>
          <w:lang w:val="sl-SI"/>
        </w:rPr>
        <w:t>Mestna območja:</w:t>
      </w:r>
      <w:r w:rsidRPr="0093694E">
        <w:rPr>
          <w:rFonts w:ascii="Century Gothic" w:hAnsi="Century Gothic"/>
          <w:sz w:val="22"/>
          <w:szCs w:val="22"/>
          <w:lang w:val="sl-SI"/>
        </w:rPr>
        <w:tab/>
        <w:t>območj</w:t>
      </w:r>
      <w:r w:rsidR="00EE1D59" w:rsidRPr="0093694E">
        <w:rPr>
          <w:rFonts w:ascii="Century Gothic" w:hAnsi="Century Gothic"/>
          <w:sz w:val="22"/>
          <w:szCs w:val="22"/>
          <w:lang w:val="sl-SI"/>
        </w:rPr>
        <w:t>a</w:t>
      </w:r>
      <w:r w:rsidRPr="0093694E">
        <w:rPr>
          <w:rFonts w:ascii="Century Gothic" w:hAnsi="Century Gothic"/>
          <w:sz w:val="22"/>
          <w:szCs w:val="22"/>
          <w:lang w:val="sl-SI"/>
        </w:rPr>
        <w:t>, na kater</w:t>
      </w:r>
      <w:r w:rsidR="006401FA" w:rsidRPr="0093694E">
        <w:rPr>
          <w:rFonts w:ascii="Century Gothic" w:hAnsi="Century Gothic"/>
          <w:sz w:val="22"/>
          <w:szCs w:val="22"/>
          <w:lang w:val="sl-SI"/>
        </w:rPr>
        <w:t xml:space="preserve">ih </w:t>
      </w:r>
      <w:r w:rsidR="00512D05">
        <w:rPr>
          <w:rFonts w:ascii="Century Gothic" w:hAnsi="Century Gothic"/>
          <w:sz w:val="22"/>
          <w:szCs w:val="22"/>
          <w:lang w:val="sl-SI"/>
        </w:rPr>
        <w:t>so</w:t>
      </w:r>
      <w:r w:rsidRPr="0093694E">
        <w:rPr>
          <w:rFonts w:ascii="Century Gothic" w:hAnsi="Century Gothic"/>
          <w:sz w:val="22"/>
          <w:szCs w:val="22"/>
          <w:lang w:val="sl-SI"/>
        </w:rPr>
        <w:t xml:space="preserve"> centraln</w:t>
      </w:r>
      <w:r w:rsidR="006401FA" w:rsidRPr="0093694E">
        <w:rPr>
          <w:rFonts w:ascii="Century Gothic" w:hAnsi="Century Gothic"/>
          <w:sz w:val="22"/>
          <w:szCs w:val="22"/>
          <w:lang w:val="sl-SI"/>
        </w:rPr>
        <w:t>a</w:t>
      </w:r>
      <w:r w:rsidRPr="0093694E">
        <w:rPr>
          <w:rFonts w:ascii="Century Gothic" w:hAnsi="Century Gothic"/>
          <w:sz w:val="22"/>
          <w:szCs w:val="22"/>
          <w:lang w:val="sl-SI"/>
        </w:rPr>
        <w:t xml:space="preserve"> mestn</w:t>
      </w:r>
      <w:r w:rsidR="006401FA" w:rsidRPr="0093694E">
        <w:rPr>
          <w:rFonts w:ascii="Century Gothic" w:hAnsi="Century Gothic"/>
          <w:sz w:val="22"/>
          <w:szCs w:val="22"/>
          <w:lang w:val="sl-SI"/>
        </w:rPr>
        <w:t>a</w:t>
      </w:r>
      <w:r w:rsidRPr="0093694E">
        <w:rPr>
          <w:rFonts w:ascii="Century Gothic" w:hAnsi="Century Gothic"/>
          <w:sz w:val="22"/>
          <w:szCs w:val="22"/>
          <w:lang w:val="sl-SI"/>
        </w:rPr>
        <w:t xml:space="preserve"> naselj</w:t>
      </w:r>
      <w:r w:rsidR="006401FA" w:rsidRPr="0093694E">
        <w:rPr>
          <w:rFonts w:ascii="Century Gothic" w:hAnsi="Century Gothic"/>
          <w:sz w:val="22"/>
          <w:szCs w:val="22"/>
          <w:lang w:val="sl-SI"/>
        </w:rPr>
        <w:t>a</w:t>
      </w:r>
      <w:r w:rsidRPr="0093694E">
        <w:rPr>
          <w:rFonts w:ascii="Century Gothic" w:hAnsi="Century Gothic"/>
          <w:sz w:val="22"/>
          <w:szCs w:val="22"/>
          <w:lang w:val="sl-SI"/>
        </w:rPr>
        <w:t>, ki daje</w:t>
      </w:r>
      <w:r w:rsidR="006401FA" w:rsidRPr="0093694E">
        <w:rPr>
          <w:rFonts w:ascii="Century Gothic" w:hAnsi="Century Gothic"/>
          <w:sz w:val="22"/>
          <w:szCs w:val="22"/>
          <w:lang w:val="sl-SI"/>
        </w:rPr>
        <w:t>jo</w:t>
      </w:r>
      <w:r w:rsidRPr="0093694E">
        <w:rPr>
          <w:rFonts w:ascii="Century Gothic" w:hAnsi="Century Gothic"/>
          <w:sz w:val="22"/>
          <w:szCs w:val="22"/>
          <w:lang w:val="sl-SI"/>
        </w:rPr>
        <w:t xml:space="preserve"> mestn</w:t>
      </w:r>
      <w:r w:rsidR="006401FA" w:rsidRPr="0093694E">
        <w:rPr>
          <w:rFonts w:ascii="Century Gothic" w:hAnsi="Century Gothic"/>
          <w:sz w:val="22"/>
          <w:szCs w:val="22"/>
          <w:lang w:val="sl-SI"/>
        </w:rPr>
        <w:t>i</w:t>
      </w:r>
      <w:r w:rsidRPr="0093694E">
        <w:rPr>
          <w:rFonts w:ascii="Century Gothic" w:hAnsi="Century Gothic"/>
          <w:sz w:val="22"/>
          <w:szCs w:val="22"/>
          <w:lang w:val="sl-SI"/>
        </w:rPr>
        <w:t>m</w:t>
      </w:r>
      <w:r w:rsidR="006401FA" w:rsidRPr="0093694E">
        <w:rPr>
          <w:rFonts w:ascii="Century Gothic" w:hAnsi="Century Gothic"/>
          <w:sz w:val="22"/>
          <w:szCs w:val="22"/>
          <w:lang w:val="sl-SI"/>
        </w:rPr>
        <w:t xml:space="preserve"> </w:t>
      </w:r>
      <w:r w:rsidRPr="0093694E">
        <w:rPr>
          <w:rFonts w:ascii="Century Gothic" w:hAnsi="Century Gothic"/>
          <w:sz w:val="22"/>
          <w:szCs w:val="22"/>
          <w:lang w:val="sl-SI"/>
        </w:rPr>
        <w:t>območj</w:t>
      </w:r>
      <w:r w:rsidR="006401FA" w:rsidRPr="0093694E">
        <w:rPr>
          <w:rFonts w:ascii="Century Gothic" w:hAnsi="Century Gothic"/>
          <w:sz w:val="22"/>
          <w:szCs w:val="22"/>
          <w:lang w:val="sl-SI"/>
        </w:rPr>
        <w:t>em</w:t>
      </w:r>
      <w:r w:rsidRPr="0093694E">
        <w:rPr>
          <w:rFonts w:ascii="Century Gothic" w:hAnsi="Century Gothic"/>
          <w:sz w:val="22"/>
          <w:szCs w:val="22"/>
          <w:lang w:val="sl-SI"/>
        </w:rPr>
        <w:t xml:space="preserve"> ime</w:t>
      </w:r>
      <w:r w:rsidR="002E6DB0" w:rsidRPr="0093694E">
        <w:rPr>
          <w:rFonts w:ascii="Century Gothic" w:hAnsi="Century Gothic"/>
          <w:sz w:val="22"/>
          <w:szCs w:val="22"/>
          <w:lang w:val="sl-SI"/>
        </w:rPr>
        <w:t>.</w:t>
      </w:r>
      <w:r w:rsidRPr="0093694E">
        <w:rPr>
          <w:rFonts w:ascii="Century Gothic" w:hAnsi="Century Gothic"/>
          <w:sz w:val="22"/>
          <w:szCs w:val="22"/>
          <w:lang w:val="sl-SI"/>
        </w:rPr>
        <w:t xml:space="preserve"> </w:t>
      </w:r>
      <w:r w:rsidR="00180ECE" w:rsidRPr="0093694E">
        <w:rPr>
          <w:rFonts w:ascii="Century Gothic" w:hAnsi="Century Gothic"/>
          <w:sz w:val="22"/>
          <w:szCs w:val="22"/>
          <w:lang w:val="sl-SI"/>
        </w:rPr>
        <w:t xml:space="preserve">Izhodiščno stanje v letu 2022 zajema </w:t>
      </w:r>
      <w:r w:rsidR="00512D05">
        <w:rPr>
          <w:rFonts w:ascii="Century Gothic" w:hAnsi="Century Gothic"/>
          <w:sz w:val="22"/>
          <w:szCs w:val="22"/>
          <w:lang w:val="sl-SI"/>
        </w:rPr>
        <w:t>deset</w:t>
      </w:r>
      <w:r w:rsidR="00512D05" w:rsidRPr="0093694E">
        <w:rPr>
          <w:rFonts w:ascii="Century Gothic" w:hAnsi="Century Gothic"/>
          <w:sz w:val="22"/>
          <w:szCs w:val="22"/>
          <w:lang w:val="sl-SI"/>
        </w:rPr>
        <w:t xml:space="preserve"> </w:t>
      </w:r>
      <w:r w:rsidR="00180ECE" w:rsidRPr="0093694E">
        <w:rPr>
          <w:rFonts w:ascii="Century Gothic" w:hAnsi="Century Gothic"/>
          <w:sz w:val="22"/>
          <w:szCs w:val="22"/>
          <w:lang w:val="sl-SI"/>
        </w:rPr>
        <w:t xml:space="preserve">mestnih območij in </w:t>
      </w:r>
      <w:r w:rsidR="00360E81" w:rsidRPr="0093694E">
        <w:rPr>
          <w:rFonts w:ascii="Century Gothic" w:hAnsi="Century Gothic"/>
          <w:sz w:val="22"/>
          <w:szCs w:val="22"/>
          <w:lang w:val="sl-SI"/>
        </w:rPr>
        <w:t xml:space="preserve">delež doseganja ciljne vrednosti kazalnika </w:t>
      </w:r>
      <w:r w:rsidR="00180ECE" w:rsidRPr="0093694E">
        <w:rPr>
          <w:rFonts w:ascii="Century Gothic" w:hAnsi="Century Gothic"/>
          <w:sz w:val="22"/>
          <w:szCs w:val="22"/>
          <w:lang w:val="sl-SI"/>
        </w:rPr>
        <w:t>v vsakem od njih (vir: AKOS)</w:t>
      </w:r>
      <w:r w:rsidR="00CB1528" w:rsidRPr="0093694E">
        <w:rPr>
          <w:rFonts w:ascii="Century Gothic" w:hAnsi="Century Gothic"/>
          <w:sz w:val="22"/>
          <w:szCs w:val="22"/>
          <w:lang w:val="sl-SI"/>
        </w:rPr>
        <w:t>;</w:t>
      </w:r>
      <w:r w:rsidR="00180ECE" w:rsidRPr="0093694E">
        <w:rPr>
          <w:rFonts w:ascii="Century Gothic" w:hAnsi="Century Gothic"/>
          <w:sz w:val="22"/>
          <w:szCs w:val="22"/>
          <w:lang w:val="sl-SI"/>
        </w:rPr>
        <w:t xml:space="preserve"> kazalnik na presečni datum 31. </w:t>
      </w:r>
      <w:r w:rsidR="00512D05">
        <w:rPr>
          <w:rFonts w:ascii="Century Gothic" w:hAnsi="Century Gothic"/>
          <w:sz w:val="22"/>
          <w:szCs w:val="22"/>
          <w:lang w:val="sl-SI"/>
        </w:rPr>
        <w:t>december</w:t>
      </w:r>
      <w:r w:rsidR="00180ECE" w:rsidRPr="0093694E">
        <w:rPr>
          <w:rFonts w:ascii="Century Gothic" w:hAnsi="Century Gothic"/>
          <w:sz w:val="22"/>
          <w:szCs w:val="22"/>
          <w:lang w:val="sl-SI"/>
        </w:rPr>
        <w:t xml:space="preserve"> 2023 zajema </w:t>
      </w:r>
      <w:r w:rsidR="00512D05">
        <w:rPr>
          <w:rFonts w:ascii="Century Gothic" w:hAnsi="Century Gothic"/>
          <w:sz w:val="22"/>
          <w:szCs w:val="22"/>
          <w:lang w:val="sl-SI"/>
        </w:rPr>
        <w:t>deset</w:t>
      </w:r>
      <w:r w:rsidR="00512D05" w:rsidRPr="0093694E">
        <w:rPr>
          <w:rFonts w:ascii="Century Gothic" w:hAnsi="Century Gothic"/>
          <w:sz w:val="22"/>
          <w:szCs w:val="22"/>
          <w:lang w:val="sl-SI"/>
        </w:rPr>
        <w:t xml:space="preserve"> </w:t>
      </w:r>
      <w:r w:rsidR="00180ECE" w:rsidRPr="0093694E">
        <w:rPr>
          <w:rFonts w:ascii="Century Gothic" w:hAnsi="Century Gothic"/>
          <w:sz w:val="22"/>
          <w:szCs w:val="22"/>
          <w:lang w:val="sl-SI"/>
        </w:rPr>
        <w:t xml:space="preserve">mestnih območij in </w:t>
      </w:r>
      <w:r w:rsidR="002A35C1" w:rsidRPr="0093694E">
        <w:rPr>
          <w:rFonts w:ascii="Century Gothic" w:hAnsi="Century Gothic"/>
          <w:sz w:val="22"/>
          <w:szCs w:val="22"/>
          <w:lang w:val="sl-SI"/>
        </w:rPr>
        <w:t xml:space="preserve">delež doseganja ciljne vrednosti kazalnika </w:t>
      </w:r>
      <w:r w:rsidR="00AB4E62" w:rsidRPr="0093694E">
        <w:rPr>
          <w:rFonts w:ascii="Century Gothic" w:hAnsi="Century Gothic"/>
          <w:sz w:val="22"/>
          <w:szCs w:val="22"/>
          <w:lang w:val="sl-SI"/>
        </w:rPr>
        <w:t xml:space="preserve">na presečni datum; </w:t>
      </w:r>
      <w:r w:rsidR="00180ECE" w:rsidRPr="0093694E">
        <w:rPr>
          <w:rFonts w:ascii="Century Gothic" w:hAnsi="Century Gothic"/>
          <w:sz w:val="22"/>
          <w:szCs w:val="22"/>
          <w:lang w:val="sl-SI"/>
        </w:rPr>
        <w:t xml:space="preserve">kazalnik na dan 31. </w:t>
      </w:r>
      <w:r w:rsidR="00E32F36">
        <w:rPr>
          <w:rFonts w:ascii="Century Gothic" w:hAnsi="Century Gothic"/>
          <w:sz w:val="22"/>
          <w:szCs w:val="22"/>
          <w:lang w:val="sl-SI"/>
        </w:rPr>
        <w:t>dec</w:t>
      </w:r>
      <w:r w:rsidR="00512D05">
        <w:rPr>
          <w:rFonts w:ascii="Century Gothic" w:hAnsi="Century Gothic"/>
          <w:sz w:val="22"/>
          <w:szCs w:val="22"/>
          <w:lang w:val="sl-SI"/>
        </w:rPr>
        <w:t>embr</w:t>
      </w:r>
      <w:r w:rsidR="002B0DF1">
        <w:rPr>
          <w:rFonts w:ascii="Century Gothic" w:hAnsi="Century Gothic"/>
          <w:sz w:val="22"/>
          <w:szCs w:val="22"/>
          <w:lang w:val="sl-SI"/>
        </w:rPr>
        <w:t>a</w:t>
      </w:r>
      <w:r w:rsidR="00180ECE" w:rsidRPr="0093694E">
        <w:rPr>
          <w:rFonts w:ascii="Century Gothic" w:hAnsi="Century Gothic"/>
          <w:sz w:val="22"/>
          <w:szCs w:val="22"/>
          <w:lang w:val="sl-SI"/>
        </w:rPr>
        <w:t xml:space="preserve"> 2024 zajema 11 mestnih območij in </w:t>
      </w:r>
      <w:r w:rsidR="003A6A25" w:rsidRPr="0093694E">
        <w:rPr>
          <w:rFonts w:ascii="Century Gothic" w:hAnsi="Century Gothic"/>
          <w:sz w:val="22"/>
          <w:szCs w:val="22"/>
          <w:lang w:val="sl-SI"/>
        </w:rPr>
        <w:t xml:space="preserve">delež doseganja ciljne vrednosti kazalnika </w:t>
      </w:r>
      <w:r w:rsidR="00180ECE" w:rsidRPr="0093694E">
        <w:rPr>
          <w:rFonts w:ascii="Century Gothic" w:hAnsi="Century Gothic"/>
          <w:sz w:val="22"/>
          <w:szCs w:val="22"/>
          <w:lang w:val="sl-SI"/>
        </w:rPr>
        <w:t>pokritosti</w:t>
      </w:r>
      <w:r w:rsidR="00AB4E62" w:rsidRPr="0093694E">
        <w:rPr>
          <w:rFonts w:ascii="Century Gothic" w:hAnsi="Century Gothic"/>
          <w:sz w:val="22"/>
          <w:szCs w:val="22"/>
          <w:lang w:val="sl-SI"/>
        </w:rPr>
        <w:t xml:space="preserve"> na presečni datum</w:t>
      </w:r>
      <w:r w:rsidR="00180ECE" w:rsidRPr="0093694E">
        <w:rPr>
          <w:rFonts w:ascii="Century Gothic" w:hAnsi="Century Gothic"/>
          <w:sz w:val="22"/>
          <w:szCs w:val="22"/>
          <w:lang w:val="sl-SI"/>
        </w:rPr>
        <w:t xml:space="preserve"> v vsakem od njih</w:t>
      </w:r>
      <w:r w:rsidR="00AB4E62" w:rsidRPr="0093694E">
        <w:rPr>
          <w:rFonts w:ascii="Century Gothic" w:hAnsi="Century Gothic"/>
          <w:sz w:val="22"/>
          <w:szCs w:val="22"/>
          <w:lang w:val="sl-SI"/>
        </w:rPr>
        <w:t xml:space="preserve">; </w:t>
      </w:r>
      <w:r w:rsidR="00180ECE" w:rsidRPr="0093694E">
        <w:rPr>
          <w:rFonts w:ascii="Century Gothic" w:hAnsi="Century Gothic"/>
          <w:sz w:val="22"/>
          <w:szCs w:val="22"/>
          <w:lang w:val="sl-SI"/>
        </w:rPr>
        <w:t xml:space="preserve">končno stanje na dan 31. </w:t>
      </w:r>
      <w:r w:rsidR="00512D05">
        <w:rPr>
          <w:rFonts w:ascii="Century Gothic" w:hAnsi="Century Gothic"/>
          <w:sz w:val="22"/>
          <w:szCs w:val="22"/>
          <w:lang w:val="sl-SI"/>
        </w:rPr>
        <w:t>decembr</w:t>
      </w:r>
      <w:r w:rsidR="002B0DF1">
        <w:rPr>
          <w:rFonts w:ascii="Century Gothic" w:hAnsi="Century Gothic"/>
          <w:sz w:val="22"/>
          <w:szCs w:val="22"/>
          <w:lang w:val="sl-SI"/>
        </w:rPr>
        <w:t>a</w:t>
      </w:r>
      <w:r w:rsidR="00180ECE" w:rsidRPr="0093694E">
        <w:rPr>
          <w:rFonts w:ascii="Century Gothic" w:hAnsi="Century Gothic"/>
          <w:sz w:val="22"/>
          <w:szCs w:val="22"/>
          <w:lang w:val="sl-SI"/>
        </w:rPr>
        <w:t xml:space="preserve"> 2025 zajema </w:t>
      </w:r>
      <w:r w:rsidR="00180ECE" w:rsidRPr="0093694E">
        <w:rPr>
          <w:rFonts w:ascii="Century Gothic" w:hAnsi="Century Gothic"/>
          <w:sz w:val="22"/>
          <w:szCs w:val="22"/>
          <w:lang w:val="sl-SI"/>
        </w:rPr>
        <w:lastRenderedPageBreak/>
        <w:t xml:space="preserve">12 </w:t>
      </w:r>
      <w:r w:rsidR="00512D05">
        <w:rPr>
          <w:rFonts w:ascii="Century Gothic" w:hAnsi="Century Gothic"/>
          <w:sz w:val="22"/>
          <w:szCs w:val="22"/>
          <w:lang w:val="sl-SI"/>
        </w:rPr>
        <w:t>mestnih območij</w:t>
      </w:r>
      <w:r w:rsidR="00512D05" w:rsidRPr="0093694E">
        <w:rPr>
          <w:rFonts w:ascii="Century Gothic" w:hAnsi="Century Gothic"/>
          <w:sz w:val="22"/>
          <w:szCs w:val="22"/>
          <w:lang w:val="sl-SI"/>
        </w:rPr>
        <w:t xml:space="preserve"> </w:t>
      </w:r>
      <w:r w:rsidR="00180ECE" w:rsidRPr="0093694E">
        <w:rPr>
          <w:rFonts w:ascii="Century Gothic" w:hAnsi="Century Gothic"/>
          <w:sz w:val="22"/>
          <w:szCs w:val="22"/>
          <w:lang w:val="sl-SI"/>
        </w:rPr>
        <w:t xml:space="preserve">oziroma vsa mestna območja in ciljno vrednost pokritosti v vsakem od njih. </w:t>
      </w:r>
      <w:r w:rsidR="00937006" w:rsidRPr="0093694E">
        <w:rPr>
          <w:rFonts w:ascii="Century Gothic" w:hAnsi="Century Gothic"/>
          <w:sz w:val="22"/>
          <w:szCs w:val="22"/>
          <w:lang w:val="sl-SI"/>
        </w:rPr>
        <w:t>O</w:t>
      </w:r>
      <w:r w:rsidRPr="0093694E">
        <w:rPr>
          <w:rFonts w:ascii="Century Gothic" w:hAnsi="Century Gothic"/>
          <w:sz w:val="22"/>
          <w:szCs w:val="22"/>
          <w:lang w:val="sl-SI"/>
        </w:rPr>
        <w:t xml:space="preserve">bveznost pokritja </w:t>
      </w:r>
      <w:r w:rsidR="00343DA3" w:rsidRPr="0093694E">
        <w:rPr>
          <w:rFonts w:ascii="Century Gothic" w:hAnsi="Century Gothic"/>
          <w:sz w:val="22"/>
          <w:szCs w:val="22"/>
          <w:lang w:val="sl-SI"/>
        </w:rPr>
        <w:t xml:space="preserve">11 mestnih območij </w:t>
      </w:r>
      <w:r w:rsidRPr="0093694E">
        <w:rPr>
          <w:rFonts w:ascii="Century Gothic" w:hAnsi="Century Gothic"/>
          <w:sz w:val="22"/>
          <w:szCs w:val="22"/>
          <w:lang w:val="sl-SI"/>
        </w:rPr>
        <w:t xml:space="preserve">izhaja iz odločb o dodelitvi radijskih frekvenc mobilnim operaterjem, izdanih na podlagi javnega razpisa z javno dražbo za dodelitev radijskih frekvenc za zagotavljanje javnih komunikacijskih storitev končnim uporabnikom v </w:t>
      </w:r>
      <w:proofErr w:type="spellStart"/>
      <w:r w:rsidRPr="0093694E">
        <w:rPr>
          <w:rFonts w:ascii="Century Gothic" w:hAnsi="Century Gothic"/>
          <w:sz w:val="22"/>
          <w:szCs w:val="22"/>
          <w:lang w:val="sl-SI"/>
        </w:rPr>
        <w:t>radiofrekvenčnih</w:t>
      </w:r>
      <w:proofErr w:type="spellEnd"/>
      <w:r w:rsidRPr="0093694E">
        <w:rPr>
          <w:rFonts w:ascii="Century Gothic" w:hAnsi="Century Gothic"/>
          <w:sz w:val="22"/>
          <w:szCs w:val="22"/>
          <w:lang w:val="sl-SI"/>
        </w:rPr>
        <w:t xml:space="preserve"> pasovih 700 MHz, 1500 MHz, 2100 MHz, 2300 MHz, 3600 MHz in 26 GHz</w:t>
      </w:r>
      <w:r w:rsidR="00157BB1" w:rsidRPr="0093694E">
        <w:rPr>
          <w:rFonts w:ascii="Century Gothic" w:hAnsi="Century Gothic"/>
          <w:sz w:val="22"/>
          <w:szCs w:val="22"/>
          <w:lang w:val="sl-SI"/>
        </w:rPr>
        <w:t>.</w:t>
      </w:r>
      <w:r w:rsidR="003864D6" w:rsidRPr="0093694E">
        <w:rPr>
          <w:rFonts w:ascii="Century Gothic" w:hAnsi="Century Gothic"/>
          <w:sz w:val="22"/>
          <w:szCs w:val="22"/>
          <w:lang w:val="sl-SI"/>
        </w:rPr>
        <w:t xml:space="preserve"> </w:t>
      </w:r>
      <w:r w:rsidR="009F15D2" w:rsidRPr="0093694E">
        <w:rPr>
          <w:rFonts w:ascii="Century Gothic" w:hAnsi="Century Gothic"/>
          <w:sz w:val="22"/>
          <w:szCs w:val="22"/>
          <w:lang w:val="sl-SI"/>
        </w:rPr>
        <w:t>Pri pokritosti mestnih območij se uporablja termin pokritost prebivalstva, ki se meri izven stavb.</w:t>
      </w:r>
    </w:p>
    <w:p w14:paraId="48B93AD4" w14:textId="77777777" w:rsidR="00D8180B" w:rsidRPr="0093694E" w:rsidRDefault="00D8180B" w:rsidP="00487BE1">
      <w:pPr>
        <w:spacing w:line="276" w:lineRule="auto"/>
        <w:jc w:val="both"/>
        <w:rPr>
          <w:rFonts w:ascii="Century Gothic" w:hAnsi="Century Gothic"/>
          <w:sz w:val="22"/>
          <w:szCs w:val="22"/>
          <w:lang w:val="sl-SI"/>
        </w:rPr>
      </w:pPr>
    </w:p>
    <w:p w14:paraId="7AEDC880" w14:textId="4280C5AA" w:rsidR="00C84998" w:rsidRPr="0093694E" w:rsidRDefault="00C84998" w:rsidP="00487BE1">
      <w:pPr>
        <w:spacing w:line="276" w:lineRule="auto"/>
        <w:ind w:left="2830" w:hanging="2830"/>
        <w:jc w:val="both"/>
        <w:rPr>
          <w:rFonts w:ascii="Century Gothic" w:hAnsi="Century Gothic"/>
          <w:sz w:val="22"/>
          <w:szCs w:val="22"/>
          <w:lang w:val="sl-SI"/>
        </w:rPr>
      </w:pPr>
      <w:r w:rsidRPr="0093694E">
        <w:rPr>
          <w:rFonts w:ascii="Century Gothic" w:hAnsi="Century Gothic"/>
          <w:sz w:val="22"/>
          <w:szCs w:val="22"/>
          <w:lang w:val="sl-SI"/>
        </w:rPr>
        <w:t>Osnovne in srednje šole</w:t>
      </w:r>
      <w:r w:rsidR="00487BE1" w:rsidRPr="0093694E">
        <w:rPr>
          <w:rFonts w:ascii="Century Gothic" w:hAnsi="Century Gothic"/>
          <w:sz w:val="22"/>
          <w:szCs w:val="22"/>
          <w:lang w:val="sl-SI"/>
        </w:rPr>
        <w:t>:</w:t>
      </w:r>
      <w:r w:rsidRPr="0093694E">
        <w:rPr>
          <w:rFonts w:ascii="Century Gothic" w:hAnsi="Century Gothic"/>
          <w:sz w:val="22"/>
          <w:szCs w:val="22"/>
          <w:lang w:val="sl-SI"/>
        </w:rPr>
        <w:tab/>
        <w:t>osnovne</w:t>
      </w:r>
      <w:r w:rsidR="002E50CD" w:rsidRPr="0093694E">
        <w:rPr>
          <w:rFonts w:ascii="Century Gothic" w:hAnsi="Century Gothic"/>
          <w:sz w:val="22"/>
          <w:szCs w:val="22"/>
          <w:lang w:val="sl-SI"/>
        </w:rPr>
        <w:t xml:space="preserve"> šole,</w:t>
      </w:r>
      <w:r w:rsidRPr="0093694E">
        <w:rPr>
          <w:rFonts w:ascii="Century Gothic" w:hAnsi="Century Gothic"/>
          <w:sz w:val="22"/>
          <w:szCs w:val="22"/>
          <w:lang w:val="sl-SI"/>
        </w:rPr>
        <w:t xml:space="preserve"> srednje šole, osnovne šole s prilagojenim programom, zavodi za otroke in mladostnike s posebnimi potrebami, glasbene šole, višje strokovne šole, samostojni dijaški domovi, zavodi za izobraževanje odraslih</w:t>
      </w:r>
      <w:r w:rsidR="00BB63E2" w:rsidRPr="0093694E">
        <w:rPr>
          <w:rFonts w:ascii="Century Gothic" w:hAnsi="Century Gothic"/>
          <w:sz w:val="22"/>
          <w:szCs w:val="22"/>
          <w:lang w:val="sl-SI"/>
        </w:rPr>
        <w:t xml:space="preserve">; </w:t>
      </w:r>
      <w:r w:rsidR="00080B9D" w:rsidRPr="0093694E">
        <w:rPr>
          <w:rFonts w:ascii="Century Gothic" w:hAnsi="Century Gothic"/>
          <w:sz w:val="22"/>
          <w:szCs w:val="22"/>
          <w:lang w:val="sl-SI"/>
        </w:rPr>
        <w:t xml:space="preserve">izhodiščno stanje v letu 2022 zajema </w:t>
      </w:r>
      <w:r w:rsidR="00BB63E2" w:rsidRPr="0093694E">
        <w:rPr>
          <w:rFonts w:ascii="Century Gothic" w:hAnsi="Century Gothic"/>
          <w:sz w:val="22"/>
          <w:szCs w:val="22"/>
          <w:lang w:val="sl-SI"/>
        </w:rPr>
        <w:t>števil</w:t>
      </w:r>
      <w:r w:rsidR="00080B9D" w:rsidRPr="0093694E">
        <w:rPr>
          <w:rFonts w:ascii="Century Gothic" w:hAnsi="Century Gothic"/>
          <w:sz w:val="22"/>
          <w:szCs w:val="22"/>
          <w:lang w:val="sl-SI"/>
        </w:rPr>
        <w:t>o</w:t>
      </w:r>
      <w:r w:rsidR="00BB63E2" w:rsidRPr="0093694E">
        <w:rPr>
          <w:rFonts w:ascii="Century Gothic" w:hAnsi="Century Gothic"/>
          <w:sz w:val="22"/>
          <w:szCs w:val="22"/>
          <w:lang w:val="sl-SI"/>
        </w:rPr>
        <w:t xml:space="preserve"> subjektov, ki imajo omogočeno </w:t>
      </w:r>
      <w:proofErr w:type="spellStart"/>
      <w:r w:rsidR="00BB63E2" w:rsidRPr="0093694E">
        <w:rPr>
          <w:rFonts w:ascii="Century Gothic" w:hAnsi="Century Gothic"/>
          <w:sz w:val="22"/>
          <w:szCs w:val="22"/>
          <w:lang w:val="sl-SI"/>
        </w:rPr>
        <w:t>gigabitno</w:t>
      </w:r>
      <w:proofErr w:type="spellEnd"/>
      <w:r w:rsidR="00BB63E2" w:rsidRPr="0093694E">
        <w:rPr>
          <w:rFonts w:ascii="Century Gothic" w:hAnsi="Century Gothic"/>
          <w:sz w:val="22"/>
          <w:szCs w:val="22"/>
          <w:lang w:val="sl-SI"/>
        </w:rPr>
        <w:t xml:space="preserve"> povezljivost</w:t>
      </w:r>
      <w:r w:rsidR="001745A5" w:rsidRPr="0093694E">
        <w:rPr>
          <w:rFonts w:ascii="Century Gothic" w:hAnsi="Century Gothic"/>
          <w:sz w:val="22"/>
          <w:szCs w:val="22"/>
          <w:lang w:val="sl-SI"/>
        </w:rPr>
        <w:t>,</w:t>
      </w:r>
      <w:r w:rsidR="00BB63E2" w:rsidRPr="0093694E">
        <w:rPr>
          <w:rFonts w:ascii="Century Gothic" w:hAnsi="Century Gothic"/>
          <w:sz w:val="22"/>
          <w:szCs w:val="22"/>
          <w:lang w:val="sl-SI"/>
        </w:rPr>
        <w:t xml:space="preserve"> in delež doseganja ciljne vrednosti kazalnika</w:t>
      </w:r>
      <w:r w:rsidRPr="0093694E">
        <w:rPr>
          <w:rFonts w:ascii="Century Gothic" w:hAnsi="Century Gothic"/>
          <w:sz w:val="22"/>
          <w:szCs w:val="22"/>
          <w:lang w:val="sl-SI"/>
        </w:rPr>
        <w:t xml:space="preserve"> (vir: Ministrstvo za izobraževanje, znanost in šport</w:t>
      </w:r>
      <w:r w:rsidR="002B0DF1">
        <w:rPr>
          <w:rFonts w:ascii="Century Gothic" w:hAnsi="Century Gothic"/>
          <w:sz w:val="22"/>
          <w:szCs w:val="22"/>
          <w:lang w:val="sl-SI"/>
        </w:rPr>
        <w:t xml:space="preserve"> Republike Slovenije</w:t>
      </w:r>
      <w:r w:rsidRPr="0093694E">
        <w:rPr>
          <w:rFonts w:ascii="Century Gothic" w:hAnsi="Century Gothic"/>
          <w:sz w:val="22"/>
          <w:szCs w:val="22"/>
          <w:lang w:val="sl-SI"/>
        </w:rPr>
        <w:t>, ZKGJI)</w:t>
      </w:r>
      <w:r w:rsidR="00157BB1" w:rsidRPr="0093694E">
        <w:rPr>
          <w:rFonts w:ascii="Century Gothic" w:hAnsi="Century Gothic"/>
          <w:sz w:val="22"/>
          <w:szCs w:val="22"/>
          <w:lang w:val="sl-SI"/>
        </w:rPr>
        <w:t>.</w:t>
      </w:r>
    </w:p>
    <w:p w14:paraId="7D7FEA0E" w14:textId="77777777" w:rsidR="00E2119D" w:rsidRPr="0093694E" w:rsidRDefault="00E2119D" w:rsidP="00D8180B">
      <w:pPr>
        <w:spacing w:line="276" w:lineRule="auto"/>
        <w:jc w:val="both"/>
        <w:rPr>
          <w:rFonts w:ascii="Century Gothic" w:hAnsi="Century Gothic"/>
          <w:sz w:val="22"/>
          <w:szCs w:val="22"/>
          <w:lang w:val="sl-SI"/>
        </w:rPr>
      </w:pPr>
    </w:p>
    <w:p w14:paraId="370B1C4E" w14:textId="4391E4A5" w:rsidR="007A444E" w:rsidRPr="0093694E" w:rsidRDefault="007A444E" w:rsidP="00487BE1">
      <w:pPr>
        <w:spacing w:line="276" w:lineRule="auto"/>
        <w:ind w:left="2830" w:hanging="2830"/>
        <w:jc w:val="both"/>
        <w:rPr>
          <w:rFonts w:ascii="Century Gothic" w:hAnsi="Century Gothic"/>
          <w:sz w:val="22"/>
          <w:szCs w:val="22"/>
          <w:lang w:val="sl-SI"/>
        </w:rPr>
      </w:pPr>
      <w:r w:rsidRPr="0093694E">
        <w:rPr>
          <w:rFonts w:ascii="Century Gothic" w:hAnsi="Century Gothic"/>
          <w:sz w:val="22"/>
          <w:szCs w:val="22"/>
          <w:lang w:val="sl-SI"/>
        </w:rPr>
        <w:t>Pristanišča in letališča</w:t>
      </w:r>
      <w:r w:rsidR="00487BE1" w:rsidRPr="0093694E">
        <w:rPr>
          <w:rFonts w:ascii="Century Gothic" w:hAnsi="Century Gothic"/>
          <w:sz w:val="22"/>
          <w:szCs w:val="22"/>
          <w:lang w:val="sl-SI"/>
        </w:rPr>
        <w:t>:</w:t>
      </w:r>
      <w:r w:rsidRPr="0093694E">
        <w:rPr>
          <w:rFonts w:ascii="Century Gothic" w:hAnsi="Century Gothic"/>
          <w:sz w:val="22"/>
          <w:szCs w:val="22"/>
          <w:lang w:val="sl-SI"/>
        </w:rPr>
        <w:tab/>
      </w:r>
      <w:r w:rsidR="00537311" w:rsidRPr="0093694E">
        <w:rPr>
          <w:rFonts w:ascii="Century Gothic" w:hAnsi="Century Gothic"/>
          <w:sz w:val="22"/>
          <w:szCs w:val="22"/>
          <w:lang w:val="sl-SI"/>
        </w:rPr>
        <w:t xml:space="preserve">večnamensko mednarodno </w:t>
      </w:r>
      <w:r w:rsidR="008F4952" w:rsidRPr="0093694E">
        <w:rPr>
          <w:rFonts w:ascii="Century Gothic" w:hAnsi="Century Gothic"/>
          <w:sz w:val="22"/>
          <w:szCs w:val="22"/>
          <w:lang w:val="sl-SI"/>
        </w:rPr>
        <w:t xml:space="preserve">pristanišče in mednarodna letališča </w:t>
      </w:r>
      <w:r w:rsidR="00537311" w:rsidRPr="0093694E">
        <w:rPr>
          <w:rFonts w:ascii="Century Gothic" w:hAnsi="Century Gothic"/>
          <w:sz w:val="22"/>
          <w:szCs w:val="22"/>
          <w:lang w:val="sl-SI"/>
        </w:rPr>
        <w:t>za civilni promet</w:t>
      </w:r>
      <w:r w:rsidR="00F377CF" w:rsidRPr="0093694E">
        <w:rPr>
          <w:rFonts w:ascii="Century Gothic" w:hAnsi="Century Gothic"/>
          <w:sz w:val="22"/>
          <w:szCs w:val="22"/>
          <w:lang w:val="sl-SI"/>
        </w:rPr>
        <w:t>;</w:t>
      </w:r>
      <w:r w:rsidR="00023502" w:rsidRPr="0093694E">
        <w:rPr>
          <w:rFonts w:ascii="Century Gothic" w:hAnsi="Century Gothic"/>
          <w:sz w:val="22"/>
          <w:szCs w:val="22"/>
          <w:lang w:val="sl-SI"/>
        </w:rPr>
        <w:t xml:space="preserve"> izhodiščno stanje v letu 2022 zajema število </w:t>
      </w:r>
      <w:r w:rsidR="00F377CF" w:rsidRPr="0093694E">
        <w:rPr>
          <w:rFonts w:ascii="Century Gothic" w:hAnsi="Century Gothic"/>
          <w:sz w:val="22"/>
          <w:szCs w:val="22"/>
          <w:lang w:val="sl-SI"/>
        </w:rPr>
        <w:t xml:space="preserve">subjektov, ki imajo omogočeno </w:t>
      </w:r>
      <w:proofErr w:type="spellStart"/>
      <w:r w:rsidR="00F377CF" w:rsidRPr="0093694E">
        <w:rPr>
          <w:rFonts w:ascii="Century Gothic" w:hAnsi="Century Gothic"/>
          <w:sz w:val="22"/>
          <w:szCs w:val="22"/>
          <w:lang w:val="sl-SI"/>
        </w:rPr>
        <w:t>gigabitno</w:t>
      </w:r>
      <w:proofErr w:type="spellEnd"/>
      <w:r w:rsidR="00F377CF" w:rsidRPr="0093694E">
        <w:rPr>
          <w:rFonts w:ascii="Century Gothic" w:hAnsi="Century Gothic"/>
          <w:sz w:val="22"/>
          <w:szCs w:val="22"/>
          <w:lang w:val="sl-SI"/>
        </w:rPr>
        <w:t xml:space="preserve"> povezljivost</w:t>
      </w:r>
      <w:r w:rsidR="001745A5" w:rsidRPr="0093694E">
        <w:rPr>
          <w:rFonts w:ascii="Century Gothic" w:hAnsi="Century Gothic"/>
          <w:sz w:val="22"/>
          <w:szCs w:val="22"/>
          <w:lang w:val="sl-SI"/>
        </w:rPr>
        <w:t>,</w:t>
      </w:r>
      <w:r w:rsidR="0050773A" w:rsidRPr="0093694E">
        <w:rPr>
          <w:rFonts w:ascii="Century Gothic" w:hAnsi="Century Gothic"/>
          <w:sz w:val="22"/>
          <w:szCs w:val="22"/>
          <w:lang w:val="sl-SI"/>
        </w:rPr>
        <w:t xml:space="preserve"> in delež doseganja ciljne vrednosti kazalnika</w:t>
      </w:r>
      <w:r w:rsidR="00F377CF" w:rsidRPr="0093694E">
        <w:rPr>
          <w:rFonts w:ascii="Century Gothic" w:hAnsi="Century Gothic"/>
          <w:sz w:val="22"/>
          <w:szCs w:val="22"/>
          <w:lang w:val="sl-SI"/>
        </w:rPr>
        <w:t xml:space="preserve"> </w:t>
      </w:r>
      <w:r w:rsidR="008F4952" w:rsidRPr="0093694E">
        <w:rPr>
          <w:rFonts w:ascii="Century Gothic" w:hAnsi="Century Gothic"/>
          <w:sz w:val="22"/>
          <w:szCs w:val="22"/>
          <w:lang w:val="sl-SI"/>
        </w:rPr>
        <w:t>(vir: M</w:t>
      </w:r>
      <w:r w:rsidR="001B2799" w:rsidRPr="0093694E">
        <w:rPr>
          <w:rFonts w:ascii="Century Gothic" w:hAnsi="Century Gothic"/>
          <w:sz w:val="22"/>
          <w:szCs w:val="22"/>
          <w:lang w:val="sl-SI"/>
        </w:rPr>
        <w:t>inistrstvo za infrastrukturo</w:t>
      </w:r>
      <w:r w:rsidR="002B0DF1">
        <w:rPr>
          <w:rFonts w:ascii="Century Gothic" w:hAnsi="Century Gothic"/>
          <w:sz w:val="22"/>
          <w:szCs w:val="22"/>
          <w:lang w:val="sl-SI"/>
        </w:rPr>
        <w:t xml:space="preserve"> Republike Slovenije</w:t>
      </w:r>
      <w:r w:rsidR="001B2799" w:rsidRPr="0093694E">
        <w:rPr>
          <w:rFonts w:ascii="Century Gothic" w:hAnsi="Century Gothic"/>
          <w:sz w:val="22"/>
          <w:szCs w:val="22"/>
          <w:lang w:val="sl-SI"/>
        </w:rPr>
        <w:t xml:space="preserve">, </w:t>
      </w:r>
      <w:r w:rsidR="008F4952" w:rsidRPr="0093694E">
        <w:rPr>
          <w:rFonts w:ascii="Century Gothic" w:hAnsi="Century Gothic"/>
          <w:sz w:val="22"/>
          <w:szCs w:val="22"/>
          <w:lang w:val="sl-SI"/>
        </w:rPr>
        <w:t>ZKGJI)</w:t>
      </w:r>
      <w:r w:rsidR="00157BB1" w:rsidRPr="0093694E">
        <w:rPr>
          <w:rFonts w:ascii="Century Gothic" w:hAnsi="Century Gothic"/>
          <w:sz w:val="22"/>
          <w:szCs w:val="22"/>
          <w:lang w:val="sl-SI"/>
        </w:rPr>
        <w:t>.</w:t>
      </w:r>
    </w:p>
    <w:p w14:paraId="435EAFBE" w14:textId="2288DB13" w:rsidR="006F74D7" w:rsidRPr="0093694E" w:rsidRDefault="006F74D7" w:rsidP="00D8180B">
      <w:pPr>
        <w:spacing w:line="276" w:lineRule="auto"/>
        <w:jc w:val="both"/>
        <w:rPr>
          <w:rFonts w:ascii="Century Gothic" w:hAnsi="Century Gothic"/>
          <w:sz w:val="22"/>
          <w:szCs w:val="22"/>
          <w:lang w:val="sl-SI"/>
        </w:rPr>
      </w:pPr>
    </w:p>
    <w:p w14:paraId="33F895ED" w14:textId="4EFD695A" w:rsidR="006F74D7" w:rsidRPr="0093694E" w:rsidRDefault="006F74D7" w:rsidP="006F74D7">
      <w:pPr>
        <w:spacing w:line="276" w:lineRule="auto"/>
        <w:ind w:left="2830" w:hanging="2830"/>
        <w:jc w:val="both"/>
        <w:rPr>
          <w:rFonts w:ascii="Century Gothic" w:hAnsi="Century Gothic"/>
          <w:sz w:val="22"/>
          <w:szCs w:val="22"/>
          <w:lang w:val="sl-SI"/>
        </w:rPr>
      </w:pPr>
      <w:r w:rsidRPr="0093694E">
        <w:rPr>
          <w:rFonts w:ascii="Century Gothic" w:hAnsi="Century Gothic"/>
          <w:sz w:val="22"/>
          <w:szCs w:val="22"/>
          <w:lang w:val="sl-SI"/>
        </w:rPr>
        <w:t>Prometna vozlišča:</w:t>
      </w:r>
      <w:r w:rsidRPr="0093694E">
        <w:rPr>
          <w:rFonts w:ascii="Century Gothic" w:hAnsi="Century Gothic"/>
          <w:sz w:val="22"/>
          <w:szCs w:val="22"/>
          <w:lang w:val="sl-SI"/>
        </w:rPr>
        <w:tab/>
        <w:t>prometno vozlišče je preplet več prometnih infrastruktur</w:t>
      </w:r>
      <w:r w:rsidR="00E32F36">
        <w:rPr>
          <w:rFonts w:ascii="Century Gothic" w:hAnsi="Century Gothic"/>
          <w:sz w:val="22"/>
          <w:szCs w:val="22"/>
          <w:lang w:val="sl-SI"/>
        </w:rPr>
        <w:t>,</w:t>
      </w:r>
      <w:r w:rsidR="008B7B1B" w:rsidRPr="0093694E">
        <w:rPr>
          <w:rFonts w:ascii="Century Gothic" w:hAnsi="Century Gothic"/>
          <w:sz w:val="22"/>
          <w:szCs w:val="22"/>
          <w:lang w:val="sl-SI"/>
        </w:rPr>
        <w:t xml:space="preserve"> in sicer tras avtocest in nacionalnih cest ter tras železnic</w:t>
      </w:r>
      <w:r w:rsidRPr="0093694E">
        <w:rPr>
          <w:rFonts w:ascii="Century Gothic" w:hAnsi="Century Gothic"/>
          <w:sz w:val="22"/>
          <w:szCs w:val="22"/>
          <w:lang w:val="sl-SI"/>
        </w:rPr>
        <w:t>, ki so namenjen</w:t>
      </w:r>
      <w:r w:rsidR="00E32F36">
        <w:rPr>
          <w:rFonts w:ascii="Century Gothic" w:hAnsi="Century Gothic"/>
          <w:sz w:val="22"/>
          <w:szCs w:val="22"/>
          <w:lang w:val="sl-SI"/>
        </w:rPr>
        <w:t>e</w:t>
      </w:r>
      <w:r w:rsidRPr="0093694E">
        <w:rPr>
          <w:rFonts w:ascii="Century Gothic" w:hAnsi="Century Gothic"/>
          <w:sz w:val="22"/>
          <w:szCs w:val="22"/>
          <w:lang w:val="sl-SI"/>
        </w:rPr>
        <w:t xml:space="preserve"> prometu potnikov in tovora ter povezavi s sosednjimi državami; podana je zadržana vrednost podatka o </w:t>
      </w:r>
      <w:r w:rsidR="00A15ED9" w:rsidRPr="0093694E">
        <w:rPr>
          <w:rFonts w:ascii="Century Gothic" w:hAnsi="Century Gothic"/>
          <w:sz w:val="22"/>
          <w:szCs w:val="22"/>
          <w:lang w:val="sl-SI"/>
        </w:rPr>
        <w:t xml:space="preserve">izhodiščnem </w:t>
      </w:r>
      <w:r w:rsidR="00544C86" w:rsidRPr="0093694E">
        <w:rPr>
          <w:rFonts w:ascii="Century Gothic" w:hAnsi="Century Gothic"/>
          <w:sz w:val="22"/>
          <w:szCs w:val="22"/>
          <w:lang w:val="sl-SI"/>
        </w:rPr>
        <w:t xml:space="preserve">stanju </w:t>
      </w:r>
      <w:r w:rsidRPr="0093694E">
        <w:rPr>
          <w:rFonts w:ascii="Century Gothic" w:hAnsi="Century Gothic"/>
          <w:sz w:val="22"/>
          <w:szCs w:val="22"/>
          <w:lang w:val="sl-SI"/>
        </w:rPr>
        <w:t>pokrit</w:t>
      </w:r>
      <w:r w:rsidR="00544C86" w:rsidRPr="0093694E">
        <w:rPr>
          <w:rFonts w:ascii="Century Gothic" w:hAnsi="Century Gothic"/>
          <w:sz w:val="22"/>
          <w:szCs w:val="22"/>
          <w:lang w:val="sl-SI"/>
        </w:rPr>
        <w:t xml:space="preserve">osti </w:t>
      </w:r>
      <w:r w:rsidRPr="0093694E">
        <w:rPr>
          <w:rFonts w:ascii="Century Gothic" w:hAnsi="Century Gothic"/>
          <w:sz w:val="22"/>
          <w:szCs w:val="22"/>
          <w:lang w:val="sl-SI"/>
        </w:rPr>
        <w:t>prometnih vozlišč</w:t>
      </w:r>
      <w:r w:rsidR="00182CA8" w:rsidRPr="0093694E">
        <w:rPr>
          <w:rFonts w:ascii="Century Gothic" w:hAnsi="Century Gothic"/>
          <w:sz w:val="22"/>
          <w:szCs w:val="22"/>
          <w:lang w:val="sl-SI"/>
        </w:rPr>
        <w:t xml:space="preserve">, </w:t>
      </w:r>
      <w:r w:rsidR="00DD0896" w:rsidRPr="0093694E">
        <w:rPr>
          <w:rFonts w:ascii="Century Gothic" w:hAnsi="Century Gothic"/>
          <w:sz w:val="22"/>
          <w:szCs w:val="22"/>
          <w:lang w:val="sl-SI"/>
        </w:rPr>
        <w:t xml:space="preserve">saj je uporabljen </w:t>
      </w:r>
      <w:r w:rsidRPr="0093694E">
        <w:rPr>
          <w:rFonts w:ascii="Century Gothic" w:hAnsi="Century Gothic"/>
          <w:sz w:val="22"/>
          <w:szCs w:val="22"/>
          <w:lang w:val="sl-SI"/>
        </w:rPr>
        <w:t>podat</w:t>
      </w:r>
      <w:r w:rsidR="00DD0896" w:rsidRPr="0093694E">
        <w:rPr>
          <w:rFonts w:ascii="Century Gothic" w:hAnsi="Century Gothic"/>
          <w:sz w:val="22"/>
          <w:szCs w:val="22"/>
          <w:lang w:val="sl-SI"/>
        </w:rPr>
        <w:t>e</w:t>
      </w:r>
      <w:r w:rsidRPr="0093694E">
        <w:rPr>
          <w:rFonts w:ascii="Century Gothic" w:hAnsi="Century Gothic"/>
          <w:sz w:val="22"/>
          <w:szCs w:val="22"/>
          <w:lang w:val="sl-SI"/>
        </w:rPr>
        <w:t xml:space="preserve">k o pokritju železnic z omrežjem 5G, </w:t>
      </w:r>
      <w:r w:rsidR="00DD0896" w:rsidRPr="0093694E">
        <w:rPr>
          <w:rFonts w:ascii="Century Gothic" w:hAnsi="Century Gothic"/>
          <w:sz w:val="22"/>
          <w:szCs w:val="22"/>
          <w:lang w:val="sl-SI"/>
        </w:rPr>
        <w:t xml:space="preserve">ki je </w:t>
      </w:r>
      <w:r w:rsidRPr="0093694E">
        <w:rPr>
          <w:rFonts w:ascii="Century Gothic" w:hAnsi="Century Gothic"/>
          <w:sz w:val="22"/>
          <w:szCs w:val="22"/>
          <w:lang w:val="sl-SI"/>
        </w:rPr>
        <w:t>najmanjši skupni imenovalec pokritosti različnih prometnih infrastruktur</w:t>
      </w:r>
      <w:r w:rsidR="00E01B5F" w:rsidRPr="0093694E">
        <w:rPr>
          <w:rFonts w:ascii="Century Gothic" w:hAnsi="Century Gothic"/>
          <w:sz w:val="22"/>
          <w:szCs w:val="22"/>
          <w:lang w:val="sl-SI"/>
        </w:rPr>
        <w:t>. I</w:t>
      </w:r>
      <w:r w:rsidRPr="0093694E">
        <w:rPr>
          <w:rFonts w:ascii="Century Gothic" w:hAnsi="Century Gothic"/>
          <w:sz w:val="22"/>
          <w:szCs w:val="22"/>
          <w:lang w:val="sl-SI"/>
        </w:rPr>
        <w:t>zhodiščno stanje v letu 2022 zajema pokritje železnic z omrežjem 5G in delež doseganja ciljne vrednosti kazalnika (vir: AKOS)</w:t>
      </w:r>
      <w:r w:rsidR="00157BB1" w:rsidRPr="0093694E">
        <w:rPr>
          <w:rFonts w:ascii="Century Gothic" w:hAnsi="Century Gothic"/>
          <w:sz w:val="22"/>
          <w:szCs w:val="22"/>
          <w:lang w:val="sl-SI"/>
        </w:rPr>
        <w:t>.</w:t>
      </w:r>
    </w:p>
    <w:p w14:paraId="6CA843CA" w14:textId="0E3D9DDD" w:rsidR="006F74D7" w:rsidRPr="0093694E" w:rsidRDefault="006F74D7" w:rsidP="00D8180B">
      <w:pPr>
        <w:spacing w:line="276" w:lineRule="auto"/>
        <w:jc w:val="both"/>
        <w:rPr>
          <w:rFonts w:ascii="Century Gothic" w:hAnsi="Century Gothic"/>
          <w:sz w:val="22"/>
          <w:szCs w:val="22"/>
          <w:lang w:val="sl-SI"/>
        </w:rPr>
      </w:pPr>
    </w:p>
    <w:p w14:paraId="0F69CE21" w14:textId="5C6AE538" w:rsidR="006F74D7" w:rsidRPr="0093694E" w:rsidRDefault="006F74D7" w:rsidP="00D8180B">
      <w:pPr>
        <w:spacing w:line="276" w:lineRule="auto"/>
        <w:ind w:left="2830" w:hanging="2830"/>
        <w:jc w:val="both"/>
        <w:rPr>
          <w:rFonts w:ascii="Century Gothic" w:hAnsi="Century Gothic"/>
          <w:sz w:val="22"/>
          <w:szCs w:val="22"/>
          <w:lang w:val="sl-SI"/>
        </w:rPr>
      </w:pPr>
      <w:r w:rsidRPr="0093694E">
        <w:rPr>
          <w:rFonts w:ascii="Century Gothic" w:hAnsi="Century Gothic"/>
          <w:sz w:val="22"/>
          <w:szCs w:val="22"/>
          <w:lang w:val="sl-SI"/>
        </w:rPr>
        <w:t>Stadioni:</w:t>
      </w:r>
      <w:r w:rsidRPr="0093694E">
        <w:rPr>
          <w:rFonts w:ascii="Century Gothic" w:hAnsi="Century Gothic"/>
          <w:sz w:val="22"/>
          <w:szCs w:val="22"/>
          <w:lang w:val="sl-SI"/>
        </w:rPr>
        <w:tab/>
      </w:r>
      <w:r w:rsidRPr="0093694E">
        <w:rPr>
          <w:rFonts w:ascii="Century Gothic" w:hAnsi="Century Gothic"/>
          <w:sz w:val="22"/>
          <w:szCs w:val="22"/>
          <w:lang w:val="sl-SI"/>
        </w:rPr>
        <w:tab/>
        <w:t xml:space="preserve">stadioni/nogometna igrišča s kapaciteto gledalcev ≥ 300 oseb; izhodiščno stanje v letu 2022 zajema število subjektov, ki imajo omogočeno </w:t>
      </w:r>
      <w:proofErr w:type="spellStart"/>
      <w:r w:rsidRPr="0093694E">
        <w:rPr>
          <w:rFonts w:ascii="Century Gothic" w:hAnsi="Century Gothic"/>
          <w:sz w:val="22"/>
          <w:szCs w:val="22"/>
          <w:lang w:val="sl-SI"/>
        </w:rPr>
        <w:t>gigabitno</w:t>
      </w:r>
      <w:proofErr w:type="spellEnd"/>
      <w:r w:rsidRPr="0093694E">
        <w:rPr>
          <w:rFonts w:ascii="Century Gothic" w:hAnsi="Century Gothic"/>
          <w:sz w:val="22"/>
          <w:szCs w:val="22"/>
          <w:lang w:val="sl-SI"/>
        </w:rPr>
        <w:t xml:space="preserve"> povezljivost, in delež doseganja ciljne vrednosti kazalnika (vir: spletna stran </w:t>
      </w:r>
      <w:hyperlink r:id="rId12" w:history="1">
        <w:r w:rsidRPr="0093694E">
          <w:rPr>
            <w:rStyle w:val="Hiperpovezava"/>
            <w:rFonts w:ascii="Century Gothic" w:hAnsi="Century Gothic"/>
            <w:color w:val="auto"/>
            <w:sz w:val="22"/>
            <w:szCs w:val="22"/>
            <w:u w:val="none"/>
            <w:lang w:val="sl-SI"/>
          </w:rPr>
          <w:t>https://stadioni.org/stadioni</w:t>
        </w:r>
      </w:hyperlink>
      <w:r w:rsidRPr="0093694E">
        <w:rPr>
          <w:rFonts w:ascii="Century Gothic" w:hAnsi="Century Gothic"/>
          <w:sz w:val="22"/>
          <w:szCs w:val="22"/>
          <w:lang w:val="sl-SI"/>
        </w:rPr>
        <w:t>, ZKGJI)</w:t>
      </w:r>
      <w:r w:rsidR="00157BB1" w:rsidRPr="0093694E">
        <w:rPr>
          <w:rFonts w:ascii="Century Gothic" w:hAnsi="Century Gothic"/>
          <w:sz w:val="22"/>
          <w:szCs w:val="22"/>
          <w:lang w:val="sl-SI"/>
        </w:rPr>
        <w:t>.</w:t>
      </w:r>
    </w:p>
    <w:p w14:paraId="7AAF590F" w14:textId="77777777" w:rsidR="006F74D7" w:rsidRPr="0093694E" w:rsidRDefault="006F74D7" w:rsidP="00487BE1">
      <w:pPr>
        <w:spacing w:line="276" w:lineRule="auto"/>
        <w:ind w:left="2830" w:hanging="2830"/>
        <w:jc w:val="both"/>
        <w:rPr>
          <w:rFonts w:ascii="Century Gothic" w:hAnsi="Century Gothic"/>
          <w:sz w:val="22"/>
          <w:szCs w:val="22"/>
          <w:lang w:val="sl-SI"/>
        </w:rPr>
      </w:pPr>
    </w:p>
    <w:p w14:paraId="07E6939E" w14:textId="6ABF929C" w:rsidR="00C84998" w:rsidRPr="0093694E" w:rsidRDefault="00C84998" w:rsidP="00487BE1">
      <w:pPr>
        <w:spacing w:line="276" w:lineRule="auto"/>
        <w:ind w:left="2830" w:hanging="2830"/>
        <w:jc w:val="both"/>
        <w:rPr>
          <w:rFonts w:ascii="Century Gothic" w:hAnsi="Century Gothic"/>
          <w:sz w:val="22"/>
          <w:szCs w:val="22"/>
          <w:lang w:val="sl-SI"/>
        </w:rPr>
      </w:pPr>
      <w:r w:rsidRPr="0093694E">
        <w:rPr>
          <w:rFonts w:ascii="Century Gothic" w:hAnsi="Century Gothic"/>
          <w:sz w:val="22"/>
          <w:szCs w:val="22"/>
          <w:lang w:val="sl-SI"/>
        </w:rPr>
        <w:t>Stavbe lokalnih organov</w:t>
      </w:r>
      <w:r w:rsidR="00487BE1" w:rsidRPr="0093694E">
        <w:rPr>
          <w:rFonts w:ascii="Century Gothic" w:hAnsi="Century Gothic"/>
          <w:sz w:val="22"/>
          <w:szCs w:val="22"/>
          <w:lang w:val="sl-SI"/>
        </w:rPr>
        <w:t>:</w:t>
      </w:r>
      <w:r w:rsidRPr="0093694E">
        <w:rPr>
          <w:rFonts w:ascii="Century Gothic" w:hAnsi="Century Gothic"/>
          <w:sz w:val="22"/>
          <w:szCs w:val="22"/>
          <w:lang w:val="sl-SI"/>
        </w:rPr>
        <w:tab/>
      </w:r>
      <w:r w:rsidR="00CD76C5" w:rsidRPr="0093694E">
        <w:rPr>
          <w:rFonts w:ascii="Century Gothic" w:hAnsi="Century Gothic"/>
          <w:sz w:val="22"/>
          <w:szCs w:val="22"/>
          <w:lang w:val="sl-SI"/>
        </w:rPr>
        <w:t xml:space="preserve">spremljamo stavbe </w:t>
      </w:r>
      <w:r w:rsidRPr="0093694E">
        <w:rPr>
          <w:rFonts w:ascii="Century Gothic" w:hAnsi="Century Gothic"/>
          <w:sz w:val="22"/>
          <w:szCs w:val="22"/>
          <w:lang w:val="sl-SI"/>
        </w:rPr>
        <w:t>upravn</w:t>
      </w:r>
      <w:r w:rsidR="00CD76C5" w:rsidRPr="0093694E">
        <w:rPr>
          <w:rFonts w:ascii="Century Gothic" w:hAnsi="Century Gothic"/>
          <w:sz w:val="22"/>
          <w:szCs w:val="22"/>
          <w:lang w:val="sl-SI"/>
        </w:rPr>
        <w:t>ih</w:t>
      </w:r>
      <w:r w:rsidRPr="0093694E">
        <w:rPr>
          <w:rFonts w:ascii="Century Gothic" w:hAnsi="Century Gothic"/>
          <w:sz w:val="22"/>
          <w:szCs w:val="22"/>
          <w:lang w:val="sl-SI"/>
        </w:rPr>
        <w:t xml:space="preserve"> enot</w:t>
      </w:r>
      <w:r w:rsidR="003C0D81" w:rsidRPr="0093694E">
        <w:rPr>
          <w:rFonts w:ascii="Century Gothic" w:hAnsi="Century Gothic"/>
          <w:sz w:val="22"/>
          <w:szCs w:val="22"/>
          <w:lang w:val="sl-SI"/>
        </w:rPr>
        <w:t xml:space="preserve">; </w:t>
      </w:r>
      <w:r w:rsidR="001745A5" w:rsidRPr="0093694E">
        <w:rPr>
          <w:rFonts w:ascii="Century Gothic" w:hAnsi="Century Gothic"/>
          <w:sz w:val="22"/>
          <w:szCs w:val="22"/>
          <w:lang w:val="sl-SI"/>
        </w:rPr>
        <w:t xml:space="preserve">izhodiščno stanje v letu 2022 zajema število subjektov, ki imajo omogočeno </w:t>
      </w:r>
      <w:proofErr w:type="spellStart"/>
      <w:r w:rsidR="001745A5" w:rsidRPr="0093694E">
        <w:rPr>
          <w:rFonts w:ascii="Century Gothic" w:hAnsi="Century Gothic"/>
          <w:sz w:val="22"/>
          <w:szCs w:val="22"/>
          <w:lang w:val="sl-SI"/>
        </w:rPr>
        <w:lastRenderedPageBreak/>
        <w:t>gigabitno</w:t>
      </w:r>
      <w:proofErr w:type="spellEnd"/>
      <w:r w:rsidR="001745A5" w:rsidRPr="0093694E">
        <w:rPr>
          <w:rFonts w:ascii="Century Gothic" w:hAnsi="Century Gothic"/>
          <w:sz w:val="22"/>
          <w:szCs w:val="22"/>
          <w:lang w:val="sl-SI"/>
        </w:rPr>
        <w:t xml:space="preserve"> povezljivost, in delež doseganja ciljne vrednosti kazalnika </w:t>
      </w:r>
      <w:r w:rsidR="008F4952" w:rsidRPr="0093694E">
        <w:rPr>
          <w:rFonts w:ascii="Century Gothic" w:hAnsi="Century Gothic"/>
          <w:sz w:val="22"/>
          <w:szCs w:val="22"/>
          <w:lang w:val="sl-SI"/>
        </w:rPr>
        <w:t>(vir: M</w:t>
      </w:r>
      <w:r w:rsidR="00F758F1" w:rsidRPr="0093694E">
        <w:rPr>
          <w:rFonts w:ascii="Century Gothic" w:hAnsi="Century Gothic"/>
          <w:sz w:val="22"/>
          <w:szCs w:val="22"/>
          <w:lang w:val="sl-SI"/>
        </w:rPr>
        <w:t>inistrstvo za javno upravo</w:t>
      </w:r>
      <w:r w:rsidR="002B0DF1">
        <w:rPr>
          <w:rFonts w:ascii="Century Gothic" w:hAnsi="Century Gothic"/>
          <w:sz w:val="22"/>
          <w:szCs w:val="22"/>
          <w:lang w:val="sl-SI"/>
        </w:rPr>
        <w:t xml:space="preserve"> Republike Slovenije</w:t>
      </w:r>
      <w:r w:rsidR="00F758F1" w:rsidRPr="0093694E">
        <w:rPr>
          <w:rFonts w:ascii="Century Gothic" w:hAnsi="Century Gothic"/>
          <w:sz w:val="22"/>
          <w:szCs w:val="22"/>
          <w:lang w:val="sl-SI"/>
        </w:rPr>
        <w:t xml:space="preserve">, </w:t>
      </w:r>
      <w:r w:rsidR="008F4952" w:rsidRPr="0093694E">
        <w:rPr>
          <w:rFonts w:ascii="Century Gothic" w:hAnsi="Century Gothic"/>
          <w:sz w:val="22"/>
          <w:szCs w:val="22"/>
          <w:lang w:val="sl-SI"/>
        </w:rPr>
        <w:t>ZKGJI)</w:t>
      </w:r>
      <w:r w:rsidR="00157BB1" w:rsidRPr="0093694E">
        <w:rPr>
          <w:rFonts w:ascii="Century Gothic" w:hAnsi="Century Gothic"/>
          <w:sz w:val="22"/>
          <w:szCs w:val="22"/>
          <w:lang w:val="sl-SI"/>
        </w:rPr>
        <w:t>.</w:t>
      </w:r>
    </w:p>
    <w:p w14:paraId="51F18137" w14:textId="77777777" w:rsidR="00E2119D" w:rsidRPr="0093694E" w:rsidRDefault="00E2119D" w:rsidP="00487BE1">
      <w:pPr>
        <w:spacing w:line="276" w:lineRule="auto"/>
        <w:ind w:left="2830" w:hanging="2830"/>
        <w:jc w:val="both"/>
        <w:rPr>
          <w:rFonts w:ascii="Century Gothic" w:hAnsi="Century Gothic"/>
          <w:sz w:val="22"/>
          <w:szCs w:val="22"/>
          <w:lang w:val="sl-SI"/>
        </w:rPr>
      </w:pPr>
    </w:p>
    <w:p w14:paraId="45711CA4" w14:textId="77777777" w:rsidR="006C7610" w:rsidRPr="0093694E" w:rsidRDefault="00C84998" w:rsidP="00487BE1">
      <w:pPr>
        <w:spacing w:line="276" w:lineRule="auto"/>
        <w:ind w:left="2830" w:hanging="2830"/>
        <w:jc w:val="both"/>
        <w:rPr>
          <w:rFonts w:ascii="Century Gothic" w:hAnsi="Century Gothic"/>
          <w:sz w:val="22"/>
          <w:szCs w:val="22"/>
          <w:lang w:val="sl-SI"/>
        </w:rPr>
      </w:pPr>
      <w:r w:rsidRPr="0093694E">
        <w:rPr>
          <w:rFonts w:ascii="Century Gothic" w:hAnsi="Century Gothic"/>
          <w:sz w:val="22"/>
          <w:szCs w:val="22"/>
          <w:lang w:val="sl-SI"/>
        </w:rPr>
        <w:t>Univerze</w:t>
      </w:r>
      <w:r w:rsidR="006C7610" w:rsidRPr="0093694E">
        <w:rPr>
          <w:rFonts w:ascii="Century Gothic" w:hAnsi="Century Gothic"/>
          <w:sz w:val="22"/>
          <w:szCs w:val="22"/>
          <w:lang w:val="sl-SI"/>
        </w:rPr>
        <w:t xml:space="preserve"> in raziskovalna </w:t>
      </w:r>
    </w:p>
    <w:p w14:paraId="33B9D7AF" w14:textId="5268609C" w:rsidR="00C84998" w:rsidRPr="0093694E" w:rsidRDefault="00D50B19" w:rsidP="00487BE1">
      <w:pPr>
        <w:spacing w:line="276" w:lineRule="auto"/>
        <w:ind w:left="2830" w:hanging="2830"/>
        <w:jc w:val="both"/>
        <w:rPr>
          <w:rFonts w:ascii="Century Gothic" w:hAnsi="Century Gothic"/>
          <w:sz w:val="22"/>
          <w:szCs w:val="22"/>
          <w:lang w:val="sl-SI"/>
        </w:rPr>
      </w:pPr>
      <w:r w:rsidRPr="0093694E">
        <w:rPr>
          <w:rFonts w:ascii="Century Gothic" w:hAnsi="Century Gothic"/>
          <w:sz w:val="22"/>
          <w:szCs w:val="22"/>
          <w:lang w:val="sl-SI"/>
        </w:rPr>
        <w:t>s</w:t>
      </w:r>
      <w:r w:rsidR="006C7610" w:rsidRPr="0093694E">
        <w:rPr>
          <w:rFonts w:ascii="Century Gothic" w:hAnsi="Century Gothic"/>
          <w:sz w:val="22"/>
          <w:szCs w:val="22"/>
          <w:lang w:val="sl-SI"/>
        </w:rPr>
        <w:t>redišča</w:t>
      </w:r>
      <w:r w:rsidR="00E2119D" w:rsidRPr="0093694E">
        <w:rPr>
          <w:rFonts w:ascii="Century Gothic" w:hAnsi="Century Gothic"/>
          <w:sz w:val="22"/>
          <w:szCs w:val="22"/>
          <w:lang w:val="sl-SI"/>
        </w:rPr>
        <w:t>:</w:t>
      </w:r>
      <w:r w:rsidR="00C84998" w:rsidRPr="0093694E">
        <w:rPr>
          <w:rFonts w:ascii="Century Gothic" w:hAnsi="Century Gothic"/>
          <w:sz w:val="22"/>
          <w:szCs w:val="22"/>
          <w:lang w:val="sl-SI"/>
        </w:rPr>
        <w:tab/>
        <w:t>univerze/visokošolski zavodi</w:t>
      </w:r>
      <w:r w:rsidR="003C0D81" w:rsidRPr="0093694E">
        <w:rPr>
          <w:rFonts w:ascii="Century Gothic" w:hAnsi="Century Gothic"/>
          <w:sz w:val="22"/>
          <w:szCs w:val="22"/>
          <w:lang w:val="sl-SI"/>
        </w:rPr>
        <w:t xml:space="preserve">; </w:t>
      </w:r>
      <w:r w:rsidRPr="0093694E">
        <w:rPr>
          <w:rFonts w:ascii="Century Gothic" w:hAnsi="Century Gothic"/>
          <w:sz w:val="22"/>
          <w:szCs w:val="22"/>
          <w:lang w:val="sl-SI"/>
        </w:rPr>
        <w:t xml:space="preserve">izhodiščno stanje v letu 2022 zajema število subjektov, ki imajo omogočeno </w:t>
      </w:r>
      <w:proofErr w:type="spellStart"/>
      <w:r w:rsidRPr="0093694E">
        <w:rPr>
          <w:rFonts w:ascii="Century Gothic" w:hAnsi="Century Gothic"/>
          <w:sz w:val="22"/>
          <w:szCs w:val="22"/>
          <w:lang w:val="sl-SI"/>
        </w:rPr>
        <w:t>gigabitno</w:t>
      </w:r>
      <w:proofErr w:type="spellEnd"/>
      <w:r w:rsidRPr="0093694E">
        <w:rPr>
          <w:rFonts w:ascii="Century Gothic" w:hAnsi="Century Gothic"/>
          <w:sz w:val="22"/>
          <w:szCs w:val="22"/>
          <w:lang w:val="sl-SI"/>
        </w:rPr>
        <w:t xml:space="preserve"> povezljivost, in delež doseganja ciljne vrednosti kazalnika </w:t>
      </w:r>
      <w:r w:rsidR="008F4952" w:rsidRPr="0093694E">
        <w:rPr>
          <w:rFonts w:ascii="Century Gothic" w:hAnsi="Century Gothic"/>
          <w:sz w:val="22"/>
          <w:szCs w:val="22"/>
          <w:lang w:val="sl-SI"/>
        </w:rPr>
        <w:t>(vir: M</w:t>
      </w:r>
      <w:r w:rsidR="00F758F1" w:rsidRPr="0093694E">
        <w:rPr>
          <w:rFonts w:ascii="Century Gothic" w:hAnsi="Century Gothic"/>
          <w:sz w:val="22"/>
          <w:szCs w:val="22"/>
          <w:lang w:val="sl-SI"/>
        </w:rPr>
        <w:t>inistrstvo za izobraževanje, znanost in šport</w:t>
      </w:r>
      <w:r w:rsidR="002B0DF1">
        <w:rPr>
          <w:rFonts w:ascii="Century Gothic" w:hAnsi="Century Gothic"/>
          <w:sz w:val="22"/>
          <w:szCs w:val="22"/>
          <w:lang w:val="sl-SI"/>
        </w:rPr>
        <w:t xml:space="preserve"> Republike Slovenije</w:t>
      </w:r>
      <w:r w:rsidR="008C688E" w:rsidRPr="0093694E">
        <w:rPr>
          <w:rFonts w:ascii="Century Gothic" w:hAnsi="Century Gothic"/>
          <w:sz w:val="22"/>
          <w:szCs w:val="22"/>
          <w:lang w:val="sl-SI"/>
        </w:rPr>
        <w:t>;</w:t>
      </w:r>
      <w:r w:rsidR="008F4952" w:rsidRPr="0093694E">
        <w:rPr>
          <w:rFonts w:ascii="Century Gothic" w:hAnsi="Century Gothic"/>
          <w:sz w:val="22"/>
          <w:szCs w:val="22"/>
          <w:lang w:val="sl-SI"/>
        </w:rPr>
        <w:t xml:space="preserve"> ZKGJI)</w:t>
      </w:r>
      <w:r w:rsidR="00157BB1" w:rsidRPr="0093694E">
        <w:rPr>
          <w:rFonts w:ascii="Century Gothic" w:hAnsi="Century Gothic"/>
          <w:sz w:val="22"/>
          <w:szCs w:val="22"/>
          <w:lang w:val="sl-SI"/>
        </w:rPr>
        <w:t>.</w:t>
      </w:r>
    </w:p>
    <w:p w14:paraId="2B66FBAF" w14:textId="77777777" w:rsidR="00E2119D" w:rsidRPr="0093694E" w:rsidRDefault="00E2119D" w:rsidP="00487BE1">
      <w:pPr>
        <w:spacing w:line="276" w:lineRule="auto"/>
        <w:ind w:left="2830" w:hanging="2830"/>
        <w:jc w:val="both"/>
        <w:rPr>
          <w:rFonts w:ascii="Century Gothic" w:hAnsi="Century Gothic"/>
          <w:sz w:val="22"/>
          <w:szCs w:val="22"/>
          <w:lang w:val="sl-SI"/>
        </w:rPr>
      </w:pPr>
    </w:p>
    <w:p w14:paraId="27DEED30" w14:textId="648F28EA" w:rsidR="00E2119D" w:rsidRPr="0093694E" w:rsidRDefault="00C84998" w:rsidP="00D8180B">
      <w:pPr>
        <w:spacing w:line="276" w:lineRule="auto"/>
        <w:ind w:left="2830" w:hanging="2830"/>
        <w:jc w:val="both"/>
        <w:rPr>
          <w:rFonts w:ascii="Century Gothic" w:hAnsi="Century Gothic"/>
          <w:sz w:val="22"/>
          <w:szCs w:val="22"/>
          <w:lang w:val="sl-SI"/>
        </w:rPr>
      </w:pPr>
      <w:r w:rsidRPr="0093694E">
        <w:rPr>
          <w:rFonts w:ascii="Century Gothic" w:hAnsi="Century Gothic"/>
          <w:sz w:val="22"/>
          <w:szCs w:val="22"/>
          <w:lang w:val="sl-SI"/>
        </w:rPr>
        <w:t>Zdravniške ambulante</w:t>
      </w:r>
      <w:r w:rsidR="00E2119D" w:rsidRPr="0093694E">
        <w:rPr>
          <w:rFonts w:ascii="Century Gothic" w:hAnsi="Century Gothic"/>
          <w:sz w:val="22"/>
          <w:szCs w:val="22"/>
          <w:lang w:val="sl-SI"/>
        </w:rPr>
        <w:t>:</w:t>
      </w:r>
      <w:r w:rsidRPr="0093694E">
        <w:rPr>
          <w:rFonts w:ascii="Century Gothic" w:hAnsi="Century Gothic"/>
          <w:sz w:val="22"/>
          <w:szCs w:val="22"/>
          <w:lang w:val="sl-SI"/>
        </w:rPr>
        <w:tab/>
        <w:t>zdravstveni domovi</w:t>
      </w:r>
      <w:r w:rsidR="008C688E" w:rsidRPr="0093694E">
        <w:rPr>
          <w:rFonts w:ascii="Century Gothic" w:hAnsi="Century Gothic"/>
          <w:sz w:val="22"/>
          <w:szCs w:val="22"/>
          <w:lang w:val="sl-SI"/>
        </w:rPr>
        <w:t>;</w:t>
      </w:r>
      <w:r w:rsidR="003C0D81" w:rsidRPr="0093694E">
        <w:rPr>
          <w:rFonts w:ascii="Century Gothic" w:hAnsi="Century Gothic"/>
          <w:sz w:val="22"/>
          <w:szCs w:val="22"/>
          <w:lang w:val="sl-SI"/>
        </w:rPr>
        <w:t xml:space="preserve"> </w:t>
      </w:r>
      <w:r w:rsidR="00B5214F" w:rsidRPr="0093694E">
        <w:rPr>
          <w:rFonts w:ascii="Century Gothic" w:hAnsi="Century Gothic"/>
          <w:sz w:val="22"/>
          <w:szCs w:val="22"/>
          <w:lang w:val="sl-SI"/>
        </w:rPr>
        <w:t xml:space="preserve">izhodiščno stanje v letu 2022 zajema število subjektov, ki imajo omogočeno </w:t>
      </w:r>
      <w:proofErr w:type="spellStart"/>
      <w:r w:rsidR="00B5214F" w:rsidRPr="0093694E">
        <w:rPr>
          <w:rFonts w:ascii="Century Gothic" w:hAnsi="Century Gothic"/>
          <w:sz w:val="22"/>
          <w:szCs w:val="22"/>
          <w:lang w:val="sl-SI"/>
        </w:rPr>
        <w:t>gigabitno</w:t>
      </w:r>
      <w:proofErr w:type="spellEnd"/>
      <w:r w:rsidR="00B5214F" w:rsidRPr="0093694E">
        <w:rPr>
          <w:rFonts w:ascii="Century Gothic" w:hAnsi="Century Gothic"/>
          <w:sz w:val="22"/>
          <w:szCs w:val="22"/>
          <w:lang w:val="sl-SI"/>
        </w:rPr>
        <w:t xml:space="preserve"> povezljivost, in delež doseganja ciljne vrednosti kazalnika </w:t>
      </w:r>
      <w:r w:rsidRPr="0093694E">
        <w:rPr>
          <w:rFonts w:ascii="Century Gothic" w:hAnsi="Century Gothic"/>
          <w:sz w:val="22"/>
          <w:szCs w:val="22"/>
          <w:lang w:val="sl-SI"/>
        </w:rPr>
        <w:t>(vir: Ministrstvo za zdravje</w:t>
      </w:r>
      <w:r w:rsidR="002B0DF1">
        <w:rPr>
          <w:rFonts w:ascii="Century Gothic" w:hAnsi="Century Gothic"/>
          <w:sz w:val="22"/>
          <w:szCs w:val="22"/>
          <w:lang w:val="sl-SI"/>
        </w:rPr>
        <w:t xml:space="preserve"> Republike Slovenije</w:t>
      </w:r>
      <w:r w:rsidRPr="0093694E">
        <w:rPr>
          <w:rFonts w:ascii="Century Gothic" w:hAnsi="Century Gothic"/>
          <w:sz w:val="22"/>
          <w:szCs w:val="22"/>
          <w:lang w:val="sl-SI"/>
        </w:rPr>
        <w:t>, ZKGJI)</w:t>
      </w:r>
      <w:r w:rsidR="00157BB1" w:rsidRPr="0093694E">
        <w:rPr>
          <w:rFonts w:ascii="Century Gothic" w:hAnsi="Century Gothic"/>
          <w:sz w:val="22"/>
          <w:szCs w:val="22"/>
          <w:lang w:val="sl-SI"/>
        </w:rPr>
        <w:t>.</w:t>
      </w:r>
    </w:p>
    <w:p w14:paraId="4F7BBB2B" w14:textId="77777777" w:rsidR="0052547C" w:rsidRPr="0093694E" w:rsidRDefault="0052547C" w:rsidP="00CF6D0D">
      <w:pPr>
        <w:spacing w:line="276" w:lineRule="auto"/>
        <w:jc w:val="both"/>
        <w:rPr>
          <w:rFonts w:ascii="Century Gothic" w:hAnsi="Century Gothic"/>
          <w:sz w:val="22"/>
          <w:szCs w:val="22"/>
          <w:lang w:val="sl-SI"/>
        </w:rPr>
      </w:pPr>
    </w:p>
    <w:p w14:paraId="77AF86EE" w14:textId="3A292BBB" w:rsidR="00A127FE" w:rsidRPr="0093694E" w:rsidRDefault="000F02BD" w:rsidP="00487BE1">
      <w:pPr>
        <w:spacing w:line="276" w:lineRule="auto"/>
        <w:ind w:left="2830" w:hanging="2830"/>
        <w:jc w:val="both"/>
        <w:rPr>
          <w:rFonts w:ascii="Century Gothic" w:hAnsi="Century Gothic"/>
          <w:sz w:val="22"/>
          <w:szCs w:val="22"/>
          <w:lang w:val="sl-SI"/>
        </w:rPr>
      </w:pPr>
      <w:r w:rsidRPr="0093694E">
        <w:rPr>
          <w:rFonts w:ascii="Century Gothic" w:hAnsi="Century Gothic"/>
          <w:sz w:val="22"/>
          <w:szCs w:val="22"/>
          <w:lang w:val="sl-SI"/>
        </w:rPr>
        <w:t>Železnice</w:t>
      </w:r>
      <w:r w:rsidR="00E2119D" w:rsidRPr="0093694E">
        <w:rPr>
          <w:rFonts w:ascii="Century Gothic" w:hAnsi="Century Gothic"/>
          <w:sz w:val="22"/>
          <w:szCs w:val="22"/>
          <w:lang w:val="sl-SI"/>
        </w:rPr>
        <w:t>:</w:t>
      </w:r>
      <w:r w:rsidRPr="0093694E">
        <w:rPr>
          <w:rFonts w:ascii="Century Gothic" w:hAnsi="Century Gothic"/>
          <w:sz w:val="22"/>
          <w:szCs w:val="22"/>
          <w:lang w:val="sl-SI"/>
        </w:rPr>
        <w:tab/>
      </w:r>
      <w:r w:rsidR="00BC7EC4" w:rsidRPr="0093694E">
        <w:rPr>
          <w:rFonts w:ascii="Century Gothic" w:hAnsi="Century Gothic"/>
          <w:sz w:val="22"/>
          <w:szCs w:val="22"/>
          <w:lang w:val="sl-SI"/>
        </w:rPr>
        <w:t>glavna in regionalna proga;</w:t>
      </w:r>
      <w:r w:rsidR="00B14641" w:rsidRPr="0093694E">
        <w:rPr>
          <w:rFonts w:ascii="Century Gothic" w:hAnsi="Century Gothic"/>
          <w:sz w:val="22"/>
          <w:szCs w:val="22"/>
          <w:lang w:val="sl-SI"/>
        </w:rPr>
        <w:t xml:space="preserve"> </w:t>
      </w:r>
      <w:r w:rsidR="003119DC" w:rsidRPr="0093694E">
        <w:rPr>
          <w:rFonts w:ascii="Century Gothic" w:hAnsi="Century Gothic"/>
          <w:sz w:val="22"/>
          <w:szCs w:val="22"/>
          <w:lang w:val="sl-SI"/>
        </w:rPr>
        <w:t>izhodiščno stanje v letu 2022 zajema odstotek pokritosti s signalom 5G (vir: AKOS) in delež doseganja ciljne vrednosti kazalnika.</w:t>
      </w:r>
      <w:r w:rsidR="0088345A" w:rsidRPr="0093694E">
        <w:rPr>
          <w:rFonts w:ascii="Century Gothic" w:hAnsi="Century Gothic"/>
          <w:sz w:val="22"/>
          <w:szCs w:val="22"/>
          <w:lang w:val="sl-SI"/>
        </w:rPr>
        <w:t xml:space="preserve"> O</w:t>
      </w:r>
      <w:r w:rsidR="001F60D1" w:rsidRPr="0093694E">
        <w:rPr>
          <w:rFonts w:ascii="Century Gothic" w:hAnsi="Century Gothic"/>
          <w:sz w:val="22"/>
          <w:szCs w:val="22"/>
          <w:lang w:val="sl-SI"/>
        </w:rPr>
        <w:t>bveznost pokritja</w:t>
      </w:r>
      <w:r w:rsidR="009E7C18" w:rsidRPr="0093694E">
        <w:rPr>
          <w:rFonts w:ascii="Century Gothic" w:hAnsi="Century Gothic"/>
          <w:sz w:val="22"/>
          <w:szCs w:val="22"/>
          <w:lang w:val="sl-SI"/>
        </w:rPr>
        <w:t xml:space="preserve"> načeloma</w:t>
      </w:r>
      <w:r w:rsidR="001F60D1" w:rsidRPr="0093694E">
        <w:rPr>
          <w:rFonts w:ascii="Century Gothic" w:hAnsi="Century Gothic"/>
          <w:sz w:val="22"/>
          <w:szCs w:val="22"/>
          <w:lang w:val="sl-SI"/>
        </w:rPr>
        <w:t xml:space="preserve"> izhaja iz odločb o dodelitvi radijskih frekvenc mobilnim operaterjem, izdanih na podlagi javnega razpisa z javno dražbo za dodelitev radijskih frekvenc za zagotavljanje javnih komunikacijskih storitev končnim uporabnikom v </w:t>
      </w:r>
      <w:proofErr w:type="spellStart"/>
      <w:r w:rsidR="001F60D1" w:rsidRPr="0093694E">
        <w:rPr>
          <w:rFonts w:ascii="Century Gothic" w:hAnsi="Century Gothic"/>
          <w:sz w:val="22"/>
          <w:szCs w:val="22"/>
          <w:lang w:val="sl-SI"/>
        </w:rPr>
        <w:t>radiofrekvenčnih</w:t>
      </w:r>
      <w:proofErr w:type="spellEnd"/>
      <w:r w:rsidR="001F60D1" w:rsidRPr="0093694E">
        <w:rPr>
          <w:rFonts w:ascii="Century Gothic" w:hAnsi="Century Gothic"/>
          <w:sz w:val="22"/>
          <w:szCs w:val="22"/>
          <w:lang w:val="sl-SI"/>
        </w:rPr>
        <w:t xml:space="preserve"> pasovih 700 MHz, 1500 MHz, 2100 MHz, 2300 MHz, 3600 MHz in 26 GHz.</w:t>
      </w:r>
      <w:r w:rsidR="009E7C18" w:rsidRPr="0093694E">
        <w:rPr>
          <w:rFonts w:ascii="Century Gothic" w:hAnsi="Century Gothic"/>
          <w:sz w:val="22"/>
          <w:szCs w:val="22"/>
          <w:lang w:val="sl-SI"/>
        </w:rPr>
        <w:t xml:space="preserve"> Pri tem je AKOS operaterjem, ki so pridobili frekvence v pasu 700 MHz</w:t>
      </w:r>
      <w:r w:rsidR="00FF6AED">
        <w:rPr>
          <w:rFonts w:ascii="Century Gothic" w:hAnsi="Century Gothic"/>
          <w:sz w:val="22"/>
          <w:szCs w:val="22"/>
          <w:lang w:val="sl-SI"/>
        </w:rPr>
        <w:t>,</w:t>
      </w:r>
      <w:r w:rsidR="009E7C18" w:rsidRPr="0093694E">
        <w:rPr>
          <w:rFonts w:ascii="Century Gothic" w:hAnsi="Century Gothic"/>
          <w:sz w:val="22"/>
          <w:szCs w:val="22"/>
          <w:lang w:val="sl-SI"/>
        </w:rPr>
        <w:t xml:space="preserve"> med drugim naložil obveznost, da morajo z vsem radijskim spektrom, s katerim razpolagajo, komercialno omogočati javno dostopne širokopasovne storitve na mobilnih </w:t>
      </w:r>
      <w:proofErr w:type="spellStart"/>
      <w:r w:rsidR="009E7C18" w:rsidRPr="0093694E">
        <w:rPr>
          <w:rFonts w:ascii="Century Gothic" w:hAnsi="Century Gothic"/>
          <w:sz w:val="22"/>
          <w:szCs w:val="22"/>
          <w:lang w:val="sl-SI"/>
        </w:rPr>
        <w:t>prizemnih</w:t>
      </w:r>
      <w:proofErr w:type="spellEnd"/>
      <w:r w:rsidR="009E7C18" w:rsidRPr="0093694E">
        <w:rPr>
          <w:rFonts w:ascii="Century Gothic" w:hAnsi="Century Gothic"/>
          <w:sz w:val="22"/>
          <w:szCs w:val="22"/>
          <w:lang w:val="sl-SI"/>
        </w:rPr>
        <w:t xml:space="preserve"> omrežjih na način, da bodo do 31. </w:t>
      </w:r>
      <w:r w:rsidR="00FF6AED">
        <w:rPr>
          <w:rFonts w:ascii="Century Gothic" w:hAnsi="Century Gothic"/>
          <w:sz w:val="22"/>
          <w:szCs w:val="22"/>
          <w:lang w:val="sl-SI"/>
        </w:rPr>
        <w:t>decembra</w:t>
      </w:r>
      <w:r w:rsidR="009E7C18" w:rsidRPr="0093694E">
        <w:rPr>
          <w:rFonts w:ascii="Century Gothic" w:hAnsi="Century Gothic"/>
          <w:sz w:val="22"/>
          <w:szCs w:val="22"/>
          <w:lang w:val="sl-SI"/>
        </w:rPr>
        <w:t xml:space="preserve"> 2025 zagotovili pokrivanje vsaj 60 </w:t>
      </w:r>
      <w:r w:rsidR="00040607">
        <w:rPr>
          <w:rFonts w:ascii="Century Gothic" w:hAnsi="Century Gothic"/>
          <w:sz w:val="22"/>
          <w:szCs w:val="22"/>
          <w:lang w:val="sl-SI"/>
        </w:rPr>
        <w:t>odstotkov</w:t>
      </w:r>
      <w:r w:rsidR="009E7C18" w:rsidRPr="0093694E">
        <w:rPr>
          <w:rFonts w:ascii="Century Gothic" w:hAnsi="Century Gothic"/>
          <w:sz w:val="22"/>
          <w:szCs w:val="22"/>
          <w:lang w:val="sl-SI"/>
        </w:rPr>
        <w:t xml:space="preserve"> aktivnih železnic s potniškim prometom. </w:t>
      </w:r>
      <w:r w:rsidR="00B14641" w:rsidRPr="0093694E">
        <w:rPr>
          <w:rFonts w:ascii="Century Gothic" w:hAnsi="Century Gothic"/>
          <w:sz w:val="22"/>
          <w:szCs w:val="22"/>
          <w:lang w:val="sl-SI"/>
        </w:rPr>
        <w:t>C</w:t>
      </w:r>
      <w:r w:rsidRPr="0093694E">
        <w:rPr>
          <w:rFonts w:ascii="Century Gothic" w:hAnsi="Century Gothic"/>
          <w:sz w:val="22"/>
          <w:szCs w:val="22"/>
          <w:lang w:val="sl-SI"/>
        </w:rPr>
        <w:t>elotno železniško omrežje je vključeno v zaprto namensko (optično) omrežje za izvajanje storitev vodenja in upravljanja železniškega prometa ter vzdrževanja javne železniške infrastrukture (vir: Ministrstvo za infrastrukturo</w:t>
      </w:r>
      <w:r w:rsidR="002B0DF1">
        <w:rPr>
          <w:rFonts w:ascii="Century Gothic" w:hAnsi="Century Gothic"/>
          <w:sz w:val="22"/>
          <w:szCs w:val="22"/>
          <w:lang w:val="sl-SI"/>
        </w:rPr>
        <w:t xml:space="preserve"> Republike Slovenije</w:t>
      </w:r>
      <w:r w:rsidRPr="0093694E">
        <w:rPr>
          <w:rFonts w:ascii="Century Gothic" w:hAnsi="Century Gothic"/>
          <w:sz w:val="22"/>
          <w:szCs w:val="22"/>
          <w:lang w:val="sl-SI"/>
        </w:rPr>
        <w:t>)</w:t>
      </w:r>
      <w:bookmarkStart w:id="45" w:name="_Toc97108757"/>
      <w:bookmarkStart w:id="46" w:name="_Toc97108758"/>
      <w:bookmarkStart w:id="47" w:name="_Toc99612845"/>
      <w:bookmarkStart w:id="48" w:name="_Toc99612859"/>
      <w:bookmarkStart w:id="49" w:name="_Toc99612860"/>
      <w:bookmarkStart w:id="50" w:name="_Toc99612861"/>
      <w:bookmarkStart w:id="51" w:name="_Toc99612862"/>
      <w:bookmarkEnd w:id="45"/>
      <w:bookmarkEnd w:id="46"/>
      <w:bookmarkEnd w:id="47"/>
      <w:bookmarkEnd w:id="48"/>
      <w:bookmarkEnd w:id="49"/>
      <w:bookmarkEnd w:id="50"/>
      <w:bookmarkEnd w:id="51"/>
      <w:r w:rsidR="00157BB1" w:rsidRPr="0093694E">
        <w:rPr>
          <w:rFonts w:ascii="Century Gothic" w:hAnsi="Century Gothic"/>
          <w:sz w:val="22"/>
          <w:szCs w:val="22"/>
          <w:lang w:val="sl-SI"/>
        </w:rPr>
        <w:t>.</w:t>
      </w:r>
    </w:p>
    <w:p w14:paraId="0141ABB2" w14:textId="4F64788C" w:rsidR="00E01944" w:rsidRPr="0093694E" w:rsidRDefault="00E01944" w:rsidP="00487BE1">
      <w:pPr>
        <w:spacing w:line="276" w:lineRule="auto"/>
        <w:ind w:left="2830" w:hanging="2830"/>
        <w:jc w:val="both"/>
        <w:rPr>
          <w:rFonts w:ascii="Century Gothic" w:hAnsi="Century Gothic"/>
          <w:sz w:val="22"/>
          <w:szCs w:val="22"/>
          <w:lang w:val="sl-SI"/>
        </w:rPr>
      </w:pPr>
    </w:p>
    <w:p w14:paraId="0541993B" w14:textId="15AA1BB9" w:rsidR="00E01944" w:rsidRPr="0093694E" w:rsidRDefault="00E01944" w:rsidP="00E01944">
      <w:pPr>
        <w:spacing w:line="276" w:lineRule="auto"/>
        <w:ind w:left="2830" w:hanging="2830"/>
        <w:jc w:val="both"/>
        <w:rPr>
          <w:rFonts w:ascii="Century Gothic" w:hAnsi="Century Gothic"/>
          <w:sz w:val="22"/>
          <w:szCs w:val="22"/>
          <w:lang w:val="sl-SI"/>
        </w:rPr>
      </w:pPr>
      <w:r w:rsidRPr="0093694E">
        <w:rPr>
          <w:rFonts w:ascii="Century Gothic" w:hAnsi="Century Gothic"/>
          <w:sz w:val="22"/>
          <w:szCs w:val="22"/>
          <w:lang w:val="sl-SI"/>
        </w:rPr>
        <w:t>Železniške postaje:</w:t>
      </w:r>
      <w:r w:rsidRPr="0093694E">
        <w:rPr>
          <w:rFonts w:ascii="Century Gothic" w:hAnsi="Century Gothic"/>
          <w:sz w:val="22"/>
          <w:szCs w:val="22"/>
          <w:lang w:val="sl-SI"/>
        </w:rPr>
        <w:tab/>
        <w:t>izhodiščno stanje v letu 2022 zajema število subjektov, ki so pokriti s signalom 5G (vir: AKOS), in delež doseganja ciljne vrednosti</w:t>
      </w:r>
      <w:r w:rsidR="005043A9" w:rsidRPr="0093694E">
        <w:rPr>
          <w:rFonts w:ascii="Century Gothic" w:hAnsi="Century Gothic"/>
          <w:sz w:val="22"/>
          <w:szCs w:val="22"/>
          <w:lang w:val="sl-SI"/>
        </w:rPr>
        <w:t xml:space="preserve"> kazalnika</w:t>
      </w:r>
      <w:r w:rsidRPr="0093694E">
        <w:rPr>
          <w:rFonts w:ascii="Century Gothic" w:hAnsi="Century Gothic"/>
          <w:sz w:val="22"/>
          <w:szCs w:val="22"/>
          <w:lang w:val="sl-SI"/>
        </w:rPr>
        <w:t>; celotno železniško omrežje je vključeno v zaprto namensko (optično) omrežje za izvajanje storitev vodenja in upravljanja železniškega prometa ter vzdrževanja javne železniške infrastrukture (vir: Ministrstvo za infrastrukturo</w:t>
      </w:r>
      <w:r w:rsidR="002B0DF1">
        <w:rPr>
          <w:rFonts w:ascii="Century Gothic" w:hAnsi="Century Gothic"/>
          <w:sz w:val="22"/>
          <w:szCs w:val="22"/>
          <w:lang w:val="sl-SI"/>
        </w:rPr>
        <w:t xml:space="preserve"> Republike Slovenije</w:t>
      </w:r>
      <w:r w:rsidRPr="0093694E">
        <w:rPr>
          <w:rFonts w:ascii="Century Gothic" w:hAnsi="Century Gothic"/>
          <w:sz w:val="22"/>
          <w:szCs w:val="22"/>
          <w:lang w:val="sl-SI"/>
        </w:rPr>
        <w:t>)</w:t>
      </w:r>
      <w:r w:rsidR="00157BB1" w:rsidRPr="0093694E">
        <w:rPr>
          <w:rFonts w:ascii="Century Gothic" w:hAnsi="Century Gothic"/>
          <w:sz w:val="22"/>
          <w:szCs w:val="22"/>
          <w:lang w:val="sl-SI"/>
        </w:rPr>
        <w:t>.</w:t>
      </w:r>
    </w:p>
    <w:p w14:paraId="5C716521" w14:textId="77777777" w:rsidR="00E01944" w:rsidRPr="0093694E" w:rsidRDefault="00E01944" w:rsidP="00487BE1">
      <w:pPr>
        <w:spacing w:line="276" w:lineRule="auto"/>
        <w:ind w:left="2830" w:hanging="2830"/>
        <w:jc w:val="both"/>
        <w:rPr>
          <w:rFonts w:ascii="Century Gothic" w:hAnsi="Century Gothic"/>
          <w:sz w:val="22"/>
          <w:szCs w:val="22"/>
          <w:lang w:val="sl-SI"/>
        </w:rPr>
      </w:pPr>
    </w:p>
    <w:sectPr w:rsidR="00E01944" w:rsidRPr="0093694E">
      <w:headerReference w:type="default" r:id="rId13"/>
      <w:foot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B2D1C1" w14:textId="77777777" w:rsidR="00171A0B" w:rsidRDefault="00171A0B" w:rsidP="00491613">
      <w:pPr>
        <w:spacing w:line="240" w:lineRule="auto"/>
      </w:pPr>
      <w:r>
        <w:separator/>
      </w:r>
    </w:p>
  </w:endnote>
  <w:endnote w:type="continuationSeparator" w:id="0">
    <w:p w14:paraId="57440F5C" w14:textId="77777777" w:rsidR="00171A0B" w:rsidRDefault="00171A0B" w:rsidP="00491613">
      <w:pPr>
        <w:spacing w:line="240" w:lineRule="auto"/>
      </w:pPr>
      <w:r>
        <w:continuationSeparator/>
      </w:r>
    </w:p>
  </w:endnote>
  <w:endnote w:type="continuationNotice" w:id="1">
    <w:p w14:paraId="5D0E5349" w14:textId="77777777" w:rsidR="00171A0B" w:rsidRDefault="00171A0B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Roboto">
    <w:altName w:val="Times New Roman"/>
    <w:charset w:val="00"/>
    <w:family w:val="auto"/>
    <w:pitch w:val="variable"/>
    <w:sig w:usb0="00000001" w:usb1="5000217F" w:usb2="00000021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Cambria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5F65AD" w14:textId="58AD1ABE" w:rsidR="00FF6AED" w:rsidRPr="007F5CF7" w:rsidRDefault="00FF6AED">
    <w:pPr>
      <w:pStyle w:val="Noga"/>
      <w:rPr>
        <w:rFonts w:ascii="Century Gothic" w:hAnsi="Century Gothic"/>
        <w:lang w:val="sl-SI"/>
      </w:rPr>
    </w:pPr>
    <w:r w:rsidRPr="007F5CF7">
      <w:rPr>
        <w:rFonts w:ascii="Century Gothic" w:hAnsi="Century Gothic"/>
        <w:noProof/>
        <w:lang w:val="sl-SI" w:eastAsia="sl-SI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71A13317" wp14:editId="2F73C95B">
              <wp:simplePos x="0" y="0"/>
              <wp:positionH relativeFrom="page">
                <wp:posOffset>914339</wp:posOffset>
              </wp:positionH>
              <wp:positionV relativeFrom="page">
                <wp:posOffset>9972675</wp:posOffset>
              </wp:positionV>
              <wp:extent cx="5924611" cy="18604"/>
              <wp:effectExtent l="0" t="0" r="0" b="0"/>
              <wp:wrapSquare wrapText="bothSides"/>
              <wp:docPr id="38" name="Pravokotnik 3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24611" cy="18604"/>
                      </a:xfrm>
                      <a:prstGeom prst="rect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8DB2933" id="Pravokotnik 38" o:spid="_x0000_s1026" style="position:absolute;margin-left:1in;margin-top:785.25pt;width:466.5pt;height:1.45pt;z-index:251658241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" fillcolor="black [3213]" stroked="f" strokeweight="1pt">
              <w10:wrap type="square" anchorx="page" anchory="page"/>
            </v:rect>
          </w:pict>
        </mc:Fallback>
      </mc:AlternateContent>
    </w:r>
    <w:r w:rsidRPr="007F5CF7">
      <w:rPr>
        <w:rFonts w:ascii="Century Gothic" w:hAnsi="Century Gothic"/>
        <w:noProof/>
        <w:lang w:val="sl-SI" w:eastAsia="sl-SI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3DAFF658" wp14:editId="48596B03">
              <wp:simplePos x="0" y="0"/>
              <wp:positionH relativeFrom="rightMargin">
                <wp:align>left</wp:align>
              </wp:positionH>
              <mc:AlternateContent>
                <mc:Choice Requires="wp14">
                  <wp:positionV relativeFrom="bottomMargin">
                    <wp14:pctPosVOffset>20000</wp14:pctPosVOffset>
                  </wp:positionV>
                </mc:Choice>
                <mc:Fallback>
                  <wp:positionV relativeFrom="page">
                    <wp:posOffset>9972040</wp:posOffset>
                  </wp:positionV>
                </mc:Fallback>
              </mc:AlternateContent>
              <wp:extent cx="457200" cy="320040"/>
              <wp:effectExtent l="0" t="0" r="0" b="3810"/>
              <wp:wrapSquare wrapText="bothSides"/>
              <wp:docPr id="40" name="Pravokotnik 4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57200" cy="320040"/>
                      </a:xfrm>
                      <a:prstGeom prst="rect">
                        <a:avLst/>
                      </a:prstGeom>
                      <a:solidFill>
                        <a:schemeClr val="tx1"/>
                      </a:solidFill>
                      <a:ln w="38100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20B44B9" w14:textId="77777777" w:rsidR="00FF6AED" w:rsidRDefault="00FF6AED">
                          <w:pPr>
                            <w:jc w:val="right"/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</w:pP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instrText>PAGE   \* MERGEFORMAT</w:instrText>
                          </w: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C640C8" w:rsidRPr="00C640C8">
                            <w:rPr>
                              <w:noProof/>
                              <w:color w:val="FFFFFF" w:themeColor="background1"/>
                              <w:sz w:val="28"/>
                              <w:szCs w:val="28"/>
                              <w:lang w:val="sl-SI"/>
                            </w:rPr>
                            <w:t>3</w:t>
                          </w: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DAFF658" id="Pravokotnik 40" o:spid="_x0000_s1027" style="position:absolute;margin-left:0;margin-top:0;width:36pt;height:25.2pt;z-index:251658240;visibility:visible;mso-wrap-style:square;mso-width-percent:0;mso-height-percent:0;mso-top-percent:200;mso-wrap-distance-left:0;mso-wrap-distance-top:0;mso-wrap-distance-right:0;mso-wrap-distance-bottom:0;mso-position-horizontal:left;mso-position-horizontal-relative:right-margin-area;mso-position-vertical-relative:bottom-margin-area;mso-width-percent:0;mso-height-percent:0;mso-top-percent:20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" fillcolor="black [3213]" stroked="f" strokeweight="3pt">
              <v:textbox>
                <w:txbxContent>
                  <w:p w14:paraId="020B44B9" w14:textId="77777777" w:rsidR="00FF6AED" w:rsidRDefault="00FF6AED">
                    <w:pPr>
                      <w:jc w:val="right"/>
                      <w:rPr>
                        <w:color w:val="FFFFFF" w:themeColor="background1"/>
                        <w:sz w:val="28"/>
                        <w:szCs w:val="28"/>
                      </w:rPr>
                    </w:pP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instrText>PAGE   \* MERGEFORMAT</w:instrText>
                    </w: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fldChar w:fldCharType="separate"/>
                    </w:r>
                    <w:r w:rsidR="00C640C8" w:rsidRPr="00C640C8">
                      <w:rPr>
                        <w:noProof/>
                        <w:color w:val="FFFFFF" w:themeColor="background1"/>
                        <w:sz w:val="28"/>
                        <w:szCs w:val="28"/>
                        <w:lang w:val="sl-SI"/>
                      </w:rPr>
                      <w:t>3</w:t>
                    </w: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type="square" anchorx="margin" anchory="margin"/>
            </v:rect>
          </w:pict>
        </mc:Fallback>
      </mc:AlternateContent>
    </w:r>
    <w:r w:rsidRPr="007F5CF7">
      <w:rPr>
        <w:rFonts w:ascii="Century Gothic" w:hAnsi="Century Gothic"/>
        <w:lang w:val="sl-SI"/>
      </w:rPr>
      <w:t xml:space="preserve">Dodatek k </w:t>
    </w:r>
    <w:r>
      <w:rPr>
        <w:rFonts w:ascii="Century Gothic" w:hAnsi="Century Gothic"/>
        <w:lang w:val="sl-SI"/>
      </w:rPr>
      <w:t>N</w:t>
    </w:r>
    <w:r w:rsidRPr="007F5CF7">
      <w:rPr>
        <w:rFonts w:ascii="Century Gothic" w:hAnsi="Century Gothic"/>
        <w:lang w:val="sl-SI"/>
      </w:rPr>
      <w:t xml:space="preserve">ačrtu razvoja </w:t>
    </w:r>
    <w:proofErr w:type="spellStart"/>
    <w:r w:rsidRPr="007F5CF7">
      <w:rPr>
        <w:rFonts w:ascii="Century Gothic" w:hAnsi="Century Gothic"/>
        <w:lang w:val="sl-SI"/>
      </w:rPr>
      <w:t>gigabitne</w:t>
    </w:r>
    <w:proofErr w:type="spellEnd"/>
    <w:r w:rsidRPr="007F5CF7">
      <w:rPr>
        <w:rFonts w:ascii="Century Gothic" w:hAnsi="Century Gothic"/>
        <w:lang w:val="sl-SI"/>
      </w:rPr>
      <w:t xml:space="preserve"> infrastrukture do leta 2030</w:t>
    </w:r>
  </w:p>
  <w:p w14:paraId="6C81E37D" w14:textId="77777777" w:rsidR="00FF6AED" w:rsidRPr="007F5CF7" w:rsidRDefault="00FF6AED">
    <w:pPr>
      <w:pStyle w:val="Noga"/>
      <w:rPr>
        <w:lang w:val="sl-S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8F1711" w14:textId="77777777" w:rsidR="00171A0B" w:rsidRDefault="00171A0B" w:rsidP="00491613">
      <w:pPr>
        <w:spacing w:line="240" w:lineRule="auto"/>
      </w:pPr>
      <w:r>
        <w:separator/>
      </w:r>
    </w:p>
  </w:footnote>
  <w:footnote w:type="continuationSeparator" w:id="0">
    <w:p w14:paraId="5B8CF50A" w14:textId="77777777" w:rsidR="00171A0B" w:rsidRDefault="00171A0B" w:rsidP="00491613">
      <w:pPr>
        <w:spacing w:line="240" w:lineRule="auto"/>
      </w:pPr>
      <w:r>
        <w:continuationSeparator/>
      </w:r>
    </w:p>
  </w:footnote>
  <w:footnote w:type="continuationNotice" w:id="1">
    <w:p w14:paraId="514BE0C5" w14:textId="77777777" w:rsidR="00171A0B" w:rsidRDefault="00171A0B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00FF6AED" w14:paraId="4834496F" w14:textId="77777777" w:rsidTr="007F5CF7">
      <w:tc>
        <w:tcPr>
          <w:tcW w:w="3020" w:type="dxa"/>
        </w:tcPr>
        <w:p w14:paraId="4EFA3A4B" w14:textId="1776FE24" w:rsidR="00FF6AED" w:rsidRDefault="00FF6AED" w:rsidP="007F5CF7">
          <w:pPr>
            <w:pStyle w:val="Glava"/>
            <w:ind w:left="-115"/>
            <w:rPr>
              <w:szCs w:val="20"/>
            </w:rPr>
          </w:pPr>
        </w:p>
      </w:tc>
      <w:tc>
        <w:tcPr>
          <w:tcW w:w="3020" w:type="dxa"/>
        </w:tcPr>
        <w:p w14:paraId="227B5669" w14:textId="491B1A38" w:rsidR="00FF6AED" w:rsidRDefault="00FF6AED" w:rsidP="007F5CF7">
          <w:pPr>
            <w:pStyle w:val="Glava"/>
            <w:jc w:val="center"/>
            <w:rPr>
              <w:szCs w:val="20"/>
            </w:rPr>
          </w:pPr>
        </w:p>
      </w:tc>
      <w:tc>
        <w:tcPr>
          <w:tcW w:w="3020" w:type="dxa"/>
        </w:tcPr>
        <w:p w14:paraId="337EB2C4" w14:textId="2F79E410" w:rsidR="00FF6AED" w:rsidRDefault="00FF6AED" w:rsidP="007F5CF7">
          <w:pPr>
            <w:pStyle w:val="Glava"/>
            <w:ind w:right="-115"/>
            <w:jc w:val="right"/>
            <w:rPr>
              <w:szCs w:val="20"/>
            </w:rPr>
          </w:pPr>
        </w:p>
      </w:tc>
    </w:tr>
  </w:tbl>
  <w:p w14:paraId="368C916C" w14:textId="43EFF8B5" w:rsidR="00FF6AED" w:rsidRDefault="00FF6AED">
    <w:pPr>
      <w:pStyle w:val="Glava"/>
      <w:rPr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6F"/>
    <w:multiLevelType w:val="hybridMultilevel"/>
    <w:tmpl w:val="20EE1348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1CD42FE"/>
    <w:multiLevelType w:val="hybridMultilevel"/>
    <w:tmpl w:val="97C4A008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26F1748"/>
    <w:multiLevelType w:val="hybridMultilevel"/>
    <w:tmpl w:val="4C8CFB0E"/>
    <w:lvl w:ilvl="0" w:tplc="F5185744">
      <w:start w:val="4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724A19"/>
    <w:multiLevelType w:val="hybridMultilevel"/>
    <w:tmpl w:val="D332B546"/>
    <w:lvl w:ilvl="0" w:tplc="068A1570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A52ED3"/>
    <w:multiLevelType w:val="hybridMultilevel"/>
    <w:tmpl w:val="E67EF6CA"/>
    <w:lvl w:ilvl="0" w:tplc="CC9E7F08">
      <w:start w:val="8"/>
      <w:numFmt w:val="bullet"/>
      <w:lvlText w:val="-"/>
      <w:lvlJc w:val="left"/>
      <w:pPr>
        <w:ind w:left="360" w:hanging="360"/>
      </w:pPr>
      <w:rPr>
        <w:rFonts w:ascii="Century Gothic" w:eastAsiaTheme="minorHAnsi" w:hAnsi="Century Gothic" w:cstheme="minorBidi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76322CD"/>
    <w:multiLevelType w:val="hybridMultilevel"/>
    <w:tmpl w:val="E676EF2C"/>
    <w:lvl w:ilvl="0" w:tplc="500EB986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89C710A"/>
    <w:multiLevelType w:val="hybridMultilevel"/>
    <w:tmpl w:val="A056B5E0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F671F7F"/>
    <w:multiLevelType w:val="multilevel"/>
    <w:tmpl w:val="FF621DE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17444A0"/>
    <w:multiLevelType w:val="multilevel"/>
    <w:tmpl w:val="FE4C2C5E"/>
    <w:lvl w:ilvl="0">
      <w:start w:val="6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2B60F18"/>
    <w:multiLevelType w:val="hybridMultilevel"/>
    <w:tmpl w:val="0E9E2A86"/>
    <w:lvl w:ilvl="0" w:tplc="C3181ED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3EB58B8"/>
    <w:multiLevelType w:val="hybridMultilevel"/>
    <w:tmpl w:val="94340B9E"/>
    <w:lvl w:ilvl="0" w:tplc="CDC8EFA0">
      <w:start w:val="1"/>
      <w:numFmt w:val="decimal"/>
      <w:lvlText w:val="(%1)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5A3631"/>
    <w:multiLevelType w:val="hybridMultilevel"/>
    <w:tmpl w:val="26AC09C0"/>
    <w:lvl w:ilvl="0" w:tplc="0424000F">
      <w:start w:val="1"/>
      <w:numFmt w:val="decimal"/>
      <w:lvlText w:val="%1."/>
      <w:lvlJc w:val="left"/>
      <w:pPr>
        <w:ind w:left="1134" w:hanging="360"/>
      </w:pPr>
      <w:rPr>
        <w:rFonts w:hint="default"/>
        <w:lang w:val="en-US"/>
      </w:rPr>
    </w:lvl>
    <w:lvl w:ilvl="1" w:tplc="90103F6C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2" w:tplc="04240005" w:tentative="1">
      <w:start w:val="1"/>
      <w:numFmt w:val="bullet"/>
      <w:lvlText w:val=""/>
      <w:lvlJc w:val="left"/>
      <w:pPr>
        <w:ind w:left="257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9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01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73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5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7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94" w:hanging="360"/>
      </w:pPr>
      <w:rPr>
        <w:rFonts w:ascii="Wingdings" w:hAnsi="Wingdings" w:hint="default"/>
      </w:rPr>
    </w:lvl>
  </w:abstractNum>
  <w:abstractNum w:abstractNumId="12" w15:restartNumberingAfterBreak="0">
    <w:nsid w:val="1AB30B78"/>
    <w:multiLevelType w:val="hybridMultilevel"/>
    <w:tmpl w:val="3610749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BE38F2"/>
    <w:multiLevelType w:val="hybridMultilevel"/>
    <w:tmpl w:val="EAEABFE6"/>
    <w:lvl w:ilvl="0" w:tplc="78A28128">
      <w:start w:val="1"/>
      <w:numFmt w:val="upperLetter"/>
      <w:lvlText w:val="%1)"/>
      <w:lvlJc w:val="left"/>
      <w:pPr>
        <w:ind w:left="1776" w:hanging="360"/>
      </w:pPr>
      <w:rPr>
        <w:rFonts w:hint="default"/>
      </w:rPr>
    </w:lvl>
    <w:lvl w:ilvl="1" w:tplc="56BA7C2E">
      <w:start w:val="1"/>
      <w:numFmt w:val="decimal"/>
      <w:lvlText w:val="%2."/>
      <w:lvlJc w:val="left"/>
      <w:pPr>
        <w:ind w:left="2496" w:hanging="360"/>
      </w:pPr>
      <w:rPr>
        <w:rFonts w:hint="default"/>
      </w:rPr>
    </w:lvl>
    <w:lvl w:ilvl="2" w:tplc="0424001B" w:tentative="1">
      <w:start w:val="1"/>
      <w:numFmt w:val="lowerRoman"/>
      <w:lvlText w:val="%3."/>
      <w:lvlJc w:val="right"/>
      <w:pPr>
        <w:ind w:left="3216" w:hanging="180"/>
      </w:pPr>
    </w:lvl>
    <w:lvl w:ilvl="3" w:tplc="0424000F" w:tentative="1">
      <w:start w:val="1"/>
      <w:numFmt w:val="decimal"/>
      <w:lvlText w:val="%4."/>
      <w:lvlJc w:val="left"/>
      <w:pPr>
        <w:ind w:left="3936" w:hanging="360"/>
      </w:pPr>
    </w:lvl>
    <w:lvl w:ilvl="4" w:tplc="04240019" w:tentative="1">
      <w:start w:val="1"/>
      <w:numFmt w:val="lowerLetter"/>
      <w:lvlText w:val="%5."/>
      <w:lvlJc w:val="left"/>
      <w:pPr>
        <w:ind w:left="4656" w:hanging="360"/>
      </w:pPr>
    </w:lvl>
    <w:lvl w:ilvl="5" w:tplc="0424001B" w:tentative="1">
      <w:start w:val="1"/>
      <w:numFmt w:val="lowerRoman"/>
      <w:lvlText w:val="%6."/>
      <w:lvlJc w:val="right"/>
      <w:pPr>
        <w:ind w:left="5376" w:hanging="180"/>
      </w:pPr>
    </w:lvl>
    <w:lvl w:ilvl="6" w:tplc="0424000F" w:tentative="1">
      <w:start w:val="1"/>
      <w:numFmt w:val="decimal"/>
      <w:lvlText w:val="%7."/>
      <w:lvlJc w:val="left"/>
      <w:pPr>
        <w:ind w:left="6096" w:hanging="360"/>
      </w:pPr>
    </w:lvl>
    <w:lvl w:ilvl="7" w:tplc="04240019" w:tentative="1">
      <w:start w:val="1"/>
      <w:numFmt w:val="lowerLetter"/>
      <w:lvlText w:val="%8."/>
      <w:lvlJc w:val="left"/>
      <w:pPr>
        <w:ind w:left="6816" w:hanging="360"/>
      </w:pPr>
    </w:lvl>
    <w:lvl w:ilvl="8" w:tplc="0424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4" w15:restartNumberingAfterBreak="0">
    <w:nsid w:val="1E1260AC"/>
    <w:multiLevelType w:val="hybridMultilevel"/>
    <w:tmpl w:val="3880E96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B45E4A"/>
    <w:multiLevelType w:val="hybridMultilevel"/>
    <w:tmpl w:val="31722A8C"/>
    <w:lvl w:ilvl="0" w:tplc="D1C28D3A">
      <w:start w:val="2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1323138"/>
    <w:multiLevelType w:val="hybridMultilevel"/>
    <w:tmpl w:val="CCF08D1C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A85CA4"/>
    <w:multiLevelType w:val="hybridMultilevel"/>
    <w:tmpl w:val="84460616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1F158B9"/>
    <w:multiLevelType w:val="hybridMultilevel"/>
    <w:tmpl w:val="E6004632"/>
    <w:lvl w:ilvl="0" w:tplc="5FF011A0"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  <w:lang w:val="en-US"/>
      </w:rPr>
    </w:lvl>
    <w:lvl w:ilvl="1" w:tplc="0424000F">
      <w:start w:val="1"/>
      <w:numFmt w:val="decimal"/>
      <w:lvlText w:val="%2."/>
      <w:lvlJc w:val="left"/>
      <w:pPr>
        <w:ind w:left="1788" w:hanging="360"/>
      </w:pPr>
      <w:rPr>
        <w:rFonts w:hint="default"/>
      </w:rPr>
    </w:lvl>
    <w:lvl w:ilvl="2" w:tplc="042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 w15:restartNumberingAfterBreak="0">
    <w:nsid w:val="249D5A0C"/>
    <w:multiLevelType w:val="multilevel"/>
    <w:tmpl w:val="7BB43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51C6DC2"/>
    <w:multiLevelType w:val="hybridMultilevel"/>
    <w:tmpl w:val="0A76AFA2"/>
    <w:lvl w:ilvl="0" w:tplc="04240001">
      <w:start w:val="10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1A248C7"/>
    <w:multiLevelType w:val="multilevel"/>
    <w:tmpl w:val="70E2EDAE"/>
    <w:lvl w:ilvl="0">
      <w:start w:val="6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5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00" w:hanging="1800"/>
      </w:pPr>
      <w:rPr>
        <w:rFonts w:hint="default"/>
      </w:rPr>
    </w:lvl>
  </w:abstractNum>
  <w:abstractNum w:abstractNumId="22" w15:restartNumberingAfterBreak="0">
    <w:nsid w:val="327B5322"/>
    <w:multiLevelType w:val="hybridMultilevel"/>
    <w:tmpl w:val="CA384AE0"/>
    <w:lvl w:ilvl="0" w:tplc="D9D8F182">
      <w:numFmt w:val="bullet"/>
      <w:lvlText w:val="•"/>
      <w:lvlJc w:val="left"/>
      <w:pPr>
        <w:ind w:left="1070" w:hanging="710"/>
      </w:pPr>
      <w:rPr>
        <w:rFonts w:ascii="Century Gothic" w:eastAsia="Times New Roman" w:hAnsi="Century Gothic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8A6688C"/>
    <w:multiLevelType w:val="hybridMultilevel"/>
    <w:tmpl w:val="08C6DBD6"/>
    <w:lvl w:ilvl="0" w:tplc="0FE885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8DD388B"/>
    <w:multiLevelType w:val="hybridMultilevel"/>
    <w:tmpl w:val="D97E3AD4"/>
    <w:lvl w:ilvl="0" w:tplc="5FF011A0">
      <w:numFmt w:val="bullet"/>
      <w:lvlText w:val="-"/>
      <w:lvlJc w:val="left"/>
      <w:pPr>
        <w:ind w:left="1070" w:hanging="360"/>
      </w:pPr>
      <w:rPr>
        <w:rFonts w:ascii="Calibri" w:eastAsiaTheme="minorHAnsi" w:hAnsi="Calibri" w:cs="Calibri" w:hint="default"/>
        <w:lang w:val="en-US"/>
      </w:rPr>
    </w:lvl>
    <w:lvl w:ilvl="1" w:tplc="0424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5" w15:restartNumberingAfterBreak="0">
    <w:nsid w:val="3EEC3529"/>
    <w:multiLevelType w:val="hybridMultilevel"/>
    <w:tmpl w:val="C7382B84"/>
    <w:lvl w:ilvl="0" w:tplc="D9D8F182">
      <w:numFmt w:val="bullet"/>
      <w:lvlText w:val="•"/>
      <w:lvlJc w:val="left"/>
      <w:pPr>
        <w:ind w:left="1070" w:hanging="710"/>
      </w:pPr>
      <w:rPr>
        <w:rFonts w:ascii="Century Gothic" w:eastAsia="Times New Roman" w:hAnsi="Century Gothic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18F54FF"/>
    <w:multiLevelType w:val="hybridMultilevel"/>
    <w:tmpl w:val="7116EB9E"/>
    <w:lvl w:ilvl="0" w:tplc="92D44326">
      <w:start w:val="31"/>
      <w:numFmt w:val="bullet"/>
      <w:lvlText w:val=""/>
      <w:lvlJc w:val="left"/>
      <w:pPr>
        <w:ind w:left="-1052" w:hanging="360"/>
      </w:pPr>
      <w:rPr>
        <w:rFonts w:ascii="Symbol" w:eastAsiaTheme="minorHAnsi" w:hAnsi="Symbol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-332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8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110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182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254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326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398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4708" w:hanging="360"/>
      </w:pPr>
      <w:rPr>
        <w:rFonts w:ascii="Wingdings" w:hAnsi="Wingdings" w:hint="default"/>
      </w:rPr>
    </w:lvl>
  </w:abstractNum>
  <w:abstractNum w:abstractNumId="27" w15:restartNumberingAfterBreak="0">
    <w:nsid w:val="41F51AAF"/>
    <w:multiLevelType w:val="hybridMultilevel"/>
    <w:tmpl w:val="C012FB5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2F85767"/>
    <w:multiLevelType w:val="multilevel"/>
    <w:tmpl w:val="C58E68B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436D6DE6"/>
    <w:multiLevelType w:val="hybridMultilevel"/>
    <w:tmpl w:val="D6CE2336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44CF6D7C"/>
    <w:multiLevelType w:val="hybridMultilevel"/>
    <w:tmpl w:val="312E2AD0"/>
    <w:lvl w:ilvl="0" w:tplc="D6200DE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7C4007C"/>
    <w:multiLevelType w:val="multilevel"/>
    <w:tmpl w:val="72C6BA00"/>
    <w:lvl w:ilvl="0">
      <w:start w:val="1"/>
      <w:numFmt w:val="decimal"/>
      <w:pStyle w:val="Naslov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2" w15:restartNumberingAfterBreak="0">
    <w:nsid w:val="50A76537"/>
    <w:multiLevelType w:val="hybridMultilevel"/>
    <w:tmpl w:val="911A158C"/>
    <w:lvl w:ilvl="0" w:tplc="D6200DEA"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24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3" w15:restartNumberingAfterBreak="0">
    <w:nsid w:val="5145192A"/>
    <w:multiLevelType w:val="hybridMultilevel"/>
    <w:tmpl w:val="DAEE7B7A"/>
    <w:lvl w:ilvl="0" w:tplc="B336CDF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B2C5E77"/>
    <w:multiLevelType w:val="hybridMultilevel"/>
    <w:tmpl w:val="B5CABA24"/>
    <w:lvl w:ilvl="0" w:tplc="11149522">
      <w:start w:val="1"/>
      <w:numFmt w:val="bullet"/>
      <w:lvlText w:val=""/>
      <w:lvlJc w:val="left"/>
      <w:pPr>
        <w:ind w:left="218" w:hanging="360"/>
      </w:pPr>
      <w:rPr>
        <w:rFonts w:ascii="Symbol" w:eastAsia="Times New Roman" w:hAnsi="Symbol" w:cs="Arial" w:hint="default"/>
      </w:rPr>
    </w:lvl>
    <w:lvl w:ilvl="1" w:tplc="04240003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5" w15:restartNumberingAfterBreak="0">
    <w:nsid w:val="5C1D1806"/>
    <w:multiLevelType w:val="hybridMultilevel"/>
    <w:tmpl w:val="B1602A6C"/>
    <w:lvl w:ilvl="0" w:tplc="D6200DE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D277606"/>
    <w:multiLevelType w:val="hybridMultilevel"/>
    <w:tmpl w:val="452CF662"/>
    <w:lvl w:ilvl="0" w:tplc="D9D8F182">
      <w:numFmt w:val="bullet"/>
      <w:lvlText w:val="•"/>
      <w:lvlJc w:val="left"/>
      <w:pPr>
        <w:ind w:left="1070" w:hanging="710"/>
      </w:pPr>
      <w:rPr>
        <w:rFonts w:ascii="Century Gothic" w:eastAsia="Times New Roman" w:hAnsi="Century Gothic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38F41DA"/>
    <w:multiLevelType w:val="hybridMultilevel"/>
    <w:tmpl w:val="0AF0F530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687D57CB"/>
    <w:multiLevelType w:val="multilevel"/>
    <w:tmpl w:val="2C2CDD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9" w15:restartNumberingAfterBreak="0">
    <w:nsid w:val="74983E7D"/>
    <w:multiLevelType w:val="hybridMultilevel"/>
    <w:tmpl w:val="1B3E92F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EB82B45"/>
    <w:multiLevelType w:val="hybridMultilevel"/>
    <w:tmpl w:val="59C07C08"/>
    <w:lvl w:ilvl="0" w:tplc="126E82EE"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30"/>
  </w:num>
  <w:num w:numId="3">
    <w:abstractNumId w:val="24"/>
  </w:num>
  <w:num w:numId="4">
    <w:abstractNumId w:val="18"/>
  </w:num>
  <w:num w:numId="5">
    <w:abstractNumId w:val="11"/>
  </w:num>
  <w:num w:numId="6">
    <w:abstractNumId w:val="14"/>
  </w:num>
  <w:num w:numId="7">
    <w:abstractNumId w:val="7"/>
  </w:num>
  <w:num w:numId="8">
    <w:abstractNumId w:val="31"/>
  </w:num>
  <w:num w:numId="9">
    <w:abstractNumId w:val="34"/>
  </w:num>
  <w:num w:numId="10">
    <w:abstractNumId w:val="0"/>
  </w:num>
  <w:num w:numId="11">
    <w:abstractNumId w:val="3"/>
  </w:num>
  <w:num w:numId="12">
    <w:abstractNumId w:val="2"/>
  </w:num>
  <w:num w:numId="13">
    <w:abstractNumId w:val="27"/>
  </w:num>
  <w:num w:numId="14">
    <w:abstractNumId w:val="20"/>
  </w:num>
  <w:num w:numId="15">
    <w:abstractNumId w:val="33"/>
  </w:num>
  <w:num w:numId="16">
    <w:abstractNumId w:val="13"/>
  </w:num>
  <w:num w:numId="17">
    <w:abstractNumId w:val="16"/>
  </w:num>
  <w:num w:numId="18">
    <w:abstractNumId w:val="5"/>
  </w:num>
  <w:num w:numId="19">
    <w:abstractNumId w:val="15"/>
  </w:num>
  <w:num w:numId="20">
    <w:abstractNumId w:val="1"/>
  </w:num>
  <w:num w:numId="21">
    <w:abstractNumId w:val="29"/>
  </w:num>
  <w:num w:numId="22">
    <w:abstractNumId w:val="17"/>
  </w:num>
  <w:num w:numId="23">
    <w:abstractNumId w:val="6"/>
  </w:num>
  <w:num w:numId="24">
    <w:abstractNumId w:val="35"/>
  </w:num>
  <w:num w:numId="25">
    <w:abstractNumId w:val="22"/>
  </w:num>
  <w:num w:numId="26">
    <w:abstractNumId w:val="36"/>
  </w:num>
  <w:num w:numId="27">
    <w:abstractNumId w:val="25"/>
  </w:num>
  <w:num w:numId="28">
    <w:abstractNumId w:val="21"/>
  </w:num>
  <w:num w:numId="29">
    <w:abstractNumId w:val="32"/>
  </w:num>
  <w:num w:numId="30">
    <w:abstractNumId w:val="8"/>
  </w:num>
  <w:num w:numId="31">
    <w:abstractNumId w:val="37"/>
  </w:num>
  <w:num w:numId="32">
    <w:abstractNumId w:val="40"/>
  </w:num>
  <w:num w:numId="33">
    <w:abstractNumId w:val="19"/>
  </w:num>
  <w:num w:numId="34">
    <w:abstractNumId w:val="23"/>
  </w:num>
  <w:num w:numId="35">
    <w:abstractNumId w:val="4"/>
  </w:num>
  <w:num w:numId="36">
    <w:abstractNumId w:val="26"/>
  </w:num>
  <w:num w:numId="3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8"/>
  </w:num>
  <w:num w:numId="39">
    <w:abstractNumId w:val="39"/>
  </w:num>
  <w:num w:numId="40">
    <w:abstractNumId w:val="28"/>
  </w:num>
  <w:num w:numId="4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4498"/>
    <w:rsid w:val="0000003B"/>
    <w:rsid w:val="00001434"/>
    <w:rsid w:val="00001DBA"/>
    <w:rsid w:val="000020A7"/>
    <w:rsid w:val="00004063"/>
    <w:rsid w:val="00004A50"/>
    <w:rsid w:val="000072FB"/>
    <w:rsid w:val="00007E51"/>
    <w:rsid w:val="00010560"/>
    <w:rsid w:val="0001070F"/>
    <w:rsid w:val="00010AE8"/>
    <w:rsid w:val="00011643"/>
    <w:rsid w:val="000119F6"/>
    <w:rsid w:val="00011D38"/>
    <w:rsid w:val="000120C3"/>
    <w:rsid w:val="00014B38"/>
    <w:rsid w:val="000157D9"/>
    <w:rsid w:val="00015B29"/>
    <w:rsid w:val="00015D63"/>
    <w:rsid w:val="00015E76"/>
    <w:rsid w:val="00016ABF"/>
    <w:rsid w:val="00016E82"/>
    <w:rsid w:val="00021A81"/>
    <w:rsid w:val="0002260E"/>
    <w:rsid w:val="00023502"/>
    <w:rsid w:val="000236CE"/>
    <w:rsid w:val="000242CF"/>
    <w:rsid w:val="00024D90"/>
    <w:rsid w:val="000250E8"/>
    <w:rsid w:val="000256D8"/>
    <w:rsid w:val="00025A81"/>
    <w:rsid w:val="00025AE0"/>
    <w:rsid w:val="00026AC6"/>
    <w:rsid w:val="00027390"/>
    <w:rsid w:val="000317C5"/>
    <w:rsid w:val="00032E30"/>
    <w:rsid w:val="0003452F"/>
    <w:rsid w:val="00034F32"/>
    <w:rsid w:val="00035D99"/>
    <w:rsid w:val="00036884"/>
    <w:rsid w:val="00037246"/>
    <w:rsid w:val="00037342"/>
    <w:rsid w:val="00040445"/>
    <w:rsid w:val="000405B1"/>
    <w:rsid w:val="00040607"/>
    <w:rsid w:val="000414BF"/>
    <w:rsid w:val="00041D2B"/>
    <w:rsid w:val="00041E0E"/>
    <w:rsid w:val="00041F06"/>
    <w:rsid w:val="00042324"/>
    <w:rsid w:val="00042D8D"/>
    <w:rsid w:val="00042E6C"/>
    <w:rsid w:val="00043FF6"/>
    <w:rsid w:val="0004463A"/>
    <w:rsid w:val="00044FFC"/>
    <w:rsid w:val="00045697"/>
    <w:rsid w:val="00045900"/>
    <w:rsid w:val="00047083"/>
    <w:rsid w:val="00047629"/>
    <w:rsid w:val="00047789"/>
    <w:rsid w:val="00050145"/>
    <w:rsid w:val="00050230"/>
    <w:rsid w:val="00050B76"/>
    <w:rsid w:val="000510BE"/>
    <w:rsid w:val="00051299"/>
    <w:rsid w:val="000522C8"/>
    <w:rsid w:val="00053497"/>
    <w:rsid w:val="000546B1"/>
    <w:rsid w:val="000558D4"/>
    <w:rsid w:val="00055A0C"/>
    <w:rsid w:val="00056AF0"/>
    <w:rsid w:val="000574AE"/>
    <w:rsid w:val="00057ED0"/>
    <w:rsid w:val="00060A7A"/>
    <w:rsid w:val="0006119A"/>
    <w:rsid w:val="00061250"/>
    <w:rsid w:val="000613B7"/>
    <w:rsid w:val="00062376"/>
    <w:rsid w:val="0006388B"/>
    <w:rsid w:val="00064E42"/>
    <w:rsid w:val="00065A7A"/>
    <w:rsid w:val="00067A40"/>
    <w:rsid w:val="00072534"/>
    <w:rsid w:val="000735B3"/>
    <w:rsid w:val="0007384C"/>
    <w:rsid w:val="00073A2F"/>
    <w:rsid w:val="000744AA"/>
    <w:rsid w:val="00075960"/>
    <w:rsid w:val="0007786F"/>
    <w:rsid w:val="00077E3B"/>
    <w:rsid w:val="00080B9D"/>
    <w:rsid w:val="00081627"/>
    <w:rsid w:val="000836DB"/>
    <w:rsid w:val="0008395E"/>
    <w:rsid w:val="00083BCD"/>
    <w:rsid w:val="00083FCD"/>
    <w:rsid w:val="00084C21"/>
    <w:rsid w:val="00085669"/>
    <w:rsid w:val="00086FF0"/>
    <w:rsid w:val="00087921"/>
    <w:rsid w:val="00087D11"/>
    <w:rsid w:val="000904D3"/>
    <w:rsid w:val="00090709"/>
    <w:rsid w:val="0009080D"/>
    <w:rsid w:val="00091905"/>
    <w:rsid w:val="00091FDB"/>
    <w:rsid w:val="000959AD"/>
    <w:rsid w:val="00095DE5"/>
    <w:rsid w:val="00096C70"/>
    <w:rsid w:val="00096D75"/>
    <w:rsid w:val="00097019"/>
    <w:rsid w:val="00097F13"/>
    <w:rsid w:val="000A0AF9"/>
    <w:rsid w:val="000A0BD2"/>
    <w:rsid w:val="000A1529"/>
    <w:rsid w:val="000A267C"/>
    <w:rsid w:val="000A49CE"/>
    <w:rsid w:val="000A5408"/>
    <w:rsid w:val="000A5490"/>
    <w:rsid w:val="000A569D"/>
    <w:rsid w:val="000A79F8"/>
    <w:rsid w:val="000B027E"/>
    <w:rsid w:val="000B074E"/>
    <w:rsid w:val="000B093A"/>
    <w:rsid w:val="000B0C7E"/>
    <w:rsid w:val="000B1558"/>
    <w:rsid w:val="000B208E"/>
    <w:rsid w:val="000B2AF3"/>
    <w:rsid w:val="000B3D57"/>
    <w:rsid w:val="000B4266"/>
    <w:rsid w:val="000B44A1"/>
    <w:rsid w:val="000B6612"/>
    <w:rsid w:val="000B6863"/>
    <w:rsid w:val="000B6C41"/>
    <w:rsid w:val="000B6CFC"/>
    <w:rsid w:val="000B79CB"/>
    <w:rsid w:val="000B7BE5"/>
    <w:rsid w:val="000C0967"/>
    <w:rsid w:val="000C2C95"/>
    <w:rsid w:val="000C362F"/>
    <w:rsid w:val="000C3C58"/>
    <w:rsid w:val="000C4156"/>
    <w:rsid w:val="000C41C7"/>
    <w:rsid w:val="000C4801"/>
    <w:rsid w:val="000C49A7"/>
    <w:rsid w:val="000C58E8"/>
    <w:rsid w:val="000C6310"/>
    <w:rsid w:val="000C700C"/>
    <w:rsid w:val="000D08C2"/>
    <w:rsid w:val="000D0998"/>
    <w:rsid w:val="000D152D"/>
    <w:rsid w:val="000D2508"/>
    <w:rsid w:val="000D25AA"/>
    <w:rsid w:val="000D2F45"/>
    <w:rsid w:val="000D35D2"/>
    <w:rsid w:val="000D3C6B"/>
    <w:rsid w:val="000D519E"/>
    <w:rsid w:val="000D5853"/>
    <w:rsid w:val="000D5D2F"/>
    <w:rsid w:val="000D63FB"/>
    <w:rsid w:val="000D6E49"/>
    <w:rsid w:val="000E100E"/>
    <w:rsid w:val="000E2901"/>
    <w:rsid w:val="000E3F3C"/>
    <w:rsid w:val="000E7B20"/>
    <w:rsid w:val="000F01CA"/>
    <w:rsid w:val="000F02BD"/>
    <w:rsid w:val="000F068B"/>
    <w:rsid w:val="000F077A"/>
    <w:rsid w:val="000F0D94"/>
    <w:rsid w:val="000F119E"/>
    <w:rsid w:val="000F128D"/>
    <w:rsid w:val="000F1DE0"/>
    <w:rsid w:val="000F2991"/>
    <w:rsid w:val="000F2A2F"/>
    <w:rsid w:val="000F2DDA"/>
    <w:rsid w:val="000F425C"/>
    <w:rsid w:val="000F5058"/>
    <w:rsid w:val="000F53ED"/>
    <w:rsid w:val="000F5C74"/>
    <w:rsid w:val="000F62D6"/>
    <w:rsid w:val="000F63DD"/>
    <w:rsid w:val="00100227"/>
    <w:rsid w:val="0010092A"/>
    <w:rsid w:val="00101155"/>
    <w:rsid w:val="001011D4"/>
    <w:rsid w:val="001026BE"/>
    <w:rsid w:val="00103112"/>
    <w:rsid w:val="00105832"/>
    <w:rsid w:val="0010583F"/>
    <w:rsid w:val="00106A8E"/>
    <w:rsid w:val="00106EBA"/>
    <w:rsid w:val="001075B3"/>
    <w:rsid w:val="00110B75"/>
    <w:rsid w:val="00110CCB"/>
    <w:rsid w:val="00110DA1"/>
    <w:rsid w:val="0011204B"/>
    <w:rsid w:val="00112564"/>
    <w:rsid w:val="00112817"/>
    <w:rsid w:val="00112E66"/>
    <w:rsid w:val="00115364"/>
    <w:rsid w:val="0011566B"/>
    <w:rsid w:val="001159AC"/>
    <w:rsid w:val="00116DDA"/>
    <w:rsid w:val="00117D6B"/>
    <w:rsid w:val="0012011A"/>
    <w:rsid w:val="00120AB6"/>
    <w:rsid w:val="00122D5F"/>
    <w:rsid w:val="00122FCC"/>
    <w:rsid w:val="001233CC"/>
    <w:rsid w:val="001235F1"/>
    <w:rsid w:val="00123B99"/>
    <w:rsid w:val="00123D70"/>
    <w:rsid w:val="001250FC"/>
    <w:rsid w:val="0012559B"/>
    <w:rsid w:val="0012640B"/>
    <w:rsid w:val="00127258"/>
    <w:rsid w:val="00127B26"/>
    <w:rsid w:val="00127F9B"/>
    <w:rsid w:val="00130219"/>
    <w:rsid w:val="00130830"/>
    <w:rsid w:val="0013168A"/>
    <w:rsid w:val="00131786"/>
    <w:rsid w:val="0013348B"/>
    <w:rsid w:val="00134120"/>
    <w:rsid w:val="00134F47"/>
    <w:rsid w:val="00134F48"/>
    <w:rsid w:val="00135293"/>
    <w:rsid w:val="001359B4"/>
    <w:rsid w:val="00135C38"/>
    <w:rsid w:val="00135C5D"/>
    <w:rsid w:val="0013614C"/>
    <w:rsid w:val="0013631D"/>
    <w:rsid w:val="00136686"/>
    <w:rsid w:val="00140453"/>
    <w:rsid w:val="00141B27"/>
    <w:rsid w:val="001423B6"/>
    <w:rsid w:val="001431B6"/>
    <w:rsid w:val="001431DF"/>
    <w:rsid w:val="001435C4"/>
    <w:rsid w:val="00143C29"/>
    <w:rsid w:val="00146219"/>
    <w:rsid w:val="00146840"/>
    <w:rsid w:val="00147FD3"/>
    <w:rsid w:val="00152CD4"/>
    <w:rsid w:val="001531C1"/>
    <w:rsid w:val="00154D3B"/>
    <w:rsid w:val="00155084"/>
    <w:rsid w:val="00155996"/>
    <w:rsid w:val="001564B0"/>
    <w:rsid w:val="00157038"/>
    <w:rsid w:val="00157157"/>
    <w:rsid w:val="00157619"/>
    <w:rsid w:val="00157BB1"/>
    <w:rsid w:val="00160731"/>
    <w:rsid w:val="0016108B"/>
    <w:rsid w:val="001639A1"/>
    <w:rsid w:val="00163A40"/>
    <w:rsid w:val="00163CB6"/>
    <w:rsid w:val="00164765"/>
    <w:rsid w:val="00166958"/>
    <w:rsid w:val="00166DF1"/>
    <w:rsid w:val="001677DC"/>
    <w:rsid w:val="001678A9"/>
    <w:rsid w:val="001702D9"/>
    <w:rsid w:val="001713DC"/>
    <w:rsid w:val="00171A0B"/>
    <w:rsid w:val="00171C40"/>
    <w:rsid w:val="00172C7C"/>
    <w:rsid w:val="00172C9C"/>
    <w:rsid w:val="00173069"/>
    <w:rsid w:val="001745A5"/>
    <w:rsid w:val="00174C00"/>
    <w:rsid w:val="001764F5"/>
    <w:rsid w:val="00177F4F"/>
    <w:rsid w:val="00180ECE"/>
    <w:rsid w:val="00181844"/>
    <w:rsid w:val="001826D6"/>
    <w:rsid w:val="00182CA8"/>
    <w:rsid w:val="00184897"/>
    <w:rsid w:val="001856E2"/>
    <w:rsid w:val="00185BFB"/>
    <w:rsid w:val="00185DC6"/>
    <w:rsid w:val="00186259"/>
    <w:rsid w:val="0018694D"/>
    <w:rsid w:val="00186CDD"/>
    <w:rsid w:val="00187D98"/>
    <w:rsid w:val="001902DC"/>
    <w:rsid w:val="00192931"/>
    <w:rsid w:val="00192BD0"/>
    <w:rsid w:val="001934E5"/>
    <w:rsid w:val="001945D5"/>
    <w:rsid w:val="001954FA"/>
    <w:rsid w:val="00195793"/>
    <w:rsid w:val="0019597E"/>
    <w:rsid w:val="00196316"/>
    <w:rsid w:val="00196B1C"/>
    <w:rsid w:val="00196DCA"/>
    <w:rsid w:val="001A049F"/>
    <w:rsid w:val="001A0824"/>
    <w:rsid w:val="001A0B06"/>
    <w:rsid w:val="001A1722"/>
    <w:rsid w:val="001A220D"/>
    <w:rsid w:val="001A2672"/>
    <w:rsid w:val="001A387D"/>
    <w:rsid w:val="001A4C7B"/>
    <w:rsid w:val="001A4F52"/>
    <w:rsid w:val="001A53FA"/>
    <w:rsid w:val="001A7BE2"/>
    <w:rsid w:val="001B12BF"/>
    <w:rsid w:val="001B1457"/>
    <w:rsid w:val="001B2799"/>
    <w:rsid w:val="001B3D14"/>
    <w:rsid w:val="001B44C4"/>
    <w:rsid w:val="001B46F9"/>
    <w:rsid w:val="001B4F00"/>
    <w:rsid w:val="001B525B"/>
    <w:rsid w:val="001B7EAB"/>
    <w:rsid w:val="001C1872"/>
    <w:rsid w:val="001C18C5"/>
    <w:rsid w:val="001C18D4"/>
    <w:rsid w:val="001C1F4E"/>
    <w:rsid w:val="001C1F9A"/>
    <w:rsid w:val="001C2AF8"/>
    <w:rsid w:val="001C311F"/>
    <w:rsid w:val="001C4A09"/>
    <w:rsid w:val="001C53A6"/>
    <w:rsid w:val="001C59CD"/>
    <w:rsid w:val="001C600D"/>
    <w:rsid w:val="001C6B87"/>
    <w:rsid w:val="001D1353"/>
    <w:rsid w:val="001D24A3"/>
    <w:rsid w:val="001D3B00"/>
    <w:rsid w:val="001D4236"/>
    <w:rsid w:val="001D6CA5"/>
    <w:rsid w:val="001D739C"/>
    <w:rsid w:val="001D7751"/>
    <w:rsid w:val="001E1D7A"/>
    <w:rsid w:val="001E251A"/>
    <w:rsid w:val="001E2770"/>
    <w:rsid w:val="001E3F49"/>
    <w:rsid w:val="001E40D1"/>
    <w:rsid w:val="001E4F9A"/>
    <w:rsid w:val="001E5FDE"/>
    <w:rsid w:val="001E6FDC"/>
    <w:rsid w:val="001E7559"/>
    <w:rsid w:val="001F0D58"/>
    <w:rsid w:val="001F15AE"/>
    <w:rsid w:val="001F15FA"/>
    <w:rsid w:val="001F2C6F"/>
    <w:rsid w:val="001F2FCB"/>
    <w:rsid w:val="001F52E7"/>
    <w:rsid w:val="001F54DC"/>
    <w:rsid w:val="001F5B2A"/>
    <w:rsid w:val="001F5EEF"/>
    <w:rsid w:val="001F60D1"/>
    <w:rsid w:val="001F6234"/>
    <w:rsid w:val="00200021"/>
    <w:rsid w:val="00201374"/>
    <w:rsid w:val="00202688"/>
    <w:rsid w:val="002027F9"/>
    <w:rsid w:val="00203492"/>
    <w:rsid w:val="00203CF1"/>
    <w:rsid w:val="00205D9E"/>
    <w:rsid w:val="0020670C"/>
    <w:rsid w:val="00207A1E"/>
    <w:rsid w:val="002104D0"/>
    <w:rsid w:val="00211664"/>
    <w:rsid w:val="00213066"/>
    <w:rsid w:val="00215EC2"/>
    <w:rsid w:val="0021653B"/>
    <w:rsid w:val="00216D4E"/>
    <w:rsid w:val="0022030F"/>
    <w:rsid w:val="00220E7A"/>
    <w:rsid w:val="002224DC"/>
    <w:rsid w:val="002227F2"/>
    <w:rsid w:val="002234A3"/>
    <w:rsid w:val="002238EA"/>
    <w:rsid w:val="00225163"/>
    <w:rsid w:val="00230D49"/>
    <w:rsid w:val="00231A4F"/>
    <w:rsid w:val="00232906"/>
    <w:rsid w:val="00232F40"/>
    <w:rsid w:val="0023463C"/>
    <w:rsid w:val="002348AF"/>
    <w:rsid w:val="0023496F"/>
    <w:rsid w:val="00235EB0"/>
    <w:rsid w:val="00240A79"/>
    <w:rsid w:val="0024180C"/>
    <w:rsid w:val="00241F03"/>
    <w:rsid w:val="00241F35"/>
    <w:rsid w:val="00242F4C"/>
    <w:rsid w:val="00243051"/>
    <w:rsid w:val="002434F7"/>
    <w:rsid w:val="00243A3D"/>
    <w:rsid w:val="00243C8E"/>
    <w:rsid w:val="00244487"/>
    <w:rsid w:val="002444B1"/>
    <w:rsid w:val="00244541"/>
    <w:rsid w:val="00245965"/>
    <w:rsid w:val="00246AD1"/>
    <w:rsid w:val="00246E52"/>
    <w:rsid w:val="00246F77"/>
    <w:rsid w:val="00250199"/>
    <w:rsid w:val="002502F3"/>
    <w:rsid w:val="00250A76"/>
    <w:rsid w:val="00250F3A"/>
    <w:rsid w:val="002511A2"/>
    <w:rsid w:val="00251ABA"/>
    <w:rsid w:val="00251C3E"/>
    <w:rsid w:val="00252655"/>
    <w:rsid w:val="0025287E"/>
    <w:rsid w:val="00253012"/>
    <w:rsid w:val="00253C90"/>
    <w:rsid w:val="002565FE"/>
    <w:rsid w:val="002609CB"/>
    <w:rsid w:val="00261FBD"/>
    <w:rsid w:val="002621E5"/>
    <w:rsid w:val="00262ABE"/>
    <w:rsid w:val="00263F1C"/>
    <w:rsid w:val="00264107"/>
    <w:rsid w:val="00266AAE"/>
    <w:rsid w:val="00266E87"/>
    <w:rsid w:val="00266EA8"/>
    <w:rsid w:val="00267E30"/>
    <w:rsid w:val="00270246"/>
    <w:rsid w:val="00270455"/>
    <w:rsid w:val="002710A4"/>
    <w:rsid w:val="00274035"/>
    <w:rsid w:val="00274607"/>
    <w:rsid w:val="002755F8"/>
    <w:rsid w:val="00275D17"/>
    <w:rsid w:val="00276099"/>
    <w:rsid w:val="002771F9"/>
    <w:rsid w:val="00277FB8"/>
    <w:rsid w:val="00280697"/>
    <w:rsid w:val="00281C7F"/>
    <w:rsid w:val="00282E70"/>
    <w:rsid w:val="0028425B"/>
    <w:rsid w:val="0028454F"/>
    <w:rsid w:val="00284695"/>
    <w:rsid w:val="00285654"/>
    <w:rsid w:val="002867DB"/>
    <w:rsid w:val="002868D3"/>
    <w:rsid w:val="00291C3A"/>
    <w:rsid w:val="00292ACA"/>
    <w:rsid w:val="00293894"/>
    <w:rsid w:val="00294430"/>
    <w:rsid w:val="00294A3C"/>
    <w:rsid w:val="002968FD"/>
    <w:rsid w:val="002A0278"/>
    <w:rsid w:val="002A08D8"/>
    <w:rsid w:val="002A0D4B"/>
    <w:rsid w:val="002A1828"/>
    <w:rsid w:val="002A193F"/>
    <w:rsid w:val="002A1AEE"/>
    <w:rsid w:val="002A2C92"/>
    <w:rsid w:val="002A35C1"/>
    <w:rsid w:val="002A4D01"/>
    <w:rsid w:val="002A5427"/>
    <w:rsid w:val="002A6FF3"/>
    <w:rsid w:val="002A7199"/>
    <w:rsid w:val="002B03F4"/>
    <w:rsid w:val="002B0A0E"/>
    <w:rsid w:val="002B0DF1"/>
    <w:rsid w:val="002B2909"/>
    <w:rsid w:val="002B5836"/>
    <w:rsid w:val="002B6AEA"/>
    <w:rsid w:val="002B6C54"/>
    <w:rsid w:val="002B7928"/>
    <w:rsid w:val="002B7F26"/>
    <w:rsid w:val="002C4845"/>
    <w:rsid w:val="002C5EC7"/>
    <w:rsid w:val="002C648E"/>
    <w:rsid w:val="002C6E05"/>
    <w:rsid w:val="002D0FC3"/>
    <w:rsid w:val="002D12CD"/>
    <w:rsid w:val="002D13CB"/>
    <w:rsid w:val="002D15BF"/>
    <w:rsid w:val="002D2479"/>
    <w:rsid w:val="002D375E"/>
    <w:rsid w:val="002D3C7A"/>
    <w:rsid w:val="002D41DA"/>
    <w:rsid w:val="002D43C9"/>
    <w:rsid w:val="002D43EC"/>
    <w:rsid w:val="002D4521"/>
    <w:rsid w:val="002D4885"/>
    <w:rsid w:val="002D51B6"/>
    <w:rsid w:val="002D55AC"/>
    <w:rsid w:val="002D6B1C"/>
    <w:rsid w:val="002D6D0D"/>
    <w:rsid w:val="002E27E3"/>
    <w:rsid w:val="002E3B37"/>
    <w:rsid w:val="002E3B3F"/>
    <w:rsid w:val="002E3D85"/>
    <w:rsid w:val="002E50CD"/>
    <w:rsid w:val="002E528F"/>
    <w:rsid w:val="002E52D0"/>
    <w:rsid w:val="002E5389"/>
    <w:rsid w:val="002E6DB0"/>
    <w:rsid w:val="002F3224"/>
    <w:rsid w:val="002F3D71"/>
    <w:rsid w:val="002F3F15"/>
    <w:rsid w:val="002F3F83"/>
    <w:rsid w:val="002F66E5"/>
    <w:rsid w:val="00300F1E"/>
    <w:rsid w:val="00301A2B"/>
    <w:rsid w:val="00301E9F"/>
    <w:rsid w:val="00302579"/>
    <w:rsid w:val="00302899"/>
    <w:rsid w:val="003032B6"/>
    <w:rsid w:val="0030415D"/>
    <w:rsid w:val="00304AEE"/>
    <w:rsid w:val="00304F03"/>
    <w:rsid w:val="003073C3"/>
    <w:rsid w:val="00307ABB"/>
    <w:rsid w:val="003119DC"/>
    <w:rsid w:val="00311E28"/>
    <w:rsid w:val="003122FC"/>
    <w:rsid w:val="0031317D"/>
    <w:rsid w:val="00315BF9"/>
    <w:rsid w:val="00316241"/>
    <w:rsid w:val="0031636D"/>
    <w:rsid w:val="003176A5"/>
    <w:rsid w:val="003200D6"/>
    <w:rsid w:val="00320D96"/>
    <w:rsid w:val="003213AF"/>
    <w:rsid w:val="003235FF"/>
    <w:rsid w:val="00326998"/>
    <w:rsid w:val="003272C3"/>
    <w:rsid w:val="00327C0B"/>
    <w:rsid w:val="00331389"/>
    <w:rsid w:val="0033150C"/>
    <w:rsid w:val="0033461E"/>
    <w:rsid w:val="00335913"/>
    <w:rsid w:val="00335B31"/>
    <w:rsid w:val="00336568"/>
    <w:rsid w:val="00337B2D"/>
    <w:rsid w:val="00341495"/>
    <w:rsid w:val="00341CC1"/>
    <w:rsid w:val="00343DA3"/>
    <w:rsid w:val="0034465F"/>
    <w:rsid w:val="003449EA"/>
    <w:rsid w:val="00346D05"/>
    <w:rsid w:val="00351012"/>
    <w:rsid w:val="0035138F"/>
    <w:rsid w:val="00352DC3"/>
    <w:rsid w:val="003563B8"/>
    <w:rsid w:val="00360E81"/>
    <w:rsid w:val="00361BC1"/>
    <w:rsid w:val="00361EC2"/>
    <w:rsid w:val="003621FF"/>
    <w:rsid w:val="00362FB6"/>
    <w:rsid w:val="00363072"/>
    <w:rsid w:val="00363CFD"/>
    <w:rsid w:val="003646F9"/>
    <w:rsid w:val="00364E74"/>
    <w:rsid w:val="0036570D"/>
    <w:rsid w:val="00365CE2"/>
    <w:rsid w:val="003674F0"/>
    <w:rsid w:val="0036795D"/>
    <w:rsid w:val="00370A0A"/>
    <w:rsid w:val="00370C15"/>
    <w:rsid w:val="00370F76"/>
    <w:rsid w:val="0037125D"/>
    <w:rsid w:val="00371899"/>
    <w:rsid w:val="00371E41"/>
    <w:rsid w:val="00373792"/>
    <w:rsid w:val="00373C0B"/>
    <w:rsid w:val="00373E52"/>
    <w:rsid w:val="00374221"/>
    <w:rsid w:val="0037429B"/>
    <w:rsid w:val="00374907"/>
    <w:rsid w:val="00377C0E"/>
    <w:rsid w:val="003800B7"/>
    <w:rsid w:val="00380459"/>
    <w:rsid w:val="00382A8C"/>
    <w:rsid w:val="00382BE0"/>
    <w:rsid w:val="003833E2"/>
    <w:rsid w:val="003838F7"/>
    <w:rsid w:val="00384510"/>
    <w:rsid w:val="00385316"/>
    <w:rsid w:val="003864D6"/>
    <w:rsid w:val="00386524"/>
    <w:rsid w:val="00387ED7"/>
    <w:rsid w:val="00390559"/>
    <w:rsid w:val="00391828"/>
    <w:rsid w:val="00391CB4"/>
    <w:rsid w:val="00392284"/>
    <w:rsid w:val="00393D53"/>
    <w:rsid w:val="00394996"/>
    <w:rsid w:val="003949B8"/>
    <w:rsid w:val="00394C63"/>
    <w:rsid w:val="003952A7"/>
    <w:rsid w:val="00396291"/>
    <w:rsid w:val="00396C53"/>
    <w:rsid w:val="003A0446"/>
    <w:rsid w:val="003A048D"/>
    <w:rsid w:val="003A0637"/>
    <w:rsid w:val="003A0EB7"/>
    <w:rsid w:val="003A1252"/>
    <w:rsid w:val="003A1AF3"/>
    <w:rsid w:val="003A21AF"/>
    <w:rsid w:val="003A387F"/>
    <w:rsid w:val="003A3C59"/>
    <w:rsid w:val="003A4299"/>
    <w:rsid w:val="003A4576"/>
    <w:rsid w:val="003A5664"/>
    <w:rsid w:val="003A5CA4"/>
    <w:rsid w:val="003A697F"/>
    <w:rsid w:val="003A6A25"/>
    <w:rsid w:val="003B00CE"/>
    <w:rsid w:val="003B1DA0"/>
    <w:rsid w:val="003B251B"/>
    <w:rsid w:val="003B2FC6"/>
    <w:rsid w:val="003B5A46"/>
    <w:rsid w:val="003B62FD"/>
    <w:rsid w:val="003B6B77"/>
    <w:rsid w:val="003B6EFB"/>
    <w:rsid w:val="003B73DF"/>
    <w:rsid w:val="003C0D81"/>
    <w:rsid w:val="003C1E8B"/>
    <w:rsid w:val="003C403A"/>
    <w:rsid w:val="003C4342"/>
    <w:rsid w:val="003C4755"/>
    <w:rsid w:val="003C4E18"/>
    <w:rsid w:val="003C4F4A"/>
    <w:rsid w:val="003D1061"/>
    <w:rsid w:val="003D1A88"/>
    <w:rsid w:val="003D2FCA"/>
    <w:rsid w:val="003D4778"/>
    <w:rsid w:val="003D4F10"/>
    <w:rsid w:val="003D556A"/>
    <w:rsid w:val="003D5785"/>
    <w:rsid w:val="003D5FCC"/>
    <w:rsid w:val="003D62C6"/>
    <w:rsid w:val="003D6F86"/>
    <w:rsid w:val="003D72DF"/>
    <w:rsid w:val="003E01CB"/>
    <w:rsid w:val="003E0858"/>
    <w:rsid w:val="003E097B"/>
    <w:rsid w:val="003E1C09"/>
    <w:rsid w:val="003E3A25"/>
    <w:rsid w:val="003E3DBA"/>
    <w:rsid w:val="003E4121"/>
    <w:rsid w:val="003E4BBD"/>
    <w:rsid w:val="003E4F72"/>
    <w:rsid w:val="003E5519"/>
    <w:rsid w:val="003E7B49"/>
    <w:rsid w:val="003F0B47"/>
    <w:rsid w:val="003F27D3"/>
    <w:rsid w:val="003F2E2E"/>
    <w:rsid w:val="003F3AC5"/>
    <w:rsid w:val="003F3E76"/>
    <w:rsid w:val="003F4C21"/>
    <w:rsid w:val="003F611A"/>
    <w:rsid w:val="003F760A"/>
    <w:rsid w:val="003F7761"/>
    <w:rsid w:val="003F78B8"/>
    <w:rsid w:val="004002BA"/>
    <w:rsid w:val="0040103F"/>
    <w:rsid w:val="00403EE7"/>
    <w:rsid w:val="00404510"/>
    <w:rsid w:val="004051DC"/>
    <w:rsid w:val="00405D42"/>
    <w:rsid w:val="00405DA8"/>
    <w:rsid w:val="00412A6E"/>
    <w:rsid w:val="0041388B"/>
    <w:rsid w:val="004148BA"/>
    <w:rsid w:val="004149CE"/>
    <w:rsid w:val="004157CE"/>
    <w:rsid w:val="00415BD5"/>
    <w:rsid w:val="00415DBC"/>
    <w:rsid w:val="00415EF5"/>
    <w:rsid w:val="00415FB8"/>
    <w:rsid w:val="00416C01"/>
    <w:rsid w:val="00416E40"/>
    <w:rsid w:val="00416FC5"/>
    <w:rsid w:val="00417733"/>
    <w:rsid w:val="00417CA8"/>
    <w:rsid w:val="004210A3"/>
    <w:rsid w:val="004213ED"/>
    <w:rsid w:val="00421659"/>
    <w:rsid w:val="00421A4D"/>
    <w:rsid w:val="0042266E"/>
    <w:rsid w:val="0042469D"/>
    <w:rsid w:val="00424B98"/>
    <w:rsid w:val="00425066"/>
    <w:rsid w:val="00425311"/>
    <w:rsid w:val="004257BF"/>
    <w:rsid w:val="00426B6A"/>
    <w:rsid w:val="0042752B"/>
    <w:rsid w:val="00427D32"/>
    <w:rsid w:val="004305FD"/>
    <w:rsid w:val="00430F69"/>
    <w:rsid w:val="00431E57"/>
    <w:rsid w:val="00432053"/>
    <w:rsid w:val="004322BF"/>
    <w:rsid w:val="004326A7"/>
    <w:rsid w:val="004327CC"/>
    <w:rsid w:val="004334D8"/>
    <w:rsid w:val="004344A0"/>
    <w:rsid w:val="004345B8"/>
    <w:rsid w:val="00434C98"/>
    <w:rsid w:val="00435333"/>
    <w:rsid w:val="00436203"/>
    <w:rsid w:val="004368C1"/>
    <w:rsid w:val="004369D2"/>
    <w:rsid w:val="0044000B"/>
    <w:rsid w:val="00440425"/>
    <w:rsid w:val="004405C2"/>
    <w:rsid w:val="0044149E"/>
    <w:rsid w:val="00442622"/>
    <w:rsid w:val="00445048"/>
    <w:rsid w:val="00446117"/>
    <w:rsid w:val="00446C80"/>
    <w:rsid w:val="004474AF"/>
    <w:rsid w:val="004476D7"/>
    <w:rsid w:val="00447E4B"/>
    <w:rsid w:val="00450224"/>
    <w:rsid w:val="004508EF"/>
    <w:rsid w:val="004509E2"/>
    <w:rsid w:val="00450E5E"/>
    <w:rsid w:val="00450EF8"/>
    <w:rsid w:val="00453943"/>
    <w:rsid w:val="00453A62"/>
    <w:rsid w:val="00454BA3"/>
    <w:rsid w:val="004565A3"/>
    <w:rsid w:val="00456E4F"/>
    <w:rsid w:val="00456F00"/>
    <w:rsid w:val="00460BE8"/>
    <w:rsid w:val="00462B80"/>
    <w:rsid w:val="00463D57"/>
    <w:rsid w:val="00466592"/>
    <w:rsid w:val="00466CDA"/>
    <w:rsid w:val="00467641"/>
    <w:rsid w:val="004704A6"/>
    <w:rsid w:val="004711C7"/>
    <w:rsid w:val="00472C75"/>
    <w:rsid w:val="00473B3A"/>
    <w:rsid w:val="004742AA"/>
    <w:rsid w:val="0047507A"/>
    <w:rsid w:val="004754DD"/>
    <w:rsid w:val="00475CC3"/>
    <w:rsid w:val="00475E55"/>
    <w:rsid w:val="00477F85"/>
    <w:rsid w:val="00482395"/>
    <w:rsid w:val="0048383A"/>
    <w:rsid w:val="00484A51"/>
    <w:rsid w:val="00484C54"/>
    <w:rsid w:val="004850C6"/>
    <w:rsid w:val="004855B9"/>
    <w:rsid w:val="00485936"/>
    <w:rsid w:val="004860B2"/>
    <w:rsid w:val="00486FEB"/>
    <w:rsid w:val="004875DB"/>
    <w:rsid w:val="00487BE1"/>
    <w:rsid w:val="00491613"/>
    <w:rsid w:val="00491EDC"/>
    <w:rsid w:val="004950B2"/>
    <w:rsid w:val="0049534A"/>
    <w:rsid w:val="00496B53"/>
    <w:rsid w:val="0049764B"/>
    <w:rsid w:val="004A12EA"/>
    <w:rsid w:val="004A1316"/>
    <w:rsid w:val="004A178A"/>
    <w:rsid w:val="004A18AD"/>
    <w:rsid w:val="004A1FCD"/>
    <w:rsid w:val="004A2F86"/>
    <w:rsid w:val="004A38A0"/>
    <w:rsid w:val="004A46F4"/>
    <w:rsid w:val="004A4912"/>
    <w:rsid w:val="004A4BFC"/>
    <w:rsid w:val="004A5A3E"/>
    <w:rsid w:val="004A5CFF"/>
    <w:rsid w:val="004A6945"/>
    <w:rsid w:val="004B12E4"/>
    <w:rsid w:val="004B1EAF"/>
    <w:rsid w:val="004B2A4C"/>
    <w:rsid w:val="004B2D8D"/>
    <w:rsid w:val="004B79DC"/>
    <w:rsid w:val="004B7C4B"/>
    <w:rsid w:val="004C0155"/>
    <w:rsid w:val="004C0C83"/>
    <w:rsid w:val="004C1A22"/>
    <w:rsid w:val="004C25D6"/>
    <w:rsid w:val="004C3F59"/>
    <w:rsid w:val="004D07AD"/>
    <w:rsid w:val="004D15E9"/>
    <w:rsid w:val="004D15F6"/>
    <w:rsid w:val="004D1D76"/>
    <w:rsid w:val="004D2582"/>
    <w:rsid w:val="004D2987"/>
    <w:rsid w:val="004D36B6"/>
    <w:rsid w:val="004D3C99"/>
    <w:rsid w:val="004D4EA0"/>
    <w:rsid w:val="004D4FB0"/>
    <w:rsid w:val="004D5B1E"/>
    <w:rsid w:val="004D62B3"/>
    <w:rsid w:val="004D6E70"/>
    <w:rsid w:val="004E0107"/>
    <w:rsid w:val="004E0FD2"/>
    <w:rsid w:val="004E206E"/>
    <w:rsid w:val="004E2E9C"/>
    <w:rsid w:val="004E4589"/>
    <w:rsid w:val="004E5441"/>
    <w:rsid w:val="004E5470"/>
    <w:rsid w:val="004E62DE"/>
    <w:rsid w:val="004E6A30"/>
    <w:rsid w:val="004E6C0D"/>
    <w:rsid w:val="004E763E"/>
    <w:rsid w:val="004E7B29"/>
    <w:rsid w:val="004E7EF3"/>
    <w:rsid w:val="004F0473"/>
    <w:rsid w:val="004F055F"/>
    <w:rsid w:val="004F09EF"/>
    <w:rsid w:val="004F127F"/>
    <w:rsid w:val="004F16B6"/>
    <w:rsid w:val="004F25FE"/>
    <w:rsid w:val="004F306A"/>
    <w:rsid w:val="004F33F3"/>
    <w:rsid w:val="004F427C"/>
    <w:rsid w:val="004F5A45"/>
    <w:rsid w:val="005007F2"/>
    <w:rsid w:val="0050183F"/>
    <w:rsid w:val="00501912"/>
    <w:rsid w:val="00502045"/>
    <w:rsid w:val="005028BE"/>
    <w:rsid w:val="005028DE"/>
    <w:rsid w:val="00503752"/>
    <w:rsid w:val="0050390A"/>
    <w:rsid w:val="005043A9"/>
    <w:rsid w:val="005043E3"/>
    <w:rsid w:val="005045A5"/>
    <w:rsid w:val="0050580F"/>
    <w:rsid w:val="005058D9"/>
    <w:rsid w:val="00506758"/>
    <w:rsid w:val="00506FA1"/>
    <w:rsid w:val="00507342"/>
    <w:rsid w:val="0050773A"/>
    <w:rsid w:val="005108C8"/>
    <w:rsid w:val="00511895"/>
    <w:rsid w:val="00511EB2"/>
    <w:rsid w:val="00512D05"/>
    <w:rsid w:val="0051573C"/>
    <w:rsid w:val="00515E2E"/>
    <w:rsid w:val="005163F6"/>
    <w:rsid w:val="00516EFE"/>
    <w:rsid w:val="0051710F"/>
    <w:rsid w:val="005171ED"/>
    <w:rsid w:val="005174F5"/>
    <w:rsid w:val="00517527"/>
    <w:rsid w:val="00517533"/>
    <w:rsid w:val="005176EA"/>
    <w:rsid w:val="005178B4"/>
    <w:rsid w:val="005227F5"/>
    <w:rsid w:val="00522BE9"/>
    <w:rsid w:val="005243D3"/>
    <w:rsid w:val="00524779"/>
    <w:rsid w:val="00524C4F"/>
    <w:rsid w:val="0052547C"/>
    <w:rsid w:val="00527768"/>
    <w:rsid w:val="00527F17"/>
    <w:rsid w:val="00532EBC"/>
    <w:rsid w:val="0053324D"/>
    <w:rsid w:val="00533F08"/>
    <w:rsid w:val="005359DD"/>
    <w:rsid w:val="00536B54"/>
    <w:rsid w:val="00537311"/>
    <w:rsid w:val="005408D7"/>
    <w:rsid w:val="00543A33"/>
    <w:rsid w:val="00543EBB"/>
    <w:rsid w:val="00544C86"/>
    <w:rsid w:val="0054507D"/>
    <w:rsid w:val="00545539"/>
    <w:rsid w:val="00550519"/>
    <w:rsid w:val="00550BFA"/>
    <w:rsid w:val="00551CBA"/>
    <w:rsid w:val="00551E13"/>
    <w:rsid w:val="005524A5"/>
    <w:rsid w:val="00552B49"/>
    <w:rsid w:val="0055359C"/>
    <w:rsid w:val="0055568D"/>
    <w:rsid w:val="00556FD0"/>
    <w:rsid w:val="00557B50"/>
    <w:rsid w:val="00560E06"/>
    <w:rsid w:val="0056143E"/>
    <w:rsid w:val="00562F5A"/>
    <w:rsid w:val="005635F5"/>
    <w:rsid w:val="0056404E"/>
    <w:rsid w:val="0056481F"/>
    <w:rsid w:val="00565FCC"/>
    <w:rsid w:val="00567D68"/>
    <w:rsid w:val="00567D7D"/>
    <w:rsid w:val="00570259"/>
    <w:rsid w:val="005712F7"/>
    <w:rsid w:val="0057141C"/>
    <w:rsid w:val="0057167A"/>
    <w:rsid w:val="0057227A"/>
    <w:rsid w:val="00573363"/>
    <w:rsid w:val="0057347C"/>
    <w:rsid w:val="005735BC"/>
    <w:rsid w:val="00575241"/>
    <w:rsid w:val="005759D3"/>
    <w:rsid w:val="00576C78"/>
    <w:rsid w:val="00576E66"/>
    <w:rsid w:val="005771A5"/>
    <w:rsid w:val="00577BFD"/>
    <w:rsid w:val="00580512"/>
    <w:rsid w:val="00580DD8"/>
    <w:rsid w:val="005819F0"/>
    <w:rsid w:val="00581B7C"/>
    <w:rsid w:val="005825C5"/>
    <w:rsid w:val="00583F23"/>
    <w:rsid w:val="00584167"/>
    <w:rsid w:val="00584AD9"/>
    <w:rsid w:val="005852BE"/>
    <w:rsid w:val="00591AEF"/>
    <w:rsid w:val="005930E6"/>
    <w:rsid w:val="00593B34"/>
    <w:rsid w:val="00593EC7"/>
    <w:rsid w:val="00595C0F"/>
    <w:rsid w:val="00597AE4"/>
    <w:rsid w:val="005A1234"/>
    <w:rsid w:val="005A2AF9"/>
    <w:rsid w:val="005A38F7"/>
    <w:rsid w:val="005A411B"/>
    <w:rsid w:val="005A566F"/>
    <w:rsid w:val="005A6383"/>
    <w:rsid w:val="005A7D88"/>
    <w:rsid w:val="005B042E"/>
    <w:rsid w:val="005B0E69"/>
    <w:rsid w:val="005B3673"/>
    <w:rsid w:val="005B444D"/>
    <w:rsid w:val="005B461A"/>
    <w:rsid w:val="005B47B3"/>
    <w:rsid w:val="005B5136"/>
    <w:rsid w:val="005B5F2B"/>
    <w:rsid w:val="005B6A17"/>
    <w:rsid w:val="005B6AC3"/>
    <w:rsid w:val="005B71E9"/>
    <w:rsid w:val="005C0AA2"/>
    <w:rsid w:val="005C0C27"/>
    <w:rsid w:val="005C0E1B"/>
    <w:rsid w:val="005C0F99"/>
    <w:rsid w:val="005C30B1"/>
    <w:rsid w:val="005C4024"/>
    <w:rsid w:val="005C4697"/>
    <w:rsid w:val="005C61EE"/>
    <w:rsid w:val="005C6B06"/>
    <w:rsid w:val="005C7DA5"/>
    <w:rsid w:val="005D038E"/>
    <w:rsid w:val="005D03CC"/>
    <w:rsid w:val="005D1697"/>
    <w:rsid w:val="005D16FE"/>
    <w:rsid w:val="005D2A9B"/>
    <w:rsid w:val="005D2ADB"/>
    <w:rsid w:val="005D2DE4"/>
    <w:rsid w:val="005D320C"/>
    <w:rsid w:val="005D3875"/>
    <w:rsid w:val="005D3E4B"/>
    <w:rsid w:val="005D53DF"/>
    <w:rsid w:val="005D6BA2"/>
    <w:rsid w:val="005D6BB6"/>
    <w:rsid w:val="005D72A0"/>
    <w:rsid w:val="005E0115"/>
    <w:rsid w:val="005E0BC7"/>
    <w:rsid w:val="005E10AF"/>
    <w:rsid w:val="005E1264"/>
    <w:rsid w:val="005E22C3"/>
    <w:rsid w:val="005E24E7"/>
    <w:rsid w:val="005E45DB"/>
    <w:rsid w:val="005E4E76"/>
    <w:rsid w:val="005E5A2D"/>
    <w:rsid w:val="005E714C"/>
    <w:rsid w:val="005E7361"/>
    <w:rsid w:val="005E7493"/>
    <w:rsid w:val="005E7853"/>
    <w:rsid w:val="005E7B00"/>
    <w:rsid w:val="005F0439"/>
    <w:rsid w:val="005F04C5"/>
    <w:rsid w:val="005F20C3"/>
    <w:rsid w:val="005F2EF6"/>
    <w:rsid w:val="005F2F42"/>
    <w:rsid w:val="005F34FF"/>
    <w:rsid w:val="005F3C44"/>
    <w:rsid w:val="005F4188"/>
    <w:rsid w:val="005F50FB"/>
    <w:rsid w:val="006018BE"/>
    <w:rsid w:val="00601A66"/>
    <w:rsid w:val="006021BB"/>
    <w:rsid w:val="00602978"/>
    <w:rsid w:val="00602AEC"/>
    <w:rsid w:val="00603BD7"/>
    <w:rsid w:val="00603DF2"/>
    <w:rsid w:val="006051CB"/>
    <w:rsid w:val="00606BE8"/>
    <w:rsid w:val="00606DB2"/>
    <w:rsid w:val="00606F97"/>
    <w:rsid w:val="00607C83"/>
    <w:rsid w:val="006104CF"/>
    <w:rsid w:val="00610793"/>
    <w:rsid w:val="00612CBD"/>
    <w:rsid w:val="00615749"/>
    <w:rsid w:val="006161FA"/>
    <w:rsid w:val="0061677F"/>
    <w:rsid w:val="00621673"/>
    <w:rsid w:val="00622302"/>
    <w:rsid w:val="00622568"/>
    <w:rsid w:val="0062284C"/>
    <w:rsid w:val="0062349B"/>
    <w:rsid w:val="00623D54"/>
    <w:rsid w:val="0062541A"/>
    <w:rsid w:val="00625AFF"/>
    <w:rsid w:val="00630566"/>
    <w:rsid w:val="0063099E"/>
    <w:rsid w:val="00631182"/>
    <w:rsid w:val="00631C62"/>
    <w:rsid w:val="006331E0"/>
    <w:rsid w:val="00633535"/>
    <w:rsid w:val="00633B35"/>
    <w:rsid w:val="00634CB9"/>
    <w:rsid w:val="00634D62"/>
    <w:rsid w:val="0063508B"/>
    <w:rsid w:val="00635391"/>
    <w:rsid w:val="00636107"/>
    <w:rsid w:val="00636A05"/>
    <w:rsid w:val="0063728C"/>
    <w:rsid w:val="006401FA"/>
    <w:rsid w:val="00641CD7"/>
    <w:rsid w:val="0064209B"/>
    <w:rsid w:val="00642C3E"/>
    <w:rsid w:val="00643E7A"/>
    <w:rsid w:val="006453F7"/>
    <w:rsid w:val="00645ACA"/>
    <w:rsid w:val="00647063"/>
    <w:rsid w:val="00650D07"/>
    <w:rsid w:val="00650F2C"/>
    <w:rsid w:val="00650F3D"/>
    <w:rsid w:val="0065152A"/>
    <w:rsid w:val="00651B80"/>
    <w:rsid w:val="006529BA"/>
    <w:rsid w:val="006529E6"/>
    <w:rsid w:val="006538CE"/>
    <w:rsid w:val="00654D6F"/>
    <w:rsid w:val="00655D1E"/>
    <w:rsid w:val="0065667C"/>
    <w:rsid w:val="00656A33"/>
    <w:rsid w:val="00656A9D"/>
    <w:rsid w:val="00656AA0"/>
    <w:rsid w:val="00656FB9"/>
    <w:rsid w:val="00660673"/>
    <w:rsid w:val="0066292C"/>
    <w:rsid w:val="0066482C"/>
    <w:rsid w:val="006649DC"/>
    <w:rsid w:val="00665534"/>
    <w:rsid w:val="00665B30"/>
    <w:rsid w:val="00666DFA"/>
    <w:rsid w:val="0066795F"/>
    <w:rsid w:val="00667A4A"/>
    <w:rsid w:val="00671308"/>
    <w:rsid w:val="00671B43"/>
    <w:rsid w:val="006736B9"/>
    <w:rsid w:val="00673F40"/>
    <w:rsid w:val="006763F7"/>
    <w:rsid w:val="00676488"/>
    <w:rsid w:val="00677453"/>
    <w:rsid w:val="006807C8"/>
    <w:rsid w:val="00680AFF"/>
    <w:rsid w:val="00682351"/>
    <w:rsid w:val="00682AA9"/>
    <w:rsid w:val="00682B22"/>
    <w:rsid w:val="00682FF7"/>
    <w:rsid w:val="00683807"/>
    <w:rsid w:val="00684709"/>
    <w:rsid w:val="006849D7"/>
    <w:rsid w:val="006852C9"/>
    <w:rsid w:val="00686FD3"/>
    <w:rsid w:val="006877F9"/>
    <w:rsid w:val="00687A6B"/>
    <w:rsid w:val="006906DB"/>
    <w:rsid w:val="00690A5C"/>
    <w:rsid w:val="00690F70"/>
    <w:rsid w:val="0069312E"/>
    <w:rsid w:val="00693A77"/>
    <w:rsid w:val="006967C5"/>
    <w:rsid w:val="0069682E"/>
    <w:rsid w:val="006977A0"/>
    <w:rsid w:val="006A1C65"/>
    <w:rsid w:val="006A2B98"/>
    <w:rsid w:val="006A3BAB"/>
    <w:rsid w:val="006A5432"/>
    <w:rsid w:val="006A60AD"/>
    <w:rsid w:val="006A6579"/>
    <w:rsid w:val="006A689F"/>
    <w:rsid w:val="006A6977"/>
    <w:rsid w:val="006A7914"/>
    <w:rsid w:val="006A7BDE"/>
    <w:rsid w:val="006A7DDB"/>
    <w:rsid w:val="006A7FA0"/>
    <w:rsid w:val="006B0293"/>
    <w:rsid w:val="006B05BB"/>
    <w:rsid w:val="006B5752"/>
    <w:rsid w:val="006B7B8F"/>
    <w:rsid w:val="006B7C71"/>
    <w:rsid w:val="006C00D0"/>
    <w:rsid w:val="006C22A5"/>
    <w:rsid w:val="006C22A8"/>
    <w:rsid w:val="006C4E0A"/>
    <w:rsid w:val="006C507A"/>
    <w:rsid w:val="006C6097"/>
    <w:rsid w:val="006C694C"/>
    <w:rsid w:val="006C6A6E"/>
    <w:rsid w:val="006C7610"/>
    <w:rsid w:val="006C7E7B"/>
    <w:rsid w:val="006D0D40"/>
    <w:rsid w:val="006D1CC1"/>
    <w:rsid w:val="006D1EBE"/>
    <w:rsid w:val="006D20A1"/>
    <w:rsid w:val="006D2941"/>
    <w:rsid w:val="006D2D11"/>
    <w:rsid w:val="006D418E"/>
    <w:rsid w:val="006D52F5"/>
    <w:rsid w:val="006D53F4"/>
    <w:rsid w:val="006D5F35"/>
    <w:rsid w:val="006D5F48"/>
    <w:rsid w:val="006D6280"/>
    <w:rsid w:val="006D77BB"/>
    <w:rsid w:val="006D7998"/>
    <w:rsid w:val="006E0B19"/>
    <w:rsid w:val="006E0DE8"/>
    <w:rsid w:val="006E1969"/>
    <w:rsid w:val="006E1BAA"/>
    <w:rsid w:val="006E3E5A"/>
    <w:rsid w:val="006E4DC4"/>
    <w:rsid w:val="006E4FCF"/>
    <w:rsid w:val="006E54DD"/>
    <w:rsid w:val="006E555E"/>
    <w:rsid w:val="006E6336"/>
    <w:rsid w:val="006E6359"/>
    <w:rsid w:val="006E653C"/>
    <w:rsid w:val="006E7D5A"/>
    <w:rsid w:val="006F092A"/>
    <w:rsid w:val="006F3DE6"/>
    <w:rsid w:val="006F4123"/>
    <w:rsid w:val="006F418E"/>
    <w:rsid w:val="006F4F99"/>
    <w:rsid w:val="006F56E6"/>
    <w:rsid w:val="006F5A37"/>
    <w:rsid w:val="006F5B8E"/>
    <w:rsid w:val="006F688B"/>
    <w:rsid w:val="006F6F3A"/>
    <w:rsid w:val="006F71A4"/>
    <w:rsid w:val="006F74D7"/>
    <w:rsid w:val="007006F4"/>
    <w:rsid w:val="00700D81"/>
    <w:rsid w:val="00700F14"/>
    <w:rsid w:val="00700F50"/>
    <w:rsid w:val="007010F1"/>
    <w:rsid w:val="00701442"/>
    <w:rsid w:val="007059A2"/>
    <w:rsid w:val="007069D9"/>
    <w:rsid w:val="00706AB4"/>
    <w:rsid w:val="00707B00"/>
    <w:rsid w:val="007102DE"/>
    <w:rsid w:val="0071136A"/>
    <w:rsid w:val="007115A9"/>
    <w:rsid w:val="00712221"/>
    <w:rsid w:val="0071299D"/>
    <w:rsid w:val="00712D58"/>
    <w:rsid w:val="00714DDC"/>
    <w:rsid w:val="0071511D"/>
    <w:rsid w:val="007154E6"/>
    <w:rsid w:val="00715A41"/>
    <w:rsid w:val="0071672B"/>
    <w:rsid w:val="00716979"/>
    <w:rsid w:val="00716984"/>
    <w:rsid w:val="0071699B"/>
    <w:rsid w:val="00716D3B"/>
    <w:rsid w:val="00717BB0"/>
    <w:rsid w:val="00717CC9"/>
    <w:rsid w:val="00720B62"/>
    <w:rsid w:val="0072121F"/>
    <w:rsid w:val="0072278E"/>
    <w:rsid w:val="00722964"/>
    <w:rsid w:val="00723D96"/>
    <w:rsid w:val="00724C06"/>
    <w:rsid w:val="00731222"/>
    <w:rsid w:val="007322D3"/>
    <w:rsid w:val="00733DC2"/>
    <w:rsid w:val="00736B54"/>
    <w:rsid w:val="00736B7E"/>
    <w:rsid w:val="0073747C"/>
    <w:rsid w:val="00737999"/>
    <w:rsid w:val="00737E06"/>
    <w:rsid w:val="00737F76"/>
    <w:rsid w:val="00740E99"/>
    <w:rsid w:val="007410E1"/>
    <w:rsid w:val="00741116"/>
    <w:rsid w:val="00741FA4"/>
    <w:rsid w:val="00742B4C"/>
    <w:rsid w:val="007430AD"/>
    <w:rsid w:val="00744CDA"/>
    <w:rsid w:val="007462A4"/>
    <w:rsid w:val="007472B2"/>
    <w:rsid w:val="00750E27"/>
    <w:rsid w:val="007516C3"/>
    <w:rsid w:val="007520D5"/>
    <w:rsid w:val="00752FFA"/>
    <w:rsid w:val="007547E8"/>
    <w:rsid w:val="007557B0"/>
    <w:rsid w:val="00755B1E"/>
    <w:rsid w:val="00757065"/>
    <w:rsid w:val="0075757B"/>
    <w:rsid w:val="00757A67"/>
    <w:rsid w:val="00757BB5"/>
    <w:rsid w:val="00757D04"/>
    <w:rsid w:val="00761C98"/>
    <w:rsid w:val="00763E86"/>
    <w:rsid w:val="007647B9"/>
    <w:rsid w:val="0076516E"/>
    <w:rsid w:val="00765B38"/>
    <w:rsid w:val="00766A65"/>
    <w:rsid w:val="00766C2D"/>
    <w:rsid w:val="00767489"/>
    <w:rsid w:val="00767653"/>
    <w:rsid w:val="00767DB5"/>
    <w:rsid w:val="00772682"/>
    <w:rsid w:val="00772C18"/>
    <w:rsid w:val="00773DB2"/>
    <w:rsid w:val="00774208"/>
    <w:rsid w:val="00774D42"/>
    <w:rsid w:val="00782993"/>
    <w:rsid w:val="00783C7B"/>
    <w:rsid w:val="00786179"/>
    <w:rsid w:val="00786616"/>
    <w:rsid w:val="00787447"/>
    <w:rsid w:val="0079092F"/>
    <w:rsid w:val="00790E84"/>
    <w:rsid w:val="00793158"/>
    <w:rsid w:val="0079353A"/>
    <w:rsid w:val="00793A59"/>
    <w:rsid w:val="007945C4"/>
    <w:rsid w:val="007954E6"/>
    <w:rsid w:val="00795873"/>
    <w:rsid w:val="007966F5"/>
    <w:rsid w:val="00796D98"/>
    <w:rsid w:val="007A031D"/>
    <w:rsid w:val="007A074E"/>
    <w:rsid w:val="007A175F"/>
    <w:rsid w:val="007A1820"/>
    <w:rsid w:val="007A1E13"/>
    <w:rsid w:val="007A2179"/>
    <w:rsid w:val="007A2226"/>
    <w:rsid w:val="007A3B83"/>
    <w:rsid w:val="007A3B87"/>
    <w:rsid w:val="007A444E"/>
    <w:rsid w:val="007A5595"/>
    <w:rsid w:val="007A5F5D"/>
    <w:rsid w:val="007A666B"/>
    <w:rsid w:val="007A68CB"/>
    <w:rsid w:val="007A6A5E"/>
    <w:rsid w:val="007B0222"/>
    <w:rsid w:val="007B072C"/>
    <w:rsid w:val="007B2030"/>
    <w:rsid w:val="007B225A"/>
    <w:rsid w:val="007B2F3A"/>
    <w:rsid w:val="007B3BE3"/>
    <w:rsid w:val="007B4139"/>
    <w:rsid w:val="007B4703"/>
    <w:rsid w:val="007B4A93"/>
    <w:rsid w:val="007B5F47"/>
    <w:rsid w:val="007B62E2"/>
    <w:rsid w:val="007B7D96"/>
    <w:rsid w:val="007C0B71"/>
    <w:rsid w:val="007C132D"/>
    <w:rsid w:val="007C1BD0"/>
    <w:rsid w:val="007C1E35"/>
    <w:rsid w:val="007C2636"/>
    <w:rsid w:val="007C3E86"/>
    <w:rsid w:val="007C4085"/>
    <w:rsid w:val="007C4879"/>
    <w:rsid w:val="007C6973"/>
    <w:rsid w:val="007C70AA"/>
    <w:rsid w:val="007C714B"/>
    <w:rsid w:val="007C742E"/>
    <w:rsid w:val="007C7613"/>
    <w:rsid w:val="007D0308"/>
    <w:rsid w:val="007D231F"/>
    <w:rsid w:val="007D28E1"/>
    <w:rsid w:val="007D5269"/>
    <w:rsid w:val="007D57F9"/>
    <w:rsid w:val="007D7467"/>
    <w:rsid w:val="007E03D1"/>
    <w:rsid w:val="007E0F38"/>
    <w:rsid w:val="007E1FF3"/>
    <w:rsid w:val="007E2D3F"/>
    <w:rsid w:val="007E322D"/>
    <w:rsid w:val="007E3571"/>
    <w:rsid w:val="007E36D1"/>
    <w:rsid w:val="007E42CB"/>
    <w:rsid w:val="007E6641"/>
    <w:rsid w:val="007F20BC"/>
    <w:rsid w:val="007F2A70"/>
    <w:rsid w:val="007F2F74"/>
    <w:rsid w:val="007F307F"/>
    <w:rsid w:val="007F329B"/>
    <w:rsid w:val="007F475F"/>
    <w:rsid w:val="007F4A09"/>
    <w:rsid w:val="007F5CF7"/>
    <w:rsid w:val="007F6258"/>
    <w:rsid w:val="007F7E1C"/>
    <w:rsid w:val="008006E6"/>
    <w:rsid w:val="00801584"/>
    <w:rsid w:val="00802D48"/>
    <w:rsid w:val="00802D88"/>
    <w:rsid w:val="00802DC2"/>
    <w:rsid w:val="008032B4"/>
    <w:rsid w:val="00805D1B"/>
    <w:rsid w:val="00807E68"/>
    <w:rsid w:val="008126C8"/>
    <w:rsid w:val="00812ADE"/>
    <w:rsid w:val="00812CD1"/>
    <w:rsid w:val="008144D3"/>
    <w:rsid w:val="00814988"/>
    <w:rsid w:val="00814ADA"/>
    <w:rsid w:val="00816C46"/>
    <w:rsid w:val="00820C63"/>
    <w:rsid w:val="00820E39"/>
    <w:rsid w:val="008226B6"/>
    <w:rsid w:val="00823355"/>
    <w:rsid w:val="00823759"/>
    <w:rsid w:val="008242F5"/>
    <w:rsid w:val="008244AE"/>
    <w:rsid w:val="00824FC1"/>
    <w:rsid w:val="00825294"/>
    <w:rsid w:val="008253DD"/>
    <w:rsid w:val="008256F9"/>
    <w:rsid w:val="00825835"/>
    <w:rsid w:val="0082643B"/>
    <w:rsid w:val="00826560"/>
    <w:rsid w:val="00826CF1"/>
    <w:rsid w:val="00827202"/>
    <w:rsid w:val="00830F05"/>
    <w:rsid w:val="008330D9"/>
    <w:rsid w:val="00835317"/>
    <w:rsid w:val="008356CF"/>
    <w:rsid w:val="0083673D"/>
    <w:rsid w:val="00836A65"/>
    <w:rsid w:val="00837359"/>
    <w:rsid w:val="0083739F"/>
    <w:rsid w:val="00841599"/>
    <w:rsid w:val="008422B7"/>
    <w:rsid w:val="0084234E"/>
    <w:rsid w:val="008440AC"/>
    <w:rsid w:val="00844146"/>
    <w:rsid w:val="008444DB"/>
    <w:rsid w:val="00845DB6"/>
    <w:rsid w:val="00847A20"/>
    <w:rsid w:val="0085081A"/>
    <w:rsid w:val="00850C51"/>
    <w:rsid w:val="00851D7D"/>
    <w:rsid w:val="00855772"/>
    <w:rsid w:val="008557C3"/>
    <w:rsid w:val="008568BE"/>
    <w:rsid w:val="0086164C"/>
    <w:rsid w:val="00861B5F"/>
    <w:rsid w:val="0086299F"/>
    <w:rsid w:val="00862E95"/>
    <w:rsid w:val="00863F47"/>
    <w:rsid w:val="00864A13"/>
    <w:rsid w:val="00866C01"/>
    <w:rsid w:val="00867A71"/>
    <w:rsid w:val="00867D30"/>
    <w:rsid w:val="00871D21"/>
    <w:rsid w:val="00873135"/>
    <w:rsid w:val="00873706"/>
    <w:rsid w:val="00873F70"/>
    <w:rsid w:val="008743C0"/>
    <w:rsid w:val="008745AE"/>
    <w:rsid w:val="00876465"/>
    <w:rsid w:val="00877BA1"/>
    <w:rsid w:val="00881A83"/>
    <w:rsid w:val="008822E8"/>
    <w:rsid w:val="00882839"/>
    <w:rsid w:val="00882999"/>
    <w:rsid w:val="00883300"/>
    <w:rsid w:val="0088345A"/>
    <w:rsid w:val="00885B4D"/>
    <w:rsid w:val="00887795"/>
    <w:rsid w:val="00887BB9"/>
    <w:rsid w:val="008915A6"/>
    <w:rsid w:val="00891793"/>
    <w:rsid w:val="00892566"/>
    <w:rsid w:val="00893F1C"/>
    <w:rsid w:val="008953EF"/>
    <w:rsid w:val="008A189D"/>
    <w:rsid w:val="008A1C05"/>
    <w:rsid w:val="008A4BED"/>
    <w:rsid w:val="008A51F9"/>
    <w:rsid w:val="008A6C44"/>
    <w:rsid w:val="008A756E"/>
    <w:rsid w:val="008A7E73"/>
    <w:rsid w:val="008B2E0F"/>
    <w:rsid w:val="008B3A35"/>
    <w:rsid w:val="008B3EA8"/>
    <w:rsid w:val="008B4194"/>
    <w:rsid w:val="008B45EE"/>
    <w:rsid w:val="008B5042"/>
    <w:rsid w:val="008B518E"/>
    <w:rsid w:val="008B529C"/>
    <w:rsid w:val="008B5D5F"/>
    <w:rsid w:val="008B5F4B"/>
    <w:rsid w:val="008B61E7"/>
    <w:rsid w:val="008B6BCF"/>
    <w:rsid w:val="008B7959"/>
    <w:rsid w:val="008B7B1B"/>
    <w:rsid w:val="008C1973"/>
    <w:rsid w:val="008C24A8"/>
    <w:rsid w:val="008C2667"/>
    <w:rsid w:val="008C4793"/>
    <w:rsid w:val="008C5923"/>
    <w:rsid w:val="008C688E"/>
    <w:rsid w:val="008C6BBF"/>
    <w:rsid w:val="008C7F84"/>
    <w:rsid w:val="008D06DB"/>
    <w:rsid w:val="008D0D11"/>
    <w:rsid w:val="008D160E"/>
    <w:rsid w:val="008D1611"/>
    <w:rsid w:val="008D3189"/>
    <w:rsid w:val="008D4436"/>
    <w:rsid w:val="008D5C82"/>
    <w:rsid w:val="008D5D3C"/>
    <w:rsid w:val="008D5FCF"/>
    <w:rsid w:val="008D6873"/>
    <w:rsid w:val="008E05C6"/>
    <w:rsid w:val="008E08AA"/>
    <w:rsid w:val="008E21FC"/>
    <w:rsid w:val="008E2FCE"/>
    <w:rsid w:val="008E622E"/>
    <w:rsid w:val="008F158E"/>
    <w:rsid w:val="008F1878"/>
    <w:rsid w:val="008F2579"/>
    <w:rsid w:val="008F3891"/>
    <w:rsid w:val="008F4952"/>
    <w:rsid w:val="008F723E"/>
    <w:rsid w:val="008F7984"/>
    <w:rsid w:val="00900844"/>
    <w:rsid w:val="00900A26"/>
    <w:rsid w:val="009011C2"/>
    <w:rsid w:val="0090191F"/>
    <w:rsid w:val="00903EC2"/>
    <w:rsid w:val="0090445B"/>
    <w:rsid w:val="00904A3F"/>
    <w:rsid w:val="009055DF"/>
    <w:rsid w:val="00907E8E"/>
    <w:rsid w:val="0091117E"/>
    <w:rsid w:val="00911252"/>
    <w:rsid w:val="009122E6"/>
    <w:rsid w:val="00912699"/>
    <w:rsid w:val="00912C24"/>
    <w:rsid w:val="00914B3B"/>
    <w:rsid w:val="00915EC8"/>
    <w:rsid w:val="00916A74"/>
    <w:rsid w:val="00916DC6"/>
    <w:rsid w:val="0091781B"/>
    <w:rsid w:val="00917961"/>
    <w:rsid w:val="00917BF7"/>
    <w:rsid w:val="009211FD"/>
    <w:rsid w:val="00921D78"/>
    <w:rsid w:val="009231B3"/>
    <w:rsid w:val="0092341C"/>
    <w:rsid w:val="0092387A"/>
    <w:rsid w:val="00923DAA"/>
    <w:rsid w:val="00926415"/>
    <w:rsid w:val="00927423"/>
    <w:rsid w:val="0092769A"/>
    <w:rsid w:val="00931B9C"/>
    <w:rsid w:val="00931EF8"/>
    <w:rsid w:val="009328EB"/>
    <w:rsid w:val="00932D98"/>
    <w:rsid w:val="00933FCC"/>
    <w:rsid w:val="009354CE"/>
    <w:rsid w:val="00935578"/>
    <w:rsid w:val="0093694E"/>
    <w:rsid w:val="00936C78"/>
    <w:rsid w:val="00936F13"/>
    <w:rsid w:val="00937006"/>
    <w:rsid w:val="0093758D"/>
    <w:rsid w:val="009377C3"/>
    <w:rsid w:val="009402CF"/>
    <w:rsid w:val="0094286F"/>
    <w:rsid w:val="009436CD"/>
    <w:rsid w:val="00944314"/>
    <w:rsid w:val="00944E9D"/>
    <w:rsid w:val="00945350"/>
    <w:rsid w:val="009471D6"/>
    <w:rsid w:val="00950624"/>
    <w:rsid w:val="00951379"/>
    <w:rsid w:val="00952374"/>
    <w:rsid w:val="009528CD"/>
    <w:rsid w:val="0095353D"/>
    <w:rsid w:val="00954BA2"/>
    <w:rsid w:val="00954C97"/>
    <w:rsid w:val="00954E4C"/>
    <w:rsid w:val="00955F75"/>
    <w:rsid w:val="00956269"/>
    <w:rsid w:val="00956B45"/>
    <w:rsid w:val="00956B5C"/>
    <w:rsid w:val="00956E67"/>
    <w:rsid w:val="00957A74"/>
    <w:rsid w:val="00961008"/>
    <w:rsid w:val="0096190A"/>
    <w:rsid w:val="009624E5"/>
    <w:rsid w:val="00963763"/>
    <w:rsid w:val="00970C8D"/>
    <w:rsid w:val="00971BE9"/>
    <w:rsid w:val="00971DF4"/>
    <w:rsid w:val="00972761"/>
    <w:rsid w:val="00973B2F"/>
    <w:rsid w:val="00975097"/>
    <w:rsid w:val="009758CD"/>
    <w:rsid w:val="009768BD"/>
    <w:rsid w:val="00976FDB"/>
    <w:rsid w:val="00977EDD"/>
    <w:rsid w:val="00980AD5"/>
    <w:rsid w:val="00980C3E"/>
    <w:rsid w:val="00980D26"/>
    <w:rsid w:val="00981000"/>
    <w:rsid w:val="009818AB"/>
    <w:rsid w:val="00981C47"/>
    <w:rsid w:val="00981E2A"/>
    <w:rsid w:val="00983A5A"/>
    <w:rsid w:val="00984B29"/>
    <w:rsid w:val="009858DD"/>
    <w:rsid w:val="00990B7B"/>
    <w:rsid w:val="00990D26"/>
    <w:rsid w:val="00992A75"/>
    <w:rsid w:val="00992D56"/>
    <w:rsid w:val="00993DBD"/>
    <w:rsid w:val="00994BA7"/>
    <w:rsid w:val="00995DAF"/>
    <w:rsid w:val="00996A39"/>
    <w:rsid w:val="0099797B"/>
    <w:rsid w:val="009A04C9"/>
    <w:rsid w:val="009A0992"/>
    <w:rsid w:val="009A0D74"/>
    <w:rsid w:val="009A178D"/>
    <w:rsid w:val="009A22EC"/>
    <w:rsid w:val="009A284C"/>
    <w:rsid w:val="009A2869"/>
    <w:rsid w:val="009A28A0"/>
    <w:rsid w:val="009A2E25"/>
    <w:rsid w:val="009A3D3E"/>
    <w:rsid w:val="009A3D96"/>
    <w:rsid w:val="009A6193"/>
    <w:rsid w:val="009A6788"/>
    <w:rsid w:val="009A6D40"/>
    <w:rsid w:val="009B1016"/>
    <w:rsid w:val="009B3A35"/>
    <w:rsid w:val="009B44A6"/>
    <w:rsid w:val="009B45A6"/>
    <w:rsid w:val="009B6C0D"/>
    <w:rsid w:val="009C0A42"/>
    <w:rsid w:val="009C100D"/>
    <w:rsid w:val="009C1744"/>
    <w:rsid w:val="009C178A"/>
    <w:rsid w:val="009C2ACB"/>
    <w:rsid w:val="009C4D56"/>
    <w:rsid w:val="009C50D0"/>
    <w:rsid w:val="009C5ABE"/>
    <w:rsid w:val="009C6F41"/>
    <w:rsid w:val="009C7A3F"/>
    <w:rsid w:val="009C7B21"/>
    <w:rsid w:val="009D1667"/>
    <w:rsid w:val="009D213B"/>
    <w:rsid w:val="009D2843"/>
    <w:rsid w:val="009D62C4"/>
    <w:rsid w:val="009E022A"/>
    <w:rsid w:val="009E0332"/>
    <w:rsid w:val="009E124A"/>
    <w:rsid w:val="009E467D"/>
    <w:rsid w:val="009E5388"/>
    <w:rsid w:val="009E5436"/>
    <w:rsid w:val="009E5EE2"/>
    <w:rsid w:val="009E7229"/>
    <w:rsid w:val="009E7C18"/>
    <w:rsid w:val="009F0959"/>
    <w:rsid w:val="009F0A9C"/>
    <w:rsid w:val="009F0D4F"/>
    <w:rsid w:val="009F1506"/>
    <w:rsid w:val="009F15D2"/>
    <w:rsid w:val="009F2CE1"/>
    <w:rsid w:val="009F4734"/>
    <w:rsid w:val="009F4DB9"/>
    <w:rsid w:val="009F5FCA"/>
    <w:rsid w:val="009F61C9"/>
    <w:rsid w:val="009F63C5"/>
    <w:rsid w:val="009F72C3"/>
    <w:rsid w:val="00A0073E"/>
    <w:rsid w:val="00A00C1D"/>
    <w:rsid w:val="00A01ED7"/>
    <w:rsid w:val="00A02FD0"/>
    <w:rsid w:val="00A04076"/>
    <w:rsid w:val="00A041D6"/>
    <w:rsid w:val="00A05312"/>
    <w:rsid w:val="00A0640A"/>
    <w:rsid w:val="00A07165"/>
    <w:rsid w:val="00A0793B"/>
    <w:rsid w:val="00A127FE"/>
    <w:rsid w:val="00A13758"/>
    <w:rsid w:val="00A14692"/>
    <w:rsid w:val="00A1525C"/>
    <w:rsid w:val="00A15ED9"/>
    <w:rsid w:val="00A16282"/>
    <w:rsid w:val="00A167F1"/>
    <w:rsid w:val="00A16820"/>
    <w:rsid w:val="00A16A17"/>
    <w:rsid w:val="00A16ACE"/>
    <w:rsid w:val="00A16B53"/>
    <w:rsid w:val="00A178BE"/>
    <w:rsid w:val="00A17EA3"/>
    <w:rsid w:val="00A17F02"/>
    <w:rsid w:val="00A20168"/>
    <w:rsid w:val="00A2448B"/>
    <w:rsid w:val="00A2455F"/>
    <w:rsid w:val="00A25F5F"/>
    <w:rsid w:val="00A26D39"/>
    <w:rsid w:val="00A279BA"/>
    <w:rsid w:val="00A27A58"/>
    <w:rsid w:val="00A32022"/>
    <w:rsid w:val="00A3204F"/>
    <w:rsid w:val="00A32E2F"/>
    <w:rsid w:val="00A35603"/>
    <w:rsid w:val="00A379BB"/>
    <w:rsid w:val="00A40208"/>
    <w:rsid w:val="00A408A1"/>
    <w:rsid w:val="00A40BAE"/>
    <w:rsid w:val="00A412E6"/>
    <w:rsid w:val="00A41367"/>
    <w:rsid w:val="00A41CAC"/>
    <w:rsid w:val="00A42ABA"/>
    <w:rsid w:val="00A42CA9"/>
    <w:rsid w:val="00A4321D"/>
    <w:rsid w:val="00A43DC0"/>
    <w:rsid w:val="00A44BE8"/>
    <w:rsid w:val="00A4632E"/>
    <w:rsid w:val="00A46390"/>
    <w:rsid w:val="00A46C46"/>
    <w:rsid w:val="00A47BBF"/>
    <w:rsid w:val="00A50739"/>
    <w:rsid w:val="00A50AA3"/>
    <w:rsid w:val="00A513A3"/>
    <w:rsid w:val="00A515FB"/>
    <w:rsid w:val="00A519E1"/>
    <w:rsid w:val="00A51AE7"/>
    <w:rsid w:val="00A52AC9"/>
    <w:rsid w:val="00A52D69"/>
    <w:rsid w:val="00A5481F"/>
    <w:rsid w:val="00A54CFF"/>
    <w:rsid w:val="00A54D9A"/>
    <w:rsid w:val="00A5722F"/>
    <w:rsid w:val="00A60B06"/>
    <w:rsid w:val="00A60B7B"/>
    <w:rsid w:val="00A60BC5"/>
    <w:rsid w:val="00A61648"/>
    <w:rsid w:val="00A628DD"/>
    <w:rsid w:val="00A63217"/>
    <w:rsid w:val="00A638F7"/>
    <w:rsid w:val="00A63F52"/>
    <w:rsid w:val="00A64593"/>
    <w:rsid w:val="00A656E1"/>
    <w:rsid w:val="00A65F47"/>
    <w:rsid w:val="00A66146"/>
    <w:rsid w:val="00A66209"/>
    <w:rsid w:val="00A7188B"/>
    <w:rsid w:val="00A7188C"/>
    <w:rsid w:val="00A71A30"/>
    <w:rsid w:val="00A75841"/>
    <w:rsid w:val="00A76499"/>
    <w:rsid w:val="00A77534"/>
    <w:rsid w:val="00A77662"/>
    <w:rsid w:val="00A81B1B"/>
    <w:rsid w:val="00A829BC"/>
    <w:rsid w:val="00A83011"/>
    <w:rsid w:val="00A83021"/>
    <w:rsid w:val="00A83D5B"/>
    <w:rsid w:val="00A84882"/>
    <w:rsid w:val="00A86037"/>
    <w:rsid w:val="00A872EE"/>
    <w:rsid w:val="00A87AE0"/>
    <w:rsid w:val="00A902A8"/>
    <w:rsid w:val="00A905C7"/>
    <w:rsid w:val="00A92592"/>
    <w:rsid w:val="00A93FCB"/>
    <w:rsid w:val="00A94355"/>
    <w:rsid w:val="00A94578"/>
    <w:rsid w:val="00A9553B"/>
    <w:rsid w:val="00A96008"/>
    <w:rsid w:val="00A963BB"/>
    <w:rsid w:val="00A96615"/>
    <w:rsid w:val="00A96858"/>
    <w:rsid w:val="00AA066D"/>
    <w:rsid w:val="00AA1020"/>
    <w:rsid w:val="00AA1F7B"/>
    <w:rsid w:val="00AA51BF"/>
    <w:rsid w:val="00AA6C45"/>
    <w:rsid w:val="00AA7517"/>
    <w:rsid w:val="00AA791D"/>
    <w:rsid w:val="00AB03C3"/>
    <w:rsid w:val="00AB0513"/>
    <w:rsid w:val="00AB0D12"/>
    <w:rsid w:val="00AB1E69"/>
    <w:rsid w:val="00AB2351"/>
    <w:rsid w:val="00AB4E62"/>
    <w:rsid w:val="00AB51B4"/>
    <w:rsid w:val="00AB541B"/>
    <w:rsid w:val="00AB5B5B"/>
    <w:rsid w:val="00AB649A"/>
    <w:rsid w:val="00AB6B76"/>
    <w:rsid w:val="00AB72A2"/>
    <w:rsid w:val="00AB7300"/>
    <w:rsid w:val="00AC2DEC"/>
    <w:rsid w:val="00AC4518"/>
    <w:rsid w:val="00AC4BAF"/>
    <w:rsid w:val="00AC5A0C"/>
    <w:rsid w:val="00AC5A9F"/>
    <w:rsid w:val="00AC60BF"/>
    <w:rsid w:val="00AD0D09"/>
    <w:rsid w:val="00AD22DE"/>
    <w:rsid w:val="00AD279F"/>
    <w:rsid w:val="00AD3B08"/>
    <w:rsid w:val="00AD47DA"/>
    <w:rsid w:val="00AD58C8"/>
    <w:rsid w:val="00AD5D06"/>
    <w:rsid w:val="00AD722F"/>
    <w:rsid w:val="00AD73C3"/>
    <w:rsid w:val="00AE00A7"/>
    <w:rsid w:val="00AE0D4E"/>
    <w:rsid w:val="00AE0FFD"/>
    <w:rsid w:val="00AE13C5"/>
    <w:rsid w:val="00AE2123"/>
    <w:rsid w:val="00AE23DE"/>
    <w:rsid w:val="00AE40B2"/>
    <w:rsid w:val="00AE4B0C"/>
    <w:rsid w:val="00AE4FFF"/>
    <w:rsid w:val="00AE5DA5"/>
    <w:rsid w:val="00AE5DD5"/>
    <w:rsid w:val="00AE7C7A"/>
    <w:rsid w:val="00AF08C0"/>
    <w:rsid w:val="00AF117D"/>
    <w:rsid w:val="00AF3640"/>
    <w:rsid w:val="00AF36F4"/>
    <w:rsid w:val="00AF4414"/>
    <w:rsid w:val="00AF467F"/>
    <w:rsid w:val="00AF4E30"/>
    <w:rsid w:val="00AF5574"/>
    <w:rsid w:val="00AF5F46"/>
    <w:rsid w:val="00AF7A3F"/>
    <w:rsid w:val="00B001BD"/>
    <w:rsid w:val="00B00B28"/>
    <w:rsid w:val="00B00C6A"/>
    <w:rsid w:val="00B015DA"/>
    <w:rsid w:val="00B0184B"/>
    <w:rsid w:val="00B03734"/>
    <w:rsid w:val="00B03BC7"/>
    <w:rsid w:val="00B0411B"/>
    <w:rsid w:val="00B04698"/>
    <w:rsid w:val="00B04E47"/>
    <w:rsid w:val="00B0541F"/>
    <w:rsid w:val="00B0728A"/>
    <w:rsid w:val="00B072B4"/>
    <w:rsid w:val="00B07848"/>
    <w:rsid w:val="00B07E1B"/>
    <w:rsid w:val="00B125A9"/>
    <w:rsid w:val="00B12946"/>
    <w:rsid w:val="00B129F4"/>
    <w:rsid w:val="00B12BFC"/>
    <w:rsid w:val="00B13ABE"/>
    <w:rsid w:val="00B14641"/>
    <w:rsid w:val="00B155E6"/>
    <w:rsid w:val="00B163BA"/>
    <w:rsid w:val="00B17029"/>
    <w:rsid w:val="00B200F4"/>
    <w:rsid w:val="00B2076A"/>
    <w:rsid w:val="00B21672"/>
    <w:rsid w:val="00B22B78"/>
    <w:rsid w:val="00B22E81"/>
    <w:rsid w:val="00B2333F"/>
    <w:rsid w:val="00B23B1F"/>
    <w:rsid w:val="00B244DE"/>
    <w:rsid w:val="00B25303"/>
    <w:rsid w:val="00B26241"/>
    <w:rsid w:val="00B26426"/>
    <w:rsid w:val="00B26BB1"/>
    <w:rsid w:val="00B2767A"/>
    <w:rsid w:val="00B27A02"/>
    <w:rsid w:val="00B27BE5"/>
    <w:rsid w:val="00B30C4F"/>
    <w:rsid w:val="00B30E5B"/>
    <w:rsid w:val="00B32B56"/>
    <w:rsid w:val="00B33754"/>
    <w:rsid w:val="00B343FC"/>
    <w:rsid w:val="00B34747"/>
    <w:rsid w:val="00B36746"/>
    <w:rsid w:val="00B3720B"/>
    <w:rsid w:val="00B420A4"/>
    <w:rsid w:val="00B4707F"/>
    <w:rsid w:val="00B47FC3"/>
    <w:rsid w:val="00B5214F"/>
    <w:rsid w:val="00B52C65"/>
    <w:rsid w:val="00B52D4E"/>
    <w:rsid w:val="00B53094"/>
    <w:rsid w:val="00B53184"/>
    <w:rsid w:val="00B5349E"/>
    <w:rsid w:val="00B537E1"/>
    <w:rsid w:val="00B54AA6"/>
    <w:rsid w:val="00B55020"/>
    <w:rsid w:val="00B566B0"/>
    <w:rsid w:val="00B56FD5"/>
    <w:rsid w:val="00B575DD"/>
    <w:rsid w:val="00B57F5B"/>
    <w:rsid w:val="00B600EB"/>
    <w:rsid w:val="00B61322"/>
    <w:rsid w:val="00B617C1"/>
    <w:rsid w:val="00B61F9A"/>
    <w:rsid w:val="00B61FB5"/>
    <w:rsid w:val="00B64285"/>
    <w:rsid w:val="00B64DEE"/>
    <w:rsid w:val="00B65796"/>
    <w:rsid w:val="00B6703B"/>
    <w:rsid w:val="00B67E6C"/>
    <w:rsid w:val="00B7125C"/>
    <w:rsid w:val="00B72569"/>
    <w:rsid w:val="00B725AD"/>
    <w:rsid w:val="00B73599"/>
    <w:rsid w:val="00B739F2"/>
    <w:rsid w:val="00B74C85"/>
    <w:rsid w:val="00B74E89"/>
    <w:rsid w:val="00B7513A"/>
    <w:rsid w:val="00B7552D"/>
    <w:rsid w:val="00B762ED"/>
    <w:rsid w:val="00B763DB"/>
    <w:rsid w:val="00B77F2B"/>
    <w:rsid w:val="00B80F9D"/>
    <w:rsid w:val="00B80FD3"/>
    <w:rsid w:val="00B81FC4"/>
    <w:rsid w:val="00B829DA"/>
    <w:rsid w:val="00B82D93"/>
    <w:rsid w:val="00B83235"/>
    <w:rsid w:val="00B83CC2"/>
    <w:rsid w:val="00B83F46"/>
    <w:rsid w:val="00B8418A"/>
    <w:rsid w:val="00B847B4"/>
    <w:rsid w:val="00B85953"/>
    <w:rsid w:val="00B86879"/>
    <w:rsid w:val="00B87F5B"/>
    <w:rsid w:val="00B910C0"/>
    <w:rsid w:val="00B91AA6"/>
    <w:rsid w:val="00B92AE2"/>
    <w:rsid w:val="00B949CC"/>
    <w:rsid w:val="00B94EDD"/>
    <w:rsid w:val="00B96CF6"/>
    <w:rsid w:val="00B970EF"/>
    <w:rsid w:val="00B976FC"/>
    <w:rsid w:val="00BA01C3"/>
    <w:rsid w:val="00BA11BB"/>
    <w:rsid w:val="00BA14CA"/>
    <w:rsid w:val="00BA3D82"/>
    <w:rsid w:val="00BA4860"/>
    <w:rsid w:val="00BA74F7"/>
    <w:rsid w:val="00BA76F6"/>
    <w:rsid w:val="00BA78D7"/>
    <w:rsid w:val="00BA7D26"/>
    <w:rsid w:val="00BB0D56"/>
    <w:rsid w:val="00BB0EE1"/>
    <w:rsid w:val="00BB15F0"/>
    <w:rsid w:val="00BB165B"/>
    <w:rsid w:val="00BB2963"/>
    <w:rsid w:val="00BB3A7E"/>
    <w:rsid w:val="00BB414A"/>
    <w:rsid w:val="00BB4C7C"/>
    <w:rsid w:val="00BB4FC5"/>
    <w:rsid w:val="00BB5CD3"/>
    <w:rsid w:val="00BB63E2"/>
    <w:rsid w:val="00BB67AA"/>
    <w:rsid w:val="00BB726A"/>
    <w:rsid w:val="00BB7570"/>
    <w:rsid w:val="00BC02A7"/>
    <w:rsid w:val="00BC0724"/>
    <w:rsid w:val="00BC0A79"/>
    <w:rsid w:val="00BC0F5E"/>
    <w:rsid w:val="00BC119A"/>
    <w:rsid w:val="00BC13A3"/>
    <w:rsid w:val="00BC1B82"/>
    <w:rsid w:val="00BC217E"/>
    <w:rsid w:val="00BC28A2"/>
    <w:rsid w:val="00BC2D75"/>
    <w:rsid w:val="00BC2EF0"/>
    <w:rsid w:val="00BC42CE"/>
    <w:rsid w:val="00BC5079"/>
    <w:rsid w:val="00BC5499"/>
    <w:rsid w:val="00BC57B6"/>
    <w:rsid w:val="00BC6262"/>
    <w:rsid w:val="00BC6B9D"/>
    <w:rsid w:val="00BC6CE7"/>
    <w:rsid w:val="00BC71A6"/>
    <w:rsid w:val="00BC7EC4"/>
    <w:rsid w:val="00BD06E1"/>
    <w:rsid w:val="00BD0941"/>
    <w:rsid w:val="00BD0BEA"/>
    <w:rsid w:val="00BD0FD6"/>
    <w:rsid w:val="00BD124E"/>
    <w:rsid w:val="00BD1790"/>
    <w:rsid w:val="00BD1A88"/>
    <w:rsid w:val="00BD1C6A"/>
    <w:rsid w:val="00BD22E4"/>
    <w:rsid w:val="00BD23EB"/>
    <w:rsid w:val="00BD2EEB"/>
    <w:rsid w:val="00BD3967"/>
    <w:rsid w:val="00BD4311"/>
    <w:rsid w:val="00BD5678"/>
    <w:rsid w:val="00BD6030"/>
    <w:rsid w:val="00BD6D0D"/>
    <w:rsid w:val="00BE11F0"/>
    <w:rsid w:val="00BE18EE"/>
    <w:rsid w:val="00BE364B"/>
    <w:rsid w:val="00BE48C3"/>
    <w:rsid w:val="00BE49FA"/>
    <w:rsid w:val="00BE5FFD"/>
    <w:rsid w:val="00BE60EE"/>
    <w:rsid w:val="00BE6EFC"/>
    <w:rsid w:val="00BF0107"/>
    <w:rsid w:val="00BF1292"/>
    <w:rsid w:val="00BF1F09"/>
    <w:rsid w:val="00BF2617"/>
    <w:rsid w:val="00BF28DC"/>
    <w:rsid w:val="00BF4C49"/>
    <w:rsid w:val="00BF65AB"/>
    <w:rsid w:val="00BF67BA"/>
    <w:rsid w:val="00BF6D9B"/>
    <w:rsid w:val="00BF7D30"/>
    <w:rsid w:val="00C00435"/>
    <w:rsid w:val="00C00A96"/>
    <w:rsid w:val="00C025FB"/>
    <w:rsid w:val="00C0431D"/>
    <w:rsid w:val="00C04739"/>
    <w:rsid w:val="00C04E3E"/>
    <w:rsid w:val="00C053DF"/>
    <w:rsid w:val="00C05EB2"/>
    <w:rsid w:val="00C073EA"/>
    <w:rsid w:val="00C102B7"/>
    <w:rsid w:val="00C1037E"/>
    <w:rsid w:val="00C10D2A"/>
    <w:rsid w:val="00C11955"/>
    <w:rsid w:val="00C11BF0"/>
    <w:rsid w:val="00C12B8D"/>
    <w:rsid w:val="00C136A0"/>
    <w:rsid w:val="00C139C5"/>
    <w:rsid w:val="00C13F4A"/>
    <w:rsid w:val="00C14354"/>
    <w:rsid w:val="00C151B6"/>
    <w:rsid w:val="00C16182"/>
    <w:rsid w:val="00C16FE0"/>
    <w:rsid w:val="00C20C74"/>
    <w:rsid w:val="00C20D8A"/>
    <w:rsid w:val="00C21161"/>
    <w:rsid w:val="00C2350D"/>
    <w:rsid w:val="00C2351F"/>
    <w:rsid w:val="00C252EC"/>
    <w:rsid w:val="00C300BE"/>
    <w:rsid w:val="00C30838"/>
    <w:rsid w:val="00C3096E"/>
    <w:rsid w:val="00C30BB6"/>
    <w:rsid w:val="00C329B7"/>
    <w:rsid w:val="00C33F9F"/>
    <w:rsid w:val="00C34B99"/>
    <w:rsid w:val="00C35BE0"/>
    <w:rsid w:val="00C3784A"/>
    <w:rsid w:val="00C404B3"/>
    <w:rsid w:val="00C42C23"/>
    <w:rsid w:val="00C42E61"/>
    <w:rsid w:val="00C4368D"/>
    <w:rsid w:val="00C44274"/>
    <w:rsid w:val="00C44AD8"/>
    <w:rsid w:val="00C4620E"/>
    <w:rsid w:val="00C479CA"/>
    <w:rsid w:val="00C50EE4"/>
    <w:rsid w:val="00C50EF1"/>
    <w:rsid w:val="00C513E4"/>
    <w:rsid w:val="00C51495"/>
    <w:rsid w:val="00C52319"/>
    <w:rsid w:val="00C528A0"/>
    <w:rsid w:val="00C54FA2"/>
    <w:rsid w:val="00C55166"/>
    <w:rsid w:val="00C5519C"/>
    <w:rsid w:val="00C558C2"/>
    <w:rsid w:val="00C56388"/>
    <w:rsid w:val="00C56B72"/>
    <w:rsid w:val="00C57656"/>
    <w:rsid w:val="00C600EB"/>
    <w:rsid w:val="00C620C9"/>
    <w:rsid w:val="00C62EFE"/>
    <w:rsid w:val="00C63A1D"/>
    <w:rsid w:val="00C640C8"/>
    <w:rsid w:val="00C642DA"/>
    <w:rsid w:val="00C643B6"/>
    <w:rsid w:val="00C6667D"/>
    <w:rsid w:val="00C66E0C"/>
    <w:rsid w:val="00C66F9F"/>
    <w:rsid w:val="00C7082D"/>
    <w:rsid w:val="00C717D1"/>
    <w:rsid w:val="00C71B00"/>
    <w:rsid w:val="00C71D36"/>
    <w:rsid w:val="00C731ED"/>
    <w:rsid w:val="00C73409"/>
    <w:rsid w:val="00C744AC"/>
    <w:rsid w:val="00C74555"/>
    <w:rsid w:val="00C74662"/>
    <w:rsid w:val="00C755DB"/>
    <w:rsid w:val="00C76343"/>
    <w:rsid w:val="00C76DD0"/>
    <w:rsid w:val="00C802A8"/>
    <w:rsid w:val="00C81115"/>
    <w:rsid w:val="00C81604"/>
    <w:rsid w:val="00C8160E"/>
    <w:rsid w:val="00C833D4"/>
    <w:rsid w:val="00C83670"/>
    <w:rsid w:val="00C83EF6"/>
    <w:rsid w:val="00C83F2E"/>
    <w:rsid w:val="00C84998"/>
    <w:rsid w:val="00C864C8"/>
    <w:rsid w:val="00C86BA3"/>
    <w:rsid w:val="00C872C7"/>
    <w:rsid w:val="00C873E8"/>
    <w:rsid w:val="00C87CDC"/>
    <w:rsid w:val="00C90285"/>
    <w:rsid w:val="00C9130C"/>
    <w:rsid w:val="00C914E9"/>
    <w:rsid w:val="00C9201A"/>
    <w:rsid w:val="00C922F3"/>
    <w:rsid w:val="00C933B6"/>
    <w:rsid w:val="00C933D3"/>
    <w:rsid w:val="00C93FD6"/>
    <w:rsid w:val="00C941C8"/>
    <w:rsid w:val="00C959CC"/>
    <w:rsid w:val="00CA06AF"/>
    <w:rsid w:val="00CA1B95"/>
    <w:rsid w:val="00CA1C93"/>
    <w:rsid w:val="00CA2FF8"/>
    <w:rsid w:val="00CA3B65"/>
    <w:rsid w:val="00CA4A6A"/>
    <w:rsid w:val="00CA56F0"/>
    <w:rsid w:val="00CA5D23"/>
    <w:rsid w:val="00CA5F4B"/>
    <w:rsid w:val="00CA6270"/>
    <w:rsid w:val="00CA6727"/>
    <w:rsid w:val="00CA7907"/>
    <w:rsid w:val="00CB080F"/>
    <w:rsid w:val="00CB1528"/>
    <w:rsid w:val="00CB2CF0"/>
    <w:rsid w:val="00CB3782"/>
    <w:rsid w:val="00CB4C3C"/>
    <w:rsid w:val="00CB5AF4"/>
    <w:rsid w:val="00CB6121"/>
    <w:rsid w:val="00CB708D"/>
    <w:rsid w:val="00CB75B8"/>
    <w:rsid w:val="00CC0E16"/>
    <w:rsid w:val="00CC2647"/>
    <w:rsid w:val="00CC28FC"/>
    <w:rsid w:val="00CC2A92"/>
    <w:rsid w:val="00CC35E6"/>
    <w:rsid w:val="00CC36F4"/>
    <w:rsid w:val="00CC4471"/>
    <w:rsid w:val="00CC47EC"/>
    <w:rsid w:val="00CC5108"/>
    <w:rsid w:val="00CC5C63"/>
    <w:rsid w:val="00CC69D3"/>
    <w:rsid w:val="00CC7511"/>
    <w:rsid w:val="00CC7A0E"/>
    <w:rsid w:val="00CD00F3"/>
    <w:rsid w:val="00CD03EE"/>
    <w:rsid w:val="00CD0E66"/>
    <w:rsid w:val="00CD10B5"/>
    <w:rsid w:val="00CD1F1A"/>
    <w:rsid w:val="00CD3A74"/>
    <w:rsid w:val="00CD4989"/>
    <w:rsid w:val="00CD4B71"/>
    <w:rsid w:val="00CD6059"/>
    <w:rsid w:val="00CD76C5"/>
    <w:rsid w:val="00CE1A47"/>
    <w:rsid w:val="00CE1F21"/>
    <w:rsid w:val="00CE3054"/>
    <w:rsid w:val="00CE3101"/>
    <w:rsid w:val="00CE3434"/>
    <w:rsid w:val="00CE432F"/>
    <w:rsid w:val="00CF0B4D"/>
    <w:rsid w:val="00CF0C18"/>
    <w:rsid w:val="00CF0DB2"/>
    <w:rsid w:val="00CF11FB"/>
    <w:rsid w:val="00CF2FD7"/>
    <w:rsid w:val="00CF4439"/>
    <w:rsid w:val="00CF4C37"/>
    <w:rsid w:val="00CF6ACC"/>
    <w:rsid w:val="00CF6D0D"/>
    <w:rsid w:val="00D00EBE"/>
    <w:rsid w:val="00D01E20"/>
    <w:rsid w:val="00D02956"/>
    <w:rsid w:val="00D031C8"/>
    <w:rsid w:val="00D035E2"/>
    <w:rsid w:val="00D11BE8"/>
    <w:rsid w:val="00D131FE"/>
    <w:rsid w:val="00D138DA"/>
    <w:rsid w:val="00D13C79"/>
    <w:rsid w:val="00D14B51"/>
    <w:rsid w:val="00D1536D"/>
    <w:rsid w:val="00D15893"/>
    <w:rsid w:val="00D16DB3"/>
    <w:rsid w:val="00D173D8"/>
    <w:rsid w:val="00D17DB2"/>
    <w:rsid w:val="00D17EB4"/>
    <w:rsid w:val="00D21553"/>
    <w:rsid w:val="00D216E6"/>
    <w:rsid w:val="00D22560"/>
    <w:rsid w:val="00D22CD9"/>
    <w:rsid w:val="00D232AD"/>
    <w:rsid w:val="00D23517"/>
    <w:rsid w:val="00D2362A"/>
    <w:rsid w:val="00D25257"/>
    <w:rsid w:val="00D25879"/>
    <w:rsid w:val="00D2738A"/>
    <w:rsid w:val="00D27DE5"/>
    <w:rsid w:val="00D27F45"/>
    <w:rsid w:val="00D30D1E"/>
    <w:rsid w:val="00D30EE3"/>
    <w:rsid w:val="00D313B8"/>
    <w:rsid w:val="00D316C6"/>
    <w:rsid w:val="00D31B47"/>
    <w:rsid w:val="00D3240B"/>
    <w:rsid w:val="00D33A83"/>
    <w:rsid w:val="00D3488A"/>
    <w:rsid w:val="00D34AA1"/>
    <w:rsid w:val="00D34F42"/>
    <w:rsid w:val="00D354D4"/>
    <w:rsid w:val="00D361C0"/>
    <w:rsid w:val="00D369CD"/>
    <w:rsid w:val="00D36D6C"/>
    <w:rsid w:val="00D37575"/>
    <w:rsid w:val="00D377EE"/>
    <w:rsid w:val="00D408B9"/>
    <w:rsid w:val="00D40DCB"/>
    <w:rsid w:val="00D42DB4"/>
    <w:rsid w:val="00D43619"/>
    <w:rsid w:val="00D45461"/>
    <w:rsid w:val="00D5013B"/>
    <w:rsid w:val="00D50B19"/>
    <w:rsid w:val="00D52610"/>
    <w:rsid w:val="00D52855"/>
    <w:rsid w:val="00D52E35"/>
    <w:rsid w:val="00D5325D"/>
    <w:rsid w:val="00D53DE1"/>
    <w:rsid w:val="00D54B91"/>
    <w:rsid w:val="00D551A2"/>
    <w:rsid w:val="00D55A78"/>
    <w:rsid w:val="00D5606B"/>
    <w:rsid w:val="00D5672E"/>
    <w:rsid w:val="00D56CCB"/>
    <w:rsid w:val="00D57F3B"/>
    <w:rsid w:val="00D61E99"/>
    <w:rsid w:val="00D63D14"/>
    <w:rsid w:val="00D642EE"/>
    <w:rsid w:val="00D64D36"/>
    <w:rsid w:val="00D65063"/>
    <w:rsid w:val="00D6509D"/>
    <w:rsid w:val="00D651B6"/>
    <w:rsid w:val="00D651E5"/>
    <w:rsid w:val="00D653D7"/>
    <w:rsid w:val="00D6628A"/>
    <w:rsid w:val="00D6648F"/>
    <w:rsid w:val="00D678FB"/>
    <w:rsid w:val="00D67E43"/>
    <w:rsid w:val="00D70E24"/>
    <w:rsid w:val="00D715BE"/>
    <w:rsid w:val="00D723FF"/>
    <w:rsid w:val="00D73E3E"/>
    <w:rsid w:val="00D75723"/>
    <w:rsid w:val="00D77518"/>
    <w:rsid w:val="00D77DAA"/>
    <w:rsid w:val="00D77E9C"/>
    <w:rsid w:val="00D8180B"/>
    <w:rsid w:val="00D81934"/>
    <w:rsid w:val="00D820C2"/>
    <w:rsid w:val="00D82109"/>
    <w:rsid w:val="00D83612"/>
    <w:rsid w:val="00D836F3"/>
    <w:rsid w:val="00D846FD"/>
    <w:rsid w:val="00D85219"/>
    <w:rsid w:val="00D86115"/>
    <w:rsid w:val="00D86F41"/>
    <w:rsid w:val="00D91772"/>
    <w:rsid w:val="00D91898"/>
    <w:rsid w:val="00D9256C"/>
    <w:rsid w:val="00D93164"/>
    <w:rsid w:val="00D93539"/>
    <w:rsid w:val="00D94280"/>
    <w:rsid w:val="00D94498"/>
    <w:rsid w:val="00D94537"/>
    <w:rsid w:val="00D94C91"/>
    <w:rsid w:val="00D95125"/>
    <w:rsid w:val="00D96919"/>
    <w:rsid w:val="00D96F78"/>
    <w:rsid w:val="00DA0356"/>
    <w:rsid w:val="00DA0436"/>
    <w:rsid w:val="00DA09C2"/>
    <w:rsid w:val="00DA1B85"/>
    <w:rsid w:val="00DA324B"/>
    <w:rsid w:val="00DA325A"/>
    <w:rsid w:val="00DA48A6"/>
    <w:rsid w:val="00DA5462"/>
    <w:rsid w:val="00DA577F"/>
    <w:rsid w:val="00DA5DF4"/>
    <w:rsid w:val="00DA6ADA"/>
    <w:rsid w:val="00DA7314"/>
    <w:rsid w:val="00DA78C5"/>
    <w:rsid w:val="00DB06A3"/>
    <w:rsid w:val="00DB1AD3"/>
    <w:rsid w:val="00DB1C8A"/>
    <w:rsid w:val="00DB240F"/>
    <w:rsid w:val="00DB2BB6"/>
    <w:rsid w:val="00DB3D6C"/>
    <w:rsid w:val="00DB3E6D"/>
    <w:rsid w:val="00DB549E"/>
    <w:rsid w:val="00DB6570"/>
    <w:rsid w:val="00DB6A89"/>
    <w:rsid w:val="00DB6FB9"/>
    <w:rsid w:val="00DB77CB"/>
    <w:rsid w:val="00DC0BC2"/>
    <w:rsid w:val="00DC0DC9"/>
    <w:rsid w:val="00DC122F"/>
    <w:rsid w:val="00DC2A4D"/>
    <w:rsid w:val="00DC3F46"/>
    <w:rsid w:val="00DC46E2"/>
    <w:rsid w:val="00DC4726"/>
    <w:rsid w:val="00DC48F1"/>
    <w:rsid w:val="00DC4C42"/>
    <w:rsid w:val="00DC57CC"/>
    <w:rsid w:val="00DC61D0"/>
    <w:rsid w:val="00DD047D"/>
    <w:rsid w:val="00DD0896"/>
    <w:rsid w:val="00DD1A96"/>
    <w:rsid w:val="00DD2525"/>
    <w:rsid w:val="00DD297A"/>
    <w:rsid w:val="00DD2A74"/>
    <w:rsid w:val="00DD2F01"/>
    <w:rsid w:val="00DD3EF2"/>
    <w:rsid w:val="00DD475D"/>
    <w:rsid w:val="00DD4F1D"/>
    <w:rsid w:val="00DD5164"/>
    <w:rsid w:val="00DD60BE"/>
    <w:rsid w:val="00DD63C0"/>
    <w:rsid w:val="00DD7EF6"/>
    <w:rsid w:val="00DE021D"/>
    <w:rsid w:val="00DE1E47"/>
    <w:rsid w:val="00DE338B"/>
    <w:rsid w:val="00DE34E0"/>
    <w:rsid w:val="00DE3D0D"/>
    <w:rsid w:val="00DE4E90"/>
    <w:rsid w:val="00DE5B97"/>
    <w:rsid w:val="00DE5C01"/>
    <w:rsid w:val="00DE73FC"/>
    <w:rsid w:val="00DE74DF"/>
    <w:rsid w:val="00DF1DA2"/>
    <w:rsid w:val="00DF1EFC"/>
    <w:rsid w:val="00DF228D"/>
    <w:rsid w:val="00DF23FD"/>
    <w:rsid w:val="00DF2DC4"/>
    <w:rsid w:val="00DF46F6"/>
    <w:rsid w:val="00DF721D"/>
    <w:rsid w:val="00DF78C4"/>
    <w:rsid w:val="00E0062A"/>
    <w:rsid w:val="00E00BBC"/>
    <w:rsid w:val="00E00CB5"/>
    <w:rsid w:val="00E01944"/>
    <w:rsid w:val="00E01B5F"/>
    <w:rsid w:val="00E02979"/>
    <w:rsid w:val="00E02B41"/>
    <w:rsid w:val="00E02E78"/>
    <w:rsid w:val="00E03965"/>
    <w:rsid w:val="00E05D08"/>
    <w:rsid w:val="00E06531"/>
    <w:rsid w:val="00E0719D"/>
    <w:rsid w:val="00E07440"/>
    <w:rsid w:val="00E07D5B"/>
    <w:rsid w:val="00E120CC"/>
    <w:rsid w:val="00E12D55"/>
    <w:rsid w:val="00E13505"/>
    <w:rsid w:val="00E13C6E"/>
    <w:rsid w:val="00E13C98"/>
    <w:rsid w:val="00E1475B"/>
    <w:rsid w:val="00E14D3B"/>
    <w:rsid w:val="00E15522"/>
    <w:rsid w:val="00E1727B"/>
    <w:rsid w:val="00E17EFD"/>
    <w:rsid w:val="00E205A2"/>
    <w:rsid w:val="00E2119D"/>
    <w:rsid w:val="00E21253"/>
    <w:rsid w:val="00E21D18"/>
    <w:rsid w:val="00E21F84"/>
    <w:rsid w:val="00E22183"/>
    <w:rsid w:val="00E221DE"/>
    <w:rsid w:val="00E2372A"/>
    <w:rsid w:val="00E24CE6"/>
    <w:rsid w:val="00E25243"/>
    <w:rsid w:val="00E252D9"/>
    <w:rsid w:val="00E2572F"/>
    <w:rsid w:val="00E25CE7"/>
    <w:rsid w:val="00E26880"/>
    <w:rsid w:val="00E27283"/>
    <w:rsid w:val="00E30843"/>
    <w:rsid w:val="00E30DF5"/>
    <w:rsid w:val="00E31596"/>
    <w:rsid w:val="00E32F36"/>
    <w:rsid w:val="00E334A7"/>
    <w:rsid w:val="00E344D0"/>
    <w:rsid w:val="00E345B6"/>
    <w:rsid w:val="00E34C8C"/>
    <w:rsid w:val="00E350EA"/>
    <w:rsid w:val="00E35F9E"/>
    <w:rsid w:val="00E36374"/>
    <w:rsid w:val="00E37F5C"/>
    <w:rsid w:val="00E40C92"/>
    <w:rsid w:val="00E410C0"/>
    <w:rsid w:val="00E41396"/>
    <w:rsid w:val="00E43722"/>
    <w:rsid w:val="00E45764"/>
    <w:rsid w:val="00E46BBF"/>
    <w:rsid w:val="00E46D63"/>
    <w:rsid w:val="00E4780D"/>
    <w:rsid w:val="00E50245"/>
    <w:rsid w:val="00E50492"/>
    <w:rsid w:val="00E50A1C"/>
    <w:rsid w:val="00E5171B"/>
    <w:rsid w:val="00E51B6C"/>
    <w:rsid w:val="00E52206"/>
    <w:rsid w:val="00E532F0"/>
    <w:rsid w:val="00E53D4C"/>
    <w:rsid w:val="00E53E34"/>
    <w:rsid w:val="00E55F13"/>
    <w:rsid w:val="00E55F71"/>
    <w:rsid w:val="00E56389"/>
    <w:rsid w:val="00E6008A"/>
    <w:rsid w:val="00E60FD9"/>
    <w:rsid w:val="00E61AF2"/>
    <w:rsid w:val="00E62DF4"/>
    <w:rsid w:val="00E62EF9"/>
    <w:rsid w:val="00E63BC1"/>
    <w:rsid w:val="00E64B15"/>
    <w:rsid w:val="00E65000"/>
    <w:rsid w:val="00E650A9"/>
    <w:rsid w:val="00E6517E"/>
    <w:rsid w:val="00E668E6"/>
    <w:rsid w:val="00E6695C"/>
    <w:rsid w:val="00E66F1D"/>
    <w:rsid w:val="00E675F5"/>
    <w:rsid w:val="00E67A5B"/>
    <w:rsid w:val="00E67DEA"/>
    <w:rsid w:val="00E709F0"/>
    <w:rsid w:val="00E70D65"/>
    <w:rsid w:val="00E71CFD"/>
    <w:rsid w:val="00E72885"/>
    <w:rsid w:val="00E72A0C"/>
    <w:rsid w:val="00E72CEA"/>
    <w:rsid w:val="00E73D1B"/>
    <w:rsid w:val="00E744AF"/>
    <w:rsid w:val="00E769A1"/>
    <w:rsid w:val="00E76C59"/>
    <w:rsid w:val="00E76E25"/>
    <w:rsid w:val="00E82A5F"/>
    <w:rsid w:val="00E84026"/>
    <w:rsid w:val="00E8422B"/>
    <w:rsid w:val="00E84874"/>
    <w:rsid w:val="00E84ED3"/>
    <w:rsid w:val="00E85D99"/>
    <w:rsid w:val="00E8674C"/>
    <w:rsid w:val="00E87355"/>
    <w:rsid w:val="00E907F2"/>
    <w:rsid w:val="00E90BEF"/>
    <w:rsid w:val="00E93918"/>
    <w:rsid w:val="00E94669"/>
    <w:rsid w:val="00E9469C"/>
    <w:rsid w:val="00E951D8"/>
    <w:rsid w:val="00E96C4B"/>
    <w:rsid w:val="00E9710F"/>
    <w:rsid w:val="00E9728F"/>
    <w:rsid w:val="00EA0143"/>
    <w:rsid w:val="00EA18CF"/>
    <w:rsid w:val="00EA19C6"/>
    <w:rsid w:val="00EA47D1"/>
    <w:rsid w:val="00EA5D96"/>
    <w:rsid w:val="00EA74E9"/>
    <w:rsid w:val="00EA769E"/>
    <w:rsid w:val="00EB12EB"/>
    <w:rsid w:val="00EB3C68"/>
    <w:rsid w:val="00EB3E33"/>
    <w:rsid w:val="00EB4178"/>
    <w:rsid w:val="00EB7257"/>
    <w:rsid w:val="00EC017C"/>
    <w:rsid w:val="00EC0900"/>
    <w:rsid w:val="00EC0A52"/>
    <w:rsid w:val="00EC1596"/>
    <w:rsid w:val="00EC34AF"/>
    <w:rsid w:val="00EC7191"/>
    <w:rsid w:val="00EC7320"/>
    <w:rsid w:val="00EC77C7"/>
    <w:rsid w:val="00ED0F36"/>
    <w:rsid w:val="00ED1116"/>
    <w:rsid w:val="00ED17FE"/>
    <w:rsid w:val="00ED1925"/>
    <w:rsid w:val="00ED201C"/>
    <w:rsid w:val="00ED2DFB"/>
    <w:rsid w:val="00ED2E80"/>
    <w:rsid w:val="00ED3C25"/>
    <w:rsid w:val="00ED4A95"/>
    <w:rsid w:val="00ED66BD"/>
    <w:rsid w:val="00ED6AE8"/>
    <w:rsid w:val="00ED7158"/>
    <w:rsid w:val="00ED7A05"/>
    <w:rsid w:val="00EE048B"/>
    <w:rsid w:val="00EE1545"/>
    <w:rsid w:val="00EE1C9C"/>
    <w:rsid w:val="00EE1D59"/>
    <w:rsid w:val="00EE1FEE"/>
    <w:rsid w:val="00EE2C5B"/>
    <w:rsid w:val="00EE3E86"/>
    <w:rsid w:val="00EE44D9"/>
    <w:rsid w:val="00EE5288"/>
    <w:rsid w:val="00EE5A32"/>
    <w:rsid w:val="00EE712C"/>
    <w:rsid w:val="00EF0639"/>
    <w:rsid w:val="00EF0F30"/>
    <w:rsid w:val="00EF17C4"/>
    <w:rsid w:val="00EF1BF7"/>
    <w:rsid w:val="00EF22CE"/>
    <w:rsid w:val="00EF2CE4"/>
    <w:rsid w:val="00EF377D"/>
    <w:rsid w:val="00EF6220"/>
    <w:rsid w:val="00F003CD"/>
    <w:rsid w:val="00F026E2"/>
    <w:rsid w:val="00F03B88"/>
    <w:rsid w:val="00F04061"/>
    <w:rsid w:val="00F050E9"/>
    <w:rsid w:val="00F06699"/>
    <w:rsid w:val="00F07DA7"/>
    <w:rsid w:val="00F11E24"/>
    <w:rsid w:val="00F132E1"/>
    <w:rsid w:val="00F13906"/>
    <w:rsid w:val="00F13DA7"/>
    <w:rsid w:val="00F14695"/>
    <w:rsid w:val="00F14EB6"/>
    <w:rsid w:val="00F15257"/>
    <w:rsid w:val="00F15848"/>
    <w:rsid w:val="00F15937"/>
    <w:rsid w:val="00F159EA"/>
    <w:rsid w:val="00F1643C"/>
    <w:rsid w:val="00F17A98"/>
    <w:rsid w:val="00F17CB1"/>
    <w:rsid w:val="00F2007E"/>
    <w:rsid w:val="00F20D80"/>
    <w:rsid w:val="00F225AA"/>
    <w:rsid w:val="00F2268E"/>
    <w:rsid w:val="00F22FA0"/>
    <w:rsid w:val="00F236B0"/>
    <w:rsid w:val="00F23AA2"/>
    <w:rsid w:val="00F24027"/>
    <w:rsid w:val="00F258C0"/>
    <w:rsid w:val="00F2601A"/>
    <w:rsid w:val="00F27C77"/>
    <w:rsid w:val="00F32652"/>
    <w:rsid w:val="00F32CCE"/>
    <w:rsid w:val="00F32D76"/>
    <w:rsid w:val="00F34361"/>
    <w:rsid w:val="00F3555F"/>
    <w:rsid w:val="00F35E78"/>
    <w:rsid w:val="00F36B4F"/>
    <w:rsid w:val="00F37673"/>
    <w:rsid w:val="00F377CF"/>
    <w:rsid w:val="00F37E83"/>
    <w:rsid w:val="00F4050D"/>
    <w:rsid w:val="00F40F16"/>
    <w:rsid w:val="00F4162D"/>
    <w:rsid w:val="00F42525"/>
    <w:rsid w:val="00F42679"/>
    <w:rsid w:val="00F4280E"/>
    <w:rsid w:val="00F42D34"/>
    <w:rsid w:val="00F463F8"/>
    <w:rsid w:val="00F4731A"/>
    <w:rsid w:val="00F47909"/>
    <w:rsid w:val="00F47B3E"/>
    <w:rsid w:val="00F47B51"/>
    <w:rsid w:val="00F47F30"/>
    <w:rsid w:val="00F509ED"/>
    <w:rsid w:val="00F55011"/>
    <w:rsid w:val="00F55ADF"/>
    <w:rsid w:val="00F5667A"/>
    <w:rsid w:val="00F567A3"/>
    <w:rsid w:val="00F56910"/>
    <w:rsid w:val="00F57984"/>
    <w:rsid w:val="00F57BE4"/>
    <w:rsid w:val="00F60324"/>
    <w:rsid w:val="00F6094B"/>
    <w:rsid w:val="00F61015"/>
    <w:rsid w:val="00F61255"/>
    <w:rsid w:val="00F612AD"/>
    <w:rsid w:val="00F62A6F"/>
    <w:rsid w:val="00F62F44"/>
    <w:rsid w:val="00F63C01"/>
    <w:rsid w:val="00F64878"/>
    <w:rsid w:val="00F65A69"/>
    <w:rsid w:val="00F679A4"/>
    <w:rsid w:val="00F67BD6"/>
    <w:rsid w:val="00F67F37"/>
    <w:rsid w:val="00F7091A"/>
    <w:rsid w:val="00F709FE"/>
    <w:rsid w:val="00F7110A"/>
    <w:rsid w:val="00F71167"/>
    <w:rsid w:val="00F721F0"/>
    <w:rsid w:val="00F7359F"/>
    <w:rsid w:val="00F73898"/>
    <w:rsid w:val="00F74868"/>
    <w:rsid w:val="00F758F1"/>
    <w:rsid w:val="00F765C2"/>
    <w:rsid w:val="00F76B07"/>
    <w:rsid w:val="00F76FF4"/>
    <w:rsid w:val="00F80541"/>
    <w:rsid w:val="00F80D6B"/>
    <w:rsid w:val="00F80E57"/>
    <w:rsid w:val="00F81867"/>
    <w:rsid w:val="00F81FAA"/>
    <w:rsid w:val="00F824CB"/>
    <w:rsid w:val="00F8522C"/>
    <w:rsid w:val="00F854F4"/>
    <w:rsid w:val="00F85536"/>
    <w:rsid w:val="00F87100"/>
    <w:rsid w:val="00F87739"/>
    <w:rsid w:val="00F8785E"/>
    <w:rsid w:val="00F87E79"/>
    <w:rsid w:val="00F905B5"/>
    <w:rsid w:val="00F92F64"/>
    <w:rsid w:val="00F93450"/>
    <w:rsid w:val="00F94F95"/>
    <w:rsid w:val="00F974A1"/>
    <w:rsid w:val="00FA05C5"/>
    <w:rsid w:val="00FA0CD8"/>
    <w:rsid w:val="00FA0D53"/>
    <w:rsid w:val="00FA0F21"/>
    <w:rsid w:val="00FA1245"/>
    <w:rsid w:val="00FA3769"/>
    <w:rsid w:val="00FA3C77"/>
    <w:rsid w:val="00FA44E0"/>
    <w:rsid w:val="00FA4CC8"/>
    <w:rsid w:val="00FA4FA6"/>
    <w:rsid w:val="00FA5B5E"/>
    <w:rsid w:val="00FA5C3D"/>
    <w:rsid w:val="00FA6613"/>
    <w:rsid w:val="00FA7224"/>
    <w:rsid w:val="00FA7C98"/>
    <w:rsid w:val="00FA7CDB"/>
    <w:rsid w:val="00FA7E4E"/>
    <w:rsid w:val="00FB101E"/>
    <w:rsid w:val="00FB11AE"/>
    <w:rsid w:val="00FB1309"/>
    <w:rsid w:val="00FB291B"/>
    <w:rsid w:val="00FB3170"/>
    <w:rsid w:val="00FB34E1"/>
    <w:rsid w:val="00FB61C0"/>
    <w:rsid w:val="00FB666A"/>
    <w:rsid w:val="00FB6C46"/>
    <w:rsid w:val="00FB7C3D"/>
    <w:rsid w:val="00FC00FB"/>
    <w:rsid w:val="00FC0107"/>
    <w:rsid w:val="00FC0C49"/>
    <w:rsid w:val="00FC13C3"/>
    <w:rsid w:val="00FC2F9C"/>
    <w:rsid w:val="00FC390D"/>
    <w:rsid w:val="00FC52D4"/>
    <w:rsid w:val="00FC5AF2"/>
    <w:rsid w:val="00FC6904"/>
    <w:rsid w:val="00FC70DE"/>
    <w:rsid w:val="00FC73CC"/>
    <w:rsid w:val="00FC7F8F"/>
    <w:rsid w:val="00FD0927"/>
    <w:rsid w:val="00FD3023"/>
    <w:rsid w:val="00FD30B3"/>
    <w:rsid w:val="00FD378C"/>
    <w:rsid w:val="00FD397F"/>
    <w:rsid w:val="00FD3A59"/>
    <w:rsid w:val="00FD3DEE"/>
    <w:rsid w:val="00FD46FE"/>
    <w:rsid w:val="00FD4AB3"/>
    <w:rsid w:val="00FD4FC6"/>
    <w:rsid w:val="00FD5A09"/>
    <w:rsid w:val="00FD618E"/>
    <w:rsid w:val="00FD7025"/>
    <w:rsid w:val="00FD7776"/>
    <w:rsid w:val="00FD7BA6"/>
    <w:rsid w:val="00FD7BB2"/>
    <w:rsid w:val="00FE0572"/>
    <w:rsid w:val="00FE08C8"/>
    <w:rsid w:val="00FE2BB9"/>
    <w:rsid w:val="00FE44C7"/>
    <w:rsid w:val="00FE634B"/>
    <w:rsid w:val="00FE6764"/>
    <w:rsid w:val="00FE68EC"/>
    <w:rsid w:val="00FE7542"/>
    <w:rsid w:val="00FE7D65"/>
    <w:rsid w:val="00FF01A1"/>
    <w:rsid w:val="00FF0AE8"/>
    <w:rsid w:val="00FF21B3"/>
    <w:rsid w:val="00FF36DE"/>
    <w:rsid w:val="00FF38CF"/>
    <w:rsid w:val="00FF4D42"/>
    <w:rsid w:val="00FF5049"/>
    <w:rsid w:val="00FF5210"/>
    <w:rsid w:val="00FF6337"/>
    <w:rsid w:val="00FF6AED"/>
    <w:rsid w:val="0112863C"/>
    <w:rsid w:val="013D3E51"/>
    <w:rsid w:val="01ADC79E"/>
    <w:rsid w:val="020442EA"/>
    <w:rsid w:val="023AA37B"/>
    <w:rsid w:val="0240C387"/>
    <w:rsid w:val="025F577C"/>
    <w:rsid w:val="0268D914"/>
    <w:rsid w:val="03D177FA"/>
    <w:rsid w:val="040324E0"/>
    <w:rsid w:val="04157372"/>
    <w:rsid w:val="04AB5242"/>
    <w:rsid w:val="04F76B6D"/>
    <w:rsid w:val="051AA5F1"/>
    <w:rsid w:val="05477C78"/>
    <w:rsid w:val="0584AEC1"/>
    <w:rsid w:val="076AD15D"/>
    <w:rsid w:val="081D89BC"/>
    <w:rsid w:val="0972C5CC"/>
    <w:rsid w:val="09900D22"/>
    <w:rsid w:val="0A8E296C"/>
    <w:rsid w:val="0AA801A0"/>
    <w:rsid w:val="0B276C58"/>
    <w:rsid w:val="0C8FBFCE"/>
    <w:rsid w:val="0D8DE714"/>
    <w:rsid w:val="0DEB867E"/>
    <w:rsid w:val="0E1E0E93"/>
    <w:rsid w:val="0F41CCF3"/>
    <w:rsid w:val="0F5BEAAC"/>
    <w:rsid w:val="0F83C73C"/>
    <w:rsid w:val="0FB534D5"/>
    <w:rsid w:val="0FFAA9CE"/>
    <w:rsid w:val="10055F10"/>
    <w:rsid w:val="11510536"/>
    <w:rsid w:val="11511951"/>
    <w:rsid w:val="11DA21A3"/>
    <w:rsid w:val="130D5E0B"/>
    <w:rsid w:val="1368AED1"/>
    <w:rsid w:val="144F7CBF"/>
    <w:rsid w:val="14981638"/>
    <w:rsid w:val="14BFA2A1"/>
    <w:rsid w:val="14FD7653"/>
    <w:rsid w:val="153CEB65"/>
    <w:rsid w:val="157B9561"/>
    <w:rsid w:val="15C3717B"/>
    <w:rsid w:val="1631F28A"/>
    <w:rsid w:val="16BF432D"/>
    <w:rsid w:val="17728851"/>
    <w:rsid w:val="17D630C3"/>
    <w:rsid w:val="18398D41"/>
    <w:rsid w:val="186413A1"/>
    <w:rsid w:val="1902A1EE"/>
    <w:rsid w:val="197541E2"/>
    <w:rsid w:val="19BC69F6"/>
    <w:rsid w:val="1A264028"/>
    <w:rsid w:val="1B6F0DBB"/>
    <w:rsid w:val="1BCBFE17"/>
    <w:rsid w:val="1BE2C894"/>
    <w:rsid w:val="1C18778F"/>
    <w:rsid w:val="1D3A927F"/>
    <w:rsid w:val="1D5B5246"/>
    <w:rsid w:val="1DCB4A99"/>
    <w:rsid w:val="1DD92B71"/>
    <w:rsid w:val="1DED88E0"/>
    <w:rsid w:val="1DF45425"/>
    <w:rsid w:val="1E20AA4C"/>
    <w:rsid w:val="1F0233E2"/>
    <w:rsid w:val="1F6FC2F5"/>
    <w:rsid w:val="20A9D30B"/>
    <w:rsid w:val="21B34AF6"/>
    <w:rsid w:val="21BC7FDC"/>
    <w:rsid w:val="22BA7581"/>
    <w:rsid w:val="22F59E60"/>
    <w:rsid w:val="24966C96"/>
    <w:rsid w:val="249E89CE"/>
    <w:rsid w:val="2511DB82"/>
    <w:rsid w:val="25582C65"/>
    <w:rsid w:val="25658814"/>
    <w:rsid w:val="28D0D809"/>
    <w:rsid w:val="2A8011D2"/>
    <w:rsid w:val="2B78DAD1"/>
    <w:rsid w:val="2B94459C"/>
    <w:rsid w:val="2BD5865D"/>
    <w:rsid w:val="2C8720C3"/>
    <w:rsid w:val="2CB39060"/>
    <w:rsid w:val="2DB04C99"/>
    <w:rsid w:val="2E0629A8"/>
    <w:rsid w:val="2EED058C"/>
    <w:rsid w:val="2FD07D04"/>
    <w:rsid w:val="309D6EF4"/>
    <w:rsid w:val="313C8B8A"/>
    <w:rsid w:val="329FE10C"/>
    <w:rsid w:val="32A8ABAB"/>
    <w:rsid w:val="3417D5EE"/>
    <w:rsid w:val="346E0629"/>
    <w:rsid w:val="34BBC50D"/>
    <w:rsid w:val="34DC1C1C"/>
    <w:rsid w:val="34E20C3E"/>
    <w:rsid w:val="3529D04C"/>
    <w:rsid w:val="3571705C"/>
    <w:rsid w:val="357E686D"/>
    <w:rsid w:val="3659C8C2"/>
    <w:rsid w:val="37481F17"/>
    <w:rsid w:val="37CFA857"/>
    <w:rsid w:val="37FEBF36"/>
    <w:rsid w:val="39516DA0"/>
    <w:rsid w:val="39B36BBD"/>
    <w:rsid w:val="3A3564D1"/>
    <w:rsid w:val="3ABAB692"/>
    <w:rsid w:val="3B3AF1C2"/>
    <w:rsid w:val="3B559512"/>
    <w:rsid w:val="3B825F6F"/>
    <w:rsid w:val="3C894EFC"/>
    <w:rsid w:val="3D6E5D4F"/>
    <w:rsid w:val="3D75953D"/>
    <w:rsid w:val="3DB0EE0E"/>
    <w:rsid w:val="3DCB4589"/>
    <w:rsid w:val="3E401F89"/>
    <w:rsid w:val="3EF7CC6D"/>
    <w:rsid w:val="3F16B7E3"/>
    <w:rsid w:val="3F2134B2"/>
    <w:rsid w:val="3FA4C76A"/>
    <w:rsid w:val="3FDB73AC"/>
    <w:rsid w:val="3FEBB88D"/>
    <w:rsid w:val="414ECDA6"/>
    <w:rsid w:val="41EAE926"/>
    <w:rsid w:val="42338CB1"/>
    <w:rsid w:val="42D9907C"/>
    <w:rsid w:val="43235AA0"/>
    <w:rsid w:val="441D34FE"/>
    <w:rsid w:val="447560DD"/>
    <w:rsid w:val="44F8DB51"/>
    <w:rsid w:val="4542BA41"/>
    <w:rsid w:val="45758F06"/>
    <w:rsid w:val="45BAEA9C"/>
    <w:rsid w:val="45F59218"/>
    <w:rsid w:val="4631B3A2"/>
    <w:rsid w:val="4768D983"/>
    <w:rsid w:val="47A3ABD0"/>
    <w:rsid w:val="4840F451"/>
    <w:rsid w:val="49F0FEA1"/>
    <w:rsid w:val="4A25C141"/>
    <w:rsid w:val="4A4DC437"/>
    <w:rsid w:val="4A57E173"/>
    <w:rsid w:val="4B1E3DEA"/>
    <w:rsid w:val="4BB30BC3"/>
    <w:rsid w:val="4C90F3F1"/>
    <w:rsid w:val="4CC21537"/>
    <w:rsid w:val="4CDF2725"/>
    <w:rsid w:val="4D621706"/>
    <w:rsid w:val="4DA9CD65"/>
    <w:rsid w:val="4DB238F0"/>
    <w:rsid w:val="4E5A68B3"/>
    <w:rsid w:val="509F12F9"/>
    <w:rsid w:val="50D6AC64"/>
    <w:rsid w:val="51035ED5"/>
    <w:rsid w:val="52D656D0"/>
    <w:rsid w:val="542401DF"/>
    <w:rsid w:val="54FB8BA6"/>
    <w:rsid w:val="551D6495"/>
    <w:rsid w:val="5524F010"/>
    <w:rsid w:val="55664111"/>
    <w:rsid w:val="55AA3802"/>
    <w:rsid w:val="56D99AD3"/>
    <w:rsid w:val="57214D4C"/>
    <w:rsid w:val="57BEBA6F"/>
    <w:rsid w:val="57E29ADA"/>
    <w:rsid w:val="5895D7BC"/>
    <w:rsid w:val="59FB7C86"/>
    <w:rsid w:val="5A47937C"/>
    <w:rsid w:val="5A778297"/>
    <w:rsid w:val="5AC124AB"/>
    <w:rsid w:val="5AD16210"/>
    <w:rsid w:val="5B75B971"/>
    <w:rsid w:val="5C7F29AE"/>
    <w:rsid w:val="5C9876FC"/>
    <w:rsid w:val="5CDD06FA"/>
    <w:rsid w:val="5E0CF5B1"/>
    <w:rsid w:val="5EB4DD09"/>
    <w:rsid w:val="5F4CB1B2"/>
    <w:rsid w:val="5F8A7480"/>
    <w:rsid w:val="6097C58A"/>
    <w:rsid w:val="60DFF13D"/>
    <w:rsid w:val="61A7F3CA"/>
    <w:rsid w:val="628A930B"/>
    <w:rsid w:val="63CAC225"/>
    <w:rsid w:val="645131CD"/>
    <w:rsid w:val="64A02928"/>
    <w:rsid w:val="653B8F4C"/>
    <w:rsid w:val="654195C4"/>
    <w:rsid w:val="657FF872"/>
    <w:rsid w:val="668AE3A3"/>
    <w:rsid w:val="66B52C77"/>
    <w:rsid w:val="6786A087"/>
    <w:rsid w:val="67DCB34F"/>
    <w:rsid w:val="6947B441"/>
    <w:rsid w:val="6951EC2A"/>
    <w:rsid w:val="6AF1CDB0"/>
    <w:rsid w:val="6B50987C"/>
    <w:rsid w:val="6C1646E2"/>
    <w:rsid w:val="6C825722"/>
    <w:rsid w:val="6CB9B634"/>
    <w:rsid w:val="6CBB6901"/>
    <w:rsid w:val="6CC3BFC9"/>
    <w:rsid w:val="6EED30B4"/>
    <w:rsid w:val="6F276ADF"/>
    <w:rsid w:val="6F4CB4CA"/>
    <w:rsid w:val="6F6C4A21"/>
    <w:rsid w:val="70219DF8"/>
    <w:rsid w:val="712BBB06"/>
    <w:rsid w:val="7141268F"/>
    <w:rsid w:val="715A2DEA"/>
    <w:rsid w:val="71DA163E"/>
    <w:rsid w:val="729040C0"/>
    <w:rsid w:val="72B9D736"/>
    <w:rsid w:val="73D669C6"/>
    <w:rsid w:val="73F5C70A"/>
    <w:rsid w:val="7452C428"/>
    <w:rsid w:val="75173181"/>
    <w:rsid w:val="7530803D"/>
    <w:rsid w:val="75A3F5B5"/>
    <w:rsid w:val="75FAB1A1"/>
    <w:rsid w:val="7602D763"/>
    <w:rsid w:val="7825E398"/>
    <w:rsid w:val="7843DF3C"/>
    <w:rsid w:val="78CDDFFC"/>
    <w:rsid w:val="7964E0D1"/>
    <w:rsid w:val="797C829C"/>
    <w:rsid w:val="79B55F17"/>
    <w:rsid w:val="79C3816A"/>
    <w:rsid w:val="7AF2DD3B"/>
    <w:rsid w:val="7B17CD17"/>
    <w:rsid w:val="7B569C1B"/>
    <w:rsid w:val="7BAE0BCA"/>
    <w:rsid w:val="7BF4A0E8"/>
    <w:rsid w:val="7C4EC425"/>
    <w:rsid w:val="7CA9E64C"/>
    <w:rsid w:val="7E42B67C"/>
    <w:rsid w:val="7F570985"/>
    <w:rsid w:val="7FF2E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5318A3C"/>
  <w15:chartTrackingRefBased/>
  <w15:docId w15:val="{DF5D7F22-1593-4316-9668-7BDF4B464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D94498"/>
    <w:pPr>
      <w:spacing w:after="0" w:line="260" w:lineRule="exact"/>
    </w:pPr>
    <w:rPr>
      <w:rFonts w:ascii="Arial" w:eastAsia="Times New Roman" w:hAnsi="Arial" w:cs="Times New Roman"/>
      <w:sz w:val="20"/>
      <w:szCs w:val="24"/>
      <w:lang w:val="en-US"/>
    </w:rPr>
  </w:style>
  <w:style w:type="paragraph" w:styleId="Naslov1">
    <w:name w:val="heading 1"/>
    <w:basedOn w:val="Navaden"/>
    <w:link w:val="Naslov1Znak"/>
    <w:uiPriority w:val="9"/>
    <w:qFormat/>
    <w:rsid w:val="00127F9B"/>
    <w:pPr>
      <w:spacing w:before="75" w:after="150" w:line="540" w:lineRule="atLeast"/>
      <w:outlineLvl w:val="0"/>
    </w:pPr>
    <w:rPr>
      <w:rFonts w:ascii="Roboto" w:hAnsi="Roboto" w:cs="Arial"/>
      <w:color w:val="231F20"/>
      <w:kern w:val="36"/>
      <w:sz w:val="42"/>
      <w:szCs w:val="42"/>
      <w:lang w:val="sl-SI" w:eastAsia="sl-SI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C21161"/>
    <w:pPr>
      <w:keepNext/>
      <w:keepLines/>
      <w:spacing w:before="40"/>
      <w:outlineLvl w:val="1"/>
    </w:pPr>
    <w:rPr>
      <w:rFonts w:ascii="Century Gothic" w:eastAsiaTheme="majorEastAsia" w:hAnsi="Century Gothic" w:cstheme="majorBidi"/>
      <w:color w:val="000000" w:themeColor="text1"/>
      <w:sz w:val="22"/>
      <w:szCs w:val="26"/>
    </w:rPr>
  </w:style>
  <w:style w:type="paragraph" w:styleId="Naslov3">
    <w:name w:val="heading 3"/>
    <w:basedOn w:val="Navaden"/>
    <w:next w:val="Navaden"/>
    <w:link w:val="Naslov3Znak"/>
    <w:uiPriority w:val="9"/>
    <w:unhideWhenUsed/>
    <w:qFormat/>
    <w:rsid w:val="000546B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podpisi">
    <w:name w:val="podpisi"/>
    <w:basedOn w:val="Navaden"/>
    <w:qFormat/>
    <w:rsid w:val="00D94498"/>
    <w:pPr>
      <w:tabs>
        <w:tab w:val="left" w:pos="3402"/>
      </w:tabs>
    </w:pPr>
    <w:rPr>
      <w:lang w:val="it-IT"/>
    </w:rPr>
  </w:style>
  <w:style w:type="table" w:styleId="Tabelamrea">
    <w:name w:val="Table Grid"/>
    <w:basedOn w:val="Navadnatabela"/>
    <w:uiPriority w:val="39"/>
    <w:rsid w:val="00D944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ripombasklic">
    <w:name w:val="annotation reference"/>
    <w:basedOn w:val="Privzetapisavaodstavka"/>
    <w:uiPriority w:val="99"/>
    <w:rsid w:val="00D94498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rsid w:val="00D94498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D94498"/>
    <w:rPr>
      <w:rFonts w:ascii="Arial" w:eastAsia="Times New Roman" w:hAnsi="Arial" w:cs="Times New Roman"/>
      <w:sz w:val="20"/>
      <w:szCs w:val="20"/>
      <w:lang w:val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D9449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D94498"/>
    <w:rPr>
      <w:rFonts w:ascii="Segoe UI" w:eastAsia="Times New Roman" w:hAnsi="Segoe UI" w:cs="Segoe UI"/>
      <w:sz w:val="18"/>
      <w:szCs w:val="18"/>
      <w:lang w:val="en-US"/>
    </w:rPr>
  </w:style>
  <w:style w:type="paragraph" w:styleId="Odstavekseznama">
    <w:name w:val="List Paragraph"/>
    <w:aliases w:val="3,Bullet 1,Bullet Points,Colorful List - Accent 11,Dot pt,F5 List Paragraph,Indicator Text,Issue Action POC,List Paragraph Char Char Char,List Paragraph2,MAIN CONTENT,Normal numbered,Numbered Para 1,POCG Table Text,Bullet layer,Bulle"/>
    <w:basedOn w:val="Navaden"/>
    <w:link w:val="OdstavekseznamaZnak"/>
    <w:uiPriority w:val="34"/>
    <w:qFormat/>
    <w:rsid w:val="0095626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sl-SI"/>
    </w:rPr>
  </w:style>
  <w:style w:type="paragraph" w:customStyle="1" w:styleId="Default">
    <w:name w:val="Default"/>
    <w:rsid w:val="009F1506"/>
    <w:pPr>
      <w:autoSpaceDE w:val="0"/>
      <w:autoSpaceDN w:val="0"/>
      <w:adjustRightInd w:val="0"/>
      <w:spacing w:after="0" w:line="240" w:lineRule="auto"/>
    </w:pPr>
    <w:rPr>
      <w:rFonts w:ascii="EUAlbertina" w:hAnsi="EUAlbertina" w:cs="EUAlbertina"/>
      <w:color w:val="000000"/>
      <w:sz w:val="24"/>
      <w:szCs w:val="24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FA0CD8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FA0CD8"/>
    <w:rPr>
      <w:rFonts w:ascii="Arial" w:eastAsia="Times New Roman" w:hAnsi="Arial" w:cs="Times New Roman"/>
      <w:b/>
      <w:bCs/>
      <w:sz w:val="20"/>
      <w:szCs w:val="20"/>
      <w:lang w:val="en-US"/>
    </w:rPr>
  </w:style>
  <w:style w:type="character" w:customStyle="1" w:styleId="Naslov1Znak">
    <w:name w:val="Naslov 1 Znak"/>
    <w:basedOn w:val="Privzetapisavaodstavka"/>
    <w:link w:val="Naslov1"/>
    <w:uiPriority w:val="9"/>
    <w:rsid w:val="00127F9B"/>
    <w:rPr>
      <w:rFonts w:ascii="Roboto" w:eastAsia="Times New Roman" w:hAnsi="Roboto" w:cs="Arial"/>
      <w:color w:val="231F20"/>
      <w:kern w:val="36"/>
      <w:sz w:val="42"/>
      <w:szCs w:val="42"/>
      <w:lang w:eastAsia="sl-SI"/>
    </w:rPr>
  </w:style>
  <w:style w:type="character" w:styleId="Krepko">
    <w:name w:val="Strong"/>
    <w:basedOn w:val="Privzetapisavaodstavka"/>
    <w:uiPriority w:val="22"/>
    <w:qFormat/>
    <w:rsid w:val="00F06699"/>
    <w:rPr>
      <w:b/>
      <w:bCs/>
    </w:rPr>
  </w:style>
  <w:style w:type="character" w:customStyle="1" w:styleId="blue2">
    <w:name w:val="blue2"/>
    <w:basedOn w:val="Privzetapisavaodstavka"/>
    <w:rsid w:val="00F06699"/>
    <w:rPr>
      <w:color w:val="0971CE"/>
    </w:rPr>
  </w:style>
  <w:style w:type="paragraph" w:styleId="Naslov">
    <w:name w:val="Title"/>
    <w:basedOn w:val="Naslov1"/>
    <w:next w:val="Navaden"/>
    <w:link w:val="NaslovZnak"/>
    <w:qFormat/>
    <w:rsid w:val="00203492"/>
    <w:pPr>
      <w:keepNext/>
      <w:numPr>
        <w:numId w:val="8"/>
      </w:numPr>
      <w:spacing w:before="240" w:after="0" w:line="260" w:lineRule="exact"/>
      <w:ind w:left="360"/>
      <w:contextualSpacing/>
    </w:pPr>
    <w:rPr>
      <w:rFonts w:ascii="Arial" w:hAnsi="Arial" w:cs="Times New Roman"/>
      <w:b/>
      <w:color w:val="auto"/>
      <w:spacing w:val="-10"/>
      <w:kern w:val="28"/>
      <w:sz w:val="20"/>
      <w:szCs w:val="56"/>
    </w:rPr>
  </w:style>
  <w:style w:type="character" w:customStyle="1" w:styleId="NaslovZnak">
    <w:name w:val="Naslov Znak"/>
    <w:basedOn w:val="Privzetapisavaodstavka"/>
    <w:link w:val="Naslov"/>
    <w:rsid w:val="00203492"/>
    <w:rPr>
      <w:rFonts w:ascii="Arial" w:eastAsia="Times New Roman" w:hAnsi="Arial" w:cs="Times New Roman"/>
      <w:b/>
      <w:spacing w:val="-10"/>
      <w:kern w:val="28"/>
      <w:sz w:val="20"/>
      <w:szCs w:val="56"/>
      <w:lang w:eastAsia="sl-SI"/>
    </w:rPr>
  </w:style>
  <w:style w:type="character" w:customStyle="1" w:styleId="OdstavekseznamaZnak">
    <w:name w:val="Odstavek seznama Znak"/>
    <w:aliases w:val="3 Znak,Bullet 1 Znak,Bullet Points Znak,Colorful List - Accent 11 Znak,Dot pt Znak,F5 List Paragraph Znak,Indicator Text Znak,Issue Action POC Znak,List Paragraph Char Char Char Znak,List Paragraph2 Znak,MAIN CONTENT Znak"/>
    <w:basedOn w:val="Privzetapisavaodstavka"/>
    <w:link w:val="Odstavekseznama"/>
    <w:uiPriority w:val="34"/>
    <w:qFormat/>
    <w:locked/>
    <w:rsid w:val="00B155E6"/>
  </w:style>
  <w:style w:type="paragraph" w:styleId="Revizija">
    <w:name w:val="Revision"/>
    <w:hidden/>
    <w:uiPriority w:val="99"/>
    <w:semiHidden/>
    <w:rsid w:val="008568BE"/>
    <w:pPr>
      <w:spacing w:after="0" w:line="240" w:lineRule="auto"/>
    </w:pPr>
    <w:rPr>
      <w:rFonts w:ascii="Arial" w:eastAsia="Times New Roman" w:hAnsi="Arial" w:cs="Times New Roman"/>
      <w:sz w:val="20"/>
      <w:szCs w:val="24"/>
      <w:lang w:val="en-US"/>
    </w:rPr>
  </w:style>
  <w:style w:type="paragraph" w:styleId="Navadensplet">
    <w:name w:val="Normal (Web)"/>
    <w:basedOn w:val="Navaden"/>
    <w:uiPriority w:val="99"/>
    <w:unhideWhenUsed/>
    <w:rsid w:val="00984B29"/>
    <w:pPr>
      <w:spacing w:after="120" w:line="240" w:lineRule="auto"/>
    </w:pPr>
    <w:rPr>
      <w:rFonts w:ascii="Times New Roman" w:hAnsi="Times New Roman"/>
      <w:color w:val="162C4B"/>
      <w:sz w:val="24"/>
      <w:lang w:val="sl-SI" w:eastAsia="sl-SI"/>
    </w:rPr>
  </w:style>
  <w:style w:type="character" w:customStyle="1" w:styleId="Naslov2Znak">
    <w:name w:val="Naslov 2 Znak"/>
    <w:basedOn w:val="Privzetapisavaodstavka"/>
    <w:link w:val="Naslov2"/>
    <w:uiPriority w:val="9"/>
    <w:rsid w:val="00C21161"/>
    <w:rPr>
      <w:rFonts w:ascii="Century Gothic" w:eastAsiaTheme="majorEastAsia" w:hAnsi="Century Gothic" w:cstheme="majorBidi"/>
      <w:color w:val="000000" w:themeColor="text1"/>
      <w:szCs w:val="26"/>
      <w:lang w:val="en-US"/>
    </w:rPr>
  </w:style>
  <w:style w:type="paragraph" w:styleId="NaslovTOC">
    <w:name w:val="TOC Heading"/>
    <w:basedOn w:val="Naslov1"/>
    <w:next w:val="Navaden"/>
    <w:uiPriority w:val="39"/>
    <w:unhideWhenUsed/>
    <w:qFormat/>
    <w:rsid w:val="00127F9B"/>
    <w:pPr>
      <w:keepNext/>
      <w:keepLines/>
      <w:spacing w:before="240" w:after="0" w:line="259" w:lineRule="auto"/>
      <w:outlineLvl w:val="9"/>
    </w:pPr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</w:rPr>
  </w:style>
  <w:style w:type="paragraph" w:styleId="Kazalovsebine2">
    <w:name w:val="toc 2"/>
    <w:basedOn w:val="Navaden"/>
    <w:next w:val="Navaden"/>
    <w:autoRedefine/>
    <w:uiPriority w:val="39"/>
    <w:unhideWhenUsed/>
    <w:rsid w:val="00127F9B"/>
    <w:pPr>
      <w:spacing w:after="100" w:line="259" w:lineRule="auto"/>
      <w:ind w:left="220"/>
    </w:pPr>
    <w:rPr>
      <w:rFonts w:asciiTheme="minorHAnsi" w:eastAsiaTheme="minorEastAsia" w:hAnsiTheme="minorHAnsi"/>
      <w:sz w:val="22"/>
      <w:szCs w:val="22"/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unhideWhenUsed/>
    <w:rsid w:val="00A905C7"/>
    <w:pPr>
      <w:tabs>
        <w:tab w:val="left" w:pos="440"/>
        <w:tab w:val="right" w:leader="dot" w:pos="9062"/>
      </w:tabs>
      <w:spacing w:after="100" w:line="259" w:lineRule="auto"/>
    </w:pPr>
    <w:rPr>
      <w:rFonts w:ascii="Century Gothic" w:eastAsiaTheme="minorEastAsia" w:hAnsi="Century Gothic"/>
      <w:noProof/>
      <w:sz w:val="22"/>
      <w:szCs w:val="22"/>
      <w:lang w:val="sl-SI" w:eastAsia="sl-SI"/>
    </w:rPr>
  </w:style>
  <w:style w:type="paragraph" w:styleId="Kazalovsebine3">
    <w:name w:val="toc 3"/>
    <w:basedOn w:val="Navaden"/>
    <w:next w:val="Navaden"/>
    <w:autoRedefine/>
    <w:uiPriority w:val="39"/>
    <w:unhideWhenUsed/>
    <w:rsid w:val="001F15AE"/>
    <w:pPr>
      <w:tabs>
        <w:tab w:val="left" w:pos="1320"/>
        <w:tab w:val="right" w:leader="dot" w:pos="9062"/>
      </w:tabs>
      <w:spacing w:after="100" w:line="259" w:lineRule="auto"/>
      <w:ind w:left="440"/>
    </w:pPr>
    <w:rPr>
      <w:rFonts w:asciiTheme="minorHAnsi" w:eastAsiaTheme="minorEastAsia" w:hAnsiTheme="minorHAnsi" w:cstheme="minorHAnsi"/>
      <w:noProof/>
      <w:sz w:val="22"/>
      <w:szCs w:val="22"/>
      <w:lang w:val="sl-SI" w:eastAsia="sl-SI"/>
    </w:rPr>
  </w:style>
  <w:style w:type="character" w:styleId="Hiperpovezava">
    <w:name w:val="Hyperlink"/>
    <w:basedOn w:val="Privzetapisavaodstavka"/>
    <w:uiPriority w:val="99"/>
    <w:unhideWhenUsed/>
    <w:rsid w:val="00127F9B"/>
    <w:rPr>
      <w:color w:val="0563C1" w:themeColor="hyperlink"/>
      <w:u w:val="single"/>
    </w:rPr>
  </w:style>
  <w:style w:type="paragraph" w:styleId="Glava">
    <w:name w:val="header"/>
    <w:basedOn w:val="Navaden"/>
    <w:link w:val="GlavaZnak"/>
    <w:uiPriority w:val="99"/>
    <w:unhideWhenUsed/>
    <w:rsid w:val="00491613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491613"/>
    <w:rPr>
      <w:rFonts w:ascii="Arial" w:eastAsia="Times New Roman" w:hAnsi="Arial" w:cs="Times New Roman"/>
      <w:sz w:val="20"/>
      <w:szCs w:val="24"/>
      <w:lang w:val="en-US"/>
    </w:rPr>
  </w:style>
  <w:style w:type="paragraph" w:styleId="Noga">
    <w:name w:val="footer"/>
    <w:basedOn w:val="Navaden"/>
    <w:link w:val="NogaZnak"/>
    <w:uiPriority w:val="99"/>
    <w:unhideWhenUsed/>
    <w:rsid w:val="00491613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491613"/>
    <w:rPr>
      <w:rFonts w:ascii="Arial" w:eastAsia="Times New Roman" w:hAnsi="Arial" w:cs="Times New Roman"/>
      <w:sz w:val="20"/>
      <w:szCs w:val="24"/>
      <w:lang w:val="en-US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861B5F"/>
    <w:pPr>
      <w:spacing w:line="240" w:lineRule="auto"/>
    </w:pPr>
    <w:rPr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861B5F"/>
    <w:rPr>
      <w:rFonts w:ascii="Arial" w:eastAsia="Times New Roman" w:hAnsi="Arial" w:cs="Times New Roman"/>
      <w:sz w:val="20"/>
      <w:szCs w:val="20"/>
      <w:lang w:val="en-US"/>
    </w:rPr>
  </w:style>
  <w:style w:type="character" w:styleId="Sprotnaopomba-sklic">
    <w:name w:val="footnote reference"/>
    <w:basedOn w:val="Privzetapisavaodstavka"/>
    <w:uiPriority w:val="99"/>
    <w:semiHidden/>
    <w:unhideWhenUsed/>
    <w:rsid w:val="00861B5F"/>
    <w:rPr>
      <w:vertAlign w:val="superscript"/>
    </w:rPr>
  </w:style>
  <w:style w:type="character" w:customStyle="1" w:styleId="Nerazreenaomemba1">
    <w:name w:val="Nerazrešena omemba1"/>
    <w:basedOn w:val="Privzetapisavaodstavka"/>
    <w:uiPriority w:val="99"/>
    <w:semiHidden/>
    <w:unhideWhenUsed/>
    <w:rsid w:val="00CD6059"/>
    <w:rPr>
      <w:color w:val="605E5C"/>
      <w:shd w:val="clear" w:color="auto" w:fill="E1DFDD"/>
    </w:rPr>
  </w:style>
  <w:style w:type="character" w:styleId="SledenaHiperpovezava">
    <w:name w:val="FollowedHyperlink"/>
    <w:basedOn w:val="Privzetapisavaodstavka"/>
    <w:uiPriority w:val="99"/>
    <w:semiHidden/>
    <w:unhideWhenUsed/>
    <w:rsid w:val="006F3DE6"/>
    <w:rPr>
      <w:color w:val="954F72" w:themeColor="followedHyperlink"/>
      <w:u w:val="single"/>
    </w:rPr>
  </w:style>
  <w:style w:type="character" w:styleId="Poudarek">
    <w:name w:val="Emphasis"/>
    <w:basedOn w:val="Privzetapisavaodstavka"/>
    <w:uiPriority w:val="20"/>
    <w:qFormat/>
    <w:rsid w:val="005930E6"/>
    <w:rPr>
      <w:i/>
      <w:iCs/>
    </w:rPr>
  </w:style>
  <w:style w:type="character" w:customStyle="1" w:styleId="Naslov3Znak">
    <w:name w:val="Naslov 3 Znak"/>
    <w:basedOn w:val="Privzetapisavaodstavka"/>
    <w:link w:val="Naslov3"/>
    <w:uiPriority w:val="9"/>
    <w:rsid w:val="000546B1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US"/>
    </w:rPr>
  </w:style>
  <w:style w:type="paragraph" w:customStyle="1" w:styleId="article-paragraph">
    <w:name w:val="article-paragraph"/>
    <w:basedOn w:val="Navaden"/>
    <w:rsid w:val="006529E6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53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42389">
      <w:bodyDiv w:val="1"/>
      <w:marLeft w:val="0"/>
      <w:marRight w:val="0"/>
      <w:marTop w:val="94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42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084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640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279666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3423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2276676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8687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1866921">
                                      <w:marLeft w:val="0"/>
                                      <w:marRight w:val="0"/>
                                      <w:marTop w:val="7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98384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794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98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236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23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643456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0212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99935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793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08382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43251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36943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7109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42705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054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0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9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35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000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357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846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6048208">
                          <w:marLeft w:val="-450"/>
                          <w:marRight w:val="-4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6673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2851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34935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49830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874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1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7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1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873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63422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43909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47024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35995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49206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85589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92972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76448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64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35811">
      <w:bodyDiv w:val="1"/>
      <w:marLeft w:val="0"/>
      <w:marRight w:val="0"/>
      <w:marTop w:val="94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17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97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171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772306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5113942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1473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0971040">
                                      <w:marLeft w:val="0"/>
                                      <w:marRight w:val="0"/>
                                      <w:marTop w:val="7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45940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029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3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06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29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55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900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888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471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935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9420244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69985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43534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37220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61945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229239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47981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073180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stadioni.org/stadioni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492110388CFB54EA06B6ABEF6666B99" ma:contentTypeVersion="2" ma:contentTypeDescription="Create a new document." ma:contentTypeScope="" ma:versionID="20f5ebe8bdb50c7c27ce8586d16f2c28">
  <xsd:schema xmlns:xsd="http://www.w3.org/2001/XMLSchema" xmlns:xs="http://www.w3.org/2001/XMLSchema" xmlns:p="http://schemas.microsoft.com/office/2006/metadata/properties" xmlns:ns2="2fd03744-0534-4611-8d71-21cad59ce489" targetNamespace="http://schemas.microsoft.com/office/2006/metadata/properties" ma:root="true" ma:fieldsID="ea50bcfc146204c72b7bdd5a100136d2" ns2:_="">
    <xsd:import namespace="2fd03744-0534-4611-8d71-21cad59ce4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d03744-0534-4611-8d71-21cad59ce4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0AA90BA-BCF9-4F55-B79A-A9F479161D9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2DB0F36-A8B1-4243-9C3E-1F7545B6B10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B220C63-81E4-47FE-A2C5-9B200A7F9BA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E006208-7F59-4672-81FB-BA232259FB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d03744-0534-4611-8d71-21cad59ce4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2407</Words>
  <Characters>13720</Characters>
  <Application>Microsoft Office Word</Application>
  <DocSecurity>0</DocSecurity>
  <Lines>114</Lines>
  <Paragraphs>32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Mojca Jarc</dc:creator>
  <cp:keywords/>
  <dc:description/>
  <cp:lastModifiedBy>Mojca Jarc</cp:lastModifiedBy>
  <cp:revision>2</cp:revision>
  <cp:lastPrinted>2022-12-23T15:06:00Z</cp:lastPrinted>
  <dcterms:created xsi:type="dcterms:W3CDTF">2023-02-27T10:56:00Z</dcterms:created>
  <dcterms:modified xsi:type="dcterms:W3CDTF">2023-02-27T10:56:00Z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0x0101005492110388CFB54EA06B6ABEF6666B99</vt:lpwstr>
  </property>
</Properties>
</file>