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5CFFC041"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853785">
        <w:rPr>
          <w:rFonts w:cs="Arial"/>
        </w:rPr>
        <w:t>10</w:t>
      </w:r>
      <w:r w:rsidR="00D843B6">
        <w:rPr>
          <w:rFonts w:cs="Arial"/>
        </w:rPr>
        <w:t>1</w:t>
      </w:r>
      <w:r w:rsidR="00075CC4" w:rsidRPr="005F7D24">
        <w:rPr>
          <w:rFonts w:cs="Arial"/>
        </w:rPr>
        <w:t>/2023-3150-1</w:t>
      </w:r>
    </w:p>
    <w:p w14:paraId="17B8911C" w14:textId="79F1B419"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0745D4">
        <w:rPr>
          <w:rFonts w:cs="Arial"/>
        </w:rPr>
        <w:t>11. 9.</w:t>
      </w:r>
      <w:r w:rsidR="00DD0105" w:rsidRPr="005F7D24">
        <w:rPr>
          <w:rFonts w:cs="Arial"/>
        </w:rPr>
        <w:t xml:space="preserve"> 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Uradni list RS, št. 21/13, 78/13 – popr., 47/15 – ZZSDT, 33/16 – PZ-F, 52/16, 15/17 – odl. US, 22/19 – ZPosS, 81/19, 203/20 – ZIUPOPDVE in 119/21 – ZČmIS-A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Uradni list RS, št. 63/07 – uradno prečiščeno besedilo, 65/08, 69/08 – ZTFI-A, 69/08 – ZZavar-E, 40/12 – ZUJF, 158/20 – ZIntPK-C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6557B0EB" w:rsidR="005F7D24" w:rsidRPr="005F7D24" w:rsidRDefault="00853785" w:rsidP="00400861">
      <w:pPr>
        <w:spacing w:line="260" w:lineRule="exact"/>
        <w:jc w:val="both"/>
        <w:rPr>
          <w:rFonts w:cs="Arial"/>
          <w:b/>
          <w:color w:val="000000" w:themeColor="text1"/>
          <w:szCs w:val="20"/>
          <w:lang w:val="sl-SI"/>
        </w:rPr>
      </w:pPr>
      <w:bookmarkStart w:id="1" w:name="_Hlk83988516"/>
      <w:r>
        <w:rPr>
          <w:rFonts w:cs="Arial"/>
          <w:b/>
          <w:bCs/>
          <w:szCs w:val="20"/>
          <w:lang w:val="sl-SI"/>
        </w:rPr>
        <w:t>VIŠJI SVETOVALEC</w:t>
      </w:r>
      <w:r w:rsidR="005F7D24" w:rsidRPr="00AD33AD">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sidR="00D843B6">
        <w:rPr>
          <w:rFonts w:cs="Arial"/>
          <w:b/>
          <w:szCs w:val="20"/>
          <w:lang w:val="sl-SI"/>
        </w:rPr>
        <w:t>464</w:t>
      </w:r>
      <w:r w:rsidR="005F7D24" w:rsidRPr="00AD33AD">
        <w:rPr>
          <w:rFonts w:cs="Arial"/>
          <w:b/>
          <w:szCs w:val="20"/>
          <w:lang w:val="sl-SI"/>
        </w:rPr>
        <w:t xml:space="preserve">) v </w:t>
      </w:r>
      <w:r w:rsidR="00FB112B" w:rsidRPr="00AD33AD">
        <w:rPr>
          <w:rFonts w:cs="Arial"/>
          <w:b/>
          <w:szCs w:val="20"/>
          <w:lang w:val="sl-SI"/>
        </w:rPr>
        <w:t xml:space="preserve">Direktoratu za </w:t>
      </w:r>
      <w:r w:rsidR="00F07362">
        <w:rPr>
          <w:rFonts w:cs="Arial"/>
          <w:b/>
          <w:szCs w:val="20"/>
          <w:lang w:val="sl-SI"/>
        </w:rPr>
        <w:t>razvoj digitalnih rešitev in podatkovno ekonomijo</w:t>
      </w:r>
      <w:r w:rsidR="00FB112B" w:rsidRPr="00AD33AD">
        <w:rPr>
          <w:rFonts w:cs="Arial"/>
          <w:b/>
          <w:szCs w:val="20"/>
          <w:lang w:val="sl-SI"/>
        </w:rPr>
        <w:t xml:space="preserve">, </w:t>
      </w:r>
      <w:r w:rsidR="005F7D24" w:rsidRPr="005F7D24">
        <w:rPr>
          <w:rFonts w:cs="Arial"/>
          <w:b/>
          <w:szCs w:val="20"/>
          <w:lang w:val="sl-SI"/>
        </w:rPr>
        <w:t xml:space="preserve">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 xml:space="preserve">projekta </w:t>
      </w:r>
      <w:r w:rsidR="008F1B2D" w:rsidRPr="006E5C3F">
        <w:rPr>
          <w:rFonts w:cs="Arial"/>
          <w:b/>
          <w:bCs/>
          <w:color w:val="000000"/>
          <w:szCs w:val="20"/>
          <w:lang w:val="sl-SI"/>
        </w:rPr>
        <w:t>D</w:t>
      </w:r>
      <w:r w:rsidR="006E5C3F" w:rsidRPr="006E5C3F">
        <w:rPr>
          <w:rFonts w:cs="Arial"/>
          <w:b/>
          <w:bCs/>
          <w:color w:val="000000"/>
          <w:szCs w:val="20"/>
          <w:lang w:val="sl-SI"/>
        </w:rPr>
        <w:t>inamične</w:t>
      </w:r>
      <w:r w:rsidR="008F1B2D" w:rsidRPr="006E5C3F">
        <w:rPr>
          <w:rFonts w:cs="Arial"/>
          <w:b/>
          <w:bCs/>
          <w:color w:val="000000"/>
          <w:szCs w:val="20"/>
          <w:lang w:val="sl-SI"/>
        </w:rPr>
        <w:t xml:space="preserve"> elektronske storitve</w:t>
      </w:r>
      <w:r w:rsidR="00382780" w:rsidRPr="006E5C3F">
        <w:rPr>
          <w:rFonts w:cs="Arial"/>
          <w:b/>
          <w:bCs/>
          <w:color w:val="000000"/>
          <w:szCs w:val="20"/>
          <w:lang w:val="sl-SI"/>
        </w:rPr>
        <w:t xml:space="preserve"> (</w:t>
      </w:r>
      <w:r w:rsidR="008F1B2D" w:rsidRPr="006E5C3F">
        <w:rPr>
          <w:rFonts w:cs="Arial"/>
          <w:b/>
          <w:bCs/>
          <w:color w:val="000000"/>
          <w:szCs w:val="20"/>
          <w:lang w:val="sl-SI"/>
        </w:rPr>
        <w:t>DES</w:t>
      </w:r>
      <w:r w:rsidR="00026B0D" w:rsidRPr="006E5C3F">
        <w:rPr>
          <w:rFonts w:cs="Arial"/>
          <w:b/>
          <w:bCs/>
          <w:color w:val="000000"/>
          <w:szCs w:val="20"/>
          <w:lang w:val="sl-SI"/>
        </w:rPr>
        <w:t>)</w:t>
      </w:r>
      <w:r w:rsidR="005F7D24" w:rsidRPr="006E5C3F">
        <w:rPr>
          <w:rFonts w:cs="Arial"/>
          <w:b/>
          <w:szCs w:val="20"/>
          <w:lang w:val="sl-SI"/>
        </w:rPr>
        <w:t>, s 6-</w:t>
      </w:r>
      <w:r w:rsidR="005F7D24" w:rsidRPr="005F7D24">
        <w:rPr>
          <w:rFonts w:cs="Arial"/>
          <w:b/>
          <w:szCs w:val="20"/>
          <w:lang w:val="sl-SI"/>
        </w:rPr>
        <w:t>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1657EDAA"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853785">
        <w:rPr>
          <w:rFonts w:cs="Arial"/>
          <w:szCs w:val="20"/>
          <w:lang w:val="sl-SI"/>
        </w:rPr>
        <w:t>4</w:t>
      </w:r>
      <w:r w:rsidRPr="00400861">
        <w:rPr>
          <w:rFonts w:cs="Arial"/>
          <w:szCs w:val="20"/>
          <w:lang w:val="sl-SI"/>
        </w:rPr>
        <w:t xml:space="preserve"> let</w:t>
      </w:r>
      <w:r w:rsidR="00853785">
        <w:rPr>
          <w:rFonts w:cs="Arial"/>
          <w:szCs w:val="20"/>
          <w:lang w:val="sl-SI"/>
        </w:rPr>
        <w:t>a</w:t>
      </w:r>
      <w:r w:rsidRPr="00400861">
        <w:rPr>
          <w:rFonts w:cs="Arial"/>
          <w:szCs w:val="20"/>
          <w:lang w:val="sl-SI"/>
        </w:rPr>
        <w:t xml:space="preserve">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3254B4C0" w:rsidR="00AD33AD" w:rsidRPr="00EA423D" w:rsidRDefault="00EA423D" w:rsidP="00EA423D">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w:t>
      </w:r>
      <w:r w:rsidRPr="009438CD">
        <w:rPr>
          <w:rFonts w:cs="Arial"/>
          <w:lang w:val="sl-SI"/>
        </w:rPr>
        <w:lastRenderedPageBreak/>
        <w:t xml:space="preserve">ima kandidat </w:t>
      </w:r>
      <w:r w:rsidRPr="009438CD">
        <w:rPr>
          <w:lang w:val="sl-SI"/>
        </w:rPr>
        <w:t>univerzitetno izobrazbo ali visoko strokovno izobrazbo s specializacijo oziroma magisterijem znanosti ali drugo bolonjsko stopnjo</w:t>
      </w:r>
      <w:r w:rsidRPr="002050A6">
        <w:rPr>
          <w:rFonts w:cs="Arial"/>
          <w:szCs w:val="20"/>
        </w:rPr>
        <w:t xml:space="preserve">. </w:t>
      </w:r>
      <w:r w:rsidR="00AD33AD" w:rsidRPr="002050A6">
        <w:rPr>
          <w:rFonts w:cs="Arial"/>
          <w:szCs w:val="20"/>
        </w:rPr>
        <w:t xml:space="preserve">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104B91" w:rsidRDefault="005F7D24" w:rsidP="00400861">
      <w:pPr>
        <w:spacing w:line="260" w:lineRule="exact"/>
        <w:jc w:val="both"/>
        <w:rPr>
          <w:rFonts w:cs="Arial"/>
          <w:szCs w:val="20"/>
          <w:lang w:val="sl-SI"/>
        </w:rPr>
      </w:pPr>
      <w:r w:rsidRPr="00104B91">
        <w:rPr>
          <w:rFonts w:cs="Arial"/>
          <w:szCs w:val="20"/>
          <w:lang w:val="sl-SI"/>
        </w:rPr>
        <w:t xml:space="preserve">Naloge delovnega mesta: </w:t>
      </w:r>
    </w:p>
    <w:p w14:paraId="39C01774" w14:textId="20B8C453" w:rsidR="00AD33AD" w:rsidRPr="00104B91" w:rsidRDefault="00853785" w:rsidP="00D71854">
      <w:pPr>
        <w:pStyle w:val="Odstavekseznama"/>
        <w:numPr>
          <w:ilvl w:val="0"/>
          <w:numId w:val="8"/>
        </w:numPr>
        <w:autoSpaceDE w:val="0"/>
        <w:autoSpaceDN w:val="0"/>
        <w:adjustRightInd w:val="0"/>
        <w:contextualSpacing/>
        <w:jc w:val="both"/>
        <w:rPr>
          <w:szCs w:val="20"/>
          <w:lang w:val="sl-SI"/>
        </w:rPr>
      </w:pPr>
      <w:r w:rsidRPr="00853785">
        <w:rPr>
          <w:szCs w:val="20"/>
          <w:lang w:val="sl-SI"/>
        </w:rPr>
        <w:t>skrbništvo pogodb</w:t>
      </w:r>
      <w:r w:rsidR="00AD33AD" w:rsidRPr="00104B91">
        <w:rPr>
          <w:szCs w:val="20"/>
          <w:lang w:val="sl-SI"/>
        </w:rPr>
        <w:t>,</w:t>
      </w:r>
    </w:p>
    <w:p w14:paraId="568DF5D7"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koordinacija in sodelovanje v projektnih skupinah</w:t>
      </w:r>
      <w:r>
        <w:rPr>
          <w:szCs w:val="20"/>
          <w:lang w:val="sl-SI"/>
        </w:rPr>
        <w:t>,</w:t>
      </w:r>
    </w:p>
    <w:p w14:paraId="36132B6B"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priprava tehničnih specifikacij za javna naročila in delo v komisijah za javno naročanje</w:t>
      </w:r>
      <w:r>
        <w:rPr>
          <w:szCs w:val="20"/>
          <w:lang w:val="sl-SI"/>
        </w:rPr>
        <w:t>,</w:t>
      </w:r>
    </w:p>
    <w:p w14:paraId="68FB8B19"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sodelovanje pri oblikovanju sistemskih rešitev in drugih najzahtevnejših gradiv</w:t>
      </w:r>
      <w:r>
        <w:rPr>
          <w:szCs w:val="20"/>
          <w:lang w:val="sl-SI"/>
        </w:rPr>
        <w:t>,</w:t>
      </w:r>
    </w:p>
    <w:p w14:paraId="7EDCB301"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izvajanje drugega nivoja podpore za informacijske rešitve</w:t>
      </w:r>
      <w:r>
        <w:rPr>
          <w:szCs w:val="20"/>
          <w:lang w:val="sl-SI"/>
        </w:rPr>
        <w:t>,</w:t>
      </w:r>
    </w:p>
    <w:p w14:paraId="215D02F9"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upravljanje z informacijskimi rešitvami</w:t>
      </w:r>
      <w:r>
        <w:rPr>
          <w:szCs w:val="20"/>
          <w:lang w:val="sl-SI"/>
        </w:rPr>
        <w:t>,</w:t>
      </w:r>
    </w:p>
    <w:p w14:paraId="1715066F"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samostojna priprava zahtevnih analiz, razvojnih projektov, informacij, poročil in drugih zahtevnih gradiv</w:t>
      </w:r>
      <w:r>
        <w:rPr>
          <w:szCs w:val="20"/>
          <w:lang w:val="sl-SI"/>
        </w:rPr>
        <w:t>,</w:t>
      </w:r>
    </w:p>
    <w:p w14:paraId="4D70E539" w14:textId="79A91755" w:rsidR="00727975" w:rsidRPr="00104B91"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opravljanje drugih nalog po navodilu vodje</w:t>
      </w:r>
      <w:r w:rsidR="00727975" w:rsidRPr="00104B91">
        <w:rPr>
          <w:szCs w:val="20"/>
          <w:lang w:val="sl-SI"/>
        </w:rPr>
        <w:t>.</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3CDFD62"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F07362">
        <w:rPr>
          <w:rFonts w:cs="Arial"/>
          <w:color w:val="000000"/>
          <w:szCs w:val="20"/>
          <w:lang w:val="sl-SI"/>
        </w:rPr>
        <w:t>11</w:t>
      </w:r>
      <w:r w:rsidRPr="005F7D24">
        <w:rPr>
          <w:rFonts w:cs="Arial"/>
          <w:color w:val="000000"/>
          <w:szCs w:val="20"/>
          <w:lang w:val="sl-SI"/>
        </w:rPr>
        <w:t xml:space="preserve">. 2026 oziroma do konca trajanja projekta </w:t>
      </w:r>
      <w:r w:rsidR="006E5C3F" w:rsidRPr="006E5C3F">
        <w:rPr>
          <w:rFonts w:cs="Arial"/>
          <w:b/>
          <w:bCs/>
          <w:color w:val="000000"/>
          <w:szCs w:val="20"/>
          <w:lang w:val="sl-SI"/>
        </w:rPr>
        <w:t>Dinamične elektronske storitve (DES)</w:t>
      </w:r>
      <w:r w:rsidRPr="00026B0D">
        <w:rPr>
          <w:rFonts w:cs="Arial"/>
          <w:b/>
          <w:bCs/>
          <w:color w:val="000000"/>
          <w:szCs w:val="20"/>
          <w:lang w:val="sl-SI"/>
        </w:rPr>
        <w:t xml:space="preserve"> (v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w:t>
      </w:r>
      <w:r w:rsidRPr="005F7D24">
        <w:rPr>
          <w:rFonts w:cs="Arial"/>
          <w:color w:val="000000"/>
          <w:szCs w:val="20"/>
          <w:lang w:val="sl-SI"/>
        </w:rPr>
        <w:lastRenderedPageBreak/>
        <w:t>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BE95E38"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NextGenerationEU v okviru projekta </w:t>
      </w:r>
      <w:r w:rsidR="006E5C3F" w:rsidRPr="006E5C3F">
        <w:rPr>
          <w:rFonts w:cs="Arial"/>
          <w:color w:val="000000"/>
          <w:szCs w:val="20"/>
          <w:lang w:val="sl-SI"/>
        </w:rPr>
        <w:t>Dinamične elektronske storitve (DES)</w:t>
      </w:r>
      <w:r w:rsidRPr="006E5C3F">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72CB999F"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853785">
        <w:rPr>
          <w:rFonts w:cs="Arial"/>
          <w:szCs w:val="20"/>
          <w:lang w:val="sl-SI"/>
        </w:rPr>
        <w:t>višji 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853785">
        <w:rPr>
          <w:rFonts w:cs="Arial"/>
          <w:szCs w:val="20"/>
          <w:lang w:val="sl-SI"/>
        </w:rPr>
        <w:t>višji 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65D208D6"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w:t>
      </w:r>
      <w:r w:rsidR="00853785">
        <w:rPr>
          <w:rFonts w:cs="Arial"/>
          <w:szCs w:val="20"/>
          <w:lang w:val="sl-SI"/>
        </w:rPr>
        <w:t>Davčni ulica 1</w:t>
      </w:r>
      <w:r w:rsidRPr="005F7D24">
        <w:rPr>
          <w:rFonts w:cs="Arial"/>
          <w:szCs w:val="20"/>
          <w:lang w:val="sl-SI"/>
        </w:rPr>
        <w:t xml:space="preserve">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02E223F6"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853785">
        <w:rPr>
          <w:rFonts w:cs="Arial"/>
          <w:szCs w:val="20"/>
          <w:lang w:val="sl-SI"/>
        </w:rPr>
        <w:t>višji svetovalec</w:t>
      </w:r>
      <w:r w:rsidRPr="00AD33AD">
        <w:rPr>
          <w:rFonts w:cs="Arial"/>
          <w:szCs w:val="20"/>
          <w:lang w:val="sl-SI"/>
        </w:rPr>
        <w:t xml:space="preserve"> (šifra DM </w:t>
      </w:r>
      <w:r w:rsidR="00D843B6">
        <w:rPr>
          <w:rFonts w:cs="Arial"/>
          <w:szCs w:val="20"/>
          <w:lang w:val="sl-SI"/>
        </w:rPr>
        <w:t>464</w:t>
      </w:r>
      <w:r w:rsidRPr="00AD33AD">
        <w:rPr>
          <w:rFonts w:cs="Arial"/>
          <w:szCs w:val="20"/>
          <w:lang w:val="sl-SI"/>
        </w:rPr>
        <w:t xml:space="preserve">) v Ministrstvu za digitalno preobrazbo, </w:t>
      </w:r>
      <w:r w:rsidR="00AD33AD" w:rsidRPr="00AD33AD">
        <w:rPr>
          <w:rFonts w:cs="Arial"/>
          <w:szCs w:val="20"/>
          <w:lang w:val="sl-SI"/>
        </w:rPr>
        <w:t xml:space="preserve">Direktoratu za </w:t>
      </w:r>
      <w:r w:rsidR="00F07362">
        <w:rPr>
          <w:rFonts w:cs="Arial"/>
          <w:szCs w:val="20"/>
          <w:lang w:val="sl-SI"/>
        </w:rPr>
        <w:t>razvoj digitalnih rešitev in podatkovno ekonomijo</w:t>
      </w:r>
      <w:r w:rsidR="00AD33AD" w:rsidRPr="00AD33AD">
        <w:rPr>
          <w:rFonts w:cs="Arial"/>
          <w:szCs w:val="20"/>
          <w:lang w:val="sl-SI"/>
        </w:rPr>
        <w:t xml:space="preserve">, Sektorju za </w:t>
      </w:r>
      <w:r w:rsidR="00DF4A8A">
        <w:rPr>
          <w:rFonts w:cs="Arial"/>
          <w:szCs w:val="20"/>
          <w:lang w:val="sl-SI"/>
        </w:rPr>
        <w:t>storitve zaupanja</w:t>
      </w:r>
      <w:r w:rsidRPr="005F7D24">
        <w:rPr>
          <w:rFonts w:cs="Arial"/>
          <w:szCs w:val="20"/>
          <w:lang w:val="sl-SI"/>
        </w:rPr>
        <w:t xml:space="preserve">, št. </w:t>
      </w:r>
      <w:r w:rsidR="00435313" w:rsidRPr="00435313">
        <w:rPr>
          <w:rFonts w:cs="Arial"/>
          <w:szCs w:val="20"/>
          <w:lang w:val="sl-SI"/>
        </w:rPr>
        <w:t>110-</w:t>
      </w:r>
      <w:r w:rsidR="00853785">
        <w:rPr>
          <w:rFonts w:cs="Arial"/>
          <w:szCs w:val="20"/>
          <w:lang w:val="sl-SI"/>
        </w:rPr>
        <w:t>10</w:t>
      </w:r>
      <w:r w:rsidR="00D843B6">
        <w:rPr>
          <w:rFonts w:cs="Arial"/>
          <w:szCs w:val="20"/>
          <w:lang w:val="sl-SI"/>
        </w:rPr>
        <w:t>1</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0F210D7C"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xml:space="preserve">, tel. št. 01 555 58 45, informacije o delovnem področju </w:t>
      </w:r>
      <w:r w:rsidRPr="00224CC2">
        <w:rPr>
          <w:rFonts w:cs="Arial"/>
          <w:szCs w:val="20"/>
          <w:lang w:val="sl-SI"/>
        </w:rPr>
        <w:t xml:space="preserve">pa </w:t>
      </w:r>
      <w:r w:rsidR="00D843B6">
        <w:rPr>
          <w:rFonts w:cs="Arial"/>
          <w:szCs w:val="20"/>
          <w:lang w:val="sl-SI"/>
        </w:rPr>
        <w:t>Kristina Valenčič</w:t>
      </w:r>
      <w:r w:rsidRPr="00104B91">
        <w:rPr>
          <w:rFonts w:cs="Arial"/>
          <w:szCs w:val="20"/>
          <w:lang w:val="sl-SI"/>
        </w:rPr>
        <w:t xml:space="preserve">, tel. št. </w:t>
      </w:r>
      <w:r w:rsidR="00D843B6" w:rsidRPr="00D843B6">
        <w:rPr>
          <w:rFonts w:cs="Arial"/>
          <w:szCs w:val="20"/>
          <w:lang w:val="sl-SI"/>
        </w:rPr>
        <w:t>051 375 979</w:t>
      </w:r>
      <w:r w:rsidRPr="00104B91">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192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45D4"/>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A74C1"/>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1EBB"/>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2F15"/>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B6D"/>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3785"/>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43B6"/>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2BDA"/>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23D"/>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15</TotalTime>
  <Pages>3</Pages>
  <Words>1098</Words>
  <Characters>6871</Characters>
  <Application>Microsoft Office Word</Application>
  <DocSecurity>0</DocSecurity>
  <Lines>57</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7954</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8</cp:revision>
  <cp:lastPrinted>2021-10-08T09:50:00Z</cp:lastPrinted>
  <dcterms:created xsi:type="dcterms:W3CDTF">2023-08-31T17:33:00Z</dcterms:created>
  <dcterms:modified xsi:type="dcterms:W3CDTF">2023-09-13T17:40:00Z</dcterms:modified>
</cp:coreProperties>
</file>