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:rsidR="00B91E32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A82DF7">
        <w:rPr>
          <w:rFonts w:ascii="Arial" w:hAnsi="Arial" w:cs="Arial"/>
          <w:b/>
          <w:lang w:val="sl-SI"/>
        </w:rPr>
        <w:t>PODSEKRETAR (m/ž), šifra DM 43,  v  Službi za splošne zadeve</w:t>
      </w:r>
    </w:p>
    <w:p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:rsidTr="00A82DF7">
        <w:tc>
          <w:tcPr>
            <w:tcW w:w="2831" w:type="dxa"/>
            <w:hideMark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Tr="00A82DF7">
        <w:tc>
          <w:tcPr>
            <w:tcW w:w="2831" w:type="dxa"/>
            <w:hideMark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Ime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  <w:hideMark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:rsidTr="00A82DF7">
        <w:tc>
          <w:tcPr>
            <w:tcW w:w="2831" w:type="dxa"/>
            <w:hideMark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Tr="00A82DF7">
        <w:tc>
          <w:tcPr>
            <w:tcW w:w="2831" w:type="dxa"/>
            <w:hideMark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Tr="00A82DF7">
        <w:tc>
          <w:tcPr>
            <w:tcW w:w="2831" w:type="dxa"/>
          </w:tcPr>
          <w:p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Tr="00A82DF7">
        <w:tc>
          <w:tcPr>
            <w:tcW w:w="2831" w:type="dxa"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Tr="00A82DF7">
        <w:tc>
          <w:tcPr>
            <w:tcW w:w="2831" w:type="dxa"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Tr="00A82DF7">
        <w:tc>
          <w:tcPr>
            <w:tcW w:w="2831" w:type="dxa"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:rsidR="000B0AE6" w:rsidRDefault="000B0AE6" w:rsidP="000B0AE6">
      <w:pPr>
        <w:rPr>
          <w:rFonts w:ascii="Arial" w:hAnsi="Arial" w:cs="Arial"/>
          <w:sz w:val="22"/>
          <w:szCs w:val="22"/>
        </w:rPr>
      </w:pPr>
    </w:p>
    <w:p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</w:t>
      </w:r>
      <w:proofErr w:type="spellStart"/>
      <w:r>
        <w:rPr>
          <w:sz w:val="18"/>
          <w:szCs w:val="18"/>
          <w:lang w:val="sl-SI"/>
        </w:rPr>
        <w:t>prložite</w:t>
      </w:r>
      <w:proofErr w:type="spellEnd"/>
      <w:r>
        <w:rPr>
          <w:sz w:val="18"/>
          <w:szCs w:val="18"/>
          <w:lang w:val="sl-SI"/>
        </w:rPr>
        <w:t xml:space="preserve"> prijavni vlogi.)</w:t>
      </w:r>
    </w:p>
    <w:p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A82DF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:rsidR="000B0AE6" w:rsidRDefault="000B0AE6">
            <w:pPr>
              <w:rPr>
                <w:lang w:eastAsia="en-GB"/>
              </w:rPr>
            </w:pPr>
          </w:p>
        </w:tc>
      </w:tr>
      <w:tr w:rsidR="000B0AE6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vrsta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pravnega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razmerja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A82DF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:rsidR="004627A2" w:rsidRDefault="004627A2" w:rsidP="004627A2"/>
        </w:tc>
      </w:tr>
      <w:tr w:rsidR="000B0AE6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:rsidR="000B0AE6" w:rsidRDefault="000B0AE6">
            <w:pPr>
              <w:rPr>
                <w:lang w:eastAsia="en-GB"/>
              </w:rPr>
            </w:pPr>
          </w:p>
        </w:tc>
      </w:tr>
      <w:tr w:rsidR="000B0AE6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A82DF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:rsidR="004627A2" w:rsidRDefault="004627A2" w:rsidP="004627A2"/>
        </w:tc>
      </w:tr>
      <w:tr w:rsidR="000B0AE6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  <w:lang w:val="sl-SI"/>
              </w:rPr>
            </w:r>
            <w:r w:rsidR="009A5E8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:rsidR="000B0AE6" w:rsidRDefault="000B0AE6">
            <w:pPr>
              <w:rPr>
                <w:lang w:eastAsia="en-GB"/>
              </w:rPr>
            </w:pPr>
          </w:p>
        </w:tc>
      </w:tr>
      <w:tr w:rsidR="000B0AE6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:rsidR="00D4629B" w:rsidRPr="00D4629B" w:rsidRDefault="00D4629B" w:rsidP="00D4629B">
      <w:pPr>
        <w:rPr>
          <w:rFonts w:ascii="Arial" w:hAnsi="Arial" w:cs="Arial"/>
          <w:b/>
        </w:rPr>
      </w:pPr>
    </w:p>
    <w:p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(</w:t>
      </w:r>
      <w:proofErr w:type="spellStart"/>
      <w:r w:rsidR="009A5E81">
        <w:fldChar w:fldCharType="begin"/>
      </w:r>
      <w:r w:rsidR="009A5E81">
        <w:instrText xml:space="preserve"> HYPERLINK "http://www.pisrs.si/Pis.web/pregledPredpisa?id=URED466</w:instrText>
      </w:r>
      <w:r w:rsidR="009A5E81">
        <w:instrText xml:space="preserve">" </w:instrText>
      </w:r>
      <w:r w:rsidR="009A5E81">
        <w:fldChar w:fldCharType="separate"/>
      </w:r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Uradni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št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. 46/06 in 8/17</w:t>
      </w:r>
      <w:r w:rsidR="009A5E81">
        <w:rPr>
          <w:rStyle w:val="Hiperpovezava"/>
          <w:rFonts w:ascii="Arial" w:hAnsi="Arial" w:cs="Arial"/>
          <w:bCs/>
          <w:shd w:val="clear" w:color="auto" w:fill="FFFFFF"/>
        </w:rPr>
        <w:fldChar w:fldCharType="end"/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:rsidR="000B0AE6" w:rsidRDefault="000B0AE6" w:rsidP="000B0AE6">
      <w:pPr>
        <w:rPr>
          <w:rFonts w:ascii="Arial" w:hAnsi="Arial" w:cs="Arial"/>
          <w:b/>
        </w:rPr>
      </w:pPr>
    </w:p>
    <w:p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ki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  <w:color w:val="000000"/>
              </w:rPr>
            </w:r>
            <w:r w:rsidR="009A5E8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  <w:color w:val="000000"/>
              </w:rPr>
            </w:r>
            <w:r w:rsidR="009A5E8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  <w:color w:val="000000"/>
              </w:rPr>
            </w:r>
            <w:r w:rsidR="009A5E8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  <w:color w:val="000000"/>
              </w:rPr>
            </w:r>
            <w:r w:rsidR="009A5E8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  <w:color w:val="000000"/>
              </w:rPr>
            </w:r>
            <w:r w:rsidR="009A5E8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  <w:color w:val="000000"/>
              </w:rPr>
            </w:r>
            <w:r w:rsidR="009A5E8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</w:rPr>
            </w:r>
            <w:r w:rsidR="009A5E81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</w:rPr>
            </w:r>
            <w:r w:rsidR="009A5E81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9A5E81">
              <w:rPr>
                <w:rFonts w:ascii="Arial" w:hAnsi="Arial" w:cs="Arial"/>
                <w:color w:val="000000"/>
              </w:rPr>
            </w:r>
            <w:r w:rsidR="009A5E81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  <w:color w:val="000000"/>
              </w:rPr>
            </w:r>
            <w:r w:rsidR="009A5E8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  <w:color w:val="000000"/>
              </w:rPr>
            </w:r>
            <w:r w:rsidR="009A5E8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  <w:color w:val="000000"/>
              </w:rPr>
            </w:r>
            <w:r w:rsidR="009A5E8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  <w:color w:val="000000"/>
              </w:rPr>
            </w:r>
            <w:r w:rsidR="009A5E8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  <w:color w:val="000000"/>
              </w:rPr>
            </w:r>
            <w:r w:rsidR="009A5E8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  <w:color w:val="000000"/>
              </w:rPr>
            </w:r>
            <w:r w:rsidR="009A5E8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 w:rsidR="00A82DF7">
              <w:rPr>
                <w:rFonts w:ascii="Arial" w:hAnsi="Arial" w:cs="Arial"/>
                <w:color w:val="000000"/>
              </w:rPr>
              <w:t xml:space="preserve"> – </w:t>
            </w:r>
            <w:proofErr w:type="spellStart"/>
            <w:r w:rsidR="00A82DF7">
              <w:rPr>
                <w:rFonts w:ascii="Arial" w:hAnsi="Arial" w:cs="Arial"/>
                <w:color w:val="000000"/>
              </w:rPr>
              <w:t>plačni</w:t>
            </w:r>
            <w:proofErr w:type="spellEnd"/>
            <w:r w:rsidR="00A82DF7">
              <w:rPr>
                <w:rFonts w:ascii="Arial" w:hAnsi="Arial" w:cs="Arial"/>
                <w:color w:val="000000"/>
              </w:rPr>
              <w:t xml:space="preserve"> del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  <w:color w:val="000000"/>
              </w:rPr>
            </w:r>
            <w:r w:rsidR="009A5E8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  <w:color w:val="000000"/>
              </w:rPr>
            </w:r>
            <w:r w:rsidR="009A5E8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  <w:color w:val="000000"/>
              </w:rPr>
            </w:r>
            <w:r w:rsidR="009A5E8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-</w:t>
            </w:r>
            <w:proofErr w:type="spellStart"/>
            <w:r>
              <w:rPr>
                <w:rFonts w:ascii="Arial" w:hAnsi="Arial" w:cs="Arial"/>
                <w:color w:val="000000"/>
              </w:rPr>
              <w:t>finančni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del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  <w:color w:val="000000"/>
              </w:rPr>
            </w:r>
            <w:r w:rsidR="009A5E8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  <w:color w:val="000000"/>
              </w:rPr>
            </w:r>
            <w:r w:rsidR="009A5E8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  <w:color w:val="000000"/>
              </w:rPr>
            </w:r>
            <w:r w:rsidR="009A5E81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</w:rPr>
            </w:r>
            <w:r w:rsidR="009A5E81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</w:rPr>
            </w:r>
            <w:r w:rsidR="009A5E81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</w:rPr>
            </w:r>
            <w:r w:rsidR="009A5E8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</w:rPr>
            </w:r>
            <w:r w:rsidR="009A5E8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</w:rPr>
            </w:r>
            <w:r w:rsidR="009A5E8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</w:rPr>
            </w:r>
            <w:r w:rsidR="009A5E8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</w:rPr>
            </w:r>
            <w:r w:rsidR="009A5E8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</w:rPr>
            </w:r>
            <w:r w:rsidR="009A5E8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9A5E81">
              <w:rPr>
                <w:rFonts w:ascii="Arial" w:hAnsi="Arial" w:cs="Arial"/>
                <w:b/>
              </w:rPr>
            </w:r>
            <w:r w:rsidR="009A5E81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:rsidR="000B0AE6" w:rsidRDefault="000B0AE6" w:rsidP="000B0AE6">
      <w:pPr>
        <w:rPr>
          <w:rFonts w:ascii="Arial" w:hAnsi="Arial" w:cs="Arial"/>
          <w:b/>
          <w:color w:val="000000"/>
        </w:rPr>
      </w:pPr>
    </w:p>
    <w:p w:rsidR="000B0AE6" w:rsidRDefault="000B0AE6" w:rsidP="000B0A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d. </w:t>
      </w:r>
      <w:proofErr w:type="spellStart"/>
      <w:r>
        <w:rPr>
          <w:rFonts w:ascii="Arial" w:hAnsi="Arial" w:cs="Arial"/>
          <w:b/>
        </w:rPr>
        <w:t>Prednostni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kriteriji</w:t>
      </w:r>
      <w:proofErr w:type="spellEnd"/>
    </w:p>
    <w:p w:rsidR="000B0AE6" w:rsidRDefault="000B0AE6" w:rsidP="000B0AE6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sz w:val="18"/>
          <w:szCs w:val="18"/>
        </w:rPr>
        <w:t>Opisno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obrazložite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znanja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/>
          <w:sz w:val="18"/>
          <w:szCs w:val="18"/>
        </w:rPr>
        <w:t>ki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se </w:t>
      </w:r>
      <w:proofErr w:type="spellStart"/>
      <w:r>
        <w:rPr>
          <w:rFonts w:ascii="Arial" w:hAnsi="Arial" w:cs="Arial"/>
          <w:b/>
          <w:sz w:val="18"/>
          <w:szCs w:val="18"/>
        </w:rPr>
        <w:t>nanašajo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prednostne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kriterije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navedene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>
        <w:rPr>
          <w:rFonts w:ascii="Arial" w:hAnsi="Arial" w:cs="Arial"/>
          <w:b/>
          <w:sz w:val="18"/>
          <w:szCs w:val="18"/>
        </w:rPr>
        <w:t>besedilu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objave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(v </w:t>
      </w:r>
      <w:proofErr w:type="spellStart"/>
      <w:r>
        <w:rPr>
          <w:rFonts w:ascii="Arial" w:hAnsi="Arial" w:cs="Arial"/>
          <w:sz w:val="18"/>
          <w:szCs w:val="18"/>
        </w:rPr>
        <w:t>nekaj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stavkih</w:t>
      </w:r>
      <w:proofErr w:type="spellEnd"/>
      <w:r>
        <w:rPr>
          <w:rFonts w:ascii="Arial" w:hAnsi="Arial" w:cs="Arial"/>
          <w:sz w:val="18"/>
          <w:szCs w:val="18"/>
        </w:rPr>
        <w:t>)</w:t>
      </w:r>
      <w:r w:rsidR="00D17504">
        <w:rPr>
          <w:rFonts w:ascii="Arial" w:hAnsi="Arial" w:cs="Arial"/>
          <w:sz w:val="18"/>
          <w:szCs w:val="18"/>
        </w:rPr>
        <w:t>:</w:t>
      </w:r>
    </w:p>
    <w:p w:rsidR="00D4629B" w:rsidRDefault="00D4629B" w:rsidP="000B0AE6">
      <w:pPr>
        <w:rPr>
          <w:rFonts w:ascii="Arial" w:hAnsi="Arial" w:cs="Arial"/>
          <w:b/>
          <w:color w:val="000000"/>
        </w:rPr>
      </w:pPr>
    </w:p>
    <w:p w:rsidR="00D4629B" w:rsidRDefault="00D4629B" w:rsidP="000B0AE6">
      <w:pPr>
        <w:rPr>
          <w:rFonts w:ascii="Arial" w:hAnsi="Arial" w:cs="Arial"/>
          <w:b/>
          <w:color w:val="000000"/>
        </w:rPr>
      </w:pPr>
    </w:p>
    <w:p w:rsidR="000B0AE6" w:rsidRPr="00A82DF7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A82DF7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</w:p>
                          <w:p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" fillcolor="white [3201]" strokecolor="black [3200]" strokeweight="2pt">
                <v:textbox>
                  <w:txbxContent>
                    <w:p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CV – priložen v prilogi</w:t>
                      </w:r>
                    </w:p>
                    <w:p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</w:p>
                    <w:p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:rsidTr="00D17504">
        <w:tc>
          <w:tcPr>
            <w:tcW w:w="2009" w:type="dxa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:rsidTr="00D17504">
        <w:tc>
          <w:tcPr>
            <w:tcW w:w="2009" w:type="dxa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:rsidTr="00D17504">
        <w:tc>
          <w:tcPr>
            <w:tcW w:w="2009" w:type="dxa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:rsidTr="00D17504">
        <w:trPr>
          <w:trHeight w:val="320"/>
        </w:trPr>
        <w:tc>
          <w:tcPr>
            <w:tcW w:w="2009" w:type="dxa"/>
            <w:hideMark/>
          </w:tcPr>
          <w:p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:rsidTr="00D17504">
        <w:tc>
          <w:tcPr>
            <w:tcW w:w="2009" w:type="dxa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:rsidTr="00D17504">
        <w:tc>
          <w:tcPr>
            <w:tcW w:w="4302" w:type="dxa"/>
            <w:gridSpan w:val="4"/>
            <w:hideMark/>
          </w:tcPr>
          <w:p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Tr="00D17504">
        <w:tc>
          <w:tcPr>
            <w:tcW w:w="2501" w:type="dxa"/>
            <w:gridSpan w:val="2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:rsidTr="00D17504">
        <w:tc>
          <w:tcPr>
            <w:tcW w:w="2501" w:type="dxa"/>
            <w:gridSpan w:val="2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:rsidTr="00D17504">
        <w:tc>
          <w:tcPr>
            <w:tcW w:w="4302" w:type="dxa"/>
            <w:gridSpan w:val="4"/>
            <w:hideMark/>
          </w:tcPr>
          <w:p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Tr="00D17504">
        <w:tc>
          <w:tcPr>
            <w:tcW w:w="2501" w:type="dxa"/>
            <w:gridSpan w:val="2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:rsidTr="00D17504">
        <w:tc>
          <w:tcPr>
            <w:tcW w:w="2501" w:type="dxa"/>
            <w:gridSpan w:val="2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A82DF7" w:rsidTr="00D17504">
        <w:tc>
          <w:tcPr>
            <w:tcW w:w="4302" w:type="dxa"/>
            <w:gridSpan w:val="4"/>
            <w:hideMark/>
          </w:tcPr>
          <w:p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:rsidTr="00D17504">
        <w:tc>
          <w:tcPr>
            <w:tcW w:w="3320" w:type="dxa"/>
            <w:gridSpan w:val="3"/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:rsidTr="00D17504">
        <w:tc>
          <w:tcPr>
            <w:tcW w:w="3320" w:type="dxa"/>
            <w:gridSpan w:val="3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:rsidTr="00D17504">
        <w:tc>
          <w:tcPr>
            <w:tcW w:w="3320" w:type="dxa"/>
            <w:gridSpan w:val="3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:rsidTr="00D17504">
        <w:tc>
          <w:tcPr>
            <w:tcW w:w="3320" w:type="dxa"/>
            <w:gridSpan w:val="3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:rsidTr="000B0AE6">
        <w:tc>
          <w:tcPr>
            <w:tcW w:w="3528" w:type="dxa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Tr="000B0AE6">
        <w:tc>
          <w:tcPr>
            <w:tcW w:w="3528" w:type="dxa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Tr="000B0AE6">
        <w:tc>
          <w:tcPr>
            <w:tcW w:w="3528" w:type="dxa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:rsidTr="000B0AE6">
        <w:tc>
          <w:tcPr>
            <w:tcW w:w="3528" w:type="dxa"/>
            <w:hideMark/>
          </w:tcPr>
          <w:p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A82DF7">
        <w:rPr>
          <w:rFonts w:ascii="Arial" w:hAnsi="Arial" w:cs="Arial"/>
          <w:sz w:val="18"/>
          <w:szCs w:val="18"/>
          <w:lang w:val="sl-SI"/>
        </w:rPr>
        <w:t>Službi Vlade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bookmarkStart w:id="16" w:name="_GoBack"/>
      <w:bookmarkEnd w:id="16"/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:rsidTr="000B0AE6">
        <w:trPr>
          <w:trHeight w:val="269"/>
        </w:trPr>
        <w:tc>
          <w:tcPr>
            <w:tcW w:w="1700" w:type="dxa"/>
            <w:hideMark/>
          </w:tcPr>
          <w:p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7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782" w:type="dxa"/>
          </w:tcPr>
          <w:p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8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8"/>
          </w:p>
        </w:tc>
      </w:tr>
      <w:tr w:rsidR="000B0AE6" w:rsidTr="000B0AE6">
        <w:trPr>
          <w:trHeight w:val="269"/>
        </w:trPr>
        <w:tc>
          <w:tcPr>
            <w:tcW w:w="1700" w:type="dxa"/>
          </w:tcPr>
          <w:p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(podpis)</w:t>
            </w:r>
          </w:p>
        </w:tc>
      </w:tr>
    </w:tbl>
    <w:p w:rsidR="000B0AE6" w:rsidRDefault="000B0AE6" w:rsidP="000B0AE6">
      <w:pPr>
        <w:rPr>
          <w:rFonts w:ascii="Arial" w:hAnsi="Arial" w:cs="Arial"/>
          <w:b/>
          <w:sz w:val="18"/>
          <w:szCs w:val="18"/>
        </w:rPr>
      </w:pPr>
    </w:p>
    <w:sectPr w:rsidR="000B0AE6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850" w:rsidRDefault="00541850">
      <w:r>
        <w:separator/>
      </w:r>
    </w:p>
  </w:endnote>
  <w:endnote w:type="continuationSeparator" w:id="0">
    <w:p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1A6" w:rsidRDefault="007B11A6">
    <w:pPr>
      <w:pStyle w:val="Noga"/>
    </w:pPr>
    <w:r>
      <w:t>(</w:t>
    </w:r>
    <w:proofErr w:type="spellStart"/>
    <w:r>
      <w:t>Obrazec</w:t>
    </w:r>
    <w:proofErr w:type="spellEnd"/>
    <w:r>
      <w:t xml:space="preserve"> je </w:t>
    </w:r>
    <w:proofErr w:type="spellStart"/>
    <w:r>
      <w:t>prilagojen</w:t>
    </w:r>
    <w:proofErr w:type="spellEnd"/>
    <w:r>
      <w:t xml:space="preserve"> za </w:t>
    </w:r>
    <w:proofErr w:type="spellStart"/>
    <w:r>
      <w:t>potrebe</w:t>
    </w:r>
    <w:proofErr w:type="spellEnd"/>
    <w:r>
      <w:t xml:space="preserve"> </w:t>
    </w:r>
    <w:proofErr w:type="spellStart"/>
    <w:r>
      <w:t>slepih</w:t>
    </w:r>
    <w:proofErr w:type="spellEnd"/>
    <w:r>
      <w:t xml:space="preserve"> in </w:t>
    </w:r>
    <w:proofErr w:type="spellStart"/>
    <w:r>
      <w:t>slabovidnih</w:t>
    </w:r>
    <w:proofErr w:type="spellEnd"/>
    <w:r>
      <w:t>.)</w:t>
    </w:r>
  </w:p>
  <w:p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850" w:rsidRDefault="00541850">
    <w:pPr>
      <w:pStyle w:val="Noga"/>
      <w:jc w:val="center"/>
    </w:pPr>
  </w:p>
  <w:p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850" w:rsidRDefault="00541850">
      <w:r>
        <w:separator/>
      </w:r>
    </w:p>
  </w:footnote>
  <w:footnote w:type="continuationSeparator" w:id="0">
    <w:p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:rsidTr="00FA5481">
      <w:trPr>
        <w:cantSplit/>
        <w:trHeight w:hRule="exact" w:val="737"/>
      </w:trPr>
      <w:tc>
        <w:tcPr>
          <w:tcW w:w="649" w:type="dxa"/>
        </w:tcPr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:rsidR="00A82DF7" w:rsidRPr="00373E3D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A82DF7" w:rsidRPr="008F3500">
      <w:rPr>
        <w:rFonts w:cs="Arial"/>
        <w:sz w:val="16"/>
        <w:lang w:val="sl-SI"/>
      </w:rPr>
      <w:t xml:space="preserve">, </w:t>
    </w:r>
    <w:r w:rsidR="00A82DF7">
      <w:rPr>
        <w:rFonts w:cs="Arial"/>
        <w:sz w:val="16"/>
        <w:lang w:val="sl-SI"/>
      </w:rPr>
      <w:t>1000 Ljubljana</w:t>
    </w:r>
    <w:r w:rsidR="00A82DF7" w:rsidRPr="008F3500">
      <w:rPr>
        <w:rFonts w:cs="Arial"/>
        <w:sz w:val="16"/>
        <w:lang w:val="sl-SI"/>
      </w:rPr>
      <w:tab/>
    </w:r>
  </w:p>
  <w:p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8434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7B93"/>
    <w:rsid w:val="006E0ABC"/>
    <w:rsid w:val="007038B7"/>
    <w:rsid w:val="0071180C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6965"/>
    <w:rsid w:val="00B63ED2"/>
    <w:rsid w:val="00B6739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542D"/>
    <w:rsid w:val="00D9582A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D7920BD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1014</Words>
  <Characters>9055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Nika Javornik</cp:lastModifiedBy>
  <cp:revision>2</cp:revision>
  <cp:lastPrinted>2017-08-31T05:53:00Z</cp:lastPrinted>
  <dcterms:created xsi:type="dcterms:W3CDTF">2021-10-08T11:15:00Z</dcterms:created>
  <dcterms:modified xsi:type="dcterms:W3CDTF">2021-10-08T11:15:00Z</dcterms:modified>
</cp:coreProperties>
</file>