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687B01C0"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BC0A80">
        <w:rPr>
          <w:rFonts w:cs="Arial"/>
        </w:rPr>
        <w:t>83</w:t>
      </w:r>
      <w:r w:rsidR="00812305" w:rsidRPr="00697693">
        <w:rPr>
          <w:rFonts w:cs="Arial"/>
        </w:rPr>
        <w:t>/202</w:t>
      </w:r>
      <w:r w:rsidR="00596361">
        <w:rPr>
          <w:rFonts w:cs="Arial"/>
        </w:rPr>
        <w:t>4</w:t>
      </w:r>
      <w:r w:rsidR="00812305" w:rsidRPr="00697693">
        <w:rPr>
          <w:rFonts w:cs="Arial"/>
        </w:rPr>
        <w:t>-3150-1</w:t>
      </w:r>
    </w:p>
    <w:p w14:paraId="7EA691F1" w14:textId="094A01EC"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BC0A80">
        <w:rPr>
          <w:rFonts w:cs="Arial"/>
        </w:rPr>
        <w:t>25</w:t>
      </w:r>
      <w:r w:rsidR="00F606FB">
        <w:rPr>
          <w:rFonts w:cs="Arial"/>
        </w:rPr>
        <w:t>.</w:t>
      </w:r>
      <w:r w:rsidR="00BC0A80">
        <w:rPr>
          <w:rFonts w:cs="Arial"/>
        </w:rPr>
        <w:t>10.</w:t>
      </w:r>
      <w:r w:rsidR="00F606FB">
        <w:rPr>
          <w:rFonts w:cs="Arial"/>
        </w:rPr>
        <w:t xml:space="preserve"> </w:t>
      </w:r>
      <w:r w:rsidR="00596361">
        <w:rPr>
          <w:rFonts w:cs="Arial"/>
        </w:rPr>
        <w:t xml:space="preserve"> 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55C07081" w:rsidR="00785C1D" w:rsidRPr="00697693" w:rsidRDefault="009138DC" w:rsidP="00697693">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BC0A80">
        <w:rPr>
          <w:rFonts w:cs="Arial"/>
          <w:b/>
          <w:szCs w:val="20"/>
          <w:lang w:val="sl-SI"/>
        </w:rPr>
        <w:t>396)</w:t>
      </w:r>
      <w:r w:rsidR="00785C1D" w:rsidRPr="00697693">
        <w:rPr>
          <w:rFonts w:cs="Arial"/>
          <w:b/>
          <w:szCs w:val="20"/>
          <w:lang w:val="sl-SI"/>
        </w:rPr>
        <w:t xml:space="preserve"> </w:t>
      </w:r>
      <w:r w:rsidR="008C24B2" w:rsidRPr="00697693">
        <w:rPr>
          <w:rFonts w:cs="Arial"/>
          <w:b/>
          <w:szCs w:val="20"/>
          <w:lang w:val="sl-SI"/>
        </w:rPr>
        <w:t xml:space="preserve">v </w:t>
      </w:r>
      <w:r w:rsidR="00F606FB">
        <w:rPr>
          <w:rFonts w:cs="Arial"/>
          <w:b/>
          <w:szCs w:val="20"/>
          <w:lang w:val="sl-SI"/>
        </w:rPr>
        <w:t>Sekretariatu, Službi za pravne in zakonodajne zadeve</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7</w:t>
      </w:r>
      <w:r w:rsidRPr="009528CB">
        <w:rPr>
          <w:rFonts w:cs="Arial"/>
          <w:szCs w:val="20"/>
          <w:lang w:val="sl-SI"/>
        </w:rPr>
        <w:t xml:space="preserve"> let delovnih izkušenj,</w:t>
      </w:r>
    </w:p>
    <w:p w14:paraId="4E37FF12"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6CA7A6C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12BA0F08" w14:textId="77777777" w:rsidR="00F606FB" w:rsidRDefault="00F606FB" w:rsidP="00F606FB">
      <w:pPr>
        <w:numPr>
          <w:ilvl w:val="0"/>
          <w:numId w:val="16"/>
        </w:numPr>
        <w:spacing w:line="260" w:lineRule="exact"/>
        <w:rPr>
          <w:rFonts w:cs="Arial"/>
          <w:color w:val="000000"/>
          <w:szCs w:val="20"/>
          <w:lang w:val="sl-SI" w:eastAsia="en-GB"/>
        </w:rPr>
      </w:pPr>
      <w:r w:rsidRPr="00F606FB">
        <w:rPr>
          <w:rFonts w:cs="Arial"/>
          <w:color w:val="000000"/>
          <w:szCs w:val="20"/>
          <w:lang w:val="sl-SI" w:eastAsia="en-GB"/>
        </w:rPr>
        <w:t>neposredna pomoč pri vodenju strokovnih nalog na delu delovnega področja,</w:t>
      </w:r>
    </w:p>
    <w:p w14:paraId="0EE027A0" w14:textId="77777777" w:rsidR="00F606FB" w:rsidRDefault="00F606FB" w:rsidP="00F606FB">
      <w:pPr>
        <w:numPr>
          <w:ilvl w:val="0"/>
          <w:numId w:val="16"/>
        </w:numPr>
        <w:spacing w:line="260" w:lineRule="exact"/>
        <w:rPr>
          <w:rFonts w:cs="Arial"/>
          <w:color w:val="000000"/>
          <w:szCs w:val="20"/>
          <w:lang w:val="sl-SI" w:eastAsia="en-GB"/>
        </w:rPr>
      </w:pPr>
      <w:r w:rsidRPr="00F606FB">
        <w:rPr>
          <w:rFonts w:cs="Arial"/>
          <w:color w:val="000000"/>
          <w:szCs w:val="20"/>
          <w:lang w:val="sl-SI" w:eastAsia="en-GB"/>
        </w:rPr>
        <w:t>vodenje in sodelovanje v projektnih skupinah za najzahtevnejše in ključne projekte,</w:t>
      </w:r>
    </w:p>
    <w:p w14:paraId="326BFCF6" w14:textId="6303D24D" w:rsidR="00BC0A80" w:rsidRDefault="00BC0A80" w:rsidP="00F606FB">
      <w:pPr>
        <w:numPr>
          <w:ilvl w:val="0"/>
          <w:numId w:val="16"/>
        </w:numPr>
        <w:spacing w:line="260" w:lineRule="exact"/>
        <w:rPr>
          <w:rFonts w:cs="Arial"/>
          <w:color w:val="000000"/>
          <w:szCs w:val="20"/>
          <w:lang w:val="sl-SI" w:eastAsia="en-GB"/>
        </w:rPr>
      </w:pPr>
      <w:r w:rsidRPr="00BC0A80">
        <w:rPr>
          <w:rFonts w:cs="Arial"/>
          <w:color w:val="000000"/>
          <w:szCs w:val="20"/>
          <w:lang w:val="sl-SI" w:eastAsia="en-GB"/>
        </w:rPr>
        <w:t>samostojno oblikovanje ključnih sistemskih rešitev in drugih najzahtevnejših gradiv</w:t>
      </w:r>
      <w:r>
        <w:rPr>
          <w:rFonts w:cs="Arial"/>
          <w:color w:val="000000"/>
          <w:szCs w:val="20"/>
          <w:lang w:val="sl-SI" w:eastAsia="en-GB"/>
        </w:rPr>
        <w:t>,</w:t>
      </w:r>
    </w:p>
    <w:p w14:paraId="521F7B13" w14:textId="316F7A8A" w:rsidR="00BC0A80" w:rsidRDefault="00BC0A80" w:rsidP="00F606FB">
      <w:pPr>
        <w:numPr>
          <w:ilvl w:val="0"/>
          <w:numId w:val="16"/>
        </w:numPr>
        <w:spacing w:line="260" w:lineRule="exact"/>
        <w:rPr>
          <w:rFonts w:cs="Arial"/>
          <w:color w:val="000000"/>
          <w:szCs w:val="20"/>
          <w:lang w:val="sl-SI" w:eastAsia="en-GB"/>
        </w:rPr>
      </w:pPr>
      <w:r w:rsidRPr="00BC0A80">
        <w:rPr>
          <w:rFonts w:cs="Arial"/>
          <w:color w:val="000000"/>
          <w:szCs w:val="20"/>
          <w:lang w:val="sl-SI" w:eastAsia="en-GB"/>
        </w:rPr>
        <w:t>opravljanje drugih najzahtevnejših nalog</w:t>
      </w:r>
    </w:p>
    <w:p w14:paraId="1336E050" w14:textId="0BCD9929" w:rsidR="00BC0A80" w:rsidRDefault="00BC0A80" w:rsidP="00F606FB">
      <w:pPr>
        <w:numPr>
          <w:ilvl w:val="0"/>
          <w:numId w:val="16"/>
        </w:numPr>
        <w:spacing w:line="260" w:lineRule="exact"/>
        <w:rPr>
          <w:rFonts w:cs="Arial"/>
          <w:color w:val="000000"/>
          <w:szCs w:val="20"/>
          <w:lang w:val="sl-SI" w:eastAsia="en-GB"/>
        </w:rPr>
      </w:pPr>
      <w:r w:rsidRPr="00BC0A80">
        <w:rPr>
          <w:rFonts w:cs="Arial"/>
          <w:color w:val="000000"/>
          <w:szCs w:val="20"/>
          <w:lang w:val="sl-SI" w:eastAsia="en-GB"/>
        </w:rPr>
        <w:t>zagotavljanje oziroma neposredna pomoč pri zagotavljanju razvoja organizacije</w:t>
      </w:r>
    </w:p>
    <w:p w14:paraId="7190F0C0" w14:textId="1CCF5271" w:rsidR="00BC0A80" w:rsidRDefault="00BC0A80" w:rsidP="00F606FB">
      <w:pPr>
        <w:numPr>
          <w:ilvl w:val="0"/>
          <w:numId w:val="16"/>
        </w:numPr>
        <w:spacing w:line="260" w:lineRule="exact"/>
        <w:rPr>
          <w:rFonts w:cs="Arial"/>
          <w:color w:val="000000"/>
          <w:szCs w:val="20"/>
          <w:lang w:val="sl-SI" w:eastAsia="en-GB"/>
        </w:rPr>
      </w:pPr>
      <w:r w:rsidRPr="00BC0A80">
        <w:rPr>
          <w:rFonts w:cs="Arial"/>
          <w:color w:val="000000"/>
          <w:szCs w:val="20"/>
          <w:lang w:val="sl-SI" w:eastAsia="en-GB"/>
        </w:rPr>
        <w:t>opravljanje drugih nalog po navodilu vodje</w:t>
      </w:r>
      <w:r>
        <w:rPr>
          <w:rFonts w:cs="Arial"/>
          <w:color w:val="000000"/>
          <w:szCs w:val="20"/>
          <w:lang w:val="sl-SI" w:eastAsia="en-GB"/>
        </w:rPr>
        <w:t>.</w:t>
      </w:r>
    </w:p>
    <w:p w14:paraId="38450B76" w14:textId="77777777" w:rsidR="00BC0A80" w:rsidRDefault="00BC0A80" w:rsidP="00BC0A80">
      <w:pPr>
        <w:spacing w:line="260" w:lineRule="exact"/>
        <w:rPr>
          <w:rFonts w:cs="Arial"/>
          <w:color w:val="000000"/>
          <w:szCs w:val="20"/>
          <w:lang w:val="sl-SI" w:eastAsia="en-GB"/>
        </w:rPr>
      </w:pPr>
    </w:p>
    <w:p w14:paraId="5B7CEB57" w14:textId="77777777" w:rsidR="00BC0A80" w:rsidRPr="004754C2" w:rsidRDefault="00BC0A80" w:rsidP="00BC0A80">
      <w:pPr>
        <w:spacing w:line="276" w:lineRule="auto"/>
        <w:jc w:val="both"/>
        <w:rPr>
          <w:szCs w:val="20"/>
          <w:lang w:val="sl-SI"/>
        </w:rPr>
      </w:pPr>
      <w:r>
        <w:rPr>
          <w:szCs w:val="20"/>
          <w:lang w:val="sl-SI"/>
        </w:rPr>
        <w:t>Kandidat bo sodeloval pri pripravi zakonodaje s področja digitalne preobrazbe (elektronske komunikacije, digitalna vključenost, informacijska družba) ter prenosom zakonodaje EU v nacionalni pravni red, pri pripravi različnih pravnih mnenj z delovnega področja ministrstva, pripravi pogodb ter nudenju pravne podpore pri izvedbi javnih razpisov.</w:t>
      </w:r>
    </w:p>
    <w:p w14:paraId="6FF1ED8A" w14:textId="77777777" w:rsidR="00F606FB" w:rsidRPr="00697693" w:rsidRDefault="00F606FB" w:rsidP="00F606FB">
      <w:pPr>
        <w:spacing w:line="260" w:lineRule="exact"/>
        <w:rPr>
          <w:rFonts w:cs="Arial"/>
          <w:color w:val="000000"/>
          <w:szCs w:val="20"/>
          <w:lang w:val="sl-SI" w:eastAsia="en-GB"/>
        </w:rPr>
      </w:pPr>
    </w:p>
    <w:p w14:paraId="384474D7" w14:textId="77777777"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w:t>
      </w:r>
      <w:r w:rsidRPr="00CD4120">
        <w:rPr>
          <w:rFonts w:cs="Arial"/>
          <w:szCs w:val="20"/>
          <w:lang w:val="sl-SI"/>
        </w:rPr>
        <w:lastRenderedPageBreak/>
        <w:t xml:space="preserve">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4D4F84C9" w14:textId="77777777" w:rsidR="00B52786" w:rsidRPr="00697693" w:rsidRDefault="00B52786"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63DE24FC" w14:textId="77777777"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 xml:space="preserve">sekretar opravljal v nazivu sekretar.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6BEF8107"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BC0A80">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5BEE825D"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5D71E4">
        <w:rPr>
          <w:rFonts w:cs="Arial"/>
          <w:szCs w:val="20"/>
          <w:lang w:val="sl-SI"/>
        </w:rPr>
        <w:t>SEKRETAR</w:t>
      </w:r>
      <w:r w:rsidR="005B2134">
        <w:rPr>
          <w:rFonts w:cs="Arial"/>
          <w:szCs w:val="20"/>
          <w:lang w:val="sl-SI"/>
        </w:rPr>
        <w:t xml:space="preserve"> (</w:t>
      </w:r>
      <w:r w:rsidRPr="00697693">
        <w:rPr>
          <w:rFonts w:cs="Arial"/>
          <w:szCs w:val="20"/>
          <w:lang w:val="sl-SI"/>
        </w:rPr>
        <w:t xml:space="preserve">šifra </w:t>
      </w:r>
      <w:r w:rsidRPr="009138DC">
        <w:rPr>
          <w:rFonts w:cs="Arial"/>
          <w:szCs w:val="20"/>
          <w:lang w:val="sl-SI"/>
        </w:rPr>
        <w:t xml:space="preserve">DM </w:t>
      </w:r>
      <w:r w:rsidR="00BC0A80">
        <w:rPr>
          <w:rFonts w:cs="Arial"/>
          <w:szCs w:val="20"/>
          <w:lang w:val="sl-SI"/>
        </w:rPr>
        <w:t>396</w:t>
      </w:r>
      <w:r w:rsidR="005B2134">
        <w:rPr>
          <w:rFonts w:cs="Arial"/>
          <w:szCs w:val="20"/>
          <w:lang w:val="sl-SI"/>
        </w:rPr>
        <w:t>)</w:t>
      </w:r>
      <w:r w:rsidRPr="009138DC">
        <w:rPr>
          <w:rFonts w:cs="Arial"/>
          <w:szCs w:val="20"/>
          <w:lang w:val="sl-SI"/>
        </w:rPr>
        <w:t xml:space="preserve"> </w:t>
      </w:r>
      <w:r w:rsidR="00E71174" w:rsidRPr="009138DC">
        <w:rPr>
          <w:rFonts w:cs="Arial"/>
          <w:szCs w:val="20"/>
          <w:lang w:val="sl-SI"/>
        </w:rPr>
        <w:t>v</w:t>
      </w:r>
      <w:r w:rsidR="00E71174" w:rsidRPr="00697693">
        <w:rPr>
          <w:rFonts w:cs="Arial"/>
          <w:szCs w:val="20"/>
          <w:lang w:val="sl-SI"/>
        </w:rPr>
        <w:t xml:space="preserve"> </w:t>
      </w:r>
      <w:r w:rsidR="00F606FB">
        <w:rPr>
          <w:rFonts w:cs="Arial"/>
          <w:szCs w:val="20"/>
          <w:lang w:val="sl-SI"/>
        </w:rPr>
        <w:t>Sekretariatu, Službi za pravne in zakonodajne zadeve</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BC0A80">
        <w:rPr>
          <w:rFonts w:cs="Arial"/>
          <w:b/>
          <w:color w:val="000000"/>
          <w:szCs w:val="20"/>
          <w:lang w:val="sl-SI" w:eastAsia="sl-SI"/>
        </w:rPr>
        <w:t>83/</w:t>
      </w:r>
      <w:r w:rsidR="00812305" w:rsidRPr="00697693">
        <w:rPr>
          <w:rFonts w:cs="Arial"/>
          <w:b/>
          <w:color w:val="000000"/>
          <w:szCs w:val="20"/>
          <w:lang w:val="sl-SI" w:eastAsia="sl-SI"/>
        </w:rPr>
        <w:t>202</w:t>
      </w:r>
      <w:r w:rsidR="00596361">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201D4A">
        <w:rPr>
          <w:rFonts w:cs="Arial"/>
          <w:szCs w:val="20"/>
          <w:lang w:val="sl-SI"/>
        </w:rPr>
        <w:t>8</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w:t>
      </w:r>
      <w:r w:rsidRPr="00697693">
        <w:rPr>
          <w:rFonts w:cs="Arial"/>
          <w:szCs w:val="20"/>
          <w:lang w:val="sl-SI"/>
        </w:rPr>
        <w:lastRenderedPageBreak/>
        <w:t xml:space="preserve">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2F819710" w:rsidR="00D74E99" w:rsidRPr="00697693" w:rsidRDefault="00785C1D" w:rsidP="00697693">
      <w:pPr>
        <w:spacing w:line="260" w:lineRule="exact"/>
        <w:jc w:val="both"/>
        <w:rPr>
          <w:rFonts w:cs="Arial"/>
          <w:szCs w:val="20"/>
          <w:lang w:val="sl-SI"/>
        </w:rPr>
      </w:pPr>
      <w:r w:rsidRPr="00697693">
        <w:rPr>
          <w:rFonts w:cs="Arial"/>
          <w:szCs w:val="20"/>
          <w:lang w:val="sl-SI"/>
        </w:rPr>
        <w:t>Informacije o javnem natečaju dobite na telefonski številk</w:t>
      </w:r>
      <w:r w:rsidR="00FD5DA8" w:rsidRPr="00697693">
        <w:rPr>
          <w:rFonts w:cs="Arial"/>
          <w:szCs w:val="20"/>
          <w:lang w:val="sl-SI"/>
        </w:rPr>
        <w:t xml:space="preserve">i 070 901 624 </w:t>
      </w:r>
      <w:r w:rsidR="003F6DB3" w:rsidRPr="00697693">
        <w:rPr>
          <w:rFonts w:cs="Arial"/>
          <w:szCs w:val="20"/>
          <w:lang w:val="sl-SI"/>
        </w:rPr>
        <w:t xml:space="preserve">ali elektronskem naslovu </w:t>
      </w:r>
      <w:r w:rsidR="00FD5DA8" w:rsidRPr="00697693">
        <w:rPr>
          <w:rFonts w:cs="Arial"/>
          <w:szCs w:val="20"/>
          <w:lang w:val="sl-SI"/>
        </w:rPr>
        <w:t>tina.serko@gov.si</w:t>
      </w:r>
      <w:r w:rsidR="003F6DB3" w:rsidRPr="00697693">
        <w:rPr>
          <w:rFonts w:cs="Arial"/>
          <w:szCs w:val="20"/>
          <w:lang w:val="sl-SI"/>
        </w:rPr>
        <w:t xml:space="preserve"> (</w:t>
      </w:r>
      <w:r w:rsidR="00FD5DA8" w:rsidRPr="00697693">
        <w:rPr>
          <w:rFonts w:cs="Arial"/>
          <w:szCs w:val="20"/>
          <w:lang w:val="sl-SI"/>
        </w:rPr>
        <w:t>Tina Serko)</w:t>
      </w:r>
      <w:r w:rsidR="00F606FB">
        <w:rPr>
          <w:rFonts w:cs="Arial"/>
          <w:szCs w:val="20"/>
          <w:lang w:val="sl-SI"/>
        </w:rPr>
        <w:t>, o delovnem področju pa na telefonski številki 041 946 183 (Tina Bizjak Ahačič)</w:t>
      </w:r>
      <w:r w:rsidR="003F6DB3" w:rsidRPr="00697693">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6FA6D12F" w:rsidR="000644B9" w:rsidRDefault="00BC0A80" w:rsidP="00697693">
      <w:pPr>
        <w:spacing w:line="260" w:lineRule="exact"/>
        <w:jc w:val="both"/>
        <w:rPr>
          <w:rFonts w:cs="Arial"/>
          <w:szCs w:val="20"/>
          <w:lang w:val="sl-SI"/>
        </w:rPr>
      </w:pPr>
      <w:r>
        <w:rPr>
          <w:rFonts w:cs="Arial"/>
          <w:szCs w:val="20"/>
          <w:lang w:val="sl-SI"/>
        </w:rPr>
        <w:t xml:space="preserve">                                                                                           po pooblastilu št. 100-4/2023-1545-62</w:t>
      </w:r>
    </w:p>
    <w:p w14:paraId="2BB5F410" w14:textId="42861FB5" w:rsidR="00BC0A80" w:rsidRDefault="00BC0A80" w:rsidP="00697693">
      <w:pPr>
        <w:spacing w:line="260" w:lineRule="exact"/>
        <w:jc w:val="both"/>
        <w:rPr>
          <w:rFonts w:cs="Arial"/>
          <w:szCs w:val="20"/>
          <w:lang w:val="sl-SI"/>
        </w:rPr>
      </w:pPr>
      <w:r>
        <w:rPr>
          <w:rFonts w:cs="Arial"/>
          <w:szCs w:val="20"/>
          <w:lang w:val="sl-SI"/>
        </w:rPr>
        <w:t xml:space="preserve">                                                                                           z dne 14.10.2024 </w:t>
      </w:r>
    </w:p>
    <w:p w14:paraId="49491F75" w14:textId="506DBCCF" w:rsidR="00BC0A80" w:rsidRDefault="00BC0A80" w:rsidP="00697693">
      <w:pPr>
        <w:spacing w:line="260" w:lineRule="exact"/>
        <w:jc w:val="both"/>
        <w:rPr>
          <w:rFonts w:cs="Arial"/>
          <w:szCs w:val="20"/>
          <w:lang w:val="sl-SI"/>
        </w:rPr>
      </w:pPr>
      <w:r>
        <w:rPr>
          <w:rFonts w:cs="Arial"/>
          <w:szCs w:val="20"/>
          <w:lang w:val="sl-SI"/>
        </w:rPr>
        <w:t xml:space="preserve">                                                                                           dr. Aida Kamišalić Latifić</w:t>
      </w:r>
    </w:p>
    <w:p w14:paraId="0D8181E4" w14:textId="767C1074" w:rsidR="00BC0A80" w:rsidRPr="00697693" w:rsidRDefault="00BC0A80" w:rsidP="00697693">
      <w:pPr>
        <w:spacing w:line="260" w:lineRule="exact"/>
        <w:jc w:val="both"/>
        <w:rPr>
          <w:rFonts w:cs="Arial"/>
          <w:szCs w:val="20"/>
          <w:lang w:val="sl-SI"/>
        </w:rPr>
      </w:pPr>
      <w:r>
        <w:rPr>
          <w:rFonts w:cs="Arial"/>
          <w:szCs w:val="20"/>
          <w:lang w:val="sl-SI"/>
        </w:rPr>
        <w:t xml:space="preserve">                                                                                           državna sekretarka</w:t>
      </w:r>
    </w:p>
    <w:sectPr w:rsidR="00BC0A80"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BC0A80"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BC0A80"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3"/>
  </w:num>
  <w:num w:numId="2" w16cid:durableId="1948654115">
    <w:abstractNumId w:val="9"/>
  </w:num>
  <w:num w:numId="3" w16cid:durableId="1653102193">
    <w:abstractNumId w:val="10"/>
  </w:num>
  <w:num w:numId="4" w16cid:durableId="1430545766">
    <w:abstractNumId w:val="15"/>
  </w:num>
  <w:num w:numId="5" w16cid:durableId="811681372">
    <w:abstractNumId w:val="6"/>
  </w:num>
  <w:num w:numId="6" w16cid:durableId="1636330020">
    <w:abstractNumId w:val="12"/>
  </w:num>
  <w:num w:numId="7" w16cid:durableId="1060858494">
    <w:abstractNumId w:val="4"/>
  </w:num>
  <w:num w:numId="8" w16cid:durableId="2090424914">
    <w:abstractNumId w:val="14"/>
  </w:num>
  <w:num w:numId="9" w16cid:durableId="1139806899">
    <w:abstractNumId w:val="3"/>
  </w:num>
  <w:num w:numId="10" w16cid:durableId="385184786">
    <w:abstractNumId w:val="8"/>
  </w:num>
  <w:num w:numId="11" w16cid:durableId="347753931">
    <w:abstractNumId w:val="7"/>
  </w:num>
  <w:num w:numId="12" w16cid:durableId="330450326">
    <w:abstractNumId w:val="11"/>
  </w:num>
  <w:num w:numId="13" w16cid:durableId="463430015">
    <w:abstractNumId w:val="5"/>
  </w:num>
  <w:num w:numId="14" w16cid:durableId="1366448167">
    <w:abstractNumId w:val="2"/>
  </w:num>
  <w:num w:numId="15" w16cid:durableId="688603860">
    <w:abstractNumId w:val="1"/>
  </w:num>
  <w:num w:numId="16" w16cid:durableId="29769135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1D4A"/>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0A8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256</TotalTime>
  <Pages>3</Pages>
  <Words>1150</Words>
  <Characters>6556</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7691</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34</cp:revision>
  <cp:lastPrinted>2021-10-22T13:09:00Z</cp:lastPrinted>
  <dcterms:created xsi:type="dcterms:W3CDTF">2022-09-14T06:23:00Z</dcterms:created>
  <dcterms:modified xsi:type="dcterms:W3CDTF">2024-10-25T07:38:00Z</dcterms:modified>
</cp:coreProperties>
</file>