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0E26C" w14:textId="77777777" w:rsidR="00994025" w:rsidRPr="00411F09" w:rsidRDefault="00994025" w:rsidP="00994025">
      <w:pPr>
        <w:spacing w:line="260" w:lineRule="exact"/>
        <w:ind w:left="7788"/>
        <w:jc w:val="both"/>
        <w:rPr>
          <w:rFonts w:ascii="Arial" w:hAnsi="Arial" w:cs="Arial"/>
          <w:b/>
        </w:rPr>
      </w:pPr>
      <w:r w:rsidRPr="00411F09">
        <w:rPr>
          <w:rFonts w:ascii="Arial" w:hAnsi="Arial" w:cs="Arial"/>
          <w:b/>
        </w:rPr>
        <w:t>PRILOGA 1</w:t>
      </w:r>
    </w:p>
    <w:p w14:paraId="038B3177" w14:textId="77777777" w:rsidR="00994025" w:rsidRPr="00411F09" w:rsidRDefault="00994025" w:rsidP="00994025">
      <w:pPr>
        <w:spacing w:line="260" w:lineRule="exact"/>
        <w:rPr>
          <w:rFonts w:ascii="Arial" w:hAnsi="Arial" w:cs="Arial"/>
          <w:b/>
        </w:rPr>
      </w:pPr>
    </w:p>
    <w:p w14:paraId="0DF548BF" w14:textId="77777777" w:rsidR="00994025" w:rsidRPr="007E24DD" w:rsidRDefault="00994025" w:rsidP="007E24DD">
      <w:pPr>
        <w:pStyle w:val="Naslov2GOO"/>
      </w:pPr>
    </w:p>
    <w:p w14:paraId="15F488CD" w14:textId="77777777" w:rsidR="00994025" w:rsidRPr="00411F09" w:rsidRDefault="00994025" w:rsidP="00994025">
      <w:pPr>
        <w:spacing w:line="260" w:lineRule="exact"/>
        <w:jc w:val="both"/>
        <w:rPr>
          <w:rFonts w:ascii="Arial" w:hAnsi="Arial" w:cs="Arial"/>
          <w:b/>
        </w:rPr>
      </w:pPr>
    </w:p>
    <w:p w14:paraId="6130E9E7" w14:textId="77777777" w:rsidR="00994025" w:rsidRPr="00411F09" w:rsidRDefault="00994025" w:rsidP="00994025">
      <w:pPr>
        <w:spacing w:line="260" w:lineRule="exact"/>
        <w:jc w:val="both"/>
        <w:rPr>
          <w:rFonts w:ascii="Arial" w:hAnsi="Arial" w:cs="Arial"/>
          <w:b/>
        </w:rPr>
      </w:pPr>
      <w:r w:rsidRPr="00411F09">
        <w:rPr>
          <w:rFonts w:ascii="Arial" w:hAnsi="Arial" w:cs="Arial"/>
          <w:b/>
        </w:rPr>
        <w:t>Vzorec pogodbe o sofinanciranju (v nadaljnjem besedilu: pogodba) preberite in parafirajte na zadnji strani, ni pa ga potrebno izpolnjevati. S parafo</w:t>
      </w:r>
      <w:r w:rsidRPr="00411F09">
        <w:rPr>
          <w:rFonts w:ascii="Arial" w:hAnsi="Arial" w:cs="Arial"/>
        </w:rPr>
        <w:t xml:space="preserve"> </w:t>
      </w:r>
      <w:r w:rsidRPr="00411F09">
        <w:rPr>
          <w:rFonts w:ascii="Arial" w:hAnsi="Arial" w:cs="Arial"/>
          <w:b/>
        </w:rPr>
        <w:t>na zadnji strani pogodbe potrdite, da ste bili vnaprej, ob prijavi na predmetni javni razpis, seznanjeni z njeno vsebino. Pogodba, dopolnjena s podatki posameznega projekta bo sklenjena, če bo prijavljeni projekt sprejet v sofinanciranje, pri čemer bo morala biti pogodba s strani upravičenca podpisana v roku 8 dni od vročitve pogodbe, sicer se bo štelo, da je bila vloga, prispela na javni razpis, umaknjena. Pogodba je le vzorčna in ministrstvo si pridržuje pravice, da jo pred podpisom po potrebi dopolni ali spremeni.</w:t>
      </w:r>
    </w:p>
    <w:p w14:paraId="2C8A1D0F" w14:textId="77777777" w:rsidR="00994025" w:rsidRPr="00411F09" w:rsidRDefault="00994025" w:rsidP="00994025">
      <w:pPr>
        <w:spacing w:line="260" w:lineRule="exact"/>
        <w:jc w:val="both"/>
        <w:rPr>
          <w:rFonts w:ascii="Arial" w:hAnsi="Arial" w:cs="Arial"/>
          <w:b/>
        </w:rPr>
      </w:pPr>
    </w:p>
    <w:p w14:paraId="49898FA1" w14:textId="77777777" w:rsidR="00994025" w:rsidRPr="00411F09" w:rsidRDefault="00994025" w:rsidP="00994025">
      <w:pPr>
        <w:spacing w:line="260" w:lineRule="exact"/>
        <w:jc w:val="both"/>
        <w:rPr>
          <w:rFonts w:ascii="Arial" w:eastAsia="Calibri" w:hAnsi="Arial" w:cs="Arial"/>
          <w:lang w:eastAsia="en-US"/>
        </w:rPr>
      </w:pPr>
      <w:r w:rsidRPr="00411F09">
        <w:rPr>
          <w:rFonts w:ascii="Arial" w:hAnsi="Arial" w:cs="Arial"/>
          <w:b/>
        </w:rPr>
        <w:t>Republika Slovenija, Ministrstvo za javno upravo</w:t>
      </w:r>
      <w:r w:rsidRPr="00411F09">
        <w:rPr>
          <w:rFonts w:ascii="Arial" w:hAnsi="Arial" w:cs="Arial"/>
        </w:rPr>
        <w:t>, Tržaška cesta 21, 1000 Ljubljana</w:t>
      </w:r>
      <w:r w:rsidRPr="00411F09">
        <w:rPr>
          <w:rFonts w:ascii="Arial" w:eastAsia="Calibri" w:hAnsi="Arial" w:cs="Arial"/>
        </w:rPr>
        <w:t xml:space="preserve"> </w:t>
      </w:r>
      <w:r w:rsidRPr="00411F09">
        <w:rPr>
          <w:rFonts w:ascii="Arial" w:hAnsi="Arial" w:cs="Arial"/>
          <w:b/>
        </w:rPr>
        <w:t>kot posredniški organ</w:t>
      </w:r>
      <w:r w:rsidRPr="00411F09">
        <w:rPr>
          <w:rFonts w:ascii="Arial" w:hAnsi="Arial" w:cs="Arial"/>
        </w:rPr>
        <w:t xml:space="preserve">, ki ga zastopa </w:t>
      </w:r>
      <w:r w:rsidRPr="00411F09">
        <w:rPr>
          <w:rFonts w:ascii="Arial" w:hAnsi="Arial" w:cs="Arial"/>
          <w:b/>
        </w:rPr>
        <w:t xml:space="preserve">minister </w:t>
      </w:r>
      <w:r w:rsidRPr="00411F09">
        <w:rPr>
          <w:rFonts w:ascii="Arial" w:hAnsi="Arial" w:cs="Arial"/>
        </w:rPr>
        <w:t>_________</w:t>
      </w:r>
      <w:r w:rsidRPr="00411F09">
        <w:rPr>
          <w:rFonts w:ascii="Arial" w:eastAsia="Calibri" w:hAnsi="Arial" w:cs="Arial"/>
        </w:rPr>
        <w:t xml:space="preserve"> (v nadaljnjem besedilu: </w:t>
      </w:r>
      <w:r w:rsidRPr="00411F09">
        <w:rPr>
          <w:rFonts w:ascii="Arial" w:hAnsi="Arial" w:cs="Arial"/>
          <w:b/>
        </w:rPr>
        <w:t>ministrstvo</w:t>
      </w:r>
      <w:r w:rsidRPr="00411F09">
        <w:rPr>
          <w:rFonts w:ascii="Arial" w:eastAsia="Calibri" w:hAnsi="Arial" w:cs="Arial"/>
        </w:rPr>
        <w:t>),</w:t>
      </w:r>
    </w:p>
    <w:p w14:paraId="3D5802C2" w14:textId="77777777" w:rsidR="00994025" w:rsidRPr="00411F09" w:rsidRDefault="00994025" w:rsidP="00994025">
      <w:pPr>
        <w:tabs>
          <w:tab w:val="left" w:pos="1800"/>
        </w:tabs>
        <w:spacing w:line="260" w:lineRule="exact"/>
        <w:rPr>
          <w:rFonts w:ascii="Arial" w:eastAsia="Calibri" w:hAnsi="Arial" w:cs="Arial"/>
          <w:lang w:eastAsia="en-US"/>
        </w:rPr>
      </w:pPr>
      <w:r w:rsidRPr="00411F09">
        <w:rPr>
          <w:rFonts w:ascii="Arial" w:hAnsi="Arial" w:cs="Arial"/>
        </w:rPr>
        <w:t>matična številka: 2482762000,</w:t>
      </w:r>
    </w:p>
    <w:p w14:paraId="746E9C33" w14:textId="77777777" w:rsidR="00994025" w:rsidRPr="00411F09" w:rsidRDefault="00994025" w:rsidP="00994025">
      <w:pPr>
        <w:pStyle w:val="Telobesedila2"/>
        <w:tabs>
          <w:tab w:val="left" w:pos="1800"/>
        </w:tabs>
        <w:spacing w:after="0" w:line="260" w:lineRule="exact"/>
        <w:rPr>
          <w:rFonts w:ascii="Arial" w:hAnsi="Arial" w:cs="Arial"/>
          <w:i/>
        </w:rPr>
      </w:pPr>
      <w:r w:rsidRPr="00411F09">
        <w:rPr>
          <w:rFonts w:ascii="Arial" w:hAnsi="Arial" w:cs="Arial"/>
        </w:rPr>
        <w:t>davčna številka: 91838983</w:t>
      </w:r>
    </w:p>
    <w:p w14:paraId="526B348E" w14:textId="77777777" w:rsidR="00994025" w:rsidRPr="00411F09" w:rsidRDefault="00994025" w:rsidP="00994025">
      <w:pPr>
        <w:spacing w:line="260" w:lineRule="exact"/>
        <w:rPr>
          <w:rFonts w:ascii="Arial" w:eastAsia="Calibri" w:hAnsi="Arial" w:cs="Arial"/>
        </w:rPr>
      </w:pPr>
    </w:p>
    <w:p w14:paraId="75CC184E"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in</w:t>
      </w:r>
    </w:p>
    <w:p w14:paraId="31CD57AE" w14:textId="77777777" w:rsidR="00994025" w:rsidRPr="00411F09" w:rsidRDefault="00994025" w:rsidP="00994025">
      <w:pPr>
        <w:spacing w:line="260" w:lineRule="exact"/>
        <w:jc w:val="both"/>
        <w:rPr>
          <w:rFonts w:ascii="Arial" w:eastAsia="Calibri" w:hAnsi="Arial" w:cs="Arial"/>
        </w:rPr>
      </w:pPr>
    </w:p>
    <w:p w14:paraId="2DA9850E"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b/>
        </w:rPr>
        <w:t>Naziv</w:t>
      </w:r>
      <w:r w:rsidRPr="00411F09">
        <w:rPr>
          <w:rFonts w:ascii="Arial" w:eastAsia="Calibri" w:hAnsi="Arial" w:cs="Arial"/>
        </w:rPr>
        <w:t xml:space="preserve">, naslov </w:t>
      </w:r>
      <w:r w:rsidRPr="00411F09">
        <w:rPr>
          <w:rFonts w:ascii="Arial" w:hAnsi="Arial" w:cs="Arial"/>
          <w:b/>
        </w:rPr>
        <w:t>kot upravičenec</w:t>
      </w:r>
      <w:r w:rsidRPr="00411F09">
        <w:rPr>
          <w:rFonts w:ascii="Arial" w:hAnsi="Arial" w:cs="Arial"/>
        </w:rPr>
        <w:t xml:space="preserve"> , </w:t>
      </w:r>
      <w:r w:rsidRPr="00411F09">
        <w:rPr>
          <w:rFonts w:ascii="Arial" w:eastAsia="Calibri" w:hAnsi="Arial" w:cs="Arial"/>
        </w:rPr>
        <w:t xml:space="preserve">ki ga zastopa _____________ (v nadaljnjem besedilu: </w:t>
      </w:r>
      <w:r w:rsidRPr="00411F09">
        <w:rPr>
          <w:rFonts w:ascii="Arial" w:hAnsi="Arial" w:cs="Arial"/>
          <w:b/>
        </w:rPr>
        <w:t>upravičenec</w:t>
      </w:r>
      <w:r w:rsidRPr="00411F09">
        <w:rPr>
          <w:rFonts w:ascii="Arial" w:eastAsia="Calibri" w:hAnsi="Arial" w:cs="Arial"/>
        </w:rPr>
        <w:t>),</w:t>
      </w:r>
    </w:p>
    <w:p w14:paraId="5B623191"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davčna številka:</w:t>
      </w:r>
      <w:r w:rsidRPr="00411F09">
        <w:rPr>
          <w:rFonts w:ascii="Arial" w:hAnsi="Arial" w:cs="Arial"/>
        </w:rPr>
        <w:t>_____________,</w:t>
      </w:r>
    </w:p>
    <w:p w14:paraId="61146C74"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matična številka:____________</w:t>
      </w:r>
      <w:r w:rsidRPr="00411F09">
        <w:rPr>
          <w:rFonts w:ascii="Arial" w:hAnsi="Arial" w:cs="Arial"/>
        </w:rPr>
        <w:t>,</w:t>
      </w:r>
    </w:p>
    <w:p w14:paraId="679183BE"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transakcijski račun: _________________</w:t>
      </w:r>
      <w:r w:rsidRPr="00411F09">
        <w:rPr>
          <w:rFonts w:ascii="Arial" w:hAnsi="Arial" w:cs="Arial"/>
        </w:rPr>
        <w:t>_, odprt pri _____________ (v nadaljnjem besedilu: TRR),</w:t>
      </w:r>
    </w:p>
    <w:p w14:paraId="5477F58D" w14:textId="77777777" w:rsidR="00994025" w:rsidRPr="00411F09" w:rsidRDefault="00994025" w:rsidP="00994025">
      <w:pPr>
        <w:spacing w:line="260" w:lineRule="exact"/>
        <w:jc w:val="both"/>
        <w:rPr>
          <w:rFonts w:ascii="Arial" w:eastAsia="Calibri" w:hAnsi="Arial" w:cs="Arial"/>
        </w:rPr>
      </w:pPr>
    </w:p>
    <w:p w14:paraId="191400C9" w14:textId="77777777" w:rsidR="00994025" w:rsidRPr="00411F09" w:rsidRDefault="00994025" w:rsidP="00994025">
      <w:pPr>
        <w:spacing w:line="260" w:lineRule="exact"/>
        <w:jc w:val="both"/>
        <w:rPr>
          <w:rFonts w:ascii="Arial" w:eastAsia="Calibri" w:hAnsi="Arial" w:cs="Arial"/>
        </w:rPr>
      </w:pPr>
    </w:p>
    <w:p w14:paraId="2F6EDB57"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sklepata</w:t>
      </w:r>
    </w:p>
    <w:p w14:paraId="4AE1548C" w14:textId="77777777" w:rsidR="00994025" w:rsidRPr="00411F09" w:rsidRDefault="00994025" w:rsidP="00994025">
      <w:pPr>
        <w:spacing w:line="260" w:lineRule="exact"/>
        <w:jc w:val="both"/>
        <w:rPr>
          <w:rFonts w:ascii="Arial" w:eastAsia="Calibri" w:hAnsi="Arial" w:cs="Arial"/>
        </w:rPr>
      </w:pPr>
    </w:p>
    <w:p w14:paraId="417564B0" w14:textId="77777777" w:rsidR="00994025" w:rsidRPr="00411F09" w:rsidRDefault="00994025" w:rsidP="00994025">
      <w:pPr>
        <w:spacing w:line="260" w:lineRule="exact"/>
        <w:jc w:val="center"/>
        <w:rPr>
          <w:rFonts w:ascii="Arial" w:eastAsia="Calibri" w:hAnsi="Arial" w:cs="Arial"/>
          <w:b/>
          <w:lang w:eastAsia="en-US"/>
        </w:rPr>
      </w:pPr>
      <w:r w:rsidRPr="00411F09">
        <w:rPr>
          <w:rFonts w:ascii="Arial" w:eastAsia="Calibri" w:hAnsi="Arial" w:cs="Arial"/>
          <w:b/>
        </w:rPr>
        <w:t>POGODBO št</w:t>
      </w:r>
      <w:r w:rsidRPr="00411F09">
        <w:rPr>
          <w:rFonts w:ascii="Arial" w:eastAsia="Calibri" w:hAnsi="Arial" w:cs="Arial"/>
          <w:b/>
          <w:lang w:eastAsia="en-US"/>
        </w:rPr>
        <w:t>.</w:t>
      </w:r>
    </w:p>
    <w:p w14:paraId="4FA48802" w14:textId="77777777" w:rsidR="00994025" w:rsidRPr="00411F09" w:rsidRDefault="00994025" w:rsidP="00994025">
      <w:pPr>
        <w:spacing w:line="260" w:lineRule="exact"/>
        <w:jc w:val="center"/>
        <w:rPr>
          <w:rFonts w:ascii="Arial" w:eastAsia="Calibri" w:hAnsi="Arial" w:cs="Arial"/>
          <w:lang w:eastAsia="en-US"/>
        </w:rPr>
      </w:pPr>
      <w:r w:rsidRPr="00411F09">
        <w:rPr>
          <w:rFonts w:ascii="Arial" w:eastAsia="Calibri" w:hAnsi="Arial" w:cs="Arial"/>
        </w:rPr>
        <w:t>o sofinanciranju operacije ______________</w:t>
      </w:r>
    </w:p>
    <w:p w14:paraId="760286EC" w14:textId="77777777" w:rsidR="00994025" w:rsidRPr="00411F09" w:rsidRDefault="00994025" w:rsidP="00994025">
      <w:pPr>
        <w:spacing w:line="260" w:lineRule="exact"/>
        <w:jc w:val="both"/>
        <w:rPr>
          <w:rFonts w:ascii="Arial" w:eastAsia="Calibri" w:hAnsi="Arial" w:cs="Arial"/>
        </w:rPr>
      </w:pPr>
    </w:p>
    <w:p w14:paraId="59FEEF8A" w14:textId="77777777" w:rsidR="00994025" w:rsidRPr="00411F09" w:rsidRDefault="00994025" w:rsidP="00994025">
      <w:pPr>
        <w:spacing w:line="260" w:lineRule="exact"/>
        <w:jc w:val="both"/>
        <w:rPr>
          <w:rFonts w:ascii="Arial" w:eastAsia="Calibri" w:hAnsi="Arial" w:cs="Arial"/>
        </w:rPr>
      </w:pPr>
    </w:p>
    <w:p w14:paraId="243858E0" w14:textId="77777777" w:rsidR="00994025" w:rsidRPr="00411F09" w:rsidRDefault="00994025" w:rsidP="00994025">
      <w:pPr>
        <w:numPr>
          <w:ilvl w:val="0"/>
          <w:numId w:val="44"/>
        </w:numPr>
        <w:spacing w:line="260" w:lineRule="exact"/>
        <w:ind w:left="425" w:hanging="425"/>
        <w:jc w:val="both"/>
        <w:rPr>
          <w:rFonts w:ascii="Arial" w:eastAsia="Calibri" w:hAnsi="Arial" w:cs="Arial"/>
          <w:b/>
          <w:lang w:eastAsia="en-US"/>
        </w:rPr>
      </w:pPr>
      <w:r w:rsidRPr="00411F09">
        <w:rPr>
          <w:rFonts w:ascii="Arial" w:eastAsia="Calibri" w:hAnsi="Arial" w:cs="Arial"/>
          <w:b/>
        </w:rPr>
        <w:t>UVODNE DOLOČBE</w:t>
      </w:r>
    </w:p>
    <w:p w14:paraId="20B657C1" w14:textId="77777777" w:rsidR="00994025" w:rsidRPr="00411F09" w:rsidRDefault="00994025" w:rsidP="00994025">
      <w:pPr>
        <w:spacing w:line="260" w:lineRule="exact"/>
        <w:jc w:val="both"/>
        <w:rPr>
          <w:rFonts w:ascii="Arial" w:eastAsia="Calibri" w:hAnsi="Arial" w:cs="Arial"/>
          <w:b/>
          <w:lang w:eastAsia="en-US"/>
        </w:rPr>
      </w:pPr>
    </w:p>
    <w:p w14:paraId="0E513A71"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5D3BC4C9" w14:textId="77777777" w:rsidR="00994025" w:rsidRPr="00411F09" w:rsidRDefault="00994025" w:rsidP="00994025">
      <w:pPr>
        <w:spacing w:line="260" w:lineRule="exact"/>
        <w:rPr>
          <w:rFonts w:ascii="Arial" w:eastAsia="Calibri" w:hAnsi="Arial" w:cs="Arial"/>
          <w:lang w:eastAsia="en-US"/>
        </w:rPr>
      </w:pPr>
    </w:p>
    <w:p w14:paraId="58F934A6"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Pogodbeni stranki uvodoma kot nesporno ugotavljata:</w:t>
      </w:r>
    </w:p>
    <w:p w14:paraId="6B65B824" w14:textId="77777777" w:rsidR="00994025" w:rsidRPr="00411F09" w:rsidRDefault="00994025" w:rsidP="00994025">
      <w:pPr>
        <w:spacing w:line="260" w:lineRule="exact"/>
        <w:jc w:val="both"/>
        <w:rPr>
          <w:rFonts w:ascii="Arial" w:eastAsia="Calibri" w:hAnsi="Arial" w:cs="Arial"/>
          <w:lang w:eastAsia="en-US"/>
        </w:rPr>
      </w:pPr>
    </w:p>
    <w:p w14:paraId="3856363D"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je ministrstvo oseba javnega prava, ki je na podlagi Ured</w:t>
      </w:r>
      <w:r w:rsidRPr="00411F09">
        <w:rPr>
          <w:rFonts w:ascii="Arial" w:hAnsi="Arial" w:cs="Arial"/>
        </w:rPr>
        <w:t>be o porabi sredstev evropske kohezijske politike v Republiki Sloveniji v programskem obdobju 2014–2020 za cilj naložbe za rast in delovna mesta (Uradni list RS, št.</w:t>
      </w:r>
      <w:r w:rsidRPr="00411F09">
        <w:rPr>
          <w:rFonts w:ascii="Arial" w:eastAsia="Calibri" w:hAnsi="Arial" w:cs="Arial"/>
        </w:rPr>
        <w:t xml:space="preserve"> 29/15, 36/16, 58/16, 69/16 – </w:t>
      </w:r>
      <w:proofErr w:type="spellStart"/>
      <w:r w:rsidRPr="00411F09">
        <w:rPr>
          <w:rFonts w:ascii="Arial" w:eastAsia="Calibri" w:hAnsi="Arial" w:cs="Arial"/>
        </w:rPr>
        <w:t>popr</w:t>
      </w:r>
      <w:proofErr w:type="spellEnd"/>
      <w:r w:rsidRPr="00411F09">
        <w:rPr>
          <w:rFonts w:ascii="Arial" w:eastAsia="Calibri" w:hAnsi="Arial" w:cs="Arial"/>
        </w:rPr>
        <w:t xml:space="preserve">., 15/17, 69/17 in </w:t>
      </w:r>
      <w:hyperlink r:id="rId8" w:tgtFrame="_blank" w:tooltip="Uredba o spremembi Uredbe o porabi sredstev evropske kohezijske politike v Republiki Sloveniji v programskem obdobju 2014–2020 za cilj naložbe za rast in delovna mesta" w:history="1">
        <w:r w:rsidRPr="00A52FE3">
          <w:rPr>
            <w:rStyle w:val="Hiperpovezava"/>
            <w:rFonts w:ascii="Arial" w:hAnsi="Arial" w:cs="Arial"/>
          </w:rPr>
          <w:t>67/18</w:t>
        </w:r>
      </w:hyperlink>
      <w:r w:rsidRPr="00411F09">
        <w:rPr>
          <w:rFonts w:ascii="Arial" w:eastAsia="Calibri" w:hAnsi="Arial" w:cs="Arial"/>
        </w:rPr>
        <w:t>; kot posredniški organ dolžno opravljati predpisane naloge v okviru načrtovanja evropske kohezijske politike ter načina izbora operacij in izvajanja operacij,</w:t>
      </w:r>
    </w:p>
    <w:p w14:paraId="5E6B910F"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lastRenderedPageBreak/>
        <w:t>da je bil ………….. v Uradnem listu Republike Slovenije, št. ……….. objavljen »Javni razpis za sofinanciranje gradnje odprtih širokopasovnih omrežij naslednje generacije GOŠO 4 (oznaka: JR …………..)« (v nadaljnjem besedilu: javni razpis),</w:t>
      </w:r>
    </w:p>
    <w:p w14:paraId="5FA8D08D"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da je bil za operacijo upravičencu dne …. izdan sklep ministrstva o izboru št. …, ki je postal pravnomočen dne ……….… in je priloga 4 ter sestavni del te pogodbe (v nadaljnjem besedilu: sklep o izboru),</w:t>
      </w:r>
    </w:p>
    <w:p w14:paraId="6A55A4D6"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predstavljajo sredstva, dodeljena upravičencu v skladu s to pogodbo, sredstva evropske kohezijske politike, ki se upravičencu na podlagi te pogodbe izplačajo kot sredstva iz proračuna Evropske unije</w:t>
      </w:r>
      <w:r w:rsidRPr="00411F09">
        <w:rPr>
          <w:rFonts w:ascii="Arial" w:hAnsi="Arial" w:cs="Arial"/>
        </w:rPr>
        <w:t xml:space="preserve"> in proračuna Republike Slovenije (slovenska udeležba),</w:t>
      </w:r>
    </w:p>
    <w:p w14:paraId="72A189FE"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področje izvajanja evropske kohezijske politike sodi na področje javnih financ ter je v celoti urejeno s predpisi, sprejetimi na ravni Evropske unije, in nacionalnimi predpisi, ki so za pogodbeni stranki zavezujoči,</w:t>
      </w:r>
    </w:p>
    <w:p w14:paraId="3A37D6D3"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je namen sofinan</w:t>
      </w:r>
      <w:r w:rsidRPr="00411F09">
        <w:rPr>
          <w:rFonts w:ascii="Arial" w:hAnsi="Arial" w:cs="Arial"/>
        </w:rPr>
        <w:t>ciranja operacij iz sredstev evropske kohezijske politike izključno sofinanciranje tistih upravičenih stroškov in izdatkov izbranih operacij ali njihovih delov, ki niso obremenjene s kršitvami veljavnih predpisov ali te pogodbe,</w:t>
      </w:r>
    </w:p>
    <w:p w14:paraId="0B3938BE"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je upravičenec seznanj</w:t>
      </w:r>
      <w:r w:rsidRPr="00411F09">
        <w:rPr>
          <w:rFonts w:ascii="Arial" w:hAnsi="Arial" w:cs="Arial"/>
        </w:rPr>
        <w:t>en, da gre za pogodbo, ki je v določenem delu pod javnopravnim režimom, torej pod ureditvijo, drugačno od splošnih pravil pogodbenega prava,</w:t>
      </w:r>
    </w:p>
    <w:p w14:paraId="2D428D91"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 xml:space="preserve">da ministrstvo </w:t>
      </w:r>
      <w:r w:rsidRPr="00411F09">
        <w:rPr>
          <w:rFonts w:ascii="Arial" w:hAnsi="Arial" w:cs="Arial"/>
        </w:rPr>
        <w:t>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organa in organa upravljanja v zvezi z nadzorom nad porabo sredstev in pooblastilom za ta nadzor,</w:t>
      </w:r>
    </w:p>
    <w:p w14:paraId="6D3DC485" w14:textId="77777777" w:rsidR="00994025" w:rsidRPr="00411F09" w:rsidRDefault="00994025" w:rsidP="00994025">
      <w:pPr>
        <w:pStyle w:val="Pripombabesedilo"/>
        <w:numPr>
          <w:ilvl w:val="0"/>
          <w:numId w:val="55"/>
        </w:numPr>
        <w:jc w:val="both"/>
        <w:rPr>
          <w:rFonts w:ascii="Arial" w:eastAsia="Calibri" w:hAnsi="Arial" w:cs="Arial"/>
          <w:sz w:val="24"/>
          <w:szCs w:val="24"/>
        </w:rPr>
      </w:pPr>
      <w:r w:rsidRPr="00411F09">
        <w:rPr>
          <w:rFonts w:ascii="Arial" w:eastAsia="Calibri" w:hAnsi="Arial" w:cs="Arial"/>
          <w:sz w:val="24"/>
          <w:szCs w:val="24"/>
        </w:rPr>
        <w:t>da je upravičenec seznanjen z obveznostmi in p</w:t>
      </w:r>
      <w:r w:rsidRPr="00411F09">
        <w:rPr>
          <w:rFonts w:ascii="Arial" w:hAnsi="Arial" w:cs="Arial"/>
          <w:sz w:val="24"/>
          <w:szCs w:val="24"/>
        </w:rPr>
        <w:t xml:space="preserve">ristojnostmi Republike Slovenije (v nadaljnjem besedilu: RS) glede deljenega upravljanja med RS in Evropsko komisijo (v nadaljnjem besedilu: Komisija) za sredstva Evropskih strukturnih in investicijskih skladov (v nadaljnjem besedilu: ESI </w:t>
      </w:r>
      <w:r w:rsidRPr="00411F09">
        <w:rPr>
          <w:rFonts w:ascii="Arial" w:eastAsia="Calibri" w:hAnsi="Arial" w:cs="Arial"/>
          <w:sz w:val="24"/>
          <w:szCs w:val="24"/>
        </w:rPr>
        <w:t>skladi) te</w:t>
      </w:r>
      <w:r w:rsidRPr="00411F09">
        <w:rPr>
          <w:rFonts w:ascii="Arial" w:hAnsi="Arial" w:cs="Arial"/>
          <w:sz w:val="24"/>
          <w:szCs w:val="24"/>
        </w:rPr>
        <w:t xml:space="preserve">r da Komisija in RS uporabljata načelo dobrega finančnega poslovanja v skladu s 33. členom Uredbe (EU, </w:t>
      </w:r>
      <w:proofErr w:type="spellStart"/>
      <w:r w:rsidRPr="00411F09">
        <w:rPr>
          <w:rFonts w:ascii="Arial" w:hAnsi="Arial" w:cs="Arial"/>
          <w:sz w:val="24"/>
          <w:szCs w:val="24"/>
        </w:rPr>
        <w:t>Euratom</w:t>
      </w:r>
      <w:proofErr w:type="spellEnd"/>
      <w:r w:rsidRPr="00411F09">
        <w:rPr>
          <w:rFonts w:ascii="Arial" w:hAnsi="Arial" w:cs="Arial"/>
          <w:sz w:val="24"/>
          <w:szCs w:val="24"/>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411F09">
        <w:rPr>
          <w:rFonts w:ascii="Arial" w:hAnsi="Arial" w:cs="Arial"/>
          <w:sz w:val="24"/>
          <w:szCs w:val="24"/>
        </w:rPr>
        <w:t>Euratom</w:t>
      </w:r>
      <w:proofErr w:type="spellEnd"/>
      <w:r w:rsidRPr="00411F09">
        <w:rPr>
          <w:rFonts w:ascii="Arial" w:hAnsi="Arial" w:cs="Arial"/>
          <w:sz w:val="24"/>
          <w:szCs w:val="24"/>
        </w:rPr>
        <w:t>) št. 966/2012,</w:t>
      </w:r>
    </w:p>
    <w:p w14:paraId="75A92224"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je upravičenec seznanjen, da so udeleženci evropske kohezijske politike d</w:t>
      </w:r>
      <w:r w:rsidRPr="00411F09">
        <w:rPr>
          <w:rFonts w:ascii="Arial" w:hAnsi="Arial" w:cs="Arial"/>
        </w:rPr>
        <w:t>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w:t>
      </w:r>
    </w:p>
    <w:p w14:paraId="748FBAC8"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 xml:space="preserve">da je upravičenec seznanjen, da neizvršitev finančnega popravka za RS pomeni neupravičeno obremenitev državnega proračuna, kot to določa 85. člen Uredbe (EU) št. </w:t>
      </w:r>
      <w:r w:rsidRPr="00411F09">
        <w:rPr>
          <w:rFonts w:ascii="Arial" w:hAnsi="Arial" w:cs="Arial"/>
        </w:rPr>
        <w:t>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w:t>
      </w:r>
      <w:r w:rsidRPr="00411F09">
        <w:rPr>
          <w:rFonts w:ascii="Arial" w:eastAsia="Calibri" w:hAnsi="Arial" w:cs="Arial"/>
        </w:rPr>
        <w:t xml:space="preserve"> Upravičenec ima pravico ugovarjanja zoper </w:t>
      </w:r>
      <w:r w:rsidRPr="00411F09">
        <w:rPr>
          <w:rFonts w:ascii="Arial" w:eastAsia="Calibri" w:hAnsi="Arial" w:cs="Arial"/>
        </w:rPr>
        <w:lastRenderedPageBreak/>
        <w:t>vmesna poročila ministrstva, organa upravljanja, revizijskega organa in drugih nadzornih organov, vključenih v izvajanje, upravljanje, nadzor ali revizijo operacije Operativnega programa za izv</w:t>
      </w:r>
      <w:r w:rsidRPr="00411F09">
        <w:rPr>
          <w:rFonts w:ascii="Arial" w:hAnsi="Arial" w:cs="Arial"/>
        </w:rPr>
        <w:t xml:space="preserve">ajanje evropske </w:t>
      </w:r>
      <w:r w:rsidRPr="00411F09">
        <w:rPr>
          <w:rFonts w:ascii="Arial" w:eastAsia="Calibri" w:hAnsi="Arial" w:cs="Arial"/>
        </w:rPr>
        <w:t>kohezijske politike v obdobju 2014–2020, s katerim izpodbija ugotovitve iz vmesnih poročil, ter dolžnost navajanja vseh dejstev in dokazov, ki bi lahko vplivali na pravilnost ugotovitev v navedenih vmesnih poročilih,</w:t>
      </w:r>
    </w:p>
    <w:p w14:paraId="48FD86AA"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w:t>
      </w:r>
      <w:r w:rsidRPr="00411F09">
        <w:rPr>
          <w:rFonts w:ascii="Arial" w:hAnsi="Arial" w:cs="Arial"/>
        </w:rPr>
        <w:t xml:space="preserve"> zadržanje izplačil sredstev, finančni popravki in vračilo že izplačanih sredstev za upravičenca ne pomenijo nastanka težko nadomestljive škode,</w:t>
      </w:r>
    </w:p>
    <w:p w14:paraId="4123F2E9"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da upravičenec pri izvajanju operacije, ki je predmet sofinanciranja po tej pogodbi, nastopa samostojno,</w:t>
      </w:r>
    </w:p>
    <w:p w14:paraId="1B2AB59B"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 xml:space="preserve">da upravičenec pri izvajanju pogodbe nastopa s partnerjem(i), in ima vlogo </w:t>
      </w:r>
      <w:proofErr w:type="spellStart"/>
      <w:r w:rsidRPr="00411F09">
        <w:rPr>
          <w:rFonts w:ascii="Arial" w:eastAsia="Calibri" w:hAnsi="Arial" w:cs="Arial"/>
        </w:rPr>
        <w:t>poslovodečega</w:t>
      </w:r>
      <w:proofErr w:type="spellEnd"/>
      <w:r w:rsidRPr="00411F09">
        <w:rPr>
          <w:rFonts w:ascii="Arial" w:eastAsia="Calibri" w:hAnsi="Arial" w:cs="Arial"/>
        </w:rPr>
        <w:t xml:space="preserve"> </w:t>
      </w:r>
      <w:proofErr w:type="spellStart"/>
      <w:r w:rsidRPr="00411F09">
        <w:rPr>
          <w:rFonts w:ascii="Arial" w:eastAsia="Calibri" w:hAnsi="Arial" w:cs="Arial"/>
        </w:rPr>
        <w:t>konzorcijskega</w:t>
      </w:r>
      <w:proofErr w:type="spellEnd"/>
      <w:r w:rsidRPr="00411F09">
        <w:rPr>
          <w:rFonts w:ascii="Arial" w:eastAsia="Calibri" w:hAnsi="Arial" w:cs="Arial"/>
        </w:rPr>
        <w:t xml:space="preserve"> partnerja</w:t>
      </w:r>
      <w:r w:rsidRPr="00411F09">
        <w:rPr>
          <w:rFonts w:ascii="Arial" w:hAnsi="Arial" w:cs="Arial"/>
        </w:rPr>
        <w:t xml:space="preserve">. Razmerje med upravičencem in partnerjem(i) je določeno s </w:t>
      </w:r>
      <w:proofErr w:type="spellStart"/>
      <w:r w:rsidRPr="00411F09">
        <w:rPr>
          <w:rFonts w:ascii="Arial" w:hAnsi="Arial" w:cs="Arial"/>
        </w:rPr>
        <w:t>konzorcijsko</w:t>
      </w:r>
      <w:proofErr w:type="spellEnd"/>
      <w:r w:rsidRPr="00411F09">
        <w:rPr>
          <w:rFonts w:ascii="Arial" w:hAnsi="Arial" w:cs="Arial"/>
        </w:rPr>
        <w:t xml:space="preserve"> pogodbo, ki je priloga X in sestavni del te pogodbe </w:t>
      </w:r>
      <w:r w:rsidRPr="00411F09">
        <w:rPr>
          <w:rFonts w:ascii="Arial" w:hAnsi="Arial" w:cs="Arial"/>
          <w:i/>
        </w:rPr>
        <w:t>(besedilo se doda v primeru nastopa s partnerji, hkrati pa se črta prejšnja alineja),</w:t>
      </w:r>
    </w:p>
    <w:p w14:paraId="5085B06F" w14:textId="77777777" w:rsidR="00994025" w:rsidRDefault="00994025" w:rsidP="00994025">
      <w:pPr>
        <w:tabs>
          <w:tab w:val="left" w:pos="0"/>
        </w:tabs>
        <w:spacing w:line="260" w:lineRule="exact"/>
        <w:jc w:val="both"/>
        <w:rPr>
          <w:rFonts w:cs="Arial"/>
          <w:i/>
        </w:rPr>
      </w:pPr>
      <w:r w:rsidRPr="00411F09">
        <w:rPr>
          <w:rFonts w:cs="Arial"/>
          <w:i/>
        </w:rPr>
        <w:t xml:space="preserve">-   </w:t>
      </w:r>
      <w:r>
        <w:rPr>
          <w:rFonts w:cs="Arial"/>
          <w:i/>
        </w:rPr>
        <w:t xml:space="preserve"> </w:t>
      </w:r>
      <w:r w:rsidRPr="00411F09">
        <w:rPr>
          <w:rFonts w:cs="Arial"/>
          <w:i/>
        </w:rPr>
        <w:t>da bo upravičenec pogodbene storitve izvajal s podizvajalci: XXX, v obsegu in načinu, kot</w:t>
      </w:r>
    </w:p>
    <w:p w14:paraId="33CE63D9" w14:textId="77777777" w:rsidR="00994025" w:rsidRDefault="00994025" w:rsidP="00994025">
      <w:pPr>
        <w:tabs>
          <w:tab w:val="left" w:pos="0"/>
        </w:tabs>
        <w:spacing w:line="260" w:lineRule="exact"/>
        <w:jc w:val="both"/>
        <w:rPr>
          <w:rFonts w:cs="Arial"/>
          <w:i/>
        </w:rPr>
      </w:pPr>
      <w:r>
        <w:rPr>
          <w:rFonts w:cs="Arial"/>
          <w:i/>
        </w:rPr>
        <w:t xml:space="preserve">    </w:t>
      </w:r>
      <w:r w:rsidRPr="00411F09">
        <w:rPr>
          <w:rFonts w:cs="Arial"/>
          <w:i/>
        </w:rPr>
        <w:t xml:space="preserve"> </w:t>
      </w:r>
      <w:r>
        <w:rPr>
          <w:rFonts w:cs="Arial"/>
          <w:i/>
        </w:rPr>
        <w:t>j</w:t>
      </w:r>
      <w:r w:rsidRPr="00411F09">
        <w:rPr>
          <w:rFonts w:cs="Arial"/>
          <w:i/>
        </w:rPr>
        <w:t>e</w:t>
      </w:r>
      <w:r>
        <w:rPr>
          <w:rFonts w:cs="Arial"/>
          <w:i/>
        </w:rPr>
        <w:t xml:space="preserve"> </w:t>
      </w:r>
      <w:r w:rsidRPr="00411F09">
        <w:rPr>
          <w:rFonts w:cs="Arial"/>
          <w:i/>
        </w:rPr>
        <w:t xml:space="preserve">navedeno v Prijavnem obrazcu št. 1 vloge upravičenca na javni razpis, ki je priloga </w:t>
      </w:r>
    </w:p>
    <w:p w14:paraId="0FD9474A" w14:textId="77777777" w:rsidR="00994025" w:rsidRPr="00411F09" w:rsidRDefault="00994025" w:rsidP="00994025">
      <w:pPr>
        <w:tabs>
          <w:tab w:val="left" w:pos="0"/>
        </w:tabs>
        <w:spacing w:line="260" w:lineRule="exact"/>
        <w:jc w:val="both"/>
        <w:rPr>
          <w:rFonts w:ascii="Arial" w:eastAsia="Calibri" w:hAnsi="Arial" w:cs="Arial"/>
        </w:rPr>
      </w:pPr>
      <w:r>
        <w:rPr>
          <w:rFonts w:cs="Arial"/>
          <w:i/>
        </w:rPr>
        <w:t xml:space="preserve">     š</w:t>
      </w:r>
      <w:r w:rsidRPr="00411F09">
        <w:rPr>
          <w:rFonts w:cs="Arial"/>
          <w:i/>
        </w:rPr>
        <w:t>tevilka</w:t>
      </w:r>
      <w:r>
        <w:rPr>
          <w:rFonts w:cs="Arial"/>
          <w:i/>
        </w:rPr>
        <w:t xml:space="preserve"> </w:t>
      </w:r>
      <w:r w:rsidRPr="00411F09">
        <w:rPr>
          <w:rFonts w:cs="Arial"/>
          <w:i/>
        </w:rPr>
        <w:t>X in sestavni del te pogodbe.</w:t>
      </w:r>
    </w:p>
    <w:p w14:paraId="1D9091FD" w14:textId="77777777" w:rsidR="00994025" w:rsidRPr="00411F09" w:rsidRDefault="00994025" w:rsidP="00994025">
      <w:pPr>
        <w:tabs>
          <w:tab w:val="left" w:pos="0"/>
        </w:tabs>
        <w:spacing w:line="260" w:lineRule="exact"/>
        <w:jc w:val="both"/>
        <w:rPr>
          <w:rFonts w:ascii="Arial" w:eastAsia="Calibri" w:hAnsi="Arial" w:cs="Arial"/>
        </w:rPr>
      </w:pPr>
    </w:p>
    <w:p w14:paraId="4E3D61EA" w14:textId="77777777" w:rsidR="00994025" w:rsidRPr="00411F09" w:rsidRDefault="00994025" w:rsidP="00994025">
      <w:pPr>
        <w:numPr>
          <w:ilvl w:val="0"/>
          <w:numId w:val="43"/>
        </w:numPr>
        <w:spacing w:line="260" w:lineRule="exact"/>
        <w:ind w:left="0"/>
        <w:jc w:val="center"/>
        <w:rPr>
          <w:rFonts w:ascii="Arial" w:eastAsia="Calibri" w:hAnsi="Arial" w:cs="Arial"/>
          <w:lang w:eastAsia="en-US"/>
        </w:rPr>
      </w:pPr>
      <w:r w:rsidRPr="00411F09">
        <w:rPr>
          <w:rFonts w:ascii="Arial" w:eastAsia="Calibri" w:hAnsi="Arial" w:cs="Arial"/>
        </w:rPr>
        <w:t>člen</w:t>
      </w:r>
    </w:p>
    <w:p w14:paraId="23E22108" w14:textId="77777777" w:rsidR="00994025" w:rsidRPr="00411F09" w:rsidRDefault="00994025" w:rsidP="00994025">
      <w:pPr>
        <w:spacing w:line="260" w:lineRule="exact"/>
        <w:rPr>
          <w:rFonts w:ascii="Arial" w:eastAsia="Calibri" w:hAnsi="Arial" w:cs="Arial"/>
          <w:lang w:eastAsia="en-US"/>
        </w:rPr>
      </w:pPr>
    </w:p>
    <w:p w14:paraId="3519ED46"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Pogodbeni stranki sta sporazumni, da se ta pogodba sklepa zaradi dodelitve sredstev evropske kohezijske politike upravičencu, katerega operacija je bila odobrena, in ki se izplačajo kot sredstva iz proračuna Evropske </w:t>
      </w:r>
      <w:r w:rsidRPr="00411F09">
        <w:rPr>
          <w:rFonts w:ascii="Arial" w:hAnsi="Arial" w:cs="Arial"/>
        </w:rPr>
        <w:t xml:space="preserve">unije s slovensko udeležbo </w:t>
      </w:r>
      <w:r w:rsidRPr="00411F09">
        <w:rPr>
          <w:rFonts w:ascii="Arial" w:eastAsia="Calibri" w:hAnsi="Arial" w:cs="Arial"/>
        </w:rPr>
        <w:t>za operacije ali njihove dele, ki niso obremenjeni s kršitvami veljavnih predpisov ali te pogodbe. Pogodbeno razmerje je urejeno z evropskimi in slovenskimi javnofinančnimi predpisi ter je podvrženo</w:t>
      </w:r>
      <w:r w:rsidRPr="00411F09">
        <w:rPr>
          <w:rFonts w:ascii="Arial" w:hAnsi="Arial" w:cs="Arial"/>
        </w:rPr>
        <w:t xml:space="preserve">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3EB06734" w14:textId="77777777" w:rsidR="00994025" w:rsidRPr="00411F09" w:rsidRDefault="00994025" w:rsidP="00994025">
      <w:pPr>
        <w:spacing w:line="260" w:lineRule="exact"/>
        <w:jc w:val="both"/>
        <w:rPr>
          <w:rFonts w:ascii="Arial" w:eastAsia="Calibri" w:hAnsi="Arial" w:cs="Arial"/>
          <w:lang w:eastAsia="en-US"/>
        </w:rPr>
      </w:pPr>
    </w:p>
    <w:p w14:paraId="10740864"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Pogodbeni stranki se dogovorita, da se upravičeni stroški izvedbe operacije sofinancirajo le pod pogojem, da niso nastali s kršitvijo predpisov s področja oddaje javnih naročil ali drugih predpisov navedenih v tej pogodbi ali s kršitvijo te pogodbe.</w:t>
      </w:r>
    </w:p>
    <w:p w14:paraId="4E729747" w14:textId="77777777" w:rsidR="00994025" w:rsidRPr="00411F09" w:rsidRDefault="00994025" w:rsidP="00994025">
      <w:pPr>
        <w:spacing w:line="260" w:lineRule="exact"/>
        <w:jc w:val="both"/>
        <w:rPr>
          <w:rFonts w:ascii="Arial" w:eastAsia="Calibri" w:hAnsi="Arial" w:cs="Arial"/>
          <w:lang w:eastAsia="en-US"/>
        </w:rPr>
      </w:pPr>
    </w:p>
    <w:p w14:paraId="1D226C6A"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 xml:space="preserve">Pomen izrazov, uporabljenih v tej pogodbi, je enak pomenu izrazov, kot jih določa Uredba o porabi sredstev evropske kohezijske politike v Republiki Sloveniji v programskem obdobju 2014–2020 za cilj naložbe za rast in delovna mesta (Uradni list RS, št. 29/15, 36/16, 58/16, 69/16 – </w:t>
      </w:r>
      <w:proofErr w:type="spellStart"/>
      <w:r w:rsidRPr="00411F09">
        <w:rPr>
          <w:rFonts w:ascii="Arial" w:eastAsia="Calibri" w:hAnsi="Arial" w:cs="Arial"/>
        </w:rPr>
        <w:t>popr</w:t>
      </w:r>
      <w:proofErr w:type="spellEnd"/>
      <w:r w:rsidRPr="00411F09">
        <w:rPr>
          <w:rFonts w:ascii="Arial" w:eastAsia="Calibri" w:hAnsi="Arial" w:cs="Arial"/>
        </w:rPr>
        <w:t>., 15/17, 69/17 in 67/18), razen če ta pogodba izrecno določa drugačen pomen posameznega izraza.</w:t>
      </w:r>
    </w:p>
    <w:p w14:paraId="4CA5EE62" w14:textId="77777777" w:rsidR="00994025" w:rsidRPr="00411F09" w:rsidRDefault="00994025" w:rsidP="00994025">
      <w:pPr>
        <w:spacing w:line="260" w:lineRule="exact"/>
        <w:jc w:val="both"/>
        <w:rPr>
          <w:rFonts w:ascii="Arial" w:eastAsia="Calibri" w:hAnsi="Arial" w:cs="Arial"/>
          <w:lang w:eastAsia="en-US"/>
        </w:rPr>
      </w:pPr>
    </w:p>
    <w:p w14:paraId="14B6F135" w14:textId="77777777" w:rsidR="00994025" w:rsidRPr="00411F09" w:rsidRDefault="00994025" w:rsidP="00994025">
      <w:pPr>
        <w:numPr>
          <w:ilvl w:val="0"/>
          <w:numId w:val="44"/>
        </w:numPr>
        <w:spacing w:line="260" w:lineRule="exact"/>
        <w:ind w:left="284" w:hanging="284"/>
        <w:jc w:val="both"/>
        <w:rPr>
          <w:rFonts w:ascii="Arial" w:eastAsia="Calibri" w:hAnsi="Arial" w:cs="Arial"/>
          <w:b/>
        </w:rPr>
      </w:pPr>
      <w:r w:rsidRPr="00411F09">
        <w:rPr>
          <w:rFonts w:ascii="Arial" w:eastAsia="Calibri" w:hAnsi="Arial" w:cs="Arial"/>
          <w:b/>
        </w:rPr>
        <w:t>PREDMET POGODBE</w:t>
      </w:r>
    </w:p>
    <w:p w14:paraId="49503C4B" w14:textId="77777777" w:rsidR="00994025" w:rsidRPr="00411F09" w:rsidRDefault="00994025" w:rsidP="00994025">
      <w:pPr>
        <w:spacing w:line="260" w:lineRule="exact"/>
        <w:jc w:val="both"/>
        <w:rPr>
          <w:rFonts w:ascii="Arial" w:eastAsia="Calibri" w:hAnsi="Arial" w:cs="Arial"/>
          <w:b/>
        </w:rPr>
      </w:pPr>
    </w:p>
    <w:p w14:paraId="2625F25F"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18CFFA49" w14:textId="77777777" w:rsidR="00994025" w:rsidRPr="00411F09" w:rsidRDefault="00994025" w:rsidP="00994025">
      <w:pPr>
        <w:spacing w:line="260" w:lineRule="exact"/>
        <w:rPr>
          <w:rFonts w:ascii="Arial" w:eastAsia="Calibri" w:hAnsi="Arial" w:cs="Arial"/>
          <w:lang w:eastAsia="en-US"/>
        </w:rPr>
      </w:pPr>
    </w:p>
    <w:p w14:paraId="7DC178D7" w14:textId="77777777" w:rsidR="00994025" w:rsidRPr="00411F09" w:rsidRDefault="00994025" w:rsidP="00994025">
      <w:pPr>
        <w:spacing w:line="260" w:lineRule="exact"/>
        <w:jc w:val="both"/>
        <w:rPr>
          <w:rFonts w:ascii="Arial" w:hAnsi="Arial" w:cs="Arial"/>
          <w:bCs/>
        </w:rPr>
      </w:pPr>
      <w:r w:rsidRPr="00411F09">
        <w:rPr>
          <w:rFonts w:ascii="Arial" w:eastAsia="Calibri" w:hAnsi="Arial" w:cs="Arial"/>
        </w:rPr>
        <w:t xml:space="preserve">Predmet te pogodbe je sofinanciranje upravičenih stroškov izvedbe operacije </w:t>
      </w:r>
      <w:r w:rsidRPr="00411F09">
        <w:rPr>
          <w:rFonts w:ascii="Arial" w:eastAsia="Calibri" w:hAnsi="Arial" w:cs="Arial"/>
          <w:lang w:eastAsia="en-US"/>
        </w:rPr>
        <w:t>»</w:t>
      </w:r>
      <w:r w:rsidRPr="00411F09">
        <w:rPr>
          <w:rFonts w:ascii="Arial" w:hAnsi="Arial" w:cs="Arial"/>
          <w:bCs/>
        </w:rPr>
        <w:t xml:space="preserve">Javni razpis za sofinanciranje gradnje odprtih širokopasovnih omrežij naslednje generacije </w:t>
      </w:r>
      <w:r w:rsidRPr="00411F09">
        <w:rPr>
          <w:rFonts w:ascii="Arial" w:hAnsi="Arial" w:cs="Arial"/>
          <w:bCs/>
        </w:rPr>
        <w:lastRenderedPageBreak/>
        <w:t xml:space="preserve">GOŠO 4 </w:t>
      </w:r>
      <w:r w:rsidRPr="00411F09">
        <w:rPr>
          <w:rFonts w:ascii="Arial" w:eastAsia="Calibri" w:hAnsi="Arial" w:cs="Arial"/>
        </w:rPr>
        <w:t>(oznaka: JR …………..)</w:t>
      </w:r>
      <w:r w:rsidRPr="00411F09">
        <w:rPr>
          <w:rFonts w:ascii="Arial" w:eastAsia="Calibri" w:hAnsi="Arial" w:cs="Arial"/>
          <w:lang w:eastAsia="en-US"/>
        </w:rPr>
        <w:t>«</w:t>
      </w:r>
      <w:r w:rsidRPr="00411F09">
        <w:rPr>
          <w:rFonts w:ascii="Arial" w:eastAsia="Calibri" w:hAnsi="Arial" w:cs="Arial"/>
        </w:rPr>
        <w:t xml:space="preserve"> (v nadaljnjem besedilu: operacija) pod pogoji in zavezami iz te pogodbe. Podrobna vsebina predmeta te pogodbe </w:t>
      </w:r>
      <w:r w:rsidRPr="00411F09">
        <w:rPr>
          <w:rFonts w:ascii="Arial" w:hAnsi="Arial" w:cs="Arial"/>
        </w:rPr>
        <w:t>in finančni načrt sta</w:t>
      </w:r>
      <w:r w:rsidRPr="00411F09">
        <w:rPr>
          <w:rFonts w:ascii="Arial" w:eastAsia="Calibri" w:hAnsi="Arial" w:cs="Arial"/>
        </w:rPr>
        <w:t xml:space="preserve"> opredeljena v </w:t>
      </w:r>
      <w:r w:rsidRPr="00411F09">
        <w:rPr>
          <w:rFonts w:ascii="Arial" w:eastAsia="Calibri" w:hAnsi="Arial" w:cs="Arial"/>
          <w:lang w:eastAsia="en-US"/>
        </w:rPr>
        <w:t>vlogi na javni razpis</w:t>
      </w:r>
      <w:r w:rsidRPr="00411F09">
        <w:rPr>
          <w:rFonts w:ascii="Arial" w:eastAsia="Calibri" w:hAnsi="Arial" w:cs="Arial"/>
        </w:rPr>
        <w:t xml:space="preserve">, ki </w:t>
      </w:r>
      <w:r w:rsidRPr="00411F09">
        <w:rPr>
          <w:rFonts w:ascii="Arial" w:eastAsia="Calibri" w:hAnsi="Arial" w:cs="Arial"/>
          <w:lang w:eastAsia="en-US"/>
        </w:rPr>
        <w:t xml:space="preserve">je priloga 1 </w:t>
      </w:r>
      <w:r w:rsidRPr="00411F09">
        <w:rPr>
          <w:rFonts w:ascii="Arial" w:eastAsia="Calibri" w:hAnsi="Arial" w:cs="Arial"/>
        </w:rPr>
        <w:t>te pogodbe. Javni razpis in razpisna dokumentacija sta prilogi 2 in 3 te pogodbe. Priloge 1, 2 in 3 te pogodbe so njeni sestavni deli in se hranijo pri skrbniku pogodbe na strani ministrstva.</w:t>
      </w:r>
    </w:p>
    <w:p w14:paraId="0245C466" w14:textId="77777777" w:rsidR="00994025" w:rsidRPr="00411F09" w:rsidRDefault="00994025" w:rsidP="00994025">
      <w:pPr>
        <w:spacing w:line="260" w:lineRule="exact"/>
        <w:jc w:val="both"/>
        <w:rPr>
          <w:rFonts w:ascii="Arial" w:eastAsia="Calibri" w:hAnsi="Arial" w:cs="Arial"/>
        </w:rPr>
      </w:pPr>
    </w:p>
    <w:p w14:paraId="498C2CEF"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Pogodbeni stranki s to pogodbo urejata medsebojne pravice, obveznosti in odgovornosti glede sofinanciranja in izvajanja opera</w:t>
      </w:r>
      <w:r w:rsidRPr="00411F09">
        <w:rPr>
          <w:rFonts w:ascii="Arial" w:hAnsi="Arial" w:cs="Arial"/>
        </w:rPr>
        <w:t xml:space="preserve">cije iz prvega odstavka tega člena. Sredstva sofinanciranja se dodeljujejo na podlagi in pod pogoji, ki so navedeni v sklepu </w:t>
      </w:r>
      <w:r w:rsidRPr="00411F09">
        <w:rPr>
          <w:rFonts w:ascii="Arial" w:eastAsia="Calibri" w:hAnsi="Arial" w:cs="Arial"/>
        </w:rPr>
        <w:t>o izboru in so dogovorjeni s to pogodbo, kar je upravičencu znano in s podpisom te pogodbe prevz</w:t>
      </w:r>
      <w:r w:rsidRPr="00411F09">
        <w:rPr>
          <w:rFonts w:ascii="Arial" w:hAnsi="Arial" w:cs="Arial"/>
        </w:rPr>
        <w:t>ema dogovorjene pravice in obveznosti. Kršitev pogojev iz sklepa</w:t>
      </w:r>
      <w:r w:rsidRPr="00411F09">
        <w:rPr>
          <w:rFonts w:ascii="Arial" w:eastAsia="Calibri" w:hAnsi="Arial" w:cs="Arial"/>
        </w:rPr>
        <w:t xml:space="preserve"> o izboru predstavlja bistveno kršitev pogodbe.</w:t>
      </w:r>
    </w:p>
    <w:p w14:paraId="21A4A94A" w14:textId="77777777" w:rsidR="00994025" w:rsidRPr="00411F09" w:rsidRDefault="00994025" w:rsidP="00994025">
      <w:pPr>
        <w:spacing w:line="260" w:lineRule="exact"/>
        <w:jc w:val="both"/>
        <w:rPr>
          <w:rFonts w:ascii="Arial" w:eastAsia="Calibri" w:hAnsi="Arial" w:cs="Arial"/>
          <w:lang w:eastAsia="en-US"/>
        </w:rPr>
      </w:pPr>
    </w:p>
    <w:p w14:paraId="44FF4BE8"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Operacija predstavlja državno pomoč, </w:t>
      </w:r>
      <w:r w:rsidRPr="00411F09">
        <w:rPr>
          <w:rFonts w:ascii="Arial" w:hAnsi="Arial" w:cs="Arial"/>
        </w:rPr>
        <w:t xml:space="preserve">zato </w:t>
      </w:r>
      <w:r w:rsidRPr="00411F09">
        <w:rPr>
          <w:rFonts w:ascii="Arial" w:eastAsia="Calibri" w:hAnsi="Arial" w:cs="Arial"/>
        </w:rPr>
        <w:t xml:space="preserve">morajo biti vsi upravičeni stroški v skladu s shemo državne pomoči </w:t>
      </w:r>
      <w:r w:rsidRPr="00411F09">
        <w:rPr>
          <w:rFonts w:ascii="Arial" w:hAnsi="Arial" w:cs="Arial"/>
        </w:rPr>
        <w:t>»Gradnja odprte širokopasovne infrastrukture naslednje generacije v Republiki Sloveniji« (št. sheme: BE01-2482762-2017 in št. njenih dopolnitev: BE01-2482762-2017/I, BE01-2482762-2017/II in BE01-2482762-2017/III z dne 24.12.2019,</w:t>
      </w:r>
      <w:r w:rsidRPr="00411F09">
        <w:t xml:space="preserve"> </w:t>
      </w:r>
      <w:r w:rsidRPr="00411F09">
        <w:rPr>
          <w:rFonts w:ascii="Arial" w:hAnsi="Arial" w:cs="Arial"/>
        </w:rPr>
        <w:t xml:space="preserve">št. pomoči: </w:t>
      </w:r>
      <w:r w:rsidRPr="00411F09">
        <w:rPr>
          <w:rFonts w:ascii="Arial" w:eastAsia="Calibri" w:hAnsi="Arial" w:cs="Arial"/>
        </w:rPr>
        <w:t>SA.49322 (2017/X)</w:t>
      </w:r>
      <w:r w:rsidRPr="00411F09">
        <w:rPr>
          <w:rFonts w:ascii="Arial" w:hAnsi="Arial" w:cs="Arial"/>
        </w:rPr>
        <w:t>).</w:t>
      </w:r>
    </w:p>
    <w:p w14:paraId="110FDCD3" w14:textId="77777777" w:rsidR="00994025" w:rsidRPr="00411F09" w:rsidRDefault="00994025" w:rsidP="00994025">
      <w:pPr>
        <w:spacing w:line="260" w:lineRule="exact"/>
        <w:jc w:val="both"/>
        <w:rPr>
          <w:rFonts w:ascii="Arial" w:eastAsia="Calibri" w:hAnsi="Arial" w:cs="Arial"/>
        </w:rPr>
      </w:pPr>
    </w:p>
    <w:p w14:paraId="28974074" w14:textId="77777777" w:rsidR="00994025" w:rsidRPr="00411F09" w:rsidRDefault="00994025" w:rsidP="00994025">
      <w:pPr>
        <w:numPr>
          <w:ilvl w:val="0"/>
          <w:numId w:val="44"/>
        </w:numPr>
        <w:spacing w:line="260" w:lineRule="exact"/>
        <w:ind w:left="284" w:hanging="284"/>
        <w:jc w:val="both"/>
        <w:rPr>
          <w:rFonts w:ascii="Arial" w:eastAsia="Calibri" w:hAnsi="Arial" w:cs="Arial"/>
          <w:b/>
          <w:lang w:eastAsia="en-US"/>
        </w:rPr>
      </w:pPr>
      <w:r w:rsidRPr="00411F09">
        <w:rPr>
          <w:rFonts w:ascii="Arial" w:eastAsia="Calibri" w:hAnsi="Arial" w:cs="Arial"/>
          <w:b/>
        </w:rPr>
        <w:t xml:space="preserve">PRAVNE PODLAGE IN NAVODILA </w:t>
      </w:r>
    </w:p>
    <w:p w14:paraId="4D9065A7" w14:textId="77777777" w:rsidR="00994025" w:rsidRPr="00411F09" w:rsidRDefault="00994025" w:rsidP="00994025">
      <w:pPr>
        <w:spacing w:line="260" w:lineRule="exact"/>
        <w:jc w:val="both"/>
        <w:rPr>
          <w:rFonts w:ascii="Arial" w:eastAsia="Calibri" w:hAnsi="Arial" w:cs="Arial"/>
          <w:b/>
          <w:lang w:eastAsia="en-US"/>
        </w:rPr>
      </w:pPr>
    </w:p>
    <w:p w14:paraId="37988465"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711BF087" w14:textId="77777777" w:rsidR="00994025" w:rsidRPr="00411F09" w:rsidRDefault="00994025" w:rsidP="00994025">
      <w:pPr>
        <w:spacing w:line="260" w:lineRule="exact"/>
        <w:rPr>
          <w:rFonts w:ascii="Arial" w:eastAsia="Calibri" w:hAnsi="Arial" w:cs="Arial"/>
          <w:lang w:eastAsia="en-US"/>
        </w:rPr>
      </w:pPr>
    </w:p>
    <w:p w14:paraId="57E76314" w14:textId="77777777" w:rsidR="00994025" w:rsidRPr="00411F09" w:rsidRDefault="00994025" w:rsidP="00994025">
      <w:pPr>
        <w:spacing w:line="260" w:lineRule="exact"/>
        <w:ind w:left="357" w:hanging="357"/>
        <w:jc w:val="both"/>
        <w:rPr>
          <w:rFonts w:ascii="Arial" w:eastAsia="Calibri" w:hAnsi="Arial" w:cs="Arial"/>
        </w:rPr>
      </w:pPr>
      <w:r w:rsidRPr="00411F09">
        <w:rPr>
          <w:rFonts w:ascii="Arial" w:eastAsia="Calibri" w:hAnsi="Arial" w:cs="Arial"/>
        </w:rPr>
        <w:t>Pogodbeni stranki se dogovorita, da so del pogodbenega prava tudi naslednji predpisi</w:t>
      </w:r>
    </w:p>
    <w:p w14:paraId="62D0CFCE" w14:textId="77777777" w:rsidR="00994025" w:rsidRPr="00411F09" w:rsidRDefault="00994025" w:rsidP="00994025">
      <w:pPr>
        <w:spacing w:line="260" w:lineRule="exact"/>
        <w:ind w:left="357" w:hanging="357"/>
        <w:jc w:val="both"/>
        <w:rPr>
          <w:rFonts w:ascii="Arial" w:eastAsia="Calibri" w:hAnsi="Arial" w:cs="Arial"/>
        </w:rPr>
      </w:pPr>
      <w:r w:rsidRPr="00411F09">
        <w:rPr>
          <w:rFonts w:ascii="Arial" w:eastAsia="Calibri" w:hAnsi="Arial" w:cs="Arial"/>
        </w:rPr>
        <w:t xml:space="preserve"> in  dokumenti:</w:t>
      </w:r>
    </w:p>
    <w:p w14:paraId="7FC0EDFF" w14:textId="77777777" w:rsidR="00994025" w:rsidRPr="00411F09" w:rsidRDefault="00994025" w:rsidP="00994025">
      <w:pPr>
        <w:spacing w:line="260" w:lineRule="exact"/>
        <w:ind w:left="357" w:hanging="357"/>
        <w:jc w:val="both"/>
        <w:rPr>
          <w:rFonts w:ascii="Arial" w:eastAsia="Calibri" w:hAnsi="Arial" w:cs="Arial"/>
        </w:rPr>
      </w:pPr>
    </w:p>
    <w:p w14:paraId="27773983" w14:textId="77777777" w:rsidR="00994025" w:rsidRPr="007A55CE" w:rsidRDefault="00994025" w:rsidP="00994025">
      <w:pPr>
        <w:pStyle w:val="Odstavekseznama"/>
        <w:numPr>
          <w:ilvl w:val="0"/>
          <w:numId w:val="5"/>
        </w:numPr>
        <w:spacing w:after="160" w:line="260" w:lineRule="exact"/>
        <w:ind w:left="357" w:hanging="357"/>
        <w:rPr>
          <w:rFonts w:ascii="Arial" w:hAnsi="Arial" w:cs="Arial"/>
        </w:rPr>
      </w:pPr>
      <w:r w:rsidRPr="007A55CE">
        <w:rPr>
          <w:rFonts w:ascii="Arial" w:hAnsi="Arial" w:cs="Arial"/>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23E62365" w14:textId="77777777" w:rsidR="00994025" w:rsidRPr="007A55CE" w:rsidRDefault="00994025" w:rsidP="00994025">
      <w:pPr>
        <w:pStyle w:val="Odstavekseznama"/>
        <w:numPr>
          <w:ilvl w:val="0"/>
          <w:numId w:val="5"/>
        </w:numPr>
        <w:spacing w:after="160" w:line="260" w:lineRule="exact"/>
        <w:ind w:left="357" w:hanging="357"/>
        <w:rPr>
          <w:rFonts w:ascii="Arial" w:hAnsi="Arial" w:cs="Arial"/>
        </w:rPr>
      </w:pPr>
      <w:r w:rsidRPr="007A55CE">
        <w:rPr>
          <w:rFonts w:ascii="Arial" w:hAnsi="Arial" w:cs="Arial"/>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4EE89423" w14:textId="77777777" w:rsidR="00994025" w:rsidRPr="007A55CE" w:rsidRDefault="00994025" w:rsidP="00994025">
      <w:pPr>
        <w:pStyle w:val="Odstavekseznama"/>
        <w:numPr>
          <w:ilvl w:val="0"/>
          <w:numId w:val="5"/>
        </w:numPr>
        <w:spacing w:after="160" w:line="260" w:lineRule="exact"/>
        <w:ind w:left="357" w:hanging="357"/>
        <w:rPr>
          <w:rFonts w:ascii="Arial" w:hAnsi="Arial" w:cs="Arial"/>
        </w:rPr>
      </w:pPr>
      <w:r w:rsidRPr="007A55CE">
        <w:rPr>
          <w:rFonts w:ascii="Arial" w:hAnsi="Arial" w:cs="Arial"/>
        </w:rPr>
        <w:t>Izvedbena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4B87D044"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lastRenderedPageBreak/>
        <w:t>Izvedbena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344D9A78"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Izvedbena uredba Komisije (EU) št. 964/2014 z dne 11. septembra 2014 o pravilih za uporabo Uredbe (EU) št. 1303/2013 Evropskega parlamenta in Sveta v zvezi s standardnimi pogoji za finančne instrumente;</w:t>
      </w:r>
    </w:p>
    <w:p w14:paraId="202BB84D"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Izvedbena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484A191F"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Delegirana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5DB2881C"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drugi delegirani in izvedbeni akti, ki jih Komisija sprejme v skladu s 149. in 150. členom Uredbe (EU) št. 1303/2013;</w:t>
      </w:r>
    </w:p>
    <w:p w14:paraId="251C8FD0"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color w:val="000000"/>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r w:rsidRPr="00411F09">
        <w:rPr>
          <w:rFonts w:ascii="Arial" w:hAnsi="Arial" w:cs="Arial"/>
        </w:rPr>
        <w:t>;</w:t>
      </w:r>
    </w:p>
    <w:p w14:paraId="53C5D8C8" w14:textId="77777777" w:rsidR="00994025" w:rsidRPr="00411F09" w:rsidRDefault="00994025" w:rsidP="00994025">
      <w:pPr>
        <w:numPr>
          <w:ilvl w:val="0"/>
          <w:numId w:val="5"/>
        </w:numPr>
        <w:spacing w:line="260" w:lineRule="exact"/>
        <w:ind w:left="360" w:hanging="357"/>
        <w:jc w:val="both"/>
        <w:rPr>
          <w:rFonts w:ascii="Arial" w:hAnsi="Arial" w:cs="Arial"/>
        </w:rPr>
      </w:pPr>
      <w:r w:rsidRPr="00411F09">
        <w:rPr>
          <w:rFonts w:ascii="Arial" w:hAnsi="Arial" w:cs="Arial"/>
        </w:rPr>
        <w:t xml:space="preserve">Uredba (EU, </w:t>
      </w:r>
      <w:proofErr w:type="spellStart"/>
      <w:r w:rsidRPr="00411F09">
        <w:rPr>
          <w:rFonts w:ascii="Arial" w:hAnsi="Arial" w:cs="Arial"/>
        </w:rPr>
        <w:t>Euratom</w:t>
      </w:r>
      <w:proofErr w:type="spellEnd"/>
      <w:r w:rsidRPr="00411F09">
        <w:rPr>
          <w:rFonts w:ascii="Arial" w:hAnsi="Arial" w:cs="Arial"/>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411F09">
        <w:rPr>
          <w:rFonts w:ascii="Arial" w:hAnsi="Arial" w:cs="Arial"/>
        </w:rPr>
        <w:t>Euratom</w:t>
      </w:r>
      <w:proofErr w:type="spellEnd"/>
      <w:r w:rsidRPr="00411F09">
        <w:rPr>
          <w:rFonts w:ascii="Arial" w:hAnsi="Arial" w:cs="Arial"/>
        </w:rPr>
        <w:t>) št. 966/2012;</w:t>
      </w:r>
    </w:p>
    <w:p w14:paraId="681A4FAA" w14:textId="77777777" w:rsidR="00994025" w:rsidRPr="00411F09" w:rsidRDefault="00994025" w:rsidP="00994025">
      <w:pPr>
        <w:numPr>
          <w:ilvl w:val="0"/>
          <w:numId w:val="5"/>
        </w:numPr>
        <w:spacing w:line="260" w:lineRule="exact"/>
        <w:ind w:left="360" w:hanging="357"/>
        <w:jc w:val="both"/>
        <w:rPr>
          <w:rFonts w:ascii="Arial" w:hAnsi="Arial" w:cs="Arial"/>
        </w:rPr>
      </w:pPr>
      <w:r w:rsidRPr="00411F09">
        <w:rPr>
          <w:rFonts w:ascii="Arial" w:hAnsi="Arial" w:cs="Arial"/>
        </w:rPr>
        <w:t>Partnerski sporazum med Slovenijo in Evropsko komisijo za obdobje 2014–2020, št. CCI 2014SI16M8PA0, verzija 3.0 z dne 15. 2. 2018;;</w:t>
      </w:r>
    </w:p>
    <w:p w14:paraId="546F12E2"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color w:val="000000"/>
        </w:rPr>
        <w:t>Operativni program za izvajanje evropske kohezijske politike v obdobju 2014 -2020 št. CCI 2014SI16MAOP001</w:t>
      </w:r>
      <w:hyperlink r:id="rId9" w:history="1">
        <w:r w:rsidRPr="00CA4347">
          <w:rPr>
            <w:rStyle w:val="Hiperpovezava"/>
            <w:rFonts w:ascii="Arial" w:hAnsi="Arial" w:cs="Arial"/>
          </w:rPr>
          <w:t>, verzija 4.1</w:t>
        </w:r>
      </w:hyperlink>
      <w:r w:rsidRPr="00411F09">
        <w:rPr>
          <w:rFonts w:ascii="Arial" w:hAnsi="Arial" w:cs="Arial"/>
          <w:color w:val="000000"/>
        </w:rPr>
        <w:t xml:space="preserve"> z dne 11. 12. 2018;</w:t>
      </w:r>
    </w:p>
    <w:p w14:paraId="4434580B" w14:textId="77777777" w:rsidR="00994025" w:rsidRPr="00411F09" w:rsidRDefault="00994025" w:rsidP="00994025">
      <w:pPr>
        <w:numPr>
          <w:ilvl w:val="0"/>
          <w:numId w:val="5"/>
        </w:numPr>
        <w:spacing w:line="260" w:lineRule="exact"/>
        <w:ind w:left="357" w:hanging="357"/>
        <w:jc w:val="both"/>
        <w:rPr>
          <w:rStyle w:val="Hiperpovezava"/>
          <w:rFonts w:ascii="Arial" w:hAnsi="Arial" w:cs="Arial"/>
        </w:rPr>
      </w:pPr>
      <w:r w:rsidRPr="00411F09">
        <w:rPr>
          <w:rFonts w:ascii="Arial" w:hAnsi="Arial" w:cs="Arial"/>
        </w:rPr>
        <w:t xml:space="preserve">Smernice za določanje finančnih popravkov, ki jih je treba uporabiti za odhodke, ki jih financira Unija, zaradi  neupoštevanja veljavnih  pravil o javnem  naročanju, (C(2019) 3452  z dne 14. 5. 2019) objavljene na </w:t>
      </w:r>
      <w:hyperlink r:id="rId10" w:history="1">
        <w:r w:rsidRPr="00411F09">
          <w:rPr>
            <w:rStyle w:val="Hiperpovezava"/>
            <w:rFonts w:ascii="Arial" w:hAnsi="Arial" w:cs="Arial"/>
          </w:rPr>
          <w:t>https://ec.europa.eu/regional_policy/sources/docgener/informat/2014/GL_corrections_pp_irregularities_annex_SL.pdf</w:t>
        </w:r>
      </w:hyperlink>
      <w:r w:rsidRPr="00411F09">
        <w:rPr>
          <w:rFonts w:ascii="Arial" w:hAnsi="Arial" w:cs="Arial"/>
        </w:rPr>
        <w:t xml:space="preserve">;mernice o načelih, merilih in okvirnih lestvicah, ki se morajo uporabljati v zvezi s finančnimi popravki, ki jih Komisija izvede v skladu s členoma 99 in 100 Uredbe Sveta (ES) št. 1083/2006 z dne 11. julija 2006), objavljene na </w:t>
      </w:r>
      <w:hyperlink r:id="rId11" w:history="1">
        <w:r w:rsidRPr="00411F09">
          <w:rPr>
            <w:rStyle w:val="Hiperpovezava"/>
            <w:rFonts w:ascii="Arial" w:hAnsi="Arial" w:cs="Arial"/>
          </w:rPr>
          <w:t>https://www.eu-skladi.si/sl/dokumenti/navodila/skmbt_c654e16032914450.pdf</w:t>
        </w:r>
      </w:hyperlink>
      <w:r w:rsidRPr="00411F09">
        <w:rPr>
          <w:rStyle w:val="Hiperpovezava"/>
          <w:rFonts w:ascii="Arial" w:hAnsi="Arial" w:cs="Arial"/>
        </w:rPr>
        <w:t>;</w:t>
      </w:r>
    </w:p>
    <w:p w14:paraId="27228613"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 xml:space="preserve">Navodila organa upravljanja za finančno upravljanje evropske kohezijske politike cilja »naložbe za rast in delovna mesta v programskem obdobju 2014–2020«, z </w:t>
      </w:r>
      <w:r w:rsidRPr="00411F09">
        <w:rPr>
          <w:rFonts w:ascii="Arial" w:hAnsi="Arial" w:cs="Arial"/>
        </w:rPr>
        <w:lastRenderedPageBreak/>
        <w:t xml:space="preserve">dne 20. 3. 2018, objavljena na spletni strani </w:t>
      </w:r>
      <w:hyperlink r:id="rId12" w:history="1">
        <w:r w:rsidRPr="00411F09">
          <w:rPr>
            <w:rStyle w:val="Hiperpovezava"/>
            <w:rFonts w:ascii="Arial" w:hAnsi="Arial" w:cs="Arial"/>
          </w:rPr>
          <w:t>http://www.eu-skladi.si/sl/ekp/navodila</w:t>
        </w:r>
      </w:hyperlink>
      <w:r w:rsidRPr="00411F09">
        <w:rPr>
          <w:rFonts w:ascii="Arial" w:hAnsi="Arial" w:cs="Arial"/>
        </w:rPr>
        <w:t>, z vsemi spremembami, ki bodo objavljene v času izvajanja pogodbe (v nadaljnjem besedilu: Navodila organa upravljanja za finančno upravljanje);</w:t>
      </w:r>
    </w:p>
    <w:p w14:paraId="727E45D7"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Navodila organa upravljanja za načrtovanje, odločanje o podpori, spremljanje, poročanje in vrednotenje izvajanja evropske kohezijske politike v programskem obdobju 2014–2020, z dne 10. 1. 2020, objavljena na spletni strani http://www.eu-skladi.si/sl/ekp/navodila, z vsemi spremembami, ki bodo objavljene v času izvajanja pogodbe (v nadaljnjem besedilu: Navodila organa upravljanja za načrtovanje);</w:t>
      </w:r>
    </w:p>
    <w:p w14:paraId="714A391F"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Navodila organa upravljanja o upravičenih stroških za sredstva evropske kohezijske politike v programskem obdobju 2014–2020, z dne 6. 12. 2019, objavljena na spletni strani http://www.eu-skladi.si/sl/ekp/navodila, z vsemi spremembami, ki bodo objavljene v času izvajanja pogodbe (v nadaljnjem besedilu: Navodila organa upravljanja o upravičenih stroških);</w:t>
      </w:r>
    </w:p>
    <w:p w14:paraId="477E4961"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Navodila organa upravljanja za izvajanje upravljalnih preverjanj po 125. členu Uredbe (EU) št. 1303/2013, z dne 8. 1. 2020, objavljena na spletni strani http://www.eu-skladi.si/sl/ekp/navodila, z vsemi spremembami, ki bodo objavljene v času izvajanja pogodbe (v nadaljnjem besedilu: Navodila organa upravljanja za izvajanje upravljalnih preverjanj);</w:t>
      </w:r>
    </w:p>
    <w:p w14:paraId="52D1F676"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Navodila organa upravljanja na področju komuniciranja vsebin evropske kohezijske politike v programskem obdobju 2014–2020, z dne 19. 3. 2018, objavljena na spletni strani http://www.eu-skladi.si/sl/ekp/navodila, z vsemi spremembami, ki bodo objavljene v času izvajanja pogodbe (v nadaljnjem besedilu: Navodila organa upravljanja na področju komuniciranja);</w:t>
      </w:r>
    </w:p>
    <w:p w14:paraId="5BE9001B"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 xml:space="preserve">Navodila organa upravljanja in organa za potrjevanje za spremljanje izvajanja operativnega programa z informacijskimi sistemi MFERAC, ISARR2 in RIS </w:t>
      </w:r>
      <w:proofErr w:type="spellStart"/>
      <w:r w:rsidRPr="00411F09">
        <w:rPr>
          <w:rFonts w:ascii="Arial" w:hAnsi="Arial" w:cs="Arial"/>
        </w:rPr>
        <w:t>eCA</w:t>
      </w:r>
      <w:proofErr w:type="spellEnd"/>
      <w:r w:rsidRPr="00411F09">
        <w:rPr>
          <w:rFonts w:ascii="Arial" w:hAnsi="Arial" w:cs="Arial"/>
        </w:rPr>
        <w:t>, december 2016, objavljena na spletni strani http://www.eu-skladi.si/sl/ekp/navodila, z vsemi spremembami, ki bodo objavljene v času izvajanja pogodbe (v nadaljnjem besedilu: Navodila organa upravljanja za spremljanje izvajanja OP);</w:t>
      </w:r>
    </w:p>
    <w:p w14:paraId="14B5F396" w14:textId="77777777" w:rsidR="00994025" w:rsidRPr="00DA37E9" w:rsidRDefault="007E24DD" w:rsidP="00994025">
      <w:pPr>
        <w:numPr>
          <w:ilvl w:val="0"/>
          <w:numId w:val="5"/>
        </w:numPr>
        <w:spacing w:line="260" w:lineRule="exact"/>
        <w:ind w:left="357" w:hanging="357"/>
        <w:jc w:val="both"/>
        <w:rPr>
          <w:rFonts w:ascii="Arial" w:hAnsi="Arial" w:cs="Arial"/>
        </w:rPr>
      </w:pPr>
      <w:hyperlink r:id="rId13" w:history="1">
        <w:r w:rsidR="00994025" w:rsidRPr="00DA37E9">
          <w:rPr>
            <w:rStyle w:val="Hiperpovezava"/>
            <w:rFonts w:ascii="Arial" w:hAnsi="Arial" w:cs="Arial"/>
          </w:rPr>
          <w:t>Priporočilo organa upravljanja za uporabo orodja ARACHNE v sistemu izvajanja evropske kohezijske politike 2014-2020 cilja Naložbe za rast in delovna mesta, verzija 2.0</w:t>
        </w:r>
      </w:hyperlink>
      <w:r w:rsidR="00994025" w:rsidRPr="00DA37E9">
        <w:rPr>
          <w:rFonts w:ascii="Arial" w:hAnsi="Arial" w:cs="Arial"/>
        </w:rPr>
        <w:t>, z dne 19. 10. 2018;</w:t>
      </w:r>
    </w:p>
    <w:p w14:paraId="234E8AED" w14:textId="77777777" w:rsidR="00994025" w:rsidRPr="00DA37E9" w:rsidRDefault="007E24DD" w:rsidP="00994025">
      <w:pPr>
        <w:numPr>
          <w:ilvl w:val="0"/>
          <w:numId w:val="5"/>
        </w:numPr>
        <w:spacing w:line="260" w:lineRule="exact"/>
        <w:ind w:left="357" w:hanging="357"/>
        <w:jc w:val="both"/>
        <w:rPr>
          <w:rFonts w:ascii="Arial" w:hAnsi="Arial" w:cs="Arial"/>
        </w:rPr>
      </w:pPr>
      <w:hyperlink r:id="rId14" w:history="1">
        <w:r w:rsidR="00994025" w:rsidRPr="00DA37E9">
          <w:rPr>
            <w:rStyle w:val="Hiperpovezava"/>
            <w:rFonts w:ascii="Arial" w:hAnsi="Arial" w:cs="Arial"/>
          </w:rPr>
          <w:t>Priročnik za uporabo informacijskega sistema OU e-MA, verzija 3.2</w:t>
        </w:r>
      </w:hyperlink>
      <w:r w:rsidR="00994025" w:rsidRPr="00DA37E9">
        <w:rPr>
          <w:rStyle w:val="Krepko"/>
          <w:rFonts w:ascii="Arial" w:hAnsi="Arial" w:cs="Arial"/>
        </w:rPr>
        <w:t xml:space="preserve">  in </w:t>
      </w:r>
      <w:hyperlink r:id="rId15" w:history="1">
        <w:r w:rsidR="00994025" w:rsidRPr="00DA37E9">
          <w:rPr>
            <w:rStyle w:val="Hiperpovezava"/>
            <w:rFonts w:ascii="Arial" w:hAnsi="Arial" w:cs="Arial"/>
          </w:rPr>
          <w:t>drugi priročniki in navodila e-MA</w:t>
        </w:r>
      </w:hyperlink>
      <w:r w:rsidR="00994025" w:rsidRPr="00DA37E9">
        <w:rPr>
          <w:rStyle w:val="Hiperpovezava"/>
          <w:rFonts w:ascii="Arial" w:hAnsi="Arial" w:cs="Arial"/>
        </w:rPr>
        <w:t xml:space="preserve">, julij 2018, objavljeni na spletni strani </w:t>
      </w:r>
      <w:hyperlink r:id="rId16" w:history="1">
        <w:r w:rsidR="00994025" w:rsidRPr="00DA37E9">
          <w:rPr>
            <w:rStyle w:val="Hiperpovezava"/>
            <w:rFonts w:ascii="Arial" w:hAnsi="Arial" w:cs="Arial"/>
          </w:rPr>
          <w:t>https://www.eu-skladi.si/sl/ekp/navodila</w:t>
        </w:r>
      </w:hyperlink>
      <w:r w:rsidR="00994025" w:rsidRPr="00DA37E9">
        <w:rPr>
          <w:rStyle w:val="Hiperpovezava"/>
          <w:rFonts w:ascii="Arial" w:hAnsi="Arial" w:cs="Arial"/>
        </w:rPr>
        <w:t xml:space="preserve">z vsemi spremembami, ki bodo objavljene v času izvajanja pogodbe; </w:t>
      </w:r>
    </w:p>
    <w:p w14:paraId="173459E0"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objavljene na spletni strani </w:t>
      </w:r>
      <w:hyperlink r:id="rId17" w:history="1">
        <w:r w:rsidRPr="00411F09">
          <w:rPr>
            <w:rStyle w:val="Hiperpovezava"/>
            <w:rFonts w:ascii="Arial" w:hAnsi="Arial" w:cs="Arial"/>
          </w:rPr>
          <w:t>http://www.eu-skladi.si/sl/ekp/navodila</w:t>
        </w:r>
      </w:hyperlink>
      <w:r w:rsidRPr="00411F09">
        <w:rPr>
          <w:rFonts w:ascii="Arial" w:hAnsi="Arial" w:cs="Arial"/>
        </w:rPr>
        <w:t xml:space="preserve"> (v nadaljnjem besedilu: Smernice organa upravljanja za integracijo načel enakosti spolov);</w:t>
      </w:r>
    </w:p>
    <w:p w14:paraId="4E68AD8E"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Strategija organa upravljanja za boj proti goljufijam cilja »naložbe za rast in delovna mesta za programsko obdobje 2014–2020«, januar 2019, objavljena na spletni strani http://www.eu-skladi.si/sl/ekp/navodila, z vsemi spremembami, ki bodo objavljene v času izvajanja pogodbe (v nadaljnjem besedilu: Strategija organa upravljanja za boj proti goljufijam);</w:t>
      </w:r>
    </w:p>
    <w:p w14:paraId="20D70FDB"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 xml:space="preserve">Navodila organa upravljanja za poročanje in spremljanje nepravilnosti s sredstvi evropske kohezijske politike cilja »naložbe za rast in delovna mesta za programsko obdobje 2014–2020«, z dne 12. 11. 2018, objavljena na spletni strani http://www.eu-skladi.si/sl/ekp/navodila, z vsemi spremembami, ki bodo objavljene </w:t>
      </w:r>
      <w:r w:rsidRPr="00411F09">
        <w:rPr>
          <w:rFonts w:ascii="Arial" w:hAnsi="Arial" w:cs="Arial"/>
        </w:rPr>
        <w:lastRenderedPageBreak/>
        <w:t>v času izvajanja pogodbe (v nadaljnjem besedilu: Navodila organa upravljanja za poročanje in spremljanje nepravilnosti);</w:t>
      </w:r>
    </w:p>
    <w:p w14:paraId="75881448" w14:textId="77777777" w:rsidR="00994025" w:rsidRPr="00411F09" w:rsidRDefault="00994025" w:rsidP="00994025">
      <w:pPr>
        <w:numPr>
          <w:ilvl w:val="0"/>
          <w:numId w:val="5"/>
        </w:numPr>
        <w:spacing w:line="260" w:lineRule="exact"/>
        <w:ind w:left="357" w:hanging="357"/>
        <w:jc w:val="both"/>
        <w:rPr>
          <w:rFonts w:ascii="Arial" w:hAnsi="Arial" w:cs="Arial"/>
        </w:rPr>
      </w:pPr>
      <w:r w:rsidRPr="00411F09">
        <w:rPr>
          <w:rFonts w:ascii="Arial" w:hAnsi="Arial" w:cs="Arial"/>
        </w:rPr>
        <w:t xml:space="preserve">Zakon o javnih financah (Uradni list RS, št. </w:t>
      </w:r>
      <w:hyperlink r:id="rId18" w:tgtFrame="_blank" w:tooltip="Zakon o javnih financah (uradno prečiščeno besedilo)" w:history="1">
        <w:r w:rsidRPr="00411F09">
          <w:rPr>
            <w:rFonts w:ascii="Arial" w:hAnsi="Arial" w:cs="Arial"/>
          </w:rPr>
          <w:t>11/11</w:t>
        </w:r>
      </w:hyperlink>
      <w:r w:rsidRPr="00411F09">
        <w:rPr>
          <w:rFonts w:ascii="Arial" w:hAnsi="Arial" w:cs="Arial"/>
        </w:rPr>
        <w:t xml:space="preserve"> – uradno prečiščeno besedilo, </w:t>
      </w:r>
      <w:hyperlink r:id="rId19" w:tgtFrame="_blank" w:tooltip="Popravek Uradnega prečiščenega besedila Zakona  o javnih financah (ZJF-UPB4p)" w:history="1">
        <w:r w:rsidRPr="00411F09">
          <w:rPr>
            <w:rFonts w:ascii="Arial" w:hAnsi="Arial" w:cs="Arial"/>
          </w:rPr>
          <w:t xml:space="preserve">14/13 – </w:t>
        </w:r>
        <w:proofErr w:type="spellStart"/>
        <w:r w:rsidRPr="00411F09">
          <w:rPr>
            <w:rFonts w:ascii="Arial" w:hAnsi="Arial" w:cs="Arial"/>
          </w:rPr>
          <w:t>popr</w:t>
        </w:r>
        <w:proofErr w:type="spellEnd"/>
        <w:r w:rsidRPr="00411F09">
          <w:rPr>
            <w:rFonts w:ascii="Arial" w:hAnsi="Arial" w:cs="Arial"/>
          </w:rPr>
          <w:t>.</w:t>
        </w:r>
      </w:hyperlink>
      <w:r w:rsidRPr="00411F09">
        <w:rPr>
          <w:rFonts w:ascii="Arial" w:hAnsi="Arial" w:cs="Arial"/>
        </w:rPr>
        <w:t xml:space="preserve">, </w:t>
      </w:r>
      <w:hyperlink r:id="rId20" w:tgtFrame="_blank" w:tooltip="Zakon o dopolnitvi Zakona o javnih financah" w:history="1">
        <w:r w:rsidRPr="00411F09">
          <w:rPr>
            <w:rFonts w:ascii="Arial" w:hAnsi="Arial" w:cs="Arial"/>
          </w:rPr>
          <w:t>101/13</w:t>
        </w:r>
      </w:hyperlink>
      <w:r w:rsidRPr="00411F09">
        <w:rPr>
          <w:rFonts w:ascii="Arial" w:hAnsi="Arial" w:cs="Arial"/>
        </w:rPr>
        <w:t xml:space="preserve">, </w:t>
      </w:r>
      <w:hyperlink r:id="rId21" w:tgtFrame="_blank" w:tooltip="Zakon o fiskalnem pravilu" w:history="1">
        <w:r w:rsidRPr="00411F09">
          <w:rPr>
            <w:rFonts w:ascii="Arial" w:hAnsi="Arial" w:cs="Arial"/>
          </w:rPr>
          <w:t>55/15</w:t>
        </w:r>
      </w:hyperlink>
      <w:r w:rsidRPr="00411F09">
        <w:rPr>
          <w:rFonts w:ascii="Arial" w:hAnsi="Arial" w:cs="Arial"/>
        </w:rPr>
        <w:t xml:space="preserve"> – </w:t>
      </w:r>
      <w:proofErr w:type="spellStart"/>
      <w:r w:rsidRPr="00411F09">
        <w:rPr>
          <w:rFonts w:ascii="Arial" w:hAnsi="Arial" w:cs="Arial"/>
        </w:rPr>
        <w:t>ZFisP</w:t>
      </w:r>
      <w:proofErr w:type="spellEnd"/>
      <w:r w:rsidRPr="00411F09">
        <w:rPr>
          <w:rFonts w:ascii="Arial" w:hAnsi="Arial" w:cs="Arial"/>
        </w:rPr>
        <w:t xml:space="preserve">, </w:t>
      </w:r>
      <w:hyperlink r:id="rId22" w:tgtFrame="_blank" w:tooltip="Zakon o izvrševanju proračunov Republike Slovenije za leti 2016 in 2017" w:history="1">
        <w:r w:rsidRPr="00411F09">
          <w:rPr>
            <w:rFonts w:ascii="Arial" w:hAnsi="Arial" w:cs="Arial"/>
          </w:rPr>
          <w:t>96/15</w:t>
        </w:r>
      </w:hyperlink>
      <w:r w:rsidRPr="00411F09">
        <w:rPr>
          <w:rFonts w:ascii="Arial" w:hAnsi="Arial" w:cs="Arial"/>
        </w:rPr>
        <w:t xml:space="preserve"> – ZIPRS1617 in </w:t>
      </w:r>
      <w:hyperlink r:id="rId23" w:tgtFrame="_blank" w:tooltip="Zakon o spremembah in dopolnitvah Zakona o javnih financah" w:history="1">
        <w:r w:rsidRPr="00411F09">
          <w:rPr>
            <w:rFonts w:ascii="Arial" w:hAnsi="Arial" w:cs="Arial"/>
          </w:rPr>
          <w:t>13/18</w:t>
        </w:r>
      </w:hyperlink>
      <w:r w:rsidRPr="00411F09">
        <w:rPr>
          <w:rFonts w:ascii="Arial" w:hAnsi="Arial" w:cs="Arial"/>
        </w:rPr>
        <w:t>; v nadaljnjem besedilu: ZJF);</w:t>
      </w:r>
    </w:p>
    <w:p w14:paraId="007EF231" w14:textId="77777777" w:rsidR="00994025" w:rsidRPr="00411F09" w:rsidRDefault="00994025" w:rsidP="00994025">
      <w:pPr>
        <w:numPr>
          <w:ilvl w:val="0"/>
          <w:numId w:val="5"/>
        </w:numPr>
        <w:spacing w:line="260" w:lineRule="exact"/>
        <w:ind w:left="360" w:hanging="357"/>
        <w:jc w:val="both"/>
        <w:rPr>
          <w:rStyle w:val="Pripombasklic"/>
          <w:rFonts w:ascii="Arial" w:hAnsi="Arial" w:cs="Arial"/>
          <w:i w:val="0"/>
        </w:rPr>
      </w:pPr>
      <w:r w:rsidRPr="00411F09">
        <w:rPr>
          <w:rFonts w:ascii="Arial" w:hAnsi="Arial" w:cs="Arial"/>
        </w:rPr>
        <w:t xml:space="preserve">Proračun Republike Slovenije za leto 2019 (Uradni list RS, št. </w:t>
      </w:r>
      <w:hyperlink r:id="rId24" w:tgtFrame="_blank" w:tooltip="Proračun Republike Slovenije za leto 2019 (DP2019)" w:history="1">
        <w:r w:rsidRPr="00411F09">
          <w:rPr>
            <w:rFonts w:ascii="Arial" w:hAnsi="Arial" w:cs="Arial"/>
          </w:rPr>
          <w:t>71/17</w:t>
        </w:r>
      </w:hyperlink>
      <w:r w:rsidRPr="00411F09">
        <w:rPr>
          <w:rFonts w:ascii="Arial" w:hAnsi="Arial" w:cs="Arial"/>
        </w:rPr>
        <w:t xml:space="preserve"> in </w:t>
      </w:r>
      <w:hyperlink r:id="rId25" w:tgtFrame="_blank" w:tooltip="Rebalans proračuna Republike Slovenije za leto 2019" w:history="1">
        <w:r w:rsidRPr="00411F09">
          <w:rPr>
            <w:rFonts w:ascii="Arial" w:hAnsi="Arial" w:cs="Arial"/>
          </w:rPr>
          <w:t>19/19</w:t>
        </w:r>
      </w:hyperlink>
      <w:r w:rsidRPr="00411F09">
        <w:rPr>
          <w:rFonts w:ascii="Arial" w:hAnsi="Arial" w:cs="Arial"/>
        </w:rPr>
        <w:t>; v nadaljnjem besedilu: DP 2019);</w:t>
      </w:r>
    </w:p>
    <w:p w14:paraId="211DE1CC" w14:textId="77777777" w:rsidR="00994025" w:rsidRPr="00A62574" w:rsidRDefault="00994025" w:rsidP="00994025">
      <w:pPr>
        <w:numPr>
          <w:ilvl w:val="0"/>
          <w:numId w:val="5"/>
        </w:numPr>
        <w:spacing w:line="260" w:lineRule="exact"/>
        <w:ind w:left="360" w:hanging="357"/>
        <w:jc w:val="both"/>
        <w:rPr>
          <w:rFonts w:ascii="Arial" w:hAnsi="Arial" w:cs="Arial"/>
        </w:rPr>
      </w:pPr>
      <w:r w:rsidRPr="00411F09">
        <w:rPr>
          <w:rFonts w:ascii="Arial" w:hAnsi="Arial" w:cs="Arial"/>
        </w:rPr>
        <w:t>Proračun Republike Slovenije za leto 2020 (Uradni list RS, št</w:t>
      </w:r>
      <w:r w:rsidRPr="00A62574">
        <w:rPr>
          <w:rFonts w:ascii="Arial" w:hAnsi="Arial" w:cs="Arial"/>
        </w:rPr>
        <w:t xml:space="preserve">. </w:t>
      </w:r>
      <w:hyperlink r:id="rId26" w:tgtFrame="_blank" w:tooltip="Proračun Republike Slovenije za leto 2020 (DP2020)" w:history="1">
        <w:r w:rsidRPr="00A62574">
          <w:rPr>
            <w:rStyle w:val="Hiperpovezava"/>
            <w:rFonts w:ascii="Arial" w:hAnsi="Arial" w:cs="Arial"/>
          </w:rPr>
          <w:t>75/19</w:t>
        </w:r>
      </w:hyperlink>
      <w:r w:rsidRPr="00A62574">
        <w:rPr>
          <w:rStyle w:val="Hiperpovezava"/>
          <w:rFonts w:ascii="Arial" w:hAnsi="Arial" w:cs="Arial"/>
        </w:rPr>
        <w:t>; v nadaljnjem besedilu: DP 2020</w:t>
      </w:r>
      <w:r w:rsidRPr="00A62574">
        <w:rPr>
          <w:rFonts w:ascii="Arial" w:hAnsi="Arial" w:cs="Arial"/>
        </w:rPr>
        <w:t>);</w:t>
      </w:r>
    </w:p>
    <w:p w14:paraId="126C1818" w14:textId="77777777" w:rsidR="00994025" w:rsidRPr="00A62574" w:rsidRDefault="00994025" w:rsidP="00994025">
      <w:pPr>
        <w:numPr>
          <w:ilvl w:val="0"/>
          <w:numId w:val="5"/>
        </w:numPr>
        <w:spacing w:line="260" w:lineRule="exact"/>
        <w:ind w:left="360" w:hanging="357"/>
        <w:jc w:val="both"/>
        <w:rPr>
          <w:rFonts w:ascii="Arial" w:hAnsi="Arial" w:cs="Arial"/>
        </w:rPr>
      </w:pPr>
      <w:r w:rsidRPr="00A62574">
        <w:rPr>
          <w:rFonts w:ascii="Arial" w:hAnsi="Arial" w:cs="Arial"/>
        </w:rPr>
        <w:t xml:space="preserve">Zakon o izvrševanju proračunov Republike Slovenije za leti 2020 in 2021 (Uradni list RS, št. </w:t>
      </w:r>
      <w:hyperlink r:id="rId27" w:tgtFrame="_blank" w:tooltip="Zakon o izvrševanju proračunov Republike Slovenije za leti 2020 in 2021 (ZIPRS2021)" w:history="1">
        <w:r w:rsidRPr="00A62574">
          <w:rPr>
            <w:rStyle w:val="Hiperpovezava"/>
            <w:rFonts w:ascii="Arial" w:hAnsi="Arial" w:cs="Arial"/>
          </w:rPr>
          <w:t>75/19</w:t>
        </w:r>
      </w:hyperlink>
      <w:r w:rsidRPr="00A62574">
        <w:rPr>
          <w:rFonts w:ascii="Arial" w:hAnsi="Arial" w:cs="Arial"/>
        </w:rPr>
        <w:t>; nadaljnjem besedilu: ZIPRS 2021);</w:t>
      </w:r>
    </w:p>
    <w:p w14:paraId="57E50C8C" w14:textId="77777777" w:rsidR="00994025" w:rsidRPr="00A62574" w:rsidRDefault="00994025" w:rsidP="00994025">
      <w:pPr>
        <w:numPr>
          <w:ilvl w:val="0"/>
          <w:numId w:val="5"/>
        </w:numPr>
        <w:spacing w:line="260" w:lineRule="exact"/>
        <w:ind w:left="357" w:hanging="357"/>
        <w:jc w:val="both"/>
        <w:rPr>
          <w:rFonts w:ascii="Arial" w:hAnsi="Arial" w:cs="Arial"/>
        </w:rPr>
      </w:pPr>
      <w:r w:rsidRPr="00A62574">
        <w:rPr>
          <w:rFonts w:ascii="Arial" w:hAnsi="Arial" w:cs="Arial"/>
        </w:rPr>
        <w:t xml:space="preserve">Uredba o porabi sredstev evropske kohezijske politike v Republiki Sloveniji v programskem obdobju 2014–2020 za cilj naložbe za rast in delovna mesta (Uradni list RS, št. 29/15, 36/16, 58/16, 69/16, </w:t>
      </w:r>
      <w:hyperlink r:id="rId28" w:tgtFrame="_blank" w:tooltip="Uredba o spremembah Uredbe o porabi sredstev evropske kohezijske politike v Republiki Sloveniji v programskem obdobju 2014–2020 za cilj naložbe za rast in delovna mesta" w:history="1">
        <w:r w:rsidRPr="00A62574">
          <w:rPr>
            <w:rStyle w:val="Hiperpovezava"/>
            <w:rFonts w:ascii="Arial" w:hAnsi="Arial" w:cs="Arial"/>
          </w:rPr>
          <w:t>15/17</w:t>
        </w:r>
      </w:hyperlink>
      <w:r w:rsidRPr="00A62574">
        <w:rPr>
          <w:rFonts w:ascii="Arial" w:hAnsi="Arial" w:cs="Arial"/>
        </w:rPr>
        <w:t xml:space="preserve">, </w:t>
      </w:r>
      <w:hyperlink r:id="rId29" w:tgtFrame="_blank" w:tooltip="Uredba o spremembi in dopolnitvi Uredbe o porabi sredstev evropske kohezijske politike v Republiki Sloveniji v programskem obdobju 2014–2020 za cilj naložbe za rast in delovna mesta" w:history="1">
        <w:r w:rsidRPr="00A62574">
          <w:rPr>
            <w:rStyle w:val="Hiperpovezava"/>
            <w:rFonts w:ascii="Arial" w:hAnsi="Arial" w:cs="Arial"/>
          </w:rPr>
          <w:t>69/17</w:t>
        </w:r>
      </w:hyperlink>
      <w:r w:rsidRPr="00A62574">
        <w:rPr>
          <w:rFonts w:ascii="Arial" w:hAnsi="Arial" w:cs="Arial"/>
        </w:rPr>
        <w:t xml:space="preserve"> in </w:t>
      </w:r>
      <w:hyperlink r:id="rId30" w:tgtFrame="_blank" w:tooltip="Uredba o spremembi Uredbe o porabi sredstev evropske kohezijske politike v Republiki Sloveniji v programskem obdobju 2014–2020 za cilj naložbe za rast in delovna mesta" w:history="1">
        <w:r w:rsidRPr="00A62574">
          <w:rPr>
            <w:rStyle w:val="Hiperpovezava"/>
            <w:rFonts w:ascii="Arial" w:hAnsi="Arial" w:cs="Arial"/>
          </w:rPr>
          <w:t>67/18</w:t>
        </w:r>
      </w:hyperlink>
      <w:r w:rsidRPr="00A62574">
        <w:rPr>
          <w:rStyle w:val="Hiperpovezava"/>
          <w:rFonts w:ascii="Arial" w:hAnsi="Arial" w:cs="Arial"/>
        </w:rPr>
        <w:t>;</w:t>
      </w:r>
      <w:r w:rsidRPr="00A62574">
        <w:rPr>
          <w:rFonts w:ascii="Arial" w:hAnsi="Arial" w:cs="Arial"/>
        </w:rPr>
        <w:t xml:space="preserve"> v nadaljnjem besedilu: Uredba o porabi sredstev evropske kohezijske politike);</w:t>
      </w:r>
    </w:p>
    <w:p w14:paraId="091F456B" w14:textId="77777777" w:rsidR="00994025" w:rsidRPr="00A62574" w:rsidRDefault="00994025" w:rsidP="00994025">
      <w:pPr>
        <w:pStyle w:val="Odstavekseznama"/>
        <w:numPr>
          <w:ilvl w:val="0"/>
          <w:numId w:val="5"/>
        </w:numPr>
        <w:spacing w:after="160" w:line="260" w:lineRule="exact"/>
        <w:ind w:left="357" w:hanging="357"/>
        <w:rPr>
          <w:rFonts w:ascii="Arial" w:hAnsi="Arial" w:cs="Arial"/>
        </w:rPr>
      </w:pPr>
      <w:r w:rsidRPr="00A62574">
        <w:rPr>
          <w:rFonts w:ascii="Arial" w:hAnsi="Arial" w:cs="Arial"/>
        </w:rPr>
        <w:t xml:space="preserve">Pravilnik o postopkih za izvrševanje proračuna Republike Slovenije (Uradni list RS, št. </w:t>
      </w:r>
      <w:hyperlink r:id="rId31" w:tgtFrame="_blank" w:tooltip="Pravilnik o postopkih za izvrševanje proračuna Republike Slovenije" w:history="1">
        <w:r w:rsidRPr="00A62574">
          <w:rPr>
            <w:rStyle w:val="Hiperpovezava"/>
            <w:rFonts w:ascii="Arial" w:hAnsi="Arial" w:cs="Arial"/>
          </w:rPr>
          <w:t>50/07</w:t>
        </w:r>
      </w:hyperlink>
      <w:r w:rsidRPr="00A62574">
        <w:rPr>
          <w:rFonts w:ascii="Arial" w:hAnsi="Arial" w:cs="Arial"/>
        </w:rPr>
        <w:t xml:space="preserve">, </w:t>
      </w:r>
      <w:hyperlink r:id="rId32" w:tgtFrame="_blank" w:tooltip="Pravilnik o spremembah in dopolnitvah Pravilnika o postopkih za izvrševanje proračuna Republike Slovenije" w:history="1">
        <w:r w:rsidRPr="00A62574">
          <w:rPr>
            <w:rStyle w:val="Hiperpovezava"/>
            <w:rFonts w:ascii="Arial" w:hAnsi="Arial" w:cs="Arial"/>
          </w:rPr>
          <w:t>61/08</w:t>
        </w:r>
      </w:hyperlink>
      <w:r w:rsidRPr="00A62574">
        <w:rPr>
          <w:rFonts w:ascii="Arial" w:hAnsi="Arial" w:cs="Arial"/>
        </w:rPr>
        <w:t xml:space="preserve">, </w:t>
      </w:r>
      <w:hyperlink r:id="rId33" w:tgtFrame="_blank" w:tooltip="Zakon o izvrševanju proračunov Republike Slovenije za leti 2010 in 2011" w:history="1">
        <w:r w:rsidRPr="00A62574">
          <w:rPr>
            <w:rStyle w:val="Hiperpovezava"/>
            <w:rFonts w:ascii="Arial" w:hAnsi="Arial" w:cs="Arial"/>
          </w:rPr>
          <w:t>99/09</w:t>
        </w:r>
      </w:hyperlink>
      <w:r w:rsidRPr="00A62574">
        <w:rPr>
          <w:rFonts w:ascii="Arial" w:hAnsi="Arial" w:cs="Arial"/>
        </w:rPr>
        <w:t xml:space="preserve"> – ZIPRS1011, </w:t>
      </w:r>
      <w:hyperlink r:id="rId34" w:tgtFrame="_blank" w:tooltip="Pravilnik o spremembah in dopolnitvah Pravilnika o postopkih za izvrševanje proračuna Republike Slovenije" w:history="1">
        <w:r w:rsidRPr="00A62574">
          <w:rPr>
            <w:rStyle w:val="Hiperpovezava"/>
            <w:rFonts w:ascii="Arial" w:hAnsi="Arial" w:cs="Arial"/>
          </w:rPr>
          <w:t>3/13</w:t>
        </w:r>
      </w:hyperlink>
      <w:r w:rsidRPr="00A62574">
        <w:rPr>
          <w:rFonts w:ascii="Arial" w:hAnsi="Arial" w:cs="Arial"/>
        </w:rPr>
        <w:t xml:space="preserve"> in </w:t>
      </w:r>
      <w:hyperlink r:id="rId35" w:tgtFrame="_blank" w:tooltip="Pravilnik o spremembah in dopolnitvah Pravilnika o postopkih za izvrševanje proračuna Republike Slovenije" w:history="1">
        <w:r w:rsidRPr="00A62574">
          <w:rPr>
            <w:rStyle w:val="Hiperpovezava"/>
            <w:rFonts w:ascii="Arial" w:hAnsi="Arial" w:cs="Arial"/>
          </w:rPr>
          <w:t>81/16</w:t>
        </w:r>
      </w:hyperlink>
      <w:r w:rsidRPr="00A62574">
        <w:rPr>
          <w:rFonts w:ascii="Arial" w:hAnsi="Arial" w:cs="Arial"/>
        </w:rPr>
        <w:t>);</w:t>
      </w:r>
    </w:p>
    <w:p w14:paraId="0FB6E0E8"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 xml:space="preserve">Odločitev o podpori Službe Vlade RS za razvoj in evropsko kohezijsko politiko (v nadaljnjem besedilu: SVRK) v vlogi organa upravljanja za strukturna sklada in kohezijski sklad št. </w:t>
      </w:r>
      <w:r w:rsidRPr="00620CCD">
        <w:rPr>
          <w:rFonts w:ascii="Arial" w:hAnsi="Arial" w:cs="Arial"/>
        </w:rPr>
        <w:t>3032-2/2020/6</w:t>
      </w:r>
      <w:r>
        <w:rPr>
          <w:rFonts w:ascii="Arial" w:hAnsi="Arial" w:cs="Arial"/>
        </w:rPr>
        <w:t xml:space="preserve"> </w:t>
      </w:r>
      <w:r w:rsidRPr="00411F09">
        <w:rPr>
          <w:rFonts w:ascii="Arial" w:hAnsi="Arial" w:cs="Arial"/>
        </w:rPr>
        <w:t xml:space="preserve">z dne </w:t>
      </w:r>
      <w:r w:rsidRPr="00620CCD">
        <w:rPr>
          <w:rFonts w:ascii="Arial" w:hAnsi="Arial" w:cs="Arial"/>
        </w:rPr>
        <w:t xml:space="preserve">19.02. 2020 </w:t>
      </w:r>
      <w:r w:rsidRPr="00411F09">
        <w:rPr>
          <w:rFonts w:ascii="Arial" w:hAnsi="Arial" w:cs="Arial"/>
        </w:rPr>
        <w:t>(v nadaljnjem besedilu: odločitev o podpori);</w:t>
      </w:r>
    </w:p>
    <w:p w14:paraId="75DEDF3F"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Uredba o postopku, merilih in načinih dodeljevanja sredstev za spodbujanje razvojnih programov in prednostnih nalog (Uradni list RS, št. 56/11);</w:t>
      </w:r>
    </w:p>
    <w:p w14:paraId="02277238"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 xml:space="preserve">Zakon o integriteti in preprečevanju korupcije (Uradni list RS, št. 69/11 - uradno prečiščeno besedilo; v nadaljnjem besedilu: </w:t>
      </w:r>
      <w:proofErr w:type="spellStart"/>
      <w:r w:rsidRPr="00411F09">
        <w:rPr>
          <w:rFonts w:ascii="Arial" w:hAnsi="Arial" w:cs="Arial"/>
        </w:rPr>
        <w:t>ZIntPK</w:t>
      </w:r>
      <w:proofErr w:type="spellEnd"/>
      <w:r w:rsidRPr="00411F09">
        <w:rPr>
          <w:rFonts w:ascii="Arial" w:hAnsi="Arial" w:cs="Arial"/>
        </w:rPr>
        <w:t>);</w:t>
      </w:r>
    </w:p>
    <w:p w14:paraId="3E558B69"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Uredba o enotni metodologiji za pripravo in obravnavo investicijske dokumentacije na področju javnih financ (Uradni list RS, št. 60/06, 54/10 in 27/16; v nadaljnjem besedilu: UEM);</w:t>
      </w:r>
    </w:p>
    <w:p w14:paraId="72D21668"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 xml:space="preserve">Zakon o elektronskih komunikacijah (Uradni list RS, št. 109/12, 110/13, 40/14-ZIN-B, 54/14-odl.US, 81/15 in 40/17; v nadaljnjem besedilu: </w:t>
      </w:r>
      <w:r w:rsidRPr="00411F09">
        <w:rPr>
          <w:rFonts w:ascii="Arial" w:eastAsia="Calibri" w:hAnsi="Arial" w:cs="Arial"/>
        </w:rPr>
        <w:t>ZEKom-1</w:t>
      </w:r>
      <w:r w:rsidRPr="00411F09">
        <w:rPr>
          <w:rFonts w:ascii="Arial" w:hAnsi="Arial" w:cs="Arial"/>
        </w:rPr>
        <w:t>);</w:t>
      </w:r>
    </w:p>
    <w:p w14:paraId="00B28DC5"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Zakon o javnem naročanju (Uradni list RS, št. 91/15 in 14/18; v nadaljnjem besedilu: ZJN-3);</w:t>
      </w:r>
    </w:p>
    <w:p w14:paraId="5CF566F4" w14:textId="77777777" w:rsidR="00994025" w:rsidRPr="002B6F32" w:rsidRDefault="00994025" w:rsidP="00994025">
      <w:pPr>
        <w:pStyle w:val="Odstavekseznama"/>
        <w:numPr>
          <w:ilvl w:val="0"/>
          <w:numId w:val="5"/>
        </w:numPr>
        <w:spacing w:after="160" w:line="260" w:lineRule="exact"/>
        <w:ind w:left="357" w:hanging="357"/>
        <w:rPr>
          <w:rFonts w:ascii="Arial" w:hAnsi="Arial" w:cs="Arial"/>
        </w:rPr>
      </w:pPr>
      <w:r w:rsidRPr="002B6F32">
        <w:rPr>
          <w:rFonts w:ascii="Arial" w:hAnsi="Arial" w:cs="Arial"/>
        </w:rPr>
        <w:t xml:space="preserve">Zakon o gospodarskih družbah (Uradni list RS, št. </w:t>
      </w:r>
      <w:hyperlink r:id="rId36" w:tgtFrame="_blank" w:tooltip="Zakon o gospodarskih družbah (uradno prečiščeno besedilo)" w:history="1">
        <w:r w:rsidRPr="002B6F32">
          <w:rPr>
            <w:rStyle w:val="Hiperpovezava"/>
            <w:rFonts w:ascii="Arial" w:hAnsi="Arial" w:cs="Arial"/>
          </w:rPr>
          <w:t>65/09</w:t>
        </w:r>
      </w:hyperlink>
      <w:r w:rsidRPr="002B6F32">
        <w:rPr>
          <w:rFonts w:ascii="Arial" w:hAnsi="Arial" w:cs="Arial"/>
        </w:rPr>
        <w:t xml:space="preserve"> – uradno prečiščeno besedilo, </w:t>
      </w:r>
      <w:hyperlink r:id="rId37" w:tgtFrame="_blank" w:tooltip="Zakon o dopolnitvah Zakona o gospodarskih družbah" w:history="1">
        <w:r w:rsidRPr="002B6F32">
          <w:rPr>
            <w:rStyle w:val="Hiperpovezava"/>
            <w:rFonts w:ascii="Arial" w:hAnsi="Arial" w:cs="Arial"/>
          </w:rPr>
          <w:t>33/11</w:t>
        </w:r>
      </w:hyperlink>
      <w:r w:rsidRPr="002B6F32">
        <w:rPr>
          <w:rFonts w:ascii="Arial" w:hAnsi="Arial" w:cs="Arial"/>
        </w:rPr>
        <w:t xml:space="preserve">, </w:t>
      </w:r>
      <w:hyperlink r:id="rId38" w:tgtFrame="_blank" w:tooltip="Zakon o dopolnitvah Zakona o gospodarskih družbah" w:history="1">
        <w:r w:rsidRPr="002B6F32">
          <w:rPr>
            <w:rStyle w:val="Hiperpovezava"/>
            <w:rFonts w:ascii="Arial" w:hAnsi="Arial" w:cs="Arial"/>
          </w:rPr>
          <w:t>91/11</w:t>
        </w:r>
      </w:hyperlink>
      <w:r w:rsidRPr="002B6F32">
        <w:rPr>
          <w:rFonts w:ascii="Arial" w:hAnsi="Arial" w:cs="Arial"/>
        </w:rPr>
        <w:t xml:space="preserve">, </w:t>
      </w:r>
      <w:hyperlink r:id="rId39" w:tgtFrame="_blank" w:tooltip="Zakon o spremembah in dopolnitvah Zakona o gospodarskih družbah" w:history="1">
        <w:r w:rsidRPr="002B6F32">
          <w:rPr>
            <w:rStyle w:val="Hiperpovezava"/>
            <w:rFonts w:ascii="Arial" w:hAnsi="Arial" w:cs="Arial"/>
          </w:rPr>
          <w:t>32/12</w:t>
        </w:r>
      </w:hyperlink>
      <w:r w:rsidRPr="002B6F32">
        <w:rPr>
          <w:rFonts w:ascii="Arial" w:hAnsi="Arial" w:cs="Arial"/>
        </w:rPr>
        <w:t xml:space="preserve">, </w:t>
      </w:r>
      <w:hyperlink r:id="rId40" w:tgtFrame="_blank" w:tooltip="Zakon o spremembah in dopolnitvah Zakona o gospodarskih družbah" w:history="1">
        <w:r w:rsidRPr="002B6F32">
          <w:rPr>
            <w:rStyle w:val="Hiperpovezava"/>
            <w:rFonts w:ascii="Arial" w:hAnsi="Arial" w:cs="Arial"/>
          </w:rPr>
          <w:t>57/12</w:t>
        </w:r>
      </w:hyperlink>
      <w:r w:rsidRPr="002B6F32">
        <w:rPr>
          <w:rFonts w:ascii="Arial" w:hAnsi="Arial" w:cs="Arial"/>
        </w:rPr>
        <w:t xml:space="preserve">, </w:t>
      </w:r>
      <w:hyperlink r:id="rId41"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2B6F32">
          <w:rPr>
            <w:rStyle w:val="Hiperpovezava"/>
            <w:rFonts w:ascii="Arial" w:hAnsi="Arial" w:cs="Arial"/>
          </w:rPr>
          <w:t>44/13</w:t>
        </w:r>
      </w:hyperlink>
      <w:r w:rsidRPr="002B6F32">
        <w:rPr>
          <w:rFonts w:ascii="Arial" w:hAnsi="Arial" w:cs="Arial"/>
        </w:rPr>
        <w:t xml:space="preserve"> – </w:t>
      </w:r>
      <w:proofErr w:type="spellStart"/>
      <w:r w:rsidRPr="002B6F32">
        <w:rPr>
          <w:rFonts w:ascii="Arial" w:hAnsi="Arial" w:cs="Arial"/>
        </w:rPr>
        <w:t>odl</w:t>
      </w:r>
      <w:proofErr w:type="spellEnd"/>
      <w:r w:rsidRPr="002B6F32">
        <w:rPr>
          <w:rFonts w:ascii="Arial" w:hAnsi="Arial" w:cs="Arial"/>
        </w:rPr>
        <w:t xml:space="preserve">. US, </w:t>
      </w:r>
      <w:hyperlink r:id="rId42" w:tgtFrame="_blank" w:tooltip="Zakon o spremembah in dopolnitvah Zakona o gospodarskih družbah" w:history="1">
        <w:r w:rsidRPr="002B6F32">
          <w:rPr>
            <w:rStyle w:val="Hiperpovezava"/>
            <w:rFonts w:ascii="Arial" w:hAnsi="Arial" w:cs="Arial"/>
          </w:rPr>
          <w:t>82/13</w:t>
        </w:r>
      </w:hyperlink>
      <w:r w:rsidRPr="002B6F32">
        <w:rPr>
          <w:rFonts w:ascii="Arial" w:hAnsi="Arial" w:cs="Arial"/>
        </w:rPr>
        <w:t xml:space="preserve">, </w:t>
      </w:r>
      <w:hyperlink r:id="rId43" w:tgtFrame="_blank" w:tooltip="Zakon o spremembah in dopolnitvah Zakona o gospodarskih družbah" w:history="1">
        <w:r w:rsidRPr="002B6F32">
          <w:rPr>
            <w:rStyle w:val="Hiperpovezava"/>
            <w:rFonts w:ascii="Arial" w:hAnsi="Arial" w:cs="Arial"/>
          </w:rPr>
          <w:t>55/15</w:t>
        </w:r>
      </w:hyperlink>
      <w:r w:rsidRPr="002B6F32">
        <w:rPr>
          <w:rFonts w:ascii="Arial" w:hAnsi="Arial" w:cs="Arial"/>
        </w:rPr>
        <w:t xml:space="preserve">, </w:t>
      </w:r>
      <w:hyperlink r:id="rId44" w:tgtFrame="_blank" w:tooltip="Zakon o spremembah in dopolnitvah Zakona o gospodarskih družbah" w:history="1">
        <w:r w:rsidRPr="002B6F32">
          <w:rPr>
            <w:rStyle w:val="Hiperpovezava"/>
            <w:rFonts w:ascii="Arial" w:hAnsi="Arial" w:cs="Arial"/>
          </w:rPr>
          <w:t>15/17</w:t>
        </w:r>
      </w:hyperlink>
      <w:r w:rsidRPr="002B6F32">
        <w:rPr>
          <w:rFonts w:ascii="Arial" w:hAnsi="Arial" w:cs="Arial"/>
        </w:rPr>
        <w:t xml:space="preserve"> in </w:t>
      </w:r>
      <w:hyperlink r:id="rId45" w:tgtFrame="_blank" w:tooltip="Zakon o poslovni skrivnosti" w:history="1">
        <w:r w:rsidRPr="002B6F32">
          <w:rPr>
            <w:rStyle w:val="Hiperpovezava"/>
            <w:rFonts w:ascii="Arial" w:hAnsi="Arial" w:cs="Arial"/>
          </w:rPr>
          <w:t>22/19</w:t>
        </w:r>
      </w:hyperlink>
      <w:r w:rsidRPr="002B6F32">
        <w:rPr>
          <w:rFonts w:ascii="Arial" w:hAnsi="Arial" w:cs="Arial"/>
        </w:rPr>
        <w:t xml:space="preserve"> – </w:t>
      </w:r>
      <w:proofErr w:type="spellStart"/>
      <w:r w:rsidRPr="002B6F32">
        <w:rPr>
          <w:rFonts w:ascii="Arial" w:hAnsi="Arial" w:cs="Arial"/>
        </w:rPr>
        <w:t>ZPosS</w:t>
      </w:r>
      <w:proofErr w:type="spellEnd"/>
      <w:r w:rsidRPr="002B6F32">
        <w:rPr>
          <w:rFonts w:ascii="Arial" w:hAnsi="Arial" w:cs="Arial"/>
        </w:rPr>
        <w:t>; v nadaljnjem besedilu: ZGD-1);</w:t>
      </w:r>
    </w:p>
    <w:p w14:paraId="4D7B74CF" w14:textId="77777777" w:rsidR="00994025" w:rsidRPr="002B6F32" w:rsidRDefault="00994025" w:rsidP="00994025">
      <w:pPr>
        <w:pStyle w:val="Odstavekseznama"/>
        <w:numPr>
          <w:ilvl w:val="0"/>
          <w:numId w:val="5"/>
        </w:numPr>
        <w:spacing w:after="160" w:line="260" w:lineRule="exact"/>
        <w:ind w:left="357" w:hanging="357"/>
        <w:rPr>
          <w:rFonts w:ascii="Arial" w:hAnsi="Arial" w:cs="Arial"/>
        </w:rPr>
      </w:pPr>
      <w:r w:rsidRPr="002B6F32">
        <w:rPr>
          <w:rFonts w:ascii="Arial" w:hAnsi="Arial" w:cs="Arial"/>
        </w:rPr>
        <w:t xml:space="preserve">Gradbeni zakon (Uradni list RS, št. </w:t>
      </w:r>
      <w:hyperlink r:id="rId46" w:tgtFrame="_blank" w:tooltip="Gradbeni zakon (GZ)" w:history="1">
        <w:r w:rsidRPr="002B6F32">
          <w:rPr>
            <w:rStyle w:val="Hiperpovezava"/>
            <w:rFonts w:ascii="Arial" w:hAnsi="Arial" w:cs="Arial"/>
          </w:rPr>
          <w:t>61/17</w:t>
        </w:r>
      </w:hyperlink>
      <w:r w:rsidRPr="002B6F32">
        <w:rPr>
          <w:rFonts w:ascii="Arial" w:hAnsi="Arial" w:cs="Arial"/>
        </w:rPr>
        <w:t xml:space="preserve"> in </w:t>
      </w:r>
      <w:hyperlink r:id="rId47" w:tgtFrame="_blank" w:tooltip="Popravek Gradbenega zakona (GZ)" w:history="1">
        <w:r w:rsidRPr="002B6F32">
          <w:rPr>
            <w:rStyle w:val="Hiperpovezava"/>
            <w:rFonts w:ascii="Arial" w:hAnsi="Arial" w:cs="Arial"/>
          </w:rPr>
          <w:t xml:space="preserve">72/17 – </w:t>
        </w:r>
        <w:proofErr w:type="spellStart"/>
        <w:r w:rsidRPr="002B6F32">
          <w:rPr>
            <w:rStyle w:val="Hiperpovezava"/>
            <w:rFonts w:ascii="Arial" w:hAnsi="Arial" w:cs="Arial"/>
          </w:rPr>
          <w:t>popr</w:t>
        </w:r>
        <w:proofErr w:type="spellEnd"/>
        <w:r w:rsidRPr="002B6F32">
          <w:rPr>
            <w:rStyle w:val="Hiperpovezava"/>
            <w:rFonts w:ascii="Arial" w:hAnsi="Arial" w:cs="Arial"/>
          </w:rPr>
          <w:t>.</w:t>
        </w:r>
      </w:hyperlink>
      <w:r w:rsidRPr="002B6F32">
        <w:rPr>
          <w:rStyle w:val="Hiperpovezava"/>
          <w:rFonts w:ascii="Arial" w:hAnsi="Arial" w:cs="Arial"/>
        </w:rPr>
        <w:t xml:space="preserve">; </w:t>
      </w:r>
      <w:r w:rsidRPr="002B6F32">
        <w:rPr>
          <w:rFonts w:ascii="Arial" w:hAnsi="Arial" w:cs="Arial"/>
        </w:rPr>
        <w:t>v nadaljnjem besedilu: Gradbeni zakon);</w:t>
      </w:r>
    </w:p>
    <w:p w14:paraId="143D0A29"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 xml:space="preserve">Načrt razvoja širokopasovnih omrežij naslednje generacije do leta 2020 (sklep Vlade št. 38100-2/2016/4 z dne 10. 3. 2016 (v nadaljnjem besedilu: </w:t>
      </w:r>
      <w:r w:rsidRPr="00411F09">
        <w:rPr>
          <w:rStyle w:val="st"/>
          <w:rFonts w:ascii="Arial" w:hAnsi="Arial" w:cs="Arial"/>
        </w:rPr>
        <w:t>Načrt NGN 2020</w:t>
      </w:r>
      <w:r w:rsidRPr="00411F09">
        <w:rPr>
          <w:rFonts w:ascii="Arial" w:hAnsi="Arial" w:cs="Arial"/>
        </w:rPr>
        <w:t xml:space="preserve">) in Dodatek k Načrtu razvoja širokopasovnih omrežij naslednje generacije do leta 2020 (sklep Vlade št. 38100-2/2018/4 z dne 5. 7. 2018; v nadaljnjem besedilu: Dodatek k </w:t>
      </w:r>
      <w:r w:rsidRPr="00411F09">
        <w:rPr>
          <w:rStyle w:val="st"/>
          <w:rFonts w:ascii="Arial" w:hAnsi="Arial" w:cs="Arial"/>
        </w:rPr>
        <w:t>Načrtu NGN 2020</w:t>
      </w:r>
      <w:r w:rsidRPr="00411F09">
        <w:rPr>
          <w:rFonts w:ascii="Arial" w:hAnsi="Arial" w:cs="Arial"/>
        </w:rPr>
        <w:t>);</w:t>
      </w:r>
    </w:p>
    <w:p w14:paraId="04BB7C06"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Uredba Komisije (ES) št. 651/2014 z dne 17. junija 2014 o razglasitvi nekaterih vrst pomoči za združljive z notranjim trgom pri uporabi členov 107 in 108 Pogodbe (UL L št. 187/2014 z dne 26. 6. 2014; v nadaljnjem besedilu: Uredba Komisije (ES) št. 651/2014);</w:t>
      </w:r>
    </w:p>
    <w:p w14:paraId="27919D57"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 xml:space="preserve">Uredba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w:t>
      </w:r>
      <w:r w:rsidRPr="00411F09">
        <w:rPr>
          <w:rFonts w:ascii="Arial" w:hAnsi="Arial" w:cs="Arial"/>
        </w:rPr>
        <w:lastRenderedPageBreak/>
        <w:t>za tekoče poslovanje za najbolj oddaljene regije, in o spremembi Uredbe (EU) št. 702/2014, kar zadeva izračun upravičenih stroškov (UL L št. 156 z dne 20. 6. 2017; v nadaljnjem besedilu: Uredba Komisije (EU) 2017/1084);</w:t>
      </w:r>
    </w:p>
    <w:p w14:paraId="184DDE10" w14:textId="77777777" w:rsidR="00994025" w:rsidRPr="00411F09" w:rsidRDefault="00994025" w:rsidP="00994025">
      <w:pPr>
        <w:pStyle w:val="Odstavekseznama"/>
        <w:numPr>
          <w:ilvl w:val="0"/>
          <w:numId w:val="5"/>
        </w:numPr>
        <w:spacing w:after="160" w:line="260" w:lineRule="exact"/>
        <w:ind w:left="357" w:hanging="357"/>
        <w:rPr>
          <w:rFonts w:ascii="Arial" w:hAnsi="Arial" w:cs="Arial"/>
        </w:rPr>
      </w:pPr>
      <w:r w:rsidRPr="00411F09">
        <w:rPr>
          <w:rFonts w:ascii="Arial" w:hAnsi="Arial" w:cs="Arial"/>
        </w:rPr>
        <w:t xml:space="preserve">Smernice Evropske unije za uporabo pravil o državni pomoči v zvezi s hitro postavitvijo širokopasovnih omrežij, zadnjič spremenjene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(2014/C 198/02); v nadaljnjem besedilu: Smernice Evropske unije za uporabo pravil o državni pomoči (2014/C 198/02), Objavljene na spletni strani </w:t>
      </w:r>
      <w:hyperlink r:id="rId48" w:history="1">
        <w:r w:rsidRPr="00411F09">
          <w:rPr>
            <w:rStyle w:val="Hiperpovezava"/>
            <w:rFonts w:ascii="Arial" w:hAnsi="Arial" w:cs="Arial"/>
          </w:rPr>
          <w:t>https://eur-lex.europa.eu/legal-content/SL/TXT/PDF/?uri=CELEX:52014XC0627(02)&amp;from=EN</w:t>
        </w:r>
      </w:hyperlink>
      <w:r w:rsidRPr="00411F09">
        <w:rPr>
          <w:rFonts w:ascii="Arial" w:hAnsi="Arial" w:cs="Arial"/>
        </w:rPr>
        <w:t>;</w:t>
      </w:r>
    </w:p>
    <w:p w14:paraId="7E4CBBEA" w14:textId="77777777" w:rsidR="00994025" w:rsidRPr="00411F09" w:rsidRDefault="00994025" w:rsidP="00994025">
      <w:pPr>
        <w:pStyle w:val="Odstavekseznama"/>
        <w:numPr>
          <w:ilvl w:val="0"/>
          <w:numId w:val="11"/>
        </w:numPr>
        <w:spacing w:after="160" w:line="240" w:lineRule="auto"/>
        <w:rPr>
          <w:rFonts w:ascii="Arial" w:eastAsia="MS Mincho" w:hAnsi="Arial" w:cs="Arial"/>
        </w:rPr>
      </w:pPr>
      <w:r w:rsidRPr="00411F09">
        <w:rPr>
          <w:rFonts w:ascii="Arial" w:hAnsi="Arial" w:cs="Arial"/>
        </w:rPr>
        <w:t>Mnenje Ministrstva za finance o skladnosti sheme državne pomoči »Gradnja odprte širokopasovne infrastrukture naslednje generacije v Republiki Sloveniji«, št. sheme: BE01-2482762-2017 in št. njenih dopolnitev: BE01-2482762-2017/I, BE01-2482762-2017/II in BE01-2482762-2017/III z dne 24. 12. 2019, št. pomoči: SA.49322 (2017/X), (v nadaljnjem besedilu: shema SA.49322);</w:t>
      </w:r>
    </w:p>
    <w:p w14:paraId="60D1F15F" w14:textId="77777777" w:rsidR="00994025" w:rsidRPr="00411F09" w:rsidRDefault="00994025" w:rsidP="00994025">
      <w:pPr>
        <w:pStyle w:val="Odstavekseznama"/>
        <w:numPr>
          <w:ilvl w:val="0"/>
          <w:numId w:val="11"/>
        </w:numPr>
        <w:spacing w:after="160" w:line="240" w:lineRule="auto"/>
        <w:rPr>
          <w:rFonts w:ascii="Arial" w:eastAsia="MS Mincho" w:hAnsi="Arial" w:cs="Arial"/>
        </w:rPr>
      </w:pPr>
      <w:r w:rsidRPr="00411F09">
        <w:rPr>
          <w:rFonts w:ascii="Arial" w:hAnsi="Arial" w:cs="Arial"/>
        </w:rPr>
        <w:t>Uredba (EU) 2016/679 Evropskega parlamenta in Sveta z dne 27. aprila 2016 o varstvu posameznikov pri obdelavi osebnih podatkov in o prostem pretoku takih podatkov ter o razveljavitvi Direktive 95/46/ES (Splošna uredba o varstvu podatkov)</w:t>
      </w:r>
      <w:r w:rsidRPr="00411F09">
        <w:rPr>
          <w:rFonts w:ascii="Arial" w:eastAsia="MS Mincho" w:hAnsi="Arial" w:cs="Arial"/>
        </w:rPr>
        <w:t>; v nadaljnjem besedilu: Splošna uredba o varstvu podatkov;</w:t>
      </w:r>
    </w:p>
    <w:p w14:paraId="7125C2F8" w14:textId="77777777" w:rsidR="00994025" w:rsidRPr="00411F09" w:rsidRDefault="00994025" w:rsidP="00994025">
      <w:pPr>
        <w:pStyle w:val="Odstavekseznama"/>
        <w:numPr>
          <w:ilvl w:val="0"/>
          <w:numId w:val="11"/>
        </w:numPr>
        <w:spacing w:after="160" w:line="240" w:lineRule="auto"/>
        <w:rPr>
          <w:rFonts w:ascii="Arial" w:eastAsia="MS Mincho" w:hAnsi="Arial" w:cs="Arial"/>
        </w:rPr>
      </w:pPr>
      <w:r w:rsidRPr="00411F09">
        <w:rPr>
          <w:rFonts w:ascii="Arial" w:eastAsia="MS Mincho" w:hAnsi="Arial" w:cs="Arial"/>
        </w:rPr>
        <w:t>Zakon o varstvu osebnih podatkov (Uradni list RS, št. 94/07 – uradno prečiščeno besedilo; v nadaljnjem besedilu: ZVOP-1).</w:t>
      </w:r>
    </w:p>
    <w:p w14:paraId="50B58ECA" w14:textId="77777777" w:rsidR="00994025" w:rsidRPr="00411F09" w:rsidRDefault="00994025" w:rsidP="00994025">
      <w:pPr>
        <w:spacing w:line="260" w:lineRule="exact"/>
        <w:rPr>
          <w:rFonts w:ascii="Arial" w:eastAsia="Calibri" w:hAnsi="Arial" w:cs="Arial"/>
        </w:rPr>
      </w:pPr>
    </w:p>
    <w:p w14:paraId="6033CE65" w14:textId="77777777" w:rsidR="00994025" w:rsidRPr="00411F09" w:rsidRDefault="00994025" w:rsidP="00994025">
      <w:pPr>
        <w:tabs>
          <w:tab w:val="left" w:pos="0"/>
        </w:tabs>
        <w:spacing w:line="260" w:lineRule="exact"/>
        <w:jc w:val="both"/>
        <w:rPr>
          <w:rFonts w:ascii="Arial" w:hAnsi="Arial" w:cs="Arial"/>
        </w:rPr>
      </w:pPr>
      <w:r w:rsidRPr="00411F09">
        <w:rPr>
          <w:rFonts w:ascii="Arial" w:eastAsia="Calibri" w:hAnsi="Arial" w:cs="Arial"/>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w:t>
      </w:r>
      <w:r w:rsidRPr="00411F09">
        <w:rPr>
          <w:rFonts w:ascii="Arial" w:hAnsi="Arial" w:cs="Arial"/>
        </w:rPr>
        <w:t>i določbami in dokumenti, navedenimi v prejšnjem odstavku, prevladajo predpisi in pogoji prava EU.</w:t>
      </w:r>
    </w:p>
    <w:p w14:paraId="3E81F1ED" w14:textId="77777777" w:rsidR="00994025" w:rsidRPr="00411F09" w:rsidRDefault="00994025" w:rsidP="00994025">
      <w:pPr>
        <w:tabs>
          <w:tab w:val="left" w:pos="0"/>
        </w:tabs>
        <w:spacing w:line="260" w:lineRule="exact"/>
        <w:jc w:val="both"/>
        <w:rPr>
          <w:rFonts w:ascii="Arial" w:eastAsia="Calibri" w:hAnsi="Arial" w:cs="Arial"/>
          <w:lang w:eastAsia="en-US"/>
        </w:rPr>
      </w:pPr>
    </w:p>
    <w:p w14:paraId="1A2AE6E5"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w:t>
      </w:r>
      <w:r w:rsidRPr="00411F09">
        <w:rPr>
          <w:rFonts w:ascii="Arial" w:hAnsi="Arial" w:cs="Arial"/>
        </w:rPr>
        <w:t>pogodbenega prava.</w:t>
      </w:r>
    </w:p>
    <w:p w14:paraId="7AE891D7" w14:textId="77777777" w:rsidR="00994025" w:rsidRPr="00411F09" w:rsidRDefault="00994025" w:rsidP="00994025">
      <w:pPr>
        <w:spacing w:line="260" w:lineRule="exact"/>
        <w:jc w:val="both"/>
        <w:rPr>
          <w:rFonts w:ascii="Arial" w:eastAsia="Calibri" w:hAnsi="Arial" w:cs="Arial"/>
          <w:lang w:eastAsia="en-US"/>
        </w:rPr>
      </w:pPr>
    </w:p>
    <w:p w14:paraId="472FDD37" w14:textId="77777777" w:rsidR="00994025" w:rsidRPr="00411F09" w:rsidRDefault="00994025" w:rsidP="00994025">
      <w:pPr>
        <w:numPr>
          <w:ilvl w:val="0"/>
          <w:numId w:val="44"/>
        </w:numPr>
        <w:spacing w:line="260" w:lineRule="exact"/>
        <w:ind w:left="283" w:hanging="283"/>
        <w:jc w:val="both"/>
        <w:rPr>
          <w:rFonts w:ascii="Arial" w:eastAsia="Calibri" w:hAnsi="Arial" w:cs="Arial"/>
          <w:b/>
          <w:lang w:eastAsia="en-US"/>
        </w:rPr>
      </w:pPr>
      <w:r w:rsidRPr="00411F09">
        <w:rPr>
          <w:rFonts w:ascii="Arial" w:eastAsia="Calibri" w:hAnsi="Arial" w:cs="Arial"/>
          <w:b/>
        </w:rPr>
        <w:t>PODATKI O OPERACIJI IN OBDOBJE UPRAVIČENOSTI</w:t>
      </w:r>
    </w:p>
    <w:p w14:paraId="1246676B" w14:textId="77777777" w:rsidR="00994025" w:rsidRPr="00411F09" w:rsidRDefault="00994025" w:rsidP="00994025">
      <w:pPr>
        <w:spacing w:line="260" w:lineRule="exact"/>
        <w:jc w:val="both"/>
        <w:rPr>
          <w:rFonts w:ascii="Arial" w:eastAsia="Calibri" w:hAnsi="Arial" w:cs="Arial"/>
          <w:b/>
          <w:lang w:eastAsia="en-US"/>
        </w:rPr>
      </w:pPr>
    </w:p>
    <w:p w14:paraId="31FA1E95"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63740222" w14:textId="77777777" w:rsidR="00994025" w:rsidRPr="00411F09" w:rsidRDefault="00994025" w:rsidP="00994025">
      <w:pPr>
        <w:spacing w:line="260" w:lineRule="exact"/>
        <w:rPr>
          <w:rFonts w:ascii="Arial" w:eastAsia="Calibri" w:hAnsi="Arial" w:cs="Arial"/>
          <w:lang w:eastAsia="en-US"/>
        </w:rPr>
      </w:pPr>
    </w:p>
    <w:p w14:paraId="7482C18B"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rPr>
        <w:t xml:space="preserve">Upravičeni stroški lahko nastanejo od dne prejema </w:t>
      </w:r>
      <w:r w:rsidRPr="00411F09">
        <w:rPr>
          <w:rFonts w:ascii="Arial" w:eastAsia="Calibri" w:hAnsi="Arial" w:cs="Arial"/>
          <w:lang w:eastAsia="en-US"/>
        </w:rPr>
        <w:t>vloge na javni razpis.</w:t>
      </w:r>
      <w:r w:rsidRPr="00411F09">
        <w:rPr>
          <w:rFonts w:ascii="Arial" w:eastAsia="Calibri" w:hAnsi="Arial" w:cs="Arial"/>
        </w:rPr>
        <w:t xml:space="preserve"> Vse aktivnosti operacije morajo biti izvedene v </w:t>
      </w:r>
      <w:r w:rsidRPr="00411F09">
        <w:rPr>
          <w:rFonts w:ascii="Arial" w:hAnsi="Arial" w:cs="Arial"/>
        </w:rPr>
        <w:t xml:space="preserve">obdobju </w:t>
      </w:r>
      <w:r w:rsidRPr="00411F09">
        <w:rPr>
          <w:rFonts w:ascii="Arial" w:eastAsia="Calibri" w:hAnsi="Arial" w:cs="Arial"/>
          <w:lang w:eastAsia="en-US"/>
        </w:rPr>
        <w:t>39</w:t>
      </w:r>
      <w:r w:rsidRPr="00411F09">
        <w:rPr>
          <w:rFonts w:ascii="Arial" w:eastAsia="Calibri" w:hAnsi="Arial" w:cs="Arial"/>
        </w:rPr>
        <w:t xml:space="preserve"> mesecev od datuma </w:t>
      </w:r>
      <w:r w:rsidRPr="00411F09">
        <w:rPr>
          <w:rFonts w:ascii="Arial" w:eastAsia="Calibri" w:hAnsi="Arial" w:cs="Arial"/>
          <w:lang w:eastAsia="en-US"/>
        </w:rPr>
        <w:t xml:space="preserve">obojestranskega </w:t>
      </w:r>
      <w:r w:rsidRPr="00411F09">
        <w:rPr>
          <w:rFonts w:ascii="Arial" w:hAnsi="Arial" w:cs="Arial"/>
        </w:rPr>
        <w:t>podpisa te pogodbe,</w:t>
      </w:r>
      <w:r w:rsidRPr="00411F09">
        <w:t xml:space="preserve"> </w:t>
      </w:r>
      <w:r w:rsidRPr="00411F09">
        <w:rPr>
          <w:rFonts w:ascii="Arial" w:hAnsi="Arial" w:cs="Arial"/>
        </w:rPr>
        <w:t>vendar ne kasneje kot 30. 9. 2023.</w:t>
      </w:r>
    </w:p>
    <w:p w14:paraId="5747E09D" w14:textId="77777777" w:rsidR="00994025" w:rsidRPr="00411F09" w:rsidRDefault="00994025" w:rsidP="00994025">
      <w:pPr>
        <w:spacing w:line="260" w:lineRule="exact"/>
        <w:jc w:val="both"/>
        <w:rPr>
          <w:rFonts w:ascii="Arial" w:eastAsia="Calibri" w:hAnsi="Arial" w:cs="Arial"/>
        </w:rPr>
      </w:pPr>
    </w:p>
    <w:p w14:paraId="7B80CF42"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Kot začetek operacije se šteje</w:t>
      </w:r>
      <w:r w:rsidRPr="00411F09">
        <w:rPr>
          <w:rFonts w:ascii="Arial" w:eastAsia="Calibri" w:hAnsi="Arial" w:cs="Arial"/>
          <w:lang w:eastAsia="en-US"/>
        </w:rPr>
        <w:t xml:space="preserve"> dan obojestranskega podpisa pogodbe.</w:t>
      </w:r>
    </w:p>
    <w:p w14:paraId="179C0A38"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5840C7E8"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Kot zaključek operacije se šteje datum, ko so opravljene vse dejavnosti, ki so povezane s pripravo zadnjega zaključnega poročila in je narejen tudi administrativni zaključek operacije.</w:t>
      </w:r>
      <w:r w:rsidRPr="00411F09">
        <w:t xml:space="preserve"> </w:t>
      </w:r>
      <w:r w:rsidRPr="00411F09">
        <w:rPr>
          <w:rFonts w:ascii="Arial" w:eastAsia="Calibri" w:hAnsi="Arial" w:cs="Arial"/>
        </w:rPr>
        <w:t>Operacija je zaključena, ko upravičenec predloži zahtevek za izplačilo  za zadnjo mesečno situacijo, ki bo skladno s 14. členom ZEKom-1 vseboval tudi potrdilo Geodetske uprave RS (v nadaljnjem besedilu: GURS), da je upravičenec sporočil podatke o lokaciji in trasi, vrsti in trenutni uporabi novozgrajenih komunikacijskih omrežij ter pripadajoče infrastrukture in podatke o obstoječem stanju in zmogljivosti teh novih omrežnih priključnih točk na fiksni lokaciji, ki bodo v skladu s projektno dokumentacijo, in katerih izgradnjo bo z zapisnikom potrdil pooblaščeni nadzornik gradnje, ki ga upravičenec določi v okviru operacije. Zahtevek za izplačilo za zadnjo mesečno situacijo mora biti s strani upravičenca predložen najkasneje v roku 39 mesecev od datuma obojestranskega podpisa pogodbe, vendar ne kasneje kot 30. 9. 2023.</w:t>
      </w:r>
    </w:p>
    <w:p w14:paraId="4841E6A6" w14:textId="77777777" w:rsidR="00994025" w:rsidRPr="00411F09" w:rsidRDefault="00994025" w:rsidP="00994025">
      <w:pPr>
        <w:spacing w:line="260" w:lineRule="exact"/>
        <w:jc w:val="both"/>
        <w:rPr>
          <w:rFonts w:ascii="Arial" w:eastAsia="Calibri" w:hAnsi="Arial" w:cs="Arial"/>
        </w:rPr>
      </w:pPr>
    </w:p>
    <w:p w14:paraId="233A4034" w14:textId="77777777" w:rsidR="00994025" w:rsidRPr="00411F09" w:rsidRDefault="00994025" w:rsidP="00994025">
      <w:pPr>
        <w:autoSpaceDE w:val="0"/>
        <w:autoSpaceDN w:val="0"/>
        <w:adjustRightInd w:val="0"/>
        <w:spacing w:line="260" w:lineRule="exact"/>
        <w:jc w:val="both"/>
        <w:rPr>
          <w:rFonts w:ascii="Arial" w:eastAsia="Calibri" w:hAnsi="Arial" w:cs="Arial"/>
        </w:rPr>
      </w:pPr>
      <w:r w:rsidRPr="00411F09">
        <w:rPr>
          <w:rFonts w:ascii="Arial" w:eastAsia="Calibri" w:hAnsi="Arial" w:cs="Arial"/>
        </w:rPr>
        <w:t xml:space="preserve">Rok za zaključek gradnje ne sme biti daljši od 36 mesecev od datuma obojestranskega podpisa pogodbe. Gradnja mora biti izvedena skladno s </w:t>
      </w:r>
      <w:proofErr w:type="spellStart"/>
      <w:r w:rsidRPr="00411F09">
        <w:rPr>
          <w:rFonts w:ascii="Arial" w:eastAsia="Calibri" w:hAnsi="Arial" w:cs="Arial"/>
        </w:rPr>
        <w:t>časovnico</w:t>
      </w:r>
      <w:proofErr w:type="spellEnd"/>
      <w:r w:rsidRPr="00411F09">
        <w:rPr>
          <w:rFonts w:ascii="Arial" w:eastAsia="Calibri" w:hAnsi="Arial" w:cs="Arial"/>
        </w:rPr>
        <w:t xml:space="preserve"> izvedbe operacije, kot izhaja iz vloge upravičenca, prispele na javni razpis, ki je kot priloga sestavni del te pogodbe.</w:t>
      </w:r>
    </w:p>
    <w:p w14:paraId="0CBDD2D3"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694DAA83"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Obdobje upravičenosti stroškov se začne s</w:t>
      </w:r>
      <w:r w:rsidRPr="00411F09">
        <w:rPr>
          <w:rFonts w:ascii="Arial" w:eastAsia="Calibri" w:hAnsi="Arial" w:cs="Arial"/>
          <w:lang w:eastAsia="en-US"/>
        </w:rPr>
        <w:t xml:space="preserve"> prejemom vloge na javni razpis, zaključi pa najkasneje 39 mesecev po obojestranskem podpisu te pogodbe,</w:t>
      </w:r>
      <w:r w:rsidRPr="00411F09">
        <w:t xml:space="preserve"> </w:t>
      </w:r>
      <w:r w:rsidRPr="00411F09">
        <w:rPr>
          <w:rFonts w:ascii="Arial" w:eastAsia="Calibri" w:hAnsi="Arial" w:cs="Arial"/>
          <w:lang w:eastAsia="en-US"/>
        </w:rPr>
        <w:t>vendar ne kasneje kot 30. 9. 2023.</w:t>
      </w:r>
    </w:p>
    <w:p w14:paraId="639356D4" w14:textId="77777777" w:rsidR="00994025" w:rsidRPr="00411F09" w:rsidRDefault="00994025" w:rsidP="00994025">
      <w:pPr>
        <w:spacing w:line="260" w:lineRule="exact"/>
        <w:jc w:val="both"/>
        <w:rPr>
          <w:rFonts w:ascii="Arial" w:eastAsia="Calibri" w:hAnsi="Arial" w:cs="Arial"/>
          <w:lang w:eastAsia="en-US"/>
        </w:rPr>
      </w:pPr>
    </w:p>
    <w:p w14:paraId="2676EACB" w14:textId="77777777" w:rsidR="00994025" w:rsidRPr="00411F09" w:rsidRDefault="00994025" w:rsidP="00994025">
      <w:pPr>
        <w:spacing w:line="260" w:lineRule="exact"/>
        <w:jc w:val="both"/>
        <w:rPr>
          <w:rFonts w:ascii="Arial" w:hAnsi="Arial" w:cs="Arial"/>
        </w:rPr>
      </w:pPr>
      <w:r w:rsidRPr="00411F09">
        <w:rPr>
          <w:rFonts w:ascii="Arial" w:eastAsia="Calibri" w:hAnsi="Arial" w:cs="Arial"/>
          <w:lang w:eastAsia="en-US"/>
        </w:rPr>
        <w:t>Namen, cilji, ciljne skupine, aktivnosti, rezultati, kazalniki in finančni načrt</w:t>
      </w:r>
      <w:r w:rsidRPr="00411F09">
        <w:rPr>
          <w:rFonts w:ascii="Arial" w:eastAsia="Calibri" w:hAnsi="Arial" w:cs="Arial"/>
        </w:rPr>
        <w:t xml:space="preserve"> so </w:t>
      </w:r>
      <w:r w:rsidRPr="00411F09">
        <w:rPr>
          <w:rFonts w:ascii="Arial" w:hAnsi="Arial" w:cs="Arial"/>
        </w:rPr>
        <w:t>opredeljeni v vlogi, prispeli na javni razpis, ki je kot priloga X sestavni del te pogodbe.</w:t>
      </w:r>
    </w:p>
    <w:p w14:paraId="3B1A372D" w14:textId="77777777" w:rsidR="00994025" w:rsidRPr="00411F09" w:rsidRDefault="00994025" w:rsidP="00994025">
      <w:pPr>
        <w:spacing w:line="260" w:lineRule="exact"/>
        <w:jc w:val="both"/>
        <w:rPr>
          <w:rFonts w:ascii="Arial" w:eastAsia="Calibri" w:hAnsi="Arial" w:cs="Arial"/>
        </w:rPr>
      </w:pPr>
    </w:p>
    <w:p w14:paraId="77C3937C"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24FDE998" w14:textId="77777777" w:rsidR="00994025" w:rsidRPr="00411F09" w:rsidRDefault="00994025" w:rsidP="00994025">
      <w:pPr>
        <w:spacing w:line="260" w:lineRule="exact"/>
        <w:rPr>
          <w:rFonts w:ascii="Arial" w:eastAsia="Calibri" w:hAnsi="Arial" w:cs="Arial"/>
          <w:lang w:eastAsia="en-US"/>
        </w:rPr>
      </w:pPr>
    </w:p>
    <w:p w14:paraId="3BF73546" w14:textId="77777777" w:rsidR="00994025" w:rsidRPr="00411F09" w:rsidRDefault="00994025" w:rsidP="00994025">
      <w:pPr>
        <w:autoSpaceDE w:val="0"/>
        <w:autoSpaceDN w:val="0"/>
        <w:adjustRightInd w:val="0"/>
        <w:spacing w:line="260" w:lineRule="exact"/>
        <w:jc w:val="both"/>
        <w:rPr>
          <w:rFonts w:ascii="Arial" w:hAnsi="Arial" w:cs="Arial"/>
        </w:rPr>
      </w:pPr>
      <w:r w:rsidRPr="00411F09">
        <w:rPr>
          <w:rFonts w:ascii="Arial" w:eastAsia="Calibri" w:hAnsi="Arial" w:cs="Arial"/>
        </w:rPr>
        <w:t>Upravičenec se zavezuje, da bo v postavljenem roku iz četrtega odstavka 5. člena te pogodbe</w:t>
      </w:r>
      <w:r w:rsidRPr="00411F09">
        <w:rPr>
          <w:rFonts w:ascii="Arial" w:hAnsi="Arial" w:cs="Arial"/>
        </w:rPr>
        <w:t xml:space="preserve"> dosegel naslednje kazalnike, ki so vezani na uspešnost operacije:</w:t>
      </w:r>
    </w:p>
    <w:p w14:paraId="15C39C18" w14:textId="77777777" w:rsidR="00994025" w:rsidRPr="00411F09" w:rsidRDefault="00994025" w:rsidP="00994025">
      <w:pPr>
        <w:pStyle w:val="Odstavekseznama"/>
        <w:numPr>
          <w:ilvl w:val="0"/>
          <w:numId w:val="49"/>
        </w:numPr>
        <w:autoSpaceDE w:val="0"/>
        <w:autoSpaceDN w:val="0"/>
        <w:adjustRightInd w:val="0"/>
        <w:spacing w:line="260" w:lineRule="exact"/>
        <w:ind w:left="357" w:hanging="357"/>
        <w:rPr>
          <w:rFonts w:ascii="Arial" w:eastAsia="Calibri" w:hAnsi="Arial" w:cs="Arial"/>
          <w:lang w:eastAsia="en-US"/>
        </w:rPr>
      </w:pPr>
      <w:r w:rsidRPr="00411F09">
        <w:rPr>
          <w:rFonts w:ascii="Arial" w:eastAsia="Calibri" w:hAnsi="Arial" w:cs="Arial"/>
          <w:lang w:eastAsia="en-US"/>
        </w:rPr>
        <w:t>XXXX (iz Obrazca št. 10 vloge na razpis) dodatnih gospodinjstev, ki imajo širokopasovno povezavo s hitrostjo najmanj 30 Mb/s in</w:t>
      </w:r>
    </w:p>
    <w:p w14:paraId="0C47FA25" w14:textId="77777777" w:rsidR="00994025" w:rsidRPr="00411F09" w:rsidRDefault="00994025" w:rsidP="00994025">
      <w:pPr>
        <w:pStyle w:val="Odstavekseznama"/>
        <w:numPr>
          <w:ilvl w:val="0"/>
          <w:numId w:val="49"/>
        </w:numPr>
        <w:autoSpaceDE w:val="0"/>
        <w:autoSpaceDN w:val="0"/>
        <w:adjustRightInd w:val="0"/>
        <w:spacing w:line="260" w:lineRule="exact"/>
        <w:ind w:left="360"/>
        <w:rPr>
          <w:rFonts w:ascii="Arial" w:eastAsia="Calibri" w:hAnsi="Arial" w:cs="Arial"/>
          <w:lang w:eastAsia="en-US"/>
        </w:rPr>
      </w:pPr>
      <w:r w:rsidRPr="00411F09">
        <w:rPr>
          <w:rFonts w:ascii="Arial" w:eastAsia="Calibri" w:hAnsi="Arial" w:cs="Arial"/>
          <w:lang w:eastAsia="en-US"/>
        </w:rPr>
        <w:t>XXXX (iz Obrazca št. 10 vloge na razpis) novo priključenih gospodinjstev na novo zgrajenih širokopasovnih omrežjih z najmanj 100 Mb/s.</w:t>
      </w:r>
    </w:p>
    <w:p w14:paraId="40542479"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p>
    <w:p w14:paraId="77081749" w14:textId="77777777" w:rsidR="00994025" w:rsidRPr="00411F09" w:rsidRDefault="00994025" w:rsidP="00994025">
      <w:pPr>
        <w:autoSpaceDE w:val="0"/>
        <w:autoSpaceDN w:val="0"/>
        <w:adjustRightInd w:val="0"/>
        <w:spacing w:line="260" w:lineRule="exact"/>
        <w:jc w:val="both"/>
        <w:rPr>
          <w:rFonts w:ascii="Arial" w:eastAsia="Calibri" w:hAnsi="Arial" w:cs="Arial"/>
          <w:color w:val="000000"/>
        </w:rPr>
      </w:pPr>
      <w:r w:rsidRPr="00411F09">
        <w:rPr>
          <w:rFonts w:ascii="Arial" w:eastAsia="Calibri" w:hAnsi="Arial" w:cs="Arial"/>
        </w:rPr>
        <w:t xml:space="preserve">Kazalnike iz prvega odstavka tega člena mora upravičenec doseči </w:t>
      </w:r>
      <w:r w:rsidRPr="00411F09">
        <w:rPr>
          <w:rFonts w:ascii="Arial" w:eastAsia="Calibri" w:hAnsi="Arial" w:cs="Arial"/>
          <w:lang w:eastAsia="en-US"/>
        </w:rPr>
        <w:t>ob</w:t>
      </w:r>
      <w:r w:rsidRPr="00411F09">
        <w:rPr>
          <w:rFonts w:ascii="Arial" w:eastAsia="Calibri" w:hAnsi="Arial" w:cs="Arial"/>
        </w:rPr>
        <w:t xml:space="preserve"> zaključku operacije, v nasprotnem primeru </w:t>
      </w:r>
      <w:r w:rsidRPr="00411F09">
        <w:rPr>
          <w:rFonts w:ascii="Arial" w:eastAsia="Calibri" w:hAnsi="Arial" w:cs="Arial"/>
          <w:color w:val="000000"/>
        </w:rPr>
        <w:t>mora</w:t>
      </w:r>
      <w:r w:rsidRPr="00411F09">
        <w:rPr>
          <w:rFonts w:ascii="Arial" w:hAnsi="Arial" w:cs="Arial"/>
          <w:color w:val="000000"/>
        </w:rPr>
        <w:t xml:space="preserve"> upravičenec</w:t>
      </w:r>
      <w:r w:rsidRPr="00411F09">
        <w:rPr>
          <w:rFonts w:ascii="Arial" w:eastAsia="Calibri" w:hAnsi="Arial" w:cs="Arial"/>
          <w:color w:val="000000"/>
        </w:rPr>
        <w:t xml:space="preserve"> vrniti prejeta sredstva po tej pogodbi v roku 30 (tridesetih) dni od pisnega poziva ministrstva, povečana za zakonske zamudne obresti od dneva nakazila na TRR upravičenca do dneva nakazila v dobro proračuna RS. </w:t>
      </w:r>
    </w:p>
    <w:p w14:paraId="0C7249DA"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1787ED44"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O doseganju kazalnikov upravičenec poroča ministrstvu vsako leto na dan 30. 1. za preteklo koledarsko leto in ob predložitvi zadnjega zahtevka za izplačilo. </w:t>
      </w:r>
    </w:p>
    <w:p w14:paraId="54A5FE9A" w14:textId="77777777" w:rsidR="00994025" w:rsidRPr="00411F09" w:rsidRDefault="00994025" w:rsidP="00994025">
      <w:pPr>
        <w:spacing w:line="260" w:lineRule="exact"/>
        <w:jc w:val="both"/>
        <w:rPr>
          <w:rFonts w:ascii="Arial" w:eastAsia="Calibri" w:hAnsi="Arial" w:cs="Arial"/>
          <w:lang w:eastAsia="en-US"/>
        </w:rPr>
      </w:pPr>
    </w:p>
    <w:p w14:paraId="7F253CEC"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lang w:eastAsia="en-US"/>
        </w:rPr>
        <w:t xml:space="preserve">Upravičenec mora skupaj z zadnjim zahtevkom za izplačilo v </w:t>
      </w:r>
      <w:r w:rsidRPr="00411F09">
        <w:rPr>
          <w:rFonts w:ascii="Arial" w:hAnsi="Arial" w:cs="Arial"/>
          <w:color w:val="000000"/>
        </w:rPr>
        <w:t xml:space="preserve">informacijskem sistemu </w:t>
      </w:r>
      <w:r w:rsidRPr="00411F09">
        <w:rPr>
          <w:rFonts w:ascii="Arial" w:eastAsia="Calibri" w:hAnsi="Arial" w:cs="Arial"/>
          <w:lang w:eastAsia="en-US"/>
        </w:rPr>
        <w:t>e-MA dodati zaključno poročilo o operaciji</w:t>
      </w:r>
      <w:r w:rsidRPr="00411F09">
        <w:rPr>
          <w:rFonts w:ascii="Arial" w:eastAsia="Calibri" w:hAnsi="Arial" w:cs="Arial"/>
        </w:rPr>
        <w:t>, ki mora obsegati vsaj naslednje:</w:t>
      </w:r>
    </w:p>
    <w:p w14:paraId="529F27EA" w14:textId="77777777" w:rsidR="00994025" w:rsidRPr="00411F09" w:rsidRDefault="00994025" w:rsidP="00994025">
      <w:pPr>
        <w:spacing w:line="260" w:lineRule="exact"/>
        <w:jc w:val="both"/>
        <w:rPr>
          <w:rFonts w:ascii="Arial" w:eastAsia="Calibri" w:hAnsi="Arial" w:cs="Arial"/>
          <w:lang w:eastAsia="en-US"/>
        </w:rPr>
      </w:pPr>
    </w:p>
    <w:p w14:paraId="3ECB115A" w14:textId="77777777" w:rsidR="00994025" w:rsidRPr="00411F09" w:rsidRDefault="00994025" w:rsidP="00994025">
      <w:pPr>
        <w:pStyle w:val="Odstavekseznama"/>
        <w:numPr>
          <w:ilvl w:val="0"/>
          <w:numId w:val="49"/>
        </w:numPr>
        <w:spacing w:line="260" w:lineRule="exact"/>
        <w:ind w:left="360"/>
        <w:rPr>
          <w:rFonts w:ascii="Arial" w:eastAsia="Calibri" w:hAnsi="Arial" w:cs="Arial"/>
        </w:rPr>
      </w:pPr>
      <w:r w:rsidRPr="00411F09">
        <w:rPr>
          <w:rFonts w:ascii="Arial" w:eastAsia="Calibri" w:hAnsi="Arial" w:cs="Arial"/>
        </w:rPr>
        <w:t>projektno dokumentacijo izvedenih del (v nadaljnjem besedilu: PID) in naslednjo dokumentacijo, če že ni vsebovana v PID:</w:t>
      </w:r>
    </w:p>
    <w:p w14:paraId="0F657F44"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lastRenderedPageBreak/>
        <w:t>geodetske posnetke izvedenih del na celotni trasi izgrajenega širokopasovnega omrežja – elaborat geodetske izmere v elektronski obliki;</w:t>
      </w:r>
    </w:p>
    <w:p w14:paraId="43D017D0"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izjavo, da so vsi ustrezni gradbeni dnevniki oz. delovni nalogi, nastali tekom izvajanja operacije, iz katerih so razvidna dejansko opravljena dela pri gradnji odprtega širokopasovnega omrežja naslednje generacije na vpogled na sedežu upravičenca;</w:t>
      </w:r>
    </w:p>
    <w:p w14:paraId="212E64AD"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potrjeno poročilo o končnih izdatkih, ki odraža dejanske izdatke na projektu;</w:t>
      </w:r>
    </w:p>
    <w:p w14:paraId="0BD8F9B9"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sumarni seznam vseh izdanih potrdil GURS-a o izvedenih vpisih vseh novozgrajenih odprtih širokopasovnih omrežij naslednje generacije ter pripadajoče infrastrukture ter novo omogočenih omrežnih priključnih točk na fiksni lokaciji v evidenco infrastrukturnih omrežij ter objektov;</w:t>
      </w:r>
    </w:p>
    <w:p w14:paraId="1DF0DC84"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izjavo o ločeni računovodski in knjigovodski evidenci za operacijo in pregled glavne knjige;</w:t>
      </w:r>
    </w:p>
    <w:p w14:paraId="3C48712C"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dokazila, da so bile upoštevane zahteve glede informiranja in obveščanja javnosti v skladu z Navodili organa upravljanja na področju komuniciranja vsebin evropske kohezijske politike v programskem obdobju 2014–2020;</w:t>
      </w:r>
    </w:p>
    <w:p w14:paraId="422A67D2"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izjavo o zaključku del;</w:t>
      </w:r>
    </w:p>
    <w:p w14:paraId="6FDDBE06"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vsebinsko poročilo o izvajanju in časovni opredelitvi izvajanja aktivnosti operacije;</w:t>
      </w:r>
    </w:p>
    <w:p w14:paraId="28CFEB1C"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podatke o projektu, kot so bili podani v vlogi na javni razpis in dejansko realiziranem stanju;</w:t>
      </w:r>
    </w:p>
    <w:p w14:paraId="4B7B5F9F"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podatke o fizičnih ciljih,  kot so bili podani v vlogi na javni razpis in dejanskem stanju;</w:t>
      </w:r>
    </w:p>
    <w:p w14:paraId="5710376B"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poročilo o doseganju ciljev operacije;</w:t>
      </w:r>
    </w:p>
    <w:p w14:paraId="242AE9DA" w14:textId="77777777" w:rsidR="00994025" w:rsidRPr="00411F09" w:rsidRDefault="00994025" w:rsidP="00994025">
      <w:pPr>
        <w:pStyle w:val="Odstavekseznama"/>
        <w:numPr>
          <w:ilvl w:val="1"/>
          <w:numId w:val="49"/>
        </w:numPr>
        <w:spacing w:line="260" w:lineRule="exact"/>
        <w:rPr>
          <w:rFonts w:ascii="Arial" w:eastAsia="Calibri" w:hAnsi="Arial" w:cs="Arial"/>
        </w:rPr>
      </w:pPr>
      <w:r w:rsidRPr="00411F09">
        <w:rPr>
          <w:rFonts w:ascii="Arial" w:eastAsia="Calibri" w:hAnsi="Arial" w:cs="Arial"/>
        </w:rPr>
        <w:t>zaključno poročilo nadzornika del.</w:t>
      </w:r>
    </w:p>
    <w:p w14:paraId="1D5A0BD7" w14:textId="77777777" w:rsidR="00994025" w:rsidRPr="00411F09" w:rsidRDefault="00994025" w:rsidP="00994025">
      <w:pPr>
        <w:pStyle w:val="Odstavekseznama"/>
        <w:spacing w:line="260" w:lineRule="exact"/>
        <w:ind w:left="0"/>
        <w:rPr>
          <w:rFonts w:ascii="Arial" w:eastAsia="Calibri" w:hAnsi="Arial" w:cs="Arial"/>
        </w:rPr>
      </w:pPr>
    </w:p>
    <w:p w14:paraId="22850110" w14:textId="77777777" w:rsidR="00994025" w:rsidRPr="00411F09" w:rsidRDefault="00994025" w:rsidP="00994025">
      <w:pPr>
        <w:spacing w:line="260" w:lineRule="exact"/>
        <w:rPr>
          <w:rFonts w:ascii="Arial" w:eastAsia="Calibri" w:hAnsi="Arial" w:cs="Arial"/>
        </w:rPr>
      </w:pPr>
    </w:p>
    <w:p w14:paraId="63868100" w14:textId="77777777" w:rsidR="00994025" w:rsidRPr="00411F09" w:rsidRDefault="00994025" w:rsidP="00994025">
      <w:pPr>
        <w:numPr>
          <w:ilvl w:val="0"/>
          <w:numId w:val="44"/>
        </w:numPr>
        <w:spacing w:line="260" w:lineRule="exact"/>
        <w:ind w:left="284" w:hanging="284"/>
        <w:jc w:val="both"/>
        <w:rPr>
          <w:rFonts w:ascii="Arial" w:eastAsia="Calibri" w:hAnsi="Arial" w:cs="Arial"/>
          <w:b/>
          <w:lang w:eastAsia="en-US"/>
        </w:rPr>
      </w:pPr>
      <w:r w:rsidRPr="00411F09">
        <w:rPr>
          <w:rFonts w:ascii="Arial" w:eastAsia="Calibri" w:hAnsi="Arial" w:cs="Arial"/>
          <w:b/>
        </w:rPr>
        <w:t>POGODBENA VREDNOST IN FINANČNI NAČRT</w:t>
      </w:r>
    </w:p>
    <w:p w14:paraId="3A0FD410" w14:textId="77777777" w:rsidR="00994025" w:rsidRPr="00411F09" w:rsidRDefault="00994025" w:rsidP="00994025">
      <w:pPr>
        <w:spacing w:line="260" w:lineRule="exact"/>
        <w:jc w:val="both"/>
        <w:rPr>
          <w:rFonts w:ascii="Arial" w:eastAsia="Calibri" w:hAnsi="Arial" w:cs="Arial"/>
          <w:b/>
          <w:lang w:eastAsia="en-US"/>
        </w:rPr>
      </w:pPr>
    </w:p>
    <w:p w14:paraId="0C473558"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22D6280B" w14:textId="77777777" w:rsidR="00994025" w:rsidRPr="00411F09" w:rsidRDefault="00994025" w:rsidP="00994025">
      <w:pPr>
        <w:spacing w:line="260" w:lineRule="exact"/>
        <w:jc w:val="both"/>
        <w:rPr>
          <w:rFonts w:ascii="Arial" w:eastAsia="Calibri" w:hAnsi="Arial" w:cs="Arial"/>
          <w:color w:val="000000"/>
        </w:rPr>
      </w:pPr>
    </w:p>
    <w:p w14:paraId="0CCAF4E2" w14:textId="77777777" w:rsidR="00994025" w:rsidRPr="00411F09" w:rsidRDefault="00994025" w:rsidP="00994025">
      <w:pPr>
        <w:spacing w:line="260" w:lineRule="exact"/>
        <w:jc w:val="both"/>
        <w:rPr>
          <w:rFonts w:ascii="Arial" w:eastAsia="Calibri" w:hAnsi="Arial" w:cs="Arial"/>
          <w:color w:val="000000"/>
        </w:rPr>
      </w:pPr>
      <w:bookmarkStart w:id="0" w:name="_Hlk23774777"/>
      <w:bookmarkStart w:id="1" w:name="_Hlk22803384"/>
      <w:r w:rsidRPr="00411F09">
        <w:rPr>
          <w:rFonts w:ascii="Arial" w:eastAsia="Calibri" w:hAnsi="Arial" w:cs="Arial"/>
          <w:color w:val="000000"/>
        </w:rPr>
        <w:t>Višina javnega sofinanciranja na gospodinjstvo znaša __________ EUR, število belih lis v sklopu znaša ___.</w:t>
      </w:r>
    </w:p>
    <w:p w14:paraId="61212F22" w14:textId="77777777" w:rsidR="00994025" w:rsidRPr="00411F09" w:rsidRDefault="00994025" w:rsidP="00994025">
      <w:pPr>
        <w:spacing w:line="260" w:lineRule="exact"/>
        <w:jc w:val="both"/>
        <w:rPr>
          <w:rFonts w:ascii="Arial" w:eastAsia="Calibri" w:hAnsi="Arial" w:cs="Arial"/>
          <w:color w:val="000000"/>
        </w:rPr>
      </w:pPr>
    </w:p>
    <w:p w14:paraId="511A0B8F" w14:textId="77777777" w:rsidR="00994025" w:rsidRDefault="00994025" w:rsidP="00994025">
      <w:pPr>
        <w:autoSpaceDE w:val="0"/>
        <w:autoSpaceDN w:val="0"/>
        <w:adjustRightInd w:val="0"/>
        <w:spacing w:line="260" w:lineRule="exact"/>
        <w:jc w:val="both"/>
        <w:rPr>
          <w:rFonts w:ascii="Arial" w:eastAsia="Calibri" w:hAnsi="Arial" w:cs="Arial"/>
          <w:color w:val="000000"/>
        </w:rPr>
      </w:pPr>
      <w:r w:rsidRPr="00CA7F8D">
        <w:rPr>
          <w:rFonts w:ascii="Arial" w:eastAsia="Calibri" w:hAnsi="Arial" w:cs="Arial"/>
          <w:color w:val="000000"/>
        </w:rPr>
        <w:t>Delež sofinanciranja upravičenih stroškov operacije znaša ______%.</w:t>
      </w:r>
    </w:p>
    <w:p w14:paraId="6F3A4F7A" w14:textId="77777777" w:rsidR="00994025" w:rsidRDefault="00994025" w:rsidP="00994025">
      <w:pPr>
        <w:autoSpaceDE w:val="0"/>
        <w:autoSpaceDN w:val="0"/>
        <w:adjustRightInd w:val="0"/>
        <w:spacing w:line="260" w:lineRule="exact"/>
        <w:jc w:val="both"/>
        <w:rPr>
          <w:rFonts w:ascii="Arial" w:eastAsia="Calibri" w:hAnsi="Arial" w:cs="Arial"/>
          <w:color w:val="000000"/>
        </w:rPr>
      </w:pPr>
    </w:p>
    <w:p w14:paraId="2B07F60E" w14:textId="77777777" w:rsidR="00994025" w:rsidRPr="00411F09" w:rsidRDefault="00994025" w:rsidP="00994025">
      <w:pPr>
        <w:autoSpaceDE w:val="0"/>
        <w:autoSpaceDN w:val="0"/>
        <w:adjustRightInd w:val="0"/>
        <w:spacing w:line="260" w:lineRule="exact"/>
        <w:jc w:val="both"/>
        <w:rPr>
          <w:rFonts w:ascii="Arial" w:eastAsia="Calibri" w:hAnsi="Arial" w:cs="Arial"/>
        </w:rPr>
      </w:pPr>
      <w:r w:rsidRPr="00411F09">
        <w:rPr>
          <w:rFonts w:ascii="Arial" w:eastAsia="Calibri" w:hAnsi="Arial" w:cs="Arial"/>
          <w:color w:val="000000"/>
        </w:rPr>
        <w:t>Ministrstvo na podlagi sklepa o izboru upravičencu dodeli sredstva</w:t>
      </w:r>
      <w:r w:rsidRPr="00411F09">
        <w:rPr>
          <w:rFonts w:ascii="Arial" w:hAnsi="Arial" w:cs="Arial"/>
          <w:color w:val="000000"/>
        </w:rPr>
        <w:t xml:space="preserve"> za sofinanciranje skupnih upravičenih stroškov operacije »__________« v višini največ do</w:t>
      </w:r>
      <w:r w:rsidRPr="00411F09">
        <w:rPr>
          <w:rFonts w:ascii="Arial" w:eastAsia="Calibri" w:hAnsi="Arial" w:cs="Arial"/>
          <w:color w:val="000000"/>
        </w:rPr>
        <w:t>__________ EUR</w:t>
      </w:r>
      <w:r w:rsidRPr="00411F09">
        <w:rPr>
          <w:rFonts w:ascii="Arial" w:eastAsia="Calibri" w:hAnsi="Arial" w:cs="Arial"/>
          <w:color w:val="000000"/>
          <w:lang w:eastAsia="en-US"/>
        </w:rPr>
        <w:t>.</w:t>
      </w:r>
      <w:r w:rsidRPr="00411F09">
        <w:rPr>
          <w:rFonts w:ascii="Arial" w:eastAsia="Calibri" w:hAnsi="Arial" w:cs="Arial"/>
        </w:rPr>
        <w:t xml:space="preserve"> V okviru dodeljenih nepovratnih javnih sredstev je delež namenskih sredstev:</w:t>
      </w:r>
    </w:p>
    <w:p w14:paraId="6B773EF1" w14:textId="77777777" w:rsidR="00994025" w:rsidRPr="00411F09" w:rsidRDefault="00994025" w:rsidP="00994025">
      <w:pPr>
        <w:autoSpaceDE w:val="0"/>
        <w:autoSpaceDN w:val="0"/>
        <w:adjustRightInd w:val="0"/>
        <w:spacing w:line="260" w:lineRule="exact"/>
        <w:jc w:val="both"/>
        <w:rPr>
          <w:rFonts w:ascii="Arial" w:eastAsia="Calibri" w:hAnsi="Arial" w:cs="Arial"/>
        </w:rPr>
      </w:pPr>
      <w:r w:rsidRPr="00411F09">
        <w:rPr>
          <w:rFonts w:ascii="Arial" w:eastAsia="Calibri" w:hAnsi="Arial" w:cs="Arial"/>
        </w:rPr>
        <w:t>EU 80 % oziroma ………………….. EUR,</w:t>
      </w:r>
      <w:r>
        <w:rPr>
          <w:rFonts w:ascii="Arial" w:eastAsia="Calibri" w:hAnsi="Arial" w:cs="Arial"/>
        </w:rPr>
        <w:t xml:space="preserve"> </w:t>
      </w:r>
      <w:r w:rsidRPr="00411F09">
        <w:rPr>
          <w:rFonts w:ascii="Arial" w:eastAsia="Calibri" w:hAnsi="Arial" w:cs="Arial"/>
        </w:rPr>
        <w:t>delež sredstev slovenske udeležbe pa 20 % oziroma …………………. EUR.</w:t>
      </w:r>
    </w:p>
    <w:p w14:paraId="58B684CE" w14:textId="77777777" w:rsidR="00994025" w:rsidRPr="00411F09" w:rsidRDefault="00994025" w:rsidP="00994025">
      <w:pPr>
        <w:autoSpaceDE w:val="0"/>
        <w:autoSpaceDN w:val="0"/>
        <w:adjustRightInd w:val="0"/>
        <w:spacing w:line="260" w:lineRule="exact"/>
        <w:jc w:val="both"/>
        <w:rPr>
          <w:rFonts w:ascii="Arial" w:eastAsia="Calibri" w:hAnsi="Arial" w:cs="Arial"/>
          <w:color w:val="000000"/>
          <w:lang w:eastAsia="en-US"/>
        </w:rPr>
      </w:pPr>
    </w:p>
    <w:p w14:paraId="6D11CA58" w14:textId="77777777" w:rsidR="00994025" w:rsidRPr="00411F09" w:rsidRDefault="00994025" w:rsidP="00994025">
      <w:pPr>
        <w:autoSpaceDE w:val="0"/>
        <w:autoSpaceDN w:val="0"/>
        <w:adjustRightInd w:val="0"/>
        <w:spacing w:line="260" w:lineRule="exact"/>
        <w:jc w:val="both"/>
        <w:rPr>
          <w:rFonts w:ascii="Arial" w:eastAsia="Calibri" w:hAnsi="Arial" w:cs="Arial"/>
          <w:color w:val="000000"/>
          <w:lang w:eastAsia="en-US"/>
        </w:rPr>
      </w:pPr>
      <w:r w:rsidRPr="00411F09">
        <w:rPr>
          <w:rFonts w:ascii="Arial" w:eastAsia="Calibri" w:hAnsi="Arial" w:cs="Arial"/>
          <w:color w:val="000000"/>
          <w:lang w:eastAsia="en-US"/>
        </w:rPr>
        <w:t>Višina zasebnega sofinanciranja operacije brez DDV znaša _______ EUR, skupna višina operacije (brez DDV) je ocenjena na ___________ EUR, skupna višina operacije z DDV pa je ocenjena na ____________ EUR.</w:t>
      </w:r>
    </w:p>
    <w:p w14:paraId="5E8C874E" w14:textId="77777777" w:rsidR="00994025" w:rsidRPr="00411F09" w:rsidRDefault="00994025" w:rsidP="00994025">
      <w:pPr>
        <w:autoSpaceDE w:val="0"/>
        <w:autoSpaceDN w:val="0"/>
        <w:adjustRightInd w:val="0"/>
        <w:spacing w:line="260" w:lineRule="exact"/>
        <w:jc w:val="both"/>
        <w:rPr>
          <w:rFonts w:ascii="Arial" w:eastAsia="Calibri" w:hAnsi="Arial" w:cs="Arial"/>
          <w:color w:val="000000"/>
          <w:lang w:eastAsia="en-US"/>
        </w:rPr>
      </w:pPr>
      <w:r w:rsidRPr="00411F09">
        <w:rPr>
          <w:rFonts w:ascii="Arial" w:eastAsia="Calibri" w:hAnsi="Arial" w:cs="Arial"/>
          <w:color w:val="000000"/>
          <w:lang w:eastAsia="en-US"/>
        </w:rPr>
        <w:t>Delež zasebnega dela sofinanciranja operacije znaša ______%.</w:t>
      </w:r>
    </w:p>
    <w:p w14:paraId="502FA68F" w14:textId="77777777" w:rsidR="00994025" w:rsidRPr="00411F09" w:rsidRDefault="00994025" w:rsidP="00994025">
      <w:pPr>
        <w:autoSpaceDE w:val="0"/>
        <w:autoSpaceDN w:val="0"/>
        <w:adjustRightInd w:val="0"/>
        <w:spacing w:line="260" w:lineRule="exact"/>
        <w:jc w:val="both"/>
        <w:rPr>
          <w:rFonts w:ascii="Arial" w:eastAsia="Calibri" w:hAnsi="Arial" w:cs="Arial"/>
          <w:color w:val="000000"/>
          <w:lang w:eastAsia="en-US"/>
        </w:rPr>
      </w:pPr>
    </w:p>
    <w:bookmarkEnd w:id="0"/>
    <w:p w14:paraId="4F159304" w14:textId="77777777" w:rsidR="00994025" w:rsidRPr="00411F09" w:rsidRDefault="00994025" w:rsidP="00994025">
      <w:pPr>
        <w:spacing w:line="260" w:lineRule="exact"/>
        <w:jc w:val="both"/>
        <w:rPr>
          <w:rFonts w:ascii="Arial" w:eastAsia="Calibri" w:hAnsi="Arial" w:cs="Arial"/>
          <w:color w:val="000000"/>
        </w:rPr>
      </w:pPr>
    </w:p>
    <w:bookmarkEnd w:id="1"/>
    <w:p w14:paraId="09B5DCD8"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rPr>
        <w:lastRenderedPageBreak/>
        <w:t xml:space="preserve">Operacijo sofinancira Evropska unija, in sicer iz Evropskega sklada </w:t>
      </w:r>
      <w:r w:rsidRPr="00411F09">
        <w:rPr>
          <w:rFonts w:ascii="Arial" w:hAnsi="Arial" w:cs="Arial"/>
        </w:rPr>
        <w:t>za regionalni razvoj</w:t>
      </w:r>
      <w:r w:rsidRPr="00411F09">
        <w:rPr>
          <w:rFonts w:ascii="Arial" w:eastAsia="Calibri" w:hAnsi="Arial" w:cs="Arial"/>
        </w:rPr>
        <w:t xml:space="preserve">. Operacija se izvaja </w:t>
      </w:r>
      <w:r w:rsidRPr="00411F09">
        <w:rPr>
          <w:rFonts w:ascii="Arial" w:hAnsi="Arial" w:cs="Arial"/>
        </w:rPr>
        <w:t xml:space="preserve">v okviru Operativnega programa za izvajanje evropske </w:t>
      </w:r>
      <w:r w:rsidRPr="00411F09">
        <w:rPr>
          <w:rFonts w:ascii="Arial" w:eastAsia="Calibri" w:hAnsi="Arial" w:cs="Arial"/>
        </w:rPr>
        <w:t>kohezijske politike v obdobju 2014-2020</w:t>
      </w:r>
      <w:r w:rsidRPr="00411F09">
        <w:rPr>
          <w:rFonts w:ascii="Arial" w:hAnsi="Arial" w:cs="Arial"/>
        </w:rPr>
        <w:t>, prednostne osi: 2 Povečanje dostopnosti do informacijs</w:t>
      </w:r>
      <w:r w:rsidRPr="00411F09">
        <w:rPr>
          <w:rFonts w:ascii="Arial" w:eastAsia="Calibri" w:hAnsi="Arial" w:cs="Arial"/>
        </w:rPr>
        <w:t xml:space="preserve">kih in komunikacijskih tehnologij ter njihove uporabe in kakovosti; prednostne naložbe 2.1: Širitev širokopasovnih storitev in </w:t>
      </w:r>
      <w:r w:rsidRPr="00411F09">
        <w:rPr>
          <w:rFonts w:ascii="Arial" w:hAnsi="Arial" w:cs="Arial"/>
          <w:noProof/>
          <w:color w:val="000000"/>
          <w:lang w:eastAsia="fr-BE"/>
        </w:rPr>
        <w:t>vzpostavljanje</w:t>
      </w:r>
      <w:r w:rsidRPr="00411F09">
        <w:rPr>
          <w:noProof/>
          <w:color w:val="000000"/>
          <w:lang w:eastAsia="fr-BE"/>
        </w:rPr>
        <w:t xml:space="preserve"> </w:t>
      </w:r>
      <w:proofErr w:type="spellStart"/>
      <w:r w:rsidRPr="00411F09">
        <w:rPr>
          <w:rFonts w:ascii="Arial" w:eastAsia="Calibri" w:hAnsi="Arial" w:cs="Arial"/>
        </w:rPr>
        <w:t>visokohitrostnih</w:t>
      </w:r>
      <w:proofErr w:type="spellEnd"/>
      <w:r w:rsidRPr="00411F09">
        <w:rPr>
          <w:rFonts w:ascii="Arial" w:eastAsia="Calibri" w:hAnsi="Arial" w:cs="Arial"/>
        </w:rPr>
        <w:t xml:space="preserve"> omrežij ter podpora </w:t>
      </w:r>
      <w:r w:rsidRPr="00411F09">
        <w:rPr>
          <w:rFonts w:ascii="Arial" w:hAnsi="Arial" w:cs="Arial"/>
          <w:noProof/>
          <w:color w:val="000000"/>
          <w:lang w:eastAsia="fr-BE"/>
        </w:rPr>
        <w:t>prevzemanju nastajajočih tehnologij in omrežij za digitalno gospodarstvo</w:t>
      </w:r>
      <w:r w:rsidRPr="00411F09">
        <w:rPr>
          <w:rFonts w:ascii="Arial" w:eastAsia="Calibri" w:hAnsi="Arial" w:cs="Arial"/>
        </w:rPr>
        <w:t xml:space="preserve">; specifični cilj: </w:t>
      </w:r>
      <w:r w:rsidRPr="00411F09">
        <w:rPr>
          <w:rFonts w:ascii="Arial" w:hAnsi="Arial" w:cs="Arial"/>
        </w:rPr>
        <w:t>Dostop do širokopasovnih elektronskih komunikacijskih storitev na območjih, kjer širokopasovna infrastruktura še ni zgrajena in kjer hkrati ni tržnega interesa za njeno gradnjo</w:t>
      </w:r>
      <w:r w:rsidRPr="00411F09">
        <w:rPr>
          <w:rFonts w:ascii="Arial" w:eastAsia="Calibri" w:hAnsi="Arial" w:cs="Arial"/>
        </w:rPr>
        <w:t>.</w:t>
      </w:r>
    </w:p>
    <w:p w14:paraId="20E5FC86"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3215610B"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rPr>
        <w:t>Neupravičeni stroški in upravičeni stroški, ki so nastali s kršitvijo predpisov ali te pogodbe, niso predmet sofinanciranja po tej pogodbi. Če je upravičenec prejel sredstva, ki niso predmet sofinanciranja po tej pogodbi, jih mora vrniti v roku 30 (tridesetih) dni od pisnega poziva ministrstva, povečana za zakonske</w:t>
      </w:r>
      <w:r w:rsidRPr="00411F09">
        <w:rPr>
          <w:rFonts w:ascii="Arial" w:hAnsi="Arial" w:cs="Arial"/>
        </w:rPr>
        <w:t xml:space="preserve"> zamudne obresti od dneva nakazila na TRR upravičenca do dneva nakazila v dobro proračuna RS.</w:t>
      </w:r>
    </w:p>
    <w:p w14:paraId="7938BDF5"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10DC4D7A"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6E950354" w14:textId="77777777" w:rsidR="00994025" w:rsidRPr="00411F09" w:rsidRDefault="00994025" w:rsidP="00994025">
      <w:pPr>
        <w:spacing w:line="260" w:lineRule="exact"/>
        <w:rPr>
          <w:rFonts w:ascii="Arial" w:eastAsia="Calibri" w:hAnsi="Arial" w:cs="Arial"/>
          <w:lang w:eastAsia="en-US"/>
        </w:rPr>
      </w:pPr>
    </w:p>
    <w:p w14:paraId="65ADAEB1"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Ministrstvo se obveže upravičencu sofinancirati upravičene stroške v višini …….. na podlagi popolnega zahtevka za izplačilo, vendar največ do pogodbeno dogovorjenega z</w:t>
      </w:r>
      <w:r w:rsidRPr="00411F09">
        <w:rPr>
          <w:rFonts w:ascii="Arial" w:hAnsi="Arial" w:cs="Arial"/>
        </w:rPr>
        <w:t>neska, opredeljenega v 7. členu te pogodbe</w:t>
      </w:r>
      <w:r w:rsidRPr="00411F09">
        <w:rPr>
          <w:rFonts w:ascii="Arial" w:eastAsia="Calibri" w:hAnsi="Arial" w:cs="Arial"/>
          <w:lang w:eastAsia="en-US"/>
        </w:rPr>
        <w:t xml:space="preserve"> in</w:t>
      </w:r>
      <w:r w:rsidRPr="00411F09">
        <w:rPr>
          <w:rFonts w:ascii="Arial" w:eastAsia="Calibri" w:hAnsi="Arial" w:cs="Arial"/>
        </w:rPr>
        <w:t xml:space="preserve"> pod pogoji </w:t>
      </w:r>
      <w:r w:rsidRPr="00411F09">
        <w:rPr>
          <w:rFonts w:ascii="Arial" w:eastAsia="Calibri" w:hAnsi="Arial" w:cs="Arial"/>
          <w:lang w:eastAsia="en-US"/>
        </w:rPr>
        <w:t>iz te pogodbe</w:t>
      </w:r>
      <w:r w:rsidRPr="00411F09">
        <w:rPr>
          <w:rFonts w:ascii="Arial" w:eastAsia="Calibri" w:hAnsi="Arial" w:cs="Arial"/>
        </w:rPr>
        <w:t>.</w:t>
      </w:r>
    </w:p>
    <w:p w14:paraId="53139BD5" w14:textId="77777777" w:rsidR="00994025" w:rsidRPr="00411F09" w:rsidRDefault="00994025" w:rsidP="00994025">
      <w:pPr>
        <w:spacing w:line="260" w:lineRule="exact"/>
        <w:jc w:val="both"/>
        <w:rPr>
          <w:rFonts w:ascii="Arial" w:eastAsia="Calibri" w:hAnsi="Arial" w:cs="Arial"/>
          <w:lang w:eastAsia="en-US"/>
        </w:rPr>
      </w:pPr>
    </w:p>
    <w:p w14:paraId="324E2AEC"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rPr>
        <w:t>Finančni viri za celotno obdobje sofinanciranja operacije po posameznih letih so predvidoma naslednji:</w:t>
      </w:r>
    </w:p>
    <w:p w14:paraId="7BD172D4" w14:textId="77777777" w:rsidR="00994025" w:rsidRPr="00411F09" w:rsidRDefault="00994025" w:rsidP="00994025">
      <w:pPr>
        <w:spacing w:line="260" w:lineRule="exact"/>
        <w:jc w:val="both"/>
        <w:rPr>
          <w:rFonts w:ascii="Arial" w:eastAsia="Calibri" w:hAnsi="Arial" w:cs="Arial"/>
        </w:rPr>
      </w:pPr>
    </w:p>
    <w:p w14:paraId="2D2F19B7"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UPRAVIČENI STROŠKI</w:t>
      </w:r>
    </w:p>
    <w:tbl>
      <w:tblPr>
        <w:tblStyle w:val="Tabelamrea1"/>
        <w:tblW w:w="5006" w:type="pct"/>
        <w:tblLayout w:type="fixed"/>
        <w:tblLook w:val="0020" w:firstRow="1" w:lastRow="0" w:firstColumn="0" w:lastColumn="0" w:noHBand="0" w:noVBand="0"/>
      </w:tblPr>
      <w:tblGrid>
        <w:gridCol w:w="2495"/>
        <w:gridCol w:w="1241"/>
        <w:gridCol w:w="1328"/>
        <w:gridCol w:w="1305"/>
        <w:gridCol w:w="1370"/>
        <w:gridCol w:w="1334"/>
      </w:tblGrid>
      <w:tr w:rsidR="00994025" w:rsidRPr="00411F09" w14:paraId="6E991035" w14:textId="77777777" w:rsidTr="00F849D7">
        <w:tc>
          <w:tcPr>
            <w:tcW w:w="1375" w:type="pct"/>
          </w:tcPr>
          <w:p w14:paraId="02FA4E23" w14:textId="77777777" w:rsidR="00994025" w:rsidRPr="00411F09" w:rsidRDefault="00994025" w:rsidP="00F849D7">
            <w:pPr>
              <w:spacing w:line="260" w:lineRule="exact"/>
              <w:rPr>
                <w:rFonts w:ascii="Arial" w:eastAsia="Calibri" w:hAnsi="Arial" w:cs="Arial"/>
              </w:rPr>
            </w:pPr>
            <w:bookmarkStart w:id="2" w:name="_Hlk29204018"/>
            <w:r w:rsidRPr="00411F09">
              <w:rPr>
                <w:rFonts w:ascii="Arial" w:eastAsia="Calibri" w:hAnsi="Arial" w:cs="Arial"/>
              </w:rPr>
              <w:t xml:space="preserve">Finančni viri brez </w:t>
            </w:r>
            <w:r w:rsidRPr="00C62EE8">
              <w:rPr>
                <w:rFonts w:ascii="Arial" w:eastAsia="Calibri" w:hAnsi="Arial" w:cs="Arial"/>
                <w:sz w:val="22"/>
                <w:szCs w:val="22"/>
              </w:rPr>
              <w:t>DDV</w:t>
            </w:r>
          </w:p>
        </w:tc>
        <w:tc>
          <w:tcPr>
            <w:tcW w:w="684" w:type="pct"/>
          </w:tcPr>
          <w:p w14:paraId="57944139" w14:textId="77777777" w:rsidR="00994025" w:rsidRPr="00411F09" w:rsidRDefault="00994025" w:rsidP="00F849D7">
            <w:pPr>
              <w:spacing w:line="260" w:lineRule="exact"/>
              <w:ind w:right="-111"/>
              <w:jc w:val="center"/>
              <w:rPr>
                <w:rFonts w:ascii="Arial" w:eastAsia="Calibri" w:hAnsi="Arial" w:cs="Arial"/>
              </w:rPr>
            </w:pPr>
            <w:r w:rsidRPr="00411F09">
              <w:rPr>
                <w:rFonts w:ascii="Arial" w:eastAsia="Calibri" w:hAnsi="Arial" w:cs="Arial"/>
              </w:rPr>
              <w:t>2020</w:t>
            </w:r>
          </w:p>
        </w:tc>
        <w:tc>
          <w:tcPr>
            <w:tcW w:w="732" w:type="pct"/>
          </w:tcPr>
          <w:p w14:paraId="6D96FD80" w14:textId="77777777" w:rsidR="00994025" w:rsidRPr="00411F09" w:rsidRDefault="00994025" w:rsidP="00F849D7">
            <w:pPr>
              <w:spacing w:line="260" w:lineRule="exact"/>
              <w:ind w:right="-23"/>
              <w:jc w:val="center"/>
              <w:rPr>
                <w:rFonts w:ascii="Arial" w:eastAsia="Calibri" w:hAnsi="Arial" w:cs="Arial"/>
              </w:rPr>
            </w:pPr>
            <w:r w:rsidRPr="00411F09">
              <w:rPr>
                <w:rFonts w:ascii="Arial" w:eastAsia="Calibri" w:hAnsi="Arial" w:cs="Arial"/>
              </w:rPr>
              <w:t>2021</w:t>
            </w:r>
          </w:p>
        </w:tc>
        <w:tc>
          <w:tcPr>
            <w:tcW w:w="719" w:type="pct"/>
          </w:tcPr>
          <w:p w14:paraId="54880784"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2022</w:t>
            </w:r>
          </w:p>
        </w:tc>
        <w:tc>
          <w:tcPr>
            <w:tcW w:w="755" w:type="pct"/>
          </w:tcPr>
          <w:p w14:paraId="01954213"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2023</w:t>
            </w:r>
          </w:p>
        </w:tc>
        <w:tc>
          <w:tcPr>
            <w:tcW w:w="735" w:type="pct"/>
          </w:tcPr>
          <w:p w14:paraId="561494B0" w14:textId="77777777" w:rsidR="00994025" w:rsidRPr="00411F09" w:rsidRDefault="00994025" w:rsidP="00F849D7">
            <w:pPr>
              <w:spacing w:line="260" w:lineRule="exact"/>
              <w:jc w:val="center"/>
              <w:rPr>
                <w:rFonts w:ascii="Arial" w:eastAsia="Calibri" w:hAnsi="Arial" w:cs="Arial"/>
                <w:lang w:eastAsia="en-US"/>
              </w:rPr>
            </w:pPr>
            <w:r w:rsidRPr="00411F09">
              <w:rPr>
                <w:rFonts w:ascii="Arial" w:eastAsia="Calibri" w:hAnsi="Arial" w:cs="Arial"/>
              </w:rPr>
              <w:t>SKUPAJ</w:t>
            </w:r>
          </w:p>
        </w:tc>
      </w:tr>
      <w:bookmarkEnd w:id="2"/>
      <w:tr w:rsidR="00994025" w:rsidRPr="00411F09" w14:paraId="56C6B361" w14:textId="77777777" w:rsidTr="00F849D7">
        <w:tc>
          <w:tcPr>
            <w:tcW w:w="1375" w:type="pct"/>
          </w:tcPr>
          <w:p w14:paraId="010FB89E" w14:textId="77777777" w:rsidR="00994025" w:rsidRPr="00411F09" w:rsidRDefault="00994025" w:rsidP="00F849D7">
            <w:pPr>
              <w:spacing w:line="260" w:lineRule="exact"/>
              <w:rPr>
                <w:rFonts w:ascii="Arial" w:eastAsia="Calibri" w:hAnsi="Arial" w:cs="Arial"/>
              </w:rPr>
            </w:pPr>
            <w:r w:rsidRPr="00411F09">
              <w:rPr>
                <w:rFonts w:ascii="Arial" w:hAnsi="Arial" w:cs="Arial"/>
                <w:color w:val="000000"/>
              </w:rPr>
              <w:t>Sofinanciranje s sredstvi državnega proračuna za kohezijsko politiko (EUR)</w:t>
            </w:r>
          </w:p>
        </w:tc>
        <w:tc>
          <w:tcPr>
            <w:tcW w:w="684" w:type="pct"/>
          </w:tcPr>
          <w:p w14:paraId="532A4683" w14:textId="77777777" w:rsidR="00994025" w:rsidRPr="00411F09" w:rsidRDefault="00994025" w:rsidP="00F849D7">
            <w:pPr>
              <w:spacing w:line="260" w:lineRule="exact"/>
              <w:ind w:right="-111"/>
              <w:rPr>
                <w:rFonts w:ascii="Arial" w:eastAsia="Calibri" w:hAnsi="Arial" w:cs="Arial"/>
              </w:rPr>
            </w:pPr>
          </w:p>
        </w:tc>
        <w:tc>
          <w:tcPr>
            <w:tcW w:w="732" w:type="pct"/>
          </w:tcPr>
          <w:p w14:paraId="17DFE383" w14:textId="77777777" w:rsidR="00994025" w:rsidRPr="00411F09" w:rsidRDefault="00994025" w:rsidP="00F849D7">
            <w:pPr>
              <w:spacing w:line="260" w:lineRule="exact"/>
              <w:ind w:right="-23"/>
              <w:rPr>
                <w:rFonts w:ascii="Arial" w:eastAsia="Calibri" w:hAnsi="Arial" w:cs="Arial"/>
              </w:rPr>
            </w:pPr>
          </w:p>
        </w:tc>
        <w:tc>
          <w:tcPr>
            <w:tcW w:w="719" w:type="pct"/>
          </w:tcPr>
          <w:p w14:paraId="0327E851" w14:textId="77777777" w:rsidR="00994025" w:rsidRPr="00411F09" w:rsidRDefault="00994025" w:rsidP="00F849D7">
            <w:pPr>
              <w:spacing w:line="260" w:lineRule="exact"/>
              <w:ind w:left="4422" w:right="-4212"/>
              <w:rPr>
                <w:rFonts w:ascii="Arial" w:eastAsia="Calibri" w:hAnsi="Arial" w:cs="Arial"/>
              </w:rPr>
            </w:pPr>
          </w:p>
        </w:tc>
        <w:tc>
          <w:tcPr>
            <w:tcW w:w="755" w:type="pct"/>
          </w:tcPr>
          <w:p w14:paraId="2D082918" w14:textId="77777777" w:rsidR="00994025" w:rsidRPr="00411F09" w:rsidRDefault="00994025" w:rsidP="00F849D7">
            <w:pPr>
              <w:spacing w:line="260" w:lineRule="exact"/>
              <w:rPr>
                <w:rFonts w:ascii="Arial" w:eastAsia="Calibri" w:hAnsi="Arial" w:cs="Arial"/>
              </w:rPr>
            </w:pPr>
          </w:p>
        </w:tc>
        <w:tc>
          <w:tcPr>
            <w:tcW w:w="735" w:type="pct"/>
          </w:tcPr>
          <w:p w14:paraId="2D1D4401" w14:textId="77777777" w:rsidR="00994025" w:rsidRPr="00411F09" w:rsidRDefault="00994025" w:rsidP="00F849D7">
            <w:pPr>
              <w:spacing w:line="260" w:lineRule="exact"/>
              <w:ind w:left="58"/>
              <w:rPr>
                <w:rFonts w:ascii="Arial" w:eastAsia="Calibri" w:hAnsi="Arial" w:cs="Arial"/>
              </w:rPr>
            </w:pPr>
          </w:p>
        </w:tc>
      </w:tr>
      <w:tr w:rsidR="00994025" w:rsidRPr="00411F09" w14:paraId="7E2C9384" w14:textId="77777777" w:rsidTr="00F849D7">
        <w:tc>
          <w:tcPr>
            <w:tcW w:w="1375" w:type="pct"/>
          </w:tcPr>
          <w:p w14:paraId="1FDC61FD" w14:textId="77777777" w:rsidR="00994025" w:rsidRPr="00411F09" w:rsidRDefault="00994025" w:rsidP="00F849D7">
            <w:pPr>
              <w:spacing w:line="260" w:lineRule="exact"/>
              <w:rPr>
                <w:rFonts w:ascii="Arial" w:eastAsia="Calibri" w:hAnsi="Arial" w:cs="Arial"/>
              </w:rPr>
            </w:pPr>
            <w:r w:rsidRPr="00411F09">
              <w:rPr>
                <w:rFonts w:ascii="Arial" w:hAnsi="Arial" w:cs="Arial"/>
                <w:color w:val="000000"/>
              </w:rPr>
              <w:t>Zasebni viri (EUR)</w:t>
            </w:r>
          </w:p>
        </w:tc>
        <w:tc>
          <w:tcPr>
            <w:tcW w:w="684" w:type="pct"/>
          </w:tcPr>
          <w:p w14:paraId="64A7E0E7" w14:textId="77777777" w:rsidR="00994025" w:rsidRPr="00411F09" w:rsidRDefault="00994025" w:rsidP="00F849D7">
            <w:pPr>
              <w:spacing w:line="260" w:lineRule="exact"/>
              <w:ind w:right="-111"/>
              <w:rPr>
                <w:rFonts w:ascii="Arial" w:eastAsia="Calibri" w:hAnsi="Arial" w:cs="Arial"/>
              </w:rPr>
            </w:pPr>
          </w:p>
        </w:tc>
        <w:tc>
          <w:tcPr>
            <w:tcW w:w="732" w:type="pct"/>
          </w:tcPr>
          <w:p w14:paraId="176BEE63" w14:textId="77777777" w:rsidR="00994025" w:rsidRPr="00411F09" w:rsidRDefault="00994025" w:rsidP="00F849D7">
            <w:pPr>
              <w:spacing w:line="260" w:lineRule="exact"/>
              <w:ind w:right="-23"/>
              <w:rPr>
                <w:rFonts w:ascii="Arial" w:eastAsia="Calibri" w:hAnsi="Arial" w:cs="Arial"/>
              </w:rPr>
            </w:pPr>
          </w:p>
        </w:tc>
        <w:tc>
          <w:tcPr>
            <w:tcW w:w="719" w:type="pct"/>
          </w:tcPr>
          <w:p w14:paraId="22A51818" w14:textId="77777777" w:rsidR="00994025" w:rsidRPr="00411F09" w:rsidRDefault="00994025" w:rsidP="00F849D7">
            <w:pPr>
              <w:spacing w:line="260" w:lineRule="exact"/>
              <w:rPr>
                <w:rFonts w:ascii="Arial" w:eastAsia="Calibri" w:hAnsi="Arial" w:cs="Arial"/>
              </w:rPr>
            </w:pPr>
          </w:p>
        </w:tc>
        <w:tc>
          <w:tcPr>
            <w:tcW w:w="755" w:type="pct"/>
          </w:tcPr>
          <w:p w14:paraId="329A192D" w14:textId="77777777" w:rsidR="00994025" w:rsidRPr="00411F09" w:rsidRDefault="00994025" w:rsidP="00F849D7">
            <w:pPr>
              <w:spacing w:line="260" w:lineRule="exact"/>
              <w:rPr>
                <w:rFonts w:ascii="Arial" w:eastAsia="Calibri" w:hAnsi="Arial" w:cs="Arial"/>
              </w:rPr>
            </w:pPr>
          </w:p>
        </w:tc>
        <w:tc>
          <w:tcPr>
            <w:tcW w:w="735" w:type="pct"/>
          </w:tcPr>
          <w:p w14:paraId="5CC49FA0" w14:textId="77777777" w:rsidR="00994025" w:rsidRPr="00411F09" w:rsidRDefault="00994025" w:rsidP="00F849D7">
            <w:pPr>
              <w:spacing w:line="260" w:lineRule="exact"/>
              <w:rPr>
                <w:rFonts w:ascii="Arial" w:eastAsia="Calibri" w:hAnsi="Arial" w:cs="Arial"/>
              </w:rPr>
            </w:pPr>
          </w:p>
        </w:tc>
      </w:tr>
      <w:tr w:rsidR="00994025" w:rsidRPr="00411F09" w14:paraId="0A76569D" w14:textId="77777777" w:rsidTr="00F849D7">
        <w:tc>
          <w:tcPr>
            <w:tcW w:w="1375" w:type="pct"/>
          </w:tcPr>
          <w:p w14:paraId="0F24195B"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Skupaj (EUR)</w:t>
            </w:r>
          </w:p>
        </w:tc>
        <w:tc>
          <w:tcPr>
            <w:tcW w:w="684" w:type="pct"/>
          </w:tcPr>
          <w:p w14:paraId="76ED68D5" w14:textId="77777777" w:rsidR="00994025" w:rsidRPr="00411F09" w:rsidRDefault="00994025" w:rsidP="00F849D7">
            <w:pPr>
              <w:spacing w:line="260" w:lineRule="exact"/>
              <w:ind w:right="-111"/>
              <w:rPr>
                <w:rFonts w:ascii="Arial" w:eastAsia="Calibri" w:hAnsi="Arial" w:cs="Arial"/>
              </w:rPr>
            </w:pPr>
          </w:p>
        </w:tc>
        <w:tc>
          <w:tcPr>
            <w:tcW w:w="732" w:type="pct"/>
          </w:tcPr>
          <w:p w14:paraId="0CDBBD1A" w14:textId="77777777" w:rsidR="00994025" w:rsidRPr="00411F09" w:rsidRDefault="00994025" w:rsidP="00F849D7">
            <w:pPr>
              <w:spacing w:line="260" w:lineRule="exact"/>
              <w:ind w:right="-23"/>
              <w:rPr>
                <w:rFonts w:ascii="Arial" w:eastAsia="Calibri" w:hAnsi="Arial" w:cs="Arial"/>
              </w:rPr>
            </w:pPr>
          </w:p>
        </w:tc>
        <w:tc>
          <w:tcPr>
            <w:tcW w:w="719" w:type="pct"/>
          </w:tcPr>
          <w:p w14:paraId="64F23C86" w14:textId="77777777" w:rsidR="00994025" w:rsidRPr="00411F09" w:rsidRDefault="00994025" w:rsidP="00F849D7">
            <w:pPr>
              <w:spacing w:line="260" w:lineRule="exact"/>
              <w:rPr>
                <w:rFonts w:ascii="Arial" w:eastAsia="Calibri" w:hAnsi="Arial" w:cs="Arial"/>
              </w:rPr>
            </w:pPr>
          </w:p>
        </w:tc>
        <w:tc>
          <w:tcPr>
            <w:tcW w:w="755" w:type="pct"/>
          </w:tcPr>
          <w:p w14:paraId="3C08D5B8" w14:textId="77777777" w:rsidR="00994025" w:rsidRPr="00411F09" w:rsidRDefault="00994025" w:rsidP="00F849D7">
            <w:pPr>
              <w:spacing w:line="260" w:lineRule="exact"/>
              <w:rPr>
                <w:rFonts w:ascii="Arial" w:eastAsia="Calibri" w:hAnsi="Arial" w:cs="Arial"/>
              </w:rPr>
            </w:pPr>
          </w:p>
        </w:tc>
        <w:tc>
          <w:tcPr>
            <w:tcW w:w="735" w:type="pct"/>
          </w:tcPr>
          <w:p w14:paraId="39FBC30B" w14:textId="77777777" w:rsidR="00994025" w:rsidRPr="00411F09" w:rsidRDefault="00994025" w:rsidP="00F849D7">
            <w:pPr>
              <w:spacing w:line="260" w:lineRule="exact"/>
              <w:rPr>
                <w:rFonts w:ascii="Arial" w:eastAsia="Calibri" w:hAnsi="Arial" w:cs="Arial"/>
              </w:rPr>
            </w:pPr>
          </w:p>
        </w:tc>
      </w:tr>
    </w:tbl>
    <w:p w14:paraId="78E581CD" w14:textId="77777777" w:rsidR="00994025" w:rsidRPr="00411F09" w:rsidRDefault="00994025" w:rsidP="00994025">
      <w:pPr>
        <w:spacing w:line="260" w:lineRule="exact"/>
        <w:jc w:val="both"/>
        <w:rPr>
          <w:rFonts w:ascii="Arial" w:eastAsia="Calibri" w:hAnsi="Arial" w:cs="Arial"/>
        </w:rPr>
      </w:pPr>
    </w:p>
    <w:p w14:paraId="17B17B3A"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NEUPRAVIČENI STROŠKI</w:t>
      </w:r>
    </w:p>
    <w:tbl>
      <w:tblPr>
        <w:tblStyle w:val="Tabelamrea1"/>
        <w:tblW w:w="5000" w:type="pct"/>
        <w:tblLook w:val="0020" w:firstRow="1" w:lastRow="0" w:firstColumn="0" w:lastColumn="0" w:noHBand="0" w:noVBand="0"/>
      </w:tblPr>
      <w:tblGrid>
        <w:gridCol w:w="2537"/>
        <w:gridCol w:w="1202"/>
        <w:gridCol w:w="1334"/>
        <w:gridCol w:w="1332"/>
        <w:gridCol w:w="1336"/>
        <w:gridCol w:w="1321"/>
      </w:tblGrid>
      <w:tr w:rsidR="00994025" w:rsidRPr="00411F09" w14:paraId="19BDE60E" w14:textId="77777777" w:rsidTr="00F849D7">
        <w:tc>
          <w:tcPr>
            <w:tcW w:w="1400" w:type="pct"/>
          </w:tcPr>
          <w:p w14:paraId="0ED12D53"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Finančni viri</w:t>
            </w:r>
          </w:p>
        </w:tc>
        <w:tc>
          <w:tcPr>
            <w:tcW w:w="663" w:type="pct"/>
          </w:tcPr>
          <w:p w14:paraId="09C4870C"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2020</w:t>
            </w:r>
          </w:p>
        </w:tc>
        <w:tc>
          <w:tcPr>
            <w:tcW w:w="736" w:type="pct"/>
          </w:tcPr>
          <w:p w14:paraId="537D8C2F"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2021</w:t>
            </w:r>
          </w:p>
        </w:tc>
        <w:tc>
          <w:tcPr>
            <w:tcW w:w="735" w:type="pct"/>
          </w:tcPr>
          <w:p w14:paraId="1277C317"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2022</w:t>
            </w:r>
          </w:p>
        </w:tc>
        <w:tc>
          <w:tcPr>
            <w:tcW w:w="737" w:type="pct"/>
          </w:tcPr>
          <w:p w14:paraId="1783FEEF"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2023</w:t>
            </w:r>
          </w:p>
        </w:tc>
        <w:tc>
          <w:tcPr>
            <w:tcW w:w="729" w:type="pct"/>
          </w:tcPr>
          <w:p w14:paraId="3DD7C56E"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SKUPAJ</w:t>
            </w:r>
          </w:p>
        </w:tc>
      </w:tr>
      <w:tr w:rsidR="00994025" w:rsidRPr="00411F09" w14:paraId="5DA09DFD" w14:textId="77777777" w:rsidTr="00F849D7">
        <w:tc>
          <w:tcPr>
            <w:tcW w:w="1400" w:type="pct"/>
          </w:tcPr>
          <w:p w14:paraId="252F5971"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Višina DDV od javnega in zasebnega sofinanciranja upravičenih stroškov sklopa (EUR)</w:t>
            </w:r>
          </w:p>
        </w:tc>
        <w:tc>
          <w:tcPr>
            <w:tcW w:w="663" w:type="pct"/>
          </w:tcPr>
          <w:p w14:paraId="2486F9ED" w14:textId="77777777" w:rsidR="00994025" w:rsidRPr="00411F09" w:rsidRDefault="00994025" w:rsidP="00F849D7">
            <w:pPr>
              <w:spacing w:line="260" w:lineRule="exact"/>
              <w:rPr>
                <w:rFonts w:ascii="Arial" w:eastAsia="Calibri" w:hAnsi="Arial" w:cs="Arial"/>
              </w:rPr>
            </w:pPr>
          </w:p>
        </w:tc>
        <w:tc>
          <w:tcPr>
            <w:tcW w:w="736" w:type="pct"/>
          </w:tcPr>
          <w:p w14:paraId="692EC393" w14:textId="77777777" w:rsidR="00994025" w:rsidRPr="00411F09" w:rsidRDefault="00994025" w:rsidP="00F849D7">
            <w:pPr>
              <w:spacing w:line="260" w:lineRule="exact"/>
              <w:rPr>
                <w:rFonts w:ascii="Arial" w:eastAsia="Calibri" w:hAnsi="Arial" w:cs="Arial"/>
              </w:rPr>
            </w:pPr>
          </w:p>
        </w:tc>
        <w:tc>
          <w:tcPr>
            <w:tcW w:w="735" w:type="pct"/>
          </w:tcPr>
          <w:p w14:paraId="4211CD5F" w14:textId="77777777" w:rsidR="00994025" w:rsidRPr="00411F09" w:rsidRDefault="00994025" w:rsidP="00F849D7">
            <w:pPr>
              <w:spacing w:line="260" w:lineRule="exact"/>
              <w:rPr>
                <w:rFonts w:ascii="Arial" w:eastAsia="Calibri" w:hAnsi="Arial" w:cs="Arial"/>
              </w:rPr>
            </w:pPr>
          </w:p>
        </w:tc>
        <w:tc>
          <w:tcPr>
            <w:tcW w:w="737" w:type="pct"/>
          </w:tcPr>
          <w:p w14:paraId="40008FBA" w14:textId="77777777" w:rsidR="00994025" w:rsidRPr="00411F09" w:rsidRDefault="00994025" w:rsidP="00F849D7">
            <w:pPr>
              <w:spacing w:line="260" w:lineRule="exact"/>
              <w:rPr>
                <w:rFonts w:ascii="Arial" w:eastAsia="Calibri" w:hAnsi="Arial" w:cs="Arial"/>
              </w:rPr>
            </w:pPr>
          </w:p>
        </w:tc>
        <w:tc>
          <w:tcPr>
            <w:tcW w:w="729" w:type="pct"/>
          </w:tcPr>
          <w:p w14:paraId="7096A0B8" w14:textId="77777777" w:rsidR="00994025" w:rsidRPr="00411F09" w:rsidRDefault="00994025" w:rsidP="00F849D7">
            <w:pPr>
              <w:spacing w:line="260" w:lineRule="exact"/>
              <w:rPr>
                <w:rFonts w:ascii="Arial" w:eastAsia="Calibri" w:hAnsi="Arial" w:cs="Arial"/>
              </w:rPr>
            </w:pPr>
          </w:p>
        </w:tc>
      </w:tr>
      <w:tr w:rsidR="00994025" w:rsidRPr="00411F09" w14:paraId="3095FF6F" w14:textId="77777777" w:rsidTr="00F849D7">
        <w:tc>
          <w:tcPr>
            <w:tcW w:w="1400" w:type="pct"/>
          </w:tcPr>
          <w:p w14:paraId="75D9E985"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Višina zasebnega sofinanciranja neupravičenih stroškov sklopa (EUR) z DDV</w:t>
            </w:r>
          </w:p>
        </w:tc>
        <w:tc>
          <w:tcPr>
            <w:tcW w:w="663" w:type="pct"/>
          </w:tcPr>
          <w:p w14:paraId="43E081C3" w14:textId="77777777" w:rsidR="00994025" w:rsidRPr="00411F09" w:rsidRDefault="00994025" w:rsidP="00F849D7">
            <w:pPr>
              <w:spacing w:line="260" w:lineRule="exact"/>
              <w:rPr>
                <w:rFonts w:ascii="Arial" w:eastAsia="Calibri" w:hAnsi="Arial" w:cs="Arial"/>
              </w:rPr>
            </w:pPr>
          </w:p>
        </w:tc>
        <w:tc>
          <w:tcPr>
            <w:tcW w:w="736" w:type="pct"/>
          </w:tcPr>
          <w:p w14:paraId="16DEE5CB" w14:textId="77777777" w:rsidR="00994025" w:rsidRPr="00411F09" w:rsidRDefault="00994025" w:rsidP="00F849D7">
            <w:pPr>
              <w:spacing w:line="260" w:lineRule="exact"/>
              <w:rPr>
                <w:rFonts w:ascii="Arial" w:eastAsia="Calibri" w:hAnsi="Arial" w:cs="Arial"/>
              </w:rPr>
            </w:pPr>
          </w:p>
        </w:tc>
        <w:tc>
          <w:tcPr>
            <w:tcW w:w="735" w:type="pct"/>
          </w:tcPr>
          <w:p w14:paraId="002248F5" w14:textId="77777777" w:rsidR="00994025" w:rsidRPr="00411F09" w:rsidRDefault="00994025" w:rsidP="00F849D7">
            <w:pPr>
              <w:spacing w:line="260" w:lineRule="exact"/>
              <w:rPr>
                <w:rFonts w:ascii="Arial" w:eastAsia="Calibri" w:hAnsi="Arial" w:cs="Arial"/>
              </w:rPr>
            </w:pPr>
          </w:p>
        </w:tc>
        <w:tc>
          <w:tcPr>
            <w:tcW w:w="737" w:type="pct"/>
          </w:tcPr>
          <w:p w14:paraId="3E5598ED" w14:textId="77777777" w:rsidR="00994025" w:rsidRPr="00411F09" w:rsidRDefault="00994025" w:rsidP="00F849D7">
            <w:pPr>
              <w:spacing w:line="260" w:lineRule="exact"/>
              <w:rPr>
                <w:rFonts w:ascii="Arial" w:eastAsia="Calibri" w:hAnsi="Arial" w:cs="Arial"/>
              </w:rPr>
            </w:pPr>
          </w:p>
        </w:tc>
        <w:tc>
          <w:tcPr>
            <w:tcW w:w="729" w:type="pct"/>
          </w:tcPr>
          <w:p w14:paraId="74D87F3B" w14:textId="77777777" w:rsidR="00994025" w:rsidRPr="00411F09" w:rsidRDefault="00994025" w:rsidP="00F849D7">
            <w:pPr>
              <w:spacing w:line="260" w:lineRule="exact"/>
              <w:rPr>
                <w:rFonts w:ascii="Arial" w:eastAsia="Calibri" w:hAnsi="Arial" w:cs="Arial"/>
              </w:rPr>
            </w:pPr>
          </w:p>
        </w:tc>
      </w:tr>
      <w:tr w:rsidR="00994025" w:rsidRPr="00411F09" w14:paraId="3BA8BF1B" w14:textId="77777777" w:rsidTr="00F849D7">
        <w:tc>
          <w:tcPr>
            <w:tcW w:w="1400" w:type="pct"/>
          </w:tcPr>
          <w:p w14:paraId="057508B0"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Skupaj (EUR)</w:t>
            </w:r>
          </w:p>
        </w:tc>
        <w:tc>
          <w:tcPr>
            <w:tcW w:w="663" w:type="pct"/>
          </w:tcPr>
          <w:p w14:paraId="75DB06B9" w14:textId="77777777" w:rsidR="00994025" w:rsidRPr="00411F09" w:rsidRDefault="00994025" w:rsidP="00F849D7">
            <w:pPr>
              <w:spacing w:line="260" w:lineRule="exact"/>
              <w:rPr>
                <w:rFonts w:ascii="Arial" w:eastAsia="Calibri" w:hAnsi="Arial" w:cs="Arial"/>
              </w:rPr>
            </w:pPr>
          </w:p>
        </w:tc>
        <w:tc>
          <w:tcPr>
            <w:tcW w:w="736" w:type="pct"/>
          </w:tcPr>
          <w:p w14:paraId="6E9DEFA6" w14:textId="77777777" w:rsidR="00994025" w:rsidRPr="00411F09" w:rsidRDefault="00994025" w:rsidP="00F849D7">
            <w:pPr>
              <w:spacing w:line="260" w:lineRule="exact"/>
              <w:rPr>
                <w:rFonts w:ascii="Arial" w:eastAsia="Calibri" w:hAnsi="Arial" w:cs="Arial"/>
              </w:rPr>
            </w:pPr>
          </w:p>
        </w:tc>
        <w:tc>
          <w:tcPr>
            <w:tcW w:w="735" w:type="pct"/>
          </w:tcPr>
          <w:p w14:paraId="3BFFAAAB" w14:textId="77777777" w:rsidR="00994025" w:rsidRPr="00411F09" w:rsidRDefault="00994025" w:rsidP="00F849D7">
            <w:pPr>
              <w:spacing w:line="260" w:lineRule="exact"/>
              <w:rPr>
                <w:rFonts w:ascii="Arial" w:eastAsia="Calibri" w:hAnsi="Arial" w:cs="Arial"/>
              </w:rPr>
            </w:pPr>
          </w:p>
        </w:tc>
        <w:tc>
          <w:tcPr>
            <w:tcW w:w="737" w:type="pct"/>
          </w:tcPr>
          <w:p w14:paraId="5A43233C" w14:textId="77777777" w:rsidR="00994025" w:rsidRPr="00411F09" w:rsidRDefault="00994025" w:rsidP="00F849D7">
            <w:pPr>
              <w:spacing w:line="260" w:lineRule="exact"/>
              <w:rPr>
                <w:rFonts w:ascii="Arial" w:eastAsia="Calibri" w:hAnsi="Arial" w:cs="Arial"/>
              </w:rPr>
            </w:pPr>
          </w:p>
        </w:tc>
        <w:tc>
          <w:tcPr>
            <w:tcW w:w="729" w:type="pct"/>
          </w:tcPr>
          <w:p w14:paraId="5CAB88B7" w14:textId="77777777" w:rsidR="00994025" w:rsidRPr="00411F09" w:rsidRDefault="00994025" w:rsidP="00F849D7">
            <w:pPr>
              <w:spacing w:line="260" w:lineRule="exact"/>
              <w:rPr>
                <w:rFonts w:ascii="Arial" w:eastAsia="Calibri" w:hAnsi="Arial" w:cs="Arial"/>
              </w:rPr>
            </w:pPr>
          </w:p>
        </w:tc>
      </w:tr>
    </w:tbl>
    <w:p w14:paraId="53B8347E" w14:textId="77777777" w:rsidR="00994025" w:rsidRPr="00411F09" w:rsidRDefault="00994025" w:rsidP="00994025">
      <w:pPr>
        <w:spacing w:line="260" w:lineRule="exact"/>
        <w:jc w:val="both"/>
        <w:rPr>
          <w:rFonts w:ascii="Arial" w:eastAsia="Calibri" w:hAnsi="Arial" w:cs="Arial"/>
        </w:rPr>
      </w:pPr>
    </w:p>
    <w:p w14:paraId="5CC29CC4"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UPRAVIČENI IN NEUPRAVIČENI STROŠKI SKUPAJ</w:t>
      </w:r>
    </w:p>
    <w:tbl>
      <w:tblPr>
        <w:tblStyle w:val="Tabelamrea1"/>
        <w:tblW w:w="5000" w:type="pct"/>
        <w:tblLook w:val="0020" w:firstRow="1" w:lastRow="0" w:firstColumn="0" w:lastColumn="0" w:noHBand="0" w:noVBand="0"/>
      </w:tblPr>
      <w:tblGrid>
        <w:gridCol w:w="2537"/>
        <w:gridCol w:w="1202"/>
        <w:gridCol w:w="1334"/>
        <w:gridCol w:w="1332"/>
        <w:gridCol w:w="1336"/>
        <w:gridCol w:w="1321"/>
      </w:tblGrid>
      <w:tr w:rsidR="00994025" w:rsidRPr="00411F09" w14:paraId="54550D35" w14:textId="77777777" w:rsidTr="00F849D7">
        <w:tc>
          <w:tcPr>
            <w:tcW w:w="1400" w:type="pct"/>
          </w:tcPr>
          <w:p w14:paraId="3104E09F"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Finančni viri</w:t>
            </w:r>
          </w:p>
        </w:tc>
        <w:tc>
          <w:tcPr>
            <w:tcW w:w="663" w:type="pct"/>
          </w:tcPr>
          <w:p w14:paraId="232A104D"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2020</w:t>
            </w:r>
          </w:p>
        </w:tc>
        <w:tc>
          <w:tcPr>
            <w:tcW w:w="736" w:type="pct"/>
          </w:tcPr>
          <w:p w14:paraId="1FC019F7"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2021</w:t>
            </w:r>
          </w:p>
        </w:tc>
        <w:tc>
          <w:tcPr>
            <w:tcW w:w="735" w:type="pct"/>
          </w:tcPr>
          <w:p w14:paraId="27B0D0DB"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2022</w:t>
            </w:r>
          </w:p>
        </w:tc>
        <w:tc>
          <w:tcPr>
            <w:tcW w:w="737" w:type="pct"/>
          </w:tcPr>
          <w:p w14:paraId="454916E8"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2023</w:t>
            </w:r>
          </w:p>
        </w:tc>
        <w:tc>
          <w:tcPr>
            <w:tcW w:w="729" w:type="pct"/>
          </w:tcPr>
          <w:p w14:paraId="2000A8B6"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SKUPAJ</w:t>
            </w:r>
          </w:p>
        </w:tc>
      </w:tr>
      <w:tr w:rsidR="00994025" w:rsidRPr="00411F09" w14:paraId="16E7C9D4" w14:textId="77777777" w:rsidTr="00F849D7">
        <w:tc>
          <w:tcPr>
            <w:tcW w:w="1400" w:type="pct"/>
          </w:tcPr>
          <w:p w14:paraId="5DE881D8"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UPRAVIČENI STROŠKI</w:t>
            </w:r>
          </w:p>
        </w:tc>
        <w:tc>
          <w:tcPr>
            <w:tcW w:w="663" w:type="pct"/>
          </w:tcPr>
          <w:p w14:paraId="3BCA2245" w14:textId="77777777" w:rsidR="00994025" w:rsidRPr="00411F09" w:rsidRDefault="00994025" w:rsidP="00F849D7">
            <w:pPr>
              <w:spacing w:line="260" w:lineRule="exact"/>
              <w:rPr>
                <w:rFonts w:ascii="Arial" w:eastAsia="Calibri" w:hAnsi="Arial" w:cs="Arial"/>
              </w:rPr>
            </w:pPr>
          </w:p>
        </w:tc>
        <w:tc>
          <w:tcPr>
            <w:tcW w:w="736" w:type="pct"/>
          </w:tcPr>
          <w:p w14:paraId="549192FF" w14:textId="77777777" w:rsidR="00994025" w:rsidRPr="00411F09" w:rsidRDefault="00994025" w:rsidP="00F849D7">
            <w:pPr>
              <w:spacing w:line="260" w:lineRule="exact"/>
              <w:rPr>
                <w:rFonts w:ascii="Arial" w:eastAsia="Calibri" w:hAnsi="Arial" w:cs="Arial"/>
              </w:rPr>
            </w:pPr>
          </w:p>
        </w:tc>
        <w:tc>
          <w:tcPr>
            <w:tcW w:w="735" w:type="pct"/>
          </w:tcPr>
          <w:p w14:paraId="6FC129FC" w14:textId="77777777" w:rsidR="00994025" w:rsidRPr="00411F09" w:rsidRDefault="00994025" w:rsidP="00F849D7">
            <w:pPr>
              <w:spacing w:line="260" w:lineRule="exact"/>
              <w:rPr>
                <w:rFonts w:ascii="Arial" w:eastAsia="Calibri" w:hAnsi="Arial" w:cs="Arial"/>
              </w:rPr>
            </w:pPr>
          </w:p>
        </w:tc>
        <w:tc>
          <w:tcPr>
            <w:tcW w:w="737" w:type="pct"/>
          </w:tcPr>
          <w:p w14:paraId="60749138" w14:textId="77777777" w:rsidR="00994025" w:rsidRPr="00411F09" w:rsidRDefault="00994025" w:rsidP="00F849D7">
            <w:pPr>
              <w:spacing w:line="260" w:lineRule="exact"/>
              <w:rPr>
                <w:rFonts w:ascii="Arial" w:eastAsia="Calibri" w:hAnsi="Arial" w:cs="Arial"/>
              </w:rPr>
            </w:pPr>
          </w:p>
        </w:tc>
        <w:tc>
          <w:tcPr>
            <w:tcW w:w="729" w:type="pct"/>
          </w:tcPr>
          <w:p w14:paraId="72F4081A" w14:textId="77777777" w:rsidR="00994025" w:rsidRPr="00411F09" w:rsidRDefault="00994025" w:rsidP="00F849D7">
            <w:pPr>
              <w:spacing w:line="260" w:lineRule="exact"/>
              <w:rPr>
                <w:rFonts w:ascii="Arial" w:eastAsia="Calibri" w:hAnsi="Arial" w:cs="Arial"/>
              </w:rPr>
            </w:pPr>
          </w:p>
        </w:tc>
      </w:tr>
      <w:tr w:rsidR="00994025" w:rsidRPr="00411F09" w14:paraId="3A029F29" w14:textId="77777777" w:rsidTr="00F849D7">
        <w:tc>
          <w:tcPr>
            <w:tcW w:w="1400" w:type="pct"/>
          </w:tcPr>
          <w:p w14:paraId="55369192"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NEUPRAVIČENI STROŠKI</w:t>
            </w:r>
          </w:p>
        </w:tc>
        <w:tc>
          <w:tcPr>
            <w:tcW w:w="663" w:type="pct"/>
          </w:tcPr>
          <w:p w14:paraId="297B79CA" w14:textId="77777777" w:rsidR="00994025" w:rsidRPr="00411F09" w:rsidRDefault="00994025" w:rsidP="00F849D7">
            <w:pPr>
              <w:spacing w:line="260" w:lineRule="exact"/>
              <w:rPr>
                <w:rFonts w:ascii="Arial" w:eastAsia="Calibri" w:hAnsi="Arial" w:cs="Arial"/>
              </w:rPr>
            </w:pPr>
          </w:p>
        </w:tc>
        <w:tc>
          <w:tcPr>
            <w:tcW w:w="736" w:type="pct"/>
          </w:tcPr>
          <w:p w14:paraId="00FBF581" w14:textId="77777777" w:rsidR="00994025" w:rsidRPr="00411F09" w:rsidRDefault="00994025" w:rsidP="00F849D7">
            <w:pPr>
              <w:spacing w:line="260" w:lineRule="exact"/>
              <w:rPr>
                <w:rFonts w:ascii="Arial" w:eastAsia="Calibri" w:hAnsi="Arial" w:cs="Arial"/>
              </w:rPr>
            </w:pPr>
          </w:p>
        </w:tc>
        <w:tc>
          <w:tcPr>
            <w:tcW w:w="735" w:type="pct"/>
          </w:tcPr>
          <w:p w14:paraId="5D061567" w14:textId="77777777" w:rsidR="00994025" w:rsidRPr="00411F09" w:rsidRDefault="00994025" w:rsidP="00F849D7">
            <w:pPr>
              <w:spacing w:line="260" w:lineRule="exact"/>
              <w:rPr>
                <w:rFonts w:ascii="Arial" w:eastAsia="Calibri" w:hAnsi="Arial" w:cs="Arial"/>
              </w:rPr>
            </w:pPr>
          </w:p>
        </w:tc>
        <w:tc>
          <w:tcPr>
            <w:tcW w:w="737" w:type="pct"/>
          </w:tcPr>
          <w:p w14:paraId="4D6FEB75" w14:textId="77777777" w:rsidR="00994025" w:rsidRPr="00411F09" w:rsidRDefault="00994025" w:rsidP="00F849D7">
            <w:pPr>
              <w:spacing w:line="260" w:lineRule="exact"/>
              <w:rPr>
                <w:rFonts w:ascii="Arial" w:eastAsia="Calibri" w:hAnsi="Arial" w:cs="Arial"/>
              </w:rPr>
            </w:pPr>
          </w:p>
        </w:tc>
        <w:tc>
          <w:tcPr>
            <w:tcW w:w="729" w:type="pct"/>
          </w:tcPr>
          <w:p w14:paraId="59A8C10B" w14:textId="77777777" w:rsidR="00994025" w:rsidRPr="00411F09" w:rsidRDefault="00994025" w:rsidP="00F849D7">
            <w:pPr>
              <w:spacing w:line="260" w:lineRule="exact"/>
              <w:rPr>
                <w:rFonts w:ascii="Arial" w:eastAsia="Calibri" w:hAnsi="Arial" w:cs="Arial"/>
              </w:rPr>
            </w:pPr>
          </w:p>
        </w:tc>
      </w:tr>
      <w:tr w:rsidR="00994025" w:rsidRPr="00411F09" w14:paraId="3275E573" w14:textId="77777777" w:rsidTr="00F849D7">
        <w:tc>
          <w:tcPr>
            <w:tcW w:w="1400" w:type="pct"/>
          </w:tcPr>
          <w:p w14:paraId="11A0AB68"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SKUPAJ (EUR)</w:t>
            </w:r>
          </w:p>
        </w:tc>
        <w:tc>
          <w:tcPr>
            <w:tcW w:w="663" w:type="pct"/>
          </w:tcPr>
          <w:p w14:paraId="5BDC8182" w14:textId="77777777" w:rsidR="00994025" w:rsidRPr="00411F09" w:rsidRDefault="00994025" w:rsidP="00F849D7">
            <w:pPr>
              <w:spacing w:line="260" w:lineRule="exact"/>
              <w:rPr>
                <w:rFonts w:ascii="Arial" w:eastAsia="Calibri" w:hAnsi="Arial" w:cs="Arial"/>
              </w:rPr>
            </w:pPr>
          </w:p>
        </w:tc>
        <w:tc>
          <w:tcPr>
            <w:tcW w:w="736" w:type="pct"/>
          </w:tcPr>
          <w:p w14:paraId="35613211" w14:textId="77777777" w:rsidR="00994025" w:rsidRPr="00411F09" w:rsidRDefault="00994025" w:rsidP="00F849D7">
            <w:pPr>
              <w:spacing w:line="260" w:lineRule="exact"/>
              <w:rPr>
                <w:rFonts w:ascii="Arial" w:eastAsia="Calibri" w:hAnsi="Arial" w:cs="Arial"/>
              </w:rPr>
            </w:pPr>
          </w:p>
        </w:tc>
        <w:tc>
          <w:tcPr>
            <w:tcW w:w="735" w:type="pct"/>
          </w:tcPr>
          <w:p w14:paraId="6CCA87D8" w14:textId="77777777" w:rsidR="00994025" w:rsidRPr="00411F09" w:rsidRDefault="00994025" w:rsidP="00F849D7">
            <w:pPr>
              <w:spacing w:line="260" w:lineRule="exact"/>
              <w:rPr>
                <w:rFonts w:ascii="Arial" w:eastAsia="Calibri" w:hAnsi="Arial" w:cs="Arial"/>
              </w:rPr>
            </w:pPr>
          </w:p>
        </w:tc>
        <w:tc>
          <w:tcPr>
            <w:tcW w:w="737" w:type="pct"/>
          </w:tcPr>
          <w:p w14:paraId="30CA6939" w14:textId="77777777" w:rsidR="00994025" w:rsidRPr="00411F09" w:rsidRDefault="00994025" w:rsidP="00F849D7">
            <w:pPr>
              <w:spacing w:line="260" w:lineRule="exact"/>
              <w:rPr>
                <w:rFonts w:ascii="Arial" w:eastAsia="Calibri" w:hAnsi="Arial" w:cs="Arial"/>
              </w:rPr>
            </w:pPr>
          </w:p>
        </w:tc>
        <w:tc>
          <w:tcPr>
            <w:tcW w:w="729" w:type="pct"/>
          </w:tcPr>
          <w:p w14:paraId="60337E01" w14:textId="77777777" w:rsidR="00994025" w:rsidRPr="00411F09" w:rsidRDefault="00994025" w:rsidP="00F849D7">
            <w:pPr>
              <w:spacing w:line="260" w:lineRule="exact"/>
              <w:rPr>
                <w:rFonts w:ascii="Arial" w:eastAsia="Calibri" w:hAnsi="Arial" w:cs="Arial"/>
              </w:rPr>
            </w:pPr>
          </w:p>
        </w:tc>
      </w:tr>
    </w:tbl>
    <w:p w14:paraId="6FF034A2" w14:textId="77777777" w:rsidR="00994025" w:rsidRPr="00411F09" w:rsidRDefault="00994025" w:rsidP="00994025">
      <w:pPr>
        <w:spacing w:line="260" w:lineRule="exact"/>
        <w:jc w:val="both"/>
        <w:rPr>
          <w:rFonts w:ascii="Arial" w:eastAsia="Calibri" w:hAnsi="Arial" w:cs="Arial"/>
        </w:rPr>
      </w:pPr>
    </w:p>
    <w:p w14:paraId="6D200C1B" w14:textId="77777777" w:rsidR="00994025" w:rsidRPr="00411F09" w:rsidRDefault="00994025" w:rsidP="00994025">
      <w:pPr>
        <w:spacing w:line="260" w:lineRule="exact"/>
        <w:jc w:val="both"/>
        <w:rPr>
          <w:rFonts w:ascii="Arial" w:eastAsia="Calibri" w:hAnsi="Arial" w:cs="Arial"/>
        </w:rPr>
      </w:pPr>
    </w:p>
    <w:p w14:paraId="017D5F53"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Dinamiko sofinanciranja se lahko spremeni na pisni predlog upravičenca, s pisnim dodatkom k pogodbi, vendar le ob utemeljenih razlogih in ob pogoju, da ima ministrstvo na razpolago prosta proračunska sredstva.</w:t>
      </w:r>
    </w:p>
    <w:p w14:paraId="41BE9BD7" w14:textId="77777777" w:rsidR="00994025" w:rsidRPr="00411F09" w:rsidRDefault="00994025" w:rsidP="00994025">
      <w:pPr>
        <w:spacing w:line="260" w:lineRule="exact"/>
        <w:jc w:val="both"/>
        <w:rPr>
          <w:rFonts w:ascii="Arial" w:eastAsia="Calibri" w:hAnsi="Arial" w:cs="Arial"/>
        </w:rPr>
      </w:pPr>
    </w:p>
    <w:p w14:paraId="486D52C9"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Ministrstvo si pridržuje pravico, da glede na razpoložljiva sredstva po posameznih proračunskih letih  upravičencu predlaga prilagoditev dinamike sofinanciranja.</w:t>
      </w:r>
    </w:p>
    <w:p w14:paraId="250DB97F" w14:textId="77777777" w:rsidR="00994025" w:rsidRPr="00411F09" w:rsidRDefault="00994025" w:rsidP="00994025">
      <w:pPr>
        <w:spacing w:line="260" w:lineRule="exact"/>
        <w:jc w:val="both"/>
        <w:rPr>
          <w:rFonts w:ascii="Arial" w:eastAsia="Calibri" w:hAnsi="Arial" w:cs="Arial"/>
        </w:rPr>
      </w:pPr>
    </w:p>
    <w:p w14:paraId="1A91F3C3"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6C414346" w14:textId="77777777" w:rsidR="00994025" w:rsidRPr="00411F09" w:rsidRDefault="00994025" w:rsidP="00994025">
      <w:pPr>
        <w:spacing w:line="260" w:lineRule="exact"/>
        <w:rPr>
          <w:rFonts w:ascii="Arial" w:eastAsia="Calibri" w:hAnsi="Arial" w:cs="Arial"/>
          <w:lang w:eastAsia="en-US"/>
        </w:rPr>
      </w:pPr>
    </w:p>
    <w:p w14:paraId="1EBEC08E" w14:textId="77777777" w:rsidR="00994025" w:rsidRPr="00411F09" w:rsidRDefault="00994025" w:rsidP="00994025">
      <w:pPr>
        <w:autoSpaceDE w:val="0"/>
        <w:autoSpaceDN w:val="0"/>
        <w:adjustRightInd w:val="0"/>
        <w:spacing w:line="260" w:lineRule="exact"/>
        <w:jc w:val="both"/>
        <w:rPr>
          <w:rFonts w:ascii="Arial" w:hAnsi="Arial" w:cs="Arial"/>
        </w:rPr>
      </w:pPr>
      <w:r w:rsidRPr="00411F09">
        <w:rPr>
          <w:rFonts w:ascii="Arial" w:eastAsia="Calibri" w:hAnsi="Arial" w:cs="Arial"/>
        </w:rPr>
        <w:t xml:space="preserve">Dodeljena sredstva so namenska in jih sme upravičenec uporabljati izključno v skladu s pogoji, navedenimi v sklepu o izboru, javnem razpisu, razpisni dokumentaciji in v tej pogodbi, sicer gre za </w:t>
      </w:r>
      <w:r w:rsidRPr="00411F09">
        <w:rPr>
          <w:rFonts w:ascii="Arial" w:eastAsia="Calibri" w:hAnsi="Arial" w:cs="Arial"/>
          <w:lang w:eastAsia="en-US"/>
        </w:rPr>
        <w:t>nenamensko porabo sredstev ter posledično za neupravičeno prejeta sredstva</w:t>
      </w:r>
      <w:r w:rsidRPr="00411F09">
        <w:rPr>
          <w:rFonts w:ascii="Arial" w:eastAsia="Calibri" w:hAnsi="Arial" w:cs="Arial"/>
        </w:rPr>
        <w:t xml:space="preserve">. V primeru ugotovljene nenamenske porabe sredstev je upravičenec dolžan vrniti prejeta sredstva po tej pogodbi v roku 30 (tridesetih) dni od pisnega poziva ministrstva, povečana za zakonske zamudne obresti od dneva </w:t>
      </w:r>
      <w:r w:rsidRPr="00411F09">
        <w:rPr>
          <w:rFonts w:ascii="Arial" w:hAnsi="Arial" w:cs="Arial"/>
        </w:rPr>
        <w:t>nakazila na TRR upravičenca do dneva nakazila v dobro proračuna RS.</w:t>
      </w:r>
    </w:p>
    <w:p w14:paraId="16EDBF43"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p>
    <w:p w14:paraId="39CF1F3E" w14:textId="77777777" w:rsidR="00994025" w:rsidRPr="00411F09" w:rsidRDefault="00994025" w:rsidP="00994025">
      <w:pPr>
        <w:spacing w:line="260" w:lineRule="exact"/>
        <w:jc w:val="both"/>
        <w:rPr>
          <w:rFonts w:ascii="Arial" w:hAnsi="Arial" w:cs="Arial"/>
        </w:rPr>
      </w:pPr>
    </w:p>
    <w:p w14:paraId="59EE6650" w14:textId="77777777" w:rsidR="00994025" w:rsidRPr="00411F09" w:rsidRDefault="00994025" w:rsidP="00994025">
      <w:pPr>
        <w:numPr>
          <w:ilvl w:val="0"/>
          <w:numId w:val="44"/>
        </w:numPr>
        <w:spacing w:line="260" w:lineRule="exact"/>
        <w:ind w:left="284" w:firstLine="0"/>
        <w:jc w:val="both"/>
        <w:rPr>
          <w:rFonts w:ascii="Arial" w:eastAsia="Calibri" w:hAnsi="Arial" w:cs="Arial"/>
          <w:b/>
          <w:lang w:eastAsia="en-US"/>
        </w:rPr>
      </w:pPr>
      <w:r>
        <w:rPr>
          <w:rFonts w:ascii="Arial" w:hAnsi="Arial" w:cs="Arial"/>
          <w:b/>
        </w:rPr>
        <w:t xml:space="preserve"> </w:t>
      </w:r>
      <w:r w:rsidRPr="00411F09">
        <w:rPr>
          <w:rFonts w:ascii="Arial" w:hAnsi="Arial" w:cs="Arial"/>
          <w:b/>
        </w:rPr>
        <w:t>UPRAVIČENI STROŠKI IN IZDATKI</w:t>
      </w:r>
    </w:p>
    <w:p w14:paraId="29D7EE45" w14:textId="77777777" w:rsidR="00994025" w:rsidRPr="00411F09" w:rsidRDefault="00994025" w:rsidP="00994025">
      <w:pPr>
        <w:spacing w:line="260" w:lineRule="exact"/>
        <w:jc w:val="both"/>
        <w:rPr>
          <w:rFonts w:ascii="Arial" w:eastAsia="Calibri" w:hAnsi="Arial" w:cs="Arial"/>
          <w:b/>
          <w:lang w:eastAsia="en-US"/>
        </w:rPr>
      </w:pPr>
    </w:p>
    <w:p w14:paraId="5BDC936C"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hAnsi="Arial" w:cs="Arial"/>
        </w:rPr>
        <w:t>člen</w:t>
      </w:r>
    </w:p>
    <w:p w14:paraId="38108594" w14:textId="77777777" w:rsidR="00994025" w:rsidRPr="00411F09" w:rsidRDefault="00994025" w:rsidP="00994025">
      <w:pPr>
        <w:spacing w:line="260" w:lineRule="exact"/>
        <w:rPr>
          <w:rFonts w:ascii="Arial" w:eastAsia="Calibri" w:hAnsi="Arial" w:cs="Arial"/>
          <w:lang w:eastAsia="en-US"/>
        </w:rPr>
      </w:pPr>
    </w:p>
    <w:p w14:paraId="6CE15575" w14:textId="77777777" w:rsidR="00994025" w:rsidRPr="00411F09" w:rsidRDefault="00994025" w:rsidP="00994025">
      <w:pPr>
        <w:autoSpaceDE w:val="0"/>
        <w:autoSpaceDN w:val="0"/>
        <w:adjustRightInd w:val="0"/>
        <w:spacing w:line="260" w:lineRule="exact"/>
        <w:jc w:val="both"/>
        <w:rPr>
          <w:rFonts w:ascii="Arial" w:hAnsi="Arial" w:cs="Arial"/>
        </w:rPr>
      </w:pPr>
      <w:r w:rsidRPr="00411F09">
        <w:rPr>
          <w:rFonts w:ascii="Arial" w:hAnsi="Arial" w:cs="Arial"/>
        </w:rPr>
        <w:t>Upravičeni stroški po tej pogodbi, kot izhajajo iz vloge upravičenca, so:</w:t>
      </w:r>
    </w:p>
    <w:p w14:paraId="1B98496A"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p>
    <w:p w14:paraId="3C452E2A" w14:textId="77777777" w:rsidR="00994025" w:rsidRPr="00CD1C97" w:rsidRDefault="00994025" w:rsidP="00994025">
      <w:pPr>
        <w:numPr>
          <w:ilvl w:val="0"/>
          <w:numId w:val="4"/>
        </w:numPr>
        <w:tabs>
          <w:tab w:val="clear" w:pos="720"/>
        </w:tabs>
        <w:spacing w:line="260" w:lineRule="exact"/>
        <w:ind w:left="284" w:hanging="284"/>
        <w:jc w:val="both"/>
        <w:rPr>
          <w:rFonts w:ascii="Arial" w:hAnsi="Arial" w:cs="Arial"/>
          <w:color w:val="000000"/>
        </w:rPr>
      </w:pPr>
      <w:r w:rsidRPr="00CD1C97">
        <w:rPr>
          <w:rFonts w:ascii="Arial" w:hAnsi="Arial" w:cs="Arial"/>
          <w:color w:val="000000"/>
        </w:rPr>
        <w:t xml:space="preserve">Stroške nakupa in gradnje širokopasovne infrastrukture, ki vsebujejo stroške namestitve pasivne širokopasovne infrastrukture (hrbtenične in </w:t>
      </w:r>
      <w:proofErr w:type="spellStart"/>
      <w:r w:rsidRPr="00CD1C97">
        <w:rPr>
          <w:rFonts w:ascii="Arial" w:hAnsi="Arial" w:cs="Arial"/>
          <w:color w:val="000000"/>
        </w:rPr>
        <w:t>dostopovne</w:t>
      </w:r>
      <w:proofErr w:type="spellEnd"/>
      <w:r w:rsidRPr="00CD1C97">
        <w:rPr>
          <w:rFonts w:ascii="Arial" w:hAnsi="Arial" w:cs="Arial"/>
          <w:color w:val="000000"/>
        </w:rPr>
        <w:t xml:space="preserve">), kot je npr. strošek nakupa in polaganja kablov, nakupa in vgradnje spojne opreme, delilnikov …, in stroške gradbenih del v povezavi s širokopasovno infrastrukturo (hrbtenične in </w:t>
      </w:r>
      <w:proofErr w:type="spellStart"/>
      <w:r w:rsidRPr="00CD1C97">
        <w:rPr>
          <w:rFonts w:ascii="Arial" w:hAnsi="Arial" w:cs="Arial"/>
          <w:color w:val="000000"/>
        </w:rPr>
        <w:t>dostopovne</w:t>
      </w:r>
      <w:proofErr w:type="spellEnd"/>
      <w:r w:rsidRPr="00CD1C97">
        <w:rPr>
          <w:rFonts w:ascii="Arial" w:hAnsi="Arial" w:cs="Arial"/>
          <w:color w:val="000000"/>
        </w:rPr>
        <w:t>), kot je npr. strošek za pripravo in izvedbo gradbenih, obrtniških in instalacijskih del, strošek projektne in investicijske dokumentacije, nadomestilo za stvarno služnost, strošek gradbenega nadzora ter za</w:t>
      </w:r>
    </w:p>
    <w:p w14:paraId="4508E61C" w14:textId="77777777" w:rsidR="00994025" w:rsidRPr="00CD1C97" w:rsidRDefault="00994025" w:rsidP="00994025">
      <w:pPr>
        <w:numPr>
          <w:ilvl w:val="0"/>
          <w:numId w:val="4"/>
        </w:numPr>
        <w:tabs>
          <w:tab w:val="clear" w:pos="720"/>
        </w:tabs>
        <w:spacing w:line="260" w:lineRule="exact"/>
        <w:ind w:left="284" w:hanging="284"/>
        <w:jc w:val="both"/>
        <w:rPr>
          <w:rFonts w:ascii="Arial" w:hAnsi="Arial" w:cs="Arial"/>
          <w:color w:val="000000"/>
        </w:rPr>
      </w:pPr>
      <w:r w:rsidRPr="00CD1C97">
        <w:rPr>
          <w:rFonts w:ascii="Arial" w:hAnsi="Arial" w:cs="Arial"/>
          <w:color w:val="000000"/>
        </w:rPr>
        <w:t xml:space="preserve">Stroške opreme in drugih opredmetenih osnovnih sredstev za namene namestitve pasivne širokopasovne infrastrukture ter </w:t>
      </w:r>
      <w:proofErr w:type="spellStart"/>
      <w:r w:rsidRPr="00CD1C97">
        <w:rPr>
          <w:rFonts w:ascii="Arial" w:hAnsi="Arial" w:cs="Arial"/>
          <w:color w:val="000000"/>
        </w:rPr>
        <w:t>dostopovnih</w:t>
      </w:r>
      <w:proofErr w:type="spellEnd"/>
      <w:r w:rsidRPr="00CD1C97">
        <w:rPr>
          <w:rFonts w:ascii="Arial" w:hAnsi="Arial" w:cs="Arial"/>
          <w:color w:val="000000"/>
        </w:rPr>
        <w:t xml:space="preserve"> omrežij naslednje generacije, ki so stroški namestitve </w:t>
      </w:r>
      <w:proofErr w:type="spellStart"/>
      <w:r w:rsidRPr="00CD1C97">
        <w:rPr>
          <w:rFonts w:ascii="Arial" w:hAnsi="Arial" w:cs="Arial"/>
          <w:color w:val="000000"/>
        </w:rPr>
        <w:t>dostopovnih</w:t>
      </w:r>
      <w:proofErr w:type="spellEnd"/>
      <w:r w:rsidRPr="00CD1C97">
        <w:rPr>
          <w:rFonts w:ascii="Arial" w:hAnsi="Arial" w:cs="Arial"/>
          <w:color w:val="000000"/>
        </w:rPr>
        <w:t xml:space="preserve"> omrežij naslednje generacije, kot je npr. strošek nakupa in vgradnje opreme za </w:t>
      </w:r>
      <w:proofErr w:type="spellStart"/>
      <w:r w:rsidRPr="00CD1C97">
        <w:rPr>
          <w:rFonts w:ascii="Arial" w:hAnsi="Arial" w:cs="Arial"/>
          <w:color w:val="000000"/>
        </w:rPr>
        <w:t>dostopovna</w:t>
      </w:r>
      <w:proofErr w:type="spellEnd"/>
      <w:r w:rsidRPr="00CD1C97">
        <w:rPr>
          <w:rFonts w:ascii="Arial" w:hAnsi="Arial" w:cs="Arial"/>
          <w:color w:val="000000"/>
        </w:rPr>
        <w:t xml:space="preserve"> omrežja …).</w:t>
      </w:r>
    </w:p>
    <w:p w14:paraId="0170ACBF"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p>
    <w:p w14:paraId="5A9FD66E"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lang w:eastAsia="en-US"/>
        </w:rPr>
        <w:t>DDV in stroški financiranja niso upravičeni stroški.</w:t>
      </w:r>
    </w:p>
    <w:p w14:paraId="40F218E6"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22B1F3D1" w14:textId="77777777" w:rsidR="00994025" w:rsidRPr="00411F09" w:rsidRDefault="00994025" w:rsidP="00994025">
      <w:pPr>
        <w:autoSpaceDE w:val="0"/>
        <w:autoSpaceDN w:val="0"/>
        <w:adjustRightInd w:val="0"/>
        <w:spacing w:line="260" w:lineRule="exact"/>
        <w:jc w:val="both"/>
        <w:rPr>
          <w:rFonts w:ascii="Arial" w:hAnsi="Arial" w:cs="Arial"/>
        </w:rPr>
      </w:pPr>
      <w:r w:rsidRPr="00411F09">
        <w:rPr>
          <w:rFonts w:ascii="Arial" w:eastAsia="Calibri" w:hAnsi="Arial" w:cs="Arial"/>
        </w:rPr>
        <w:t xml:space="preserve">Predmet sofinanciranja so skupni upravičeni stroški (namenska poraba), v skladu z javnim razpisom in </w:t>
      </w:r>
      <w:r w:rsidRPr="00411F09">
        <w:rPr>
          <w:rFonts w:ascii="Arial" w:hAnsi="Arial" w:cs="Arial"/>
        </w:rPr>
        <w:t xml:space="preserve">razpisno dokumentacijo ter vsakokratno veljavnimi Navodili organa </w:t>
      </w:r>
      <w:r w:rsidRPr="00411F09">
        <w:rPr>
          <w:rFonts w:ascii="Arial" w:hAnsi="Arial" w:cs="Arial"/>
        </w:rPr>
        <w:lastRenderedPageBreak/>
        <w:t>upravljanja o upravičenih stroških za sredstva evropske kohezijske politike v programskem obdobju 2014-2020</w:t>
      </w:r>
      <w:r>
        <w:rPr>
          <w:rFonts w:ascii="Arial" w:hAnsi="Arial" w:cs="Arial"/>
        </w:rPr>
        <w:t>.</w:t>
      </w:r>
      <w:r w:rsidRPr="00411F09">
        <w:rPr>
          <w:rFonts w:ascii="Arial" w:hAnsi="Arial" w:cs="Arial"/>
        </w:rPr>
        <w:t xml:space="preserve"> </w:t>
      </w:r>
    </w:p>
    <w:p w14:paraId="1FE35E9D" w14:textId="77777777" w:rsidR="00994025" w:rsidRDefault="00994025" w:rsidP="00994025">
      <w:pPr>
        <w:autoSpaceDE w:val="0"/>
        <w:autoSpaceDN w:val="0"/>
        <w:adjustRightInd w:val="0"/>
        <w:spacing w:line="260" w:lineRule="exact"/>
        <w:jc w:val="both"/>
        <w:rPr>
          <w:rFonts w:ascii="Arial" w:hAnsi="Arial" w:cs="Arial"/>
        </w:rPr>
      </w:pPr>
    </w:p>
    <w:p w14:paraId="70B15DA9" w14:textId="77777777" w:rsidR="00994025" w:rsidRDefault="00994025" w:rsidP="00994025">
      <w:pPr>
        <w:spacing w:after="160" w:line="259" w:lineRule="auto"/>
        <w:rPr>
          <w:rFonts w:ascii="Arial" w:hAnsi="Arial" w:cs="Arial"/>
        </w:rPr>
      </w:pPr>
      <w:r>
        <w:rPr>
          <w:rFonts w:ascii="Arial" w:hAnsi="Arial" w:cs="Arial"/>
        </w:rPr>
        <w:br w:type="page"/>
      </w:r>
    </w:p>
    <w:p w14:paraId="5F63182D" w14:textId="77777777" w:rsidR="00994025" w:rsidRPr="00411F09" w:rsidRDefault="00994025" w:rsidP="00994025">
      <w:pPr>
        <w:autoSpaceDE w:val="0"/>
        <w:autoSpaceDN w:val="0"/>
        <w:adjustRightInd w:val="0"/>
        <w:spacing w:line="260" w:lineRule="exact"/>
        <w:jc w:val="both"/>
        <w:rPr>
          <w:rFonts w:ascii="Arial" w:hAnsi="Arial" w:cs="Arial"/>
        </w:rPr>
      </w:pPr>
    </w:p>
    <w:p w14:paraId="77A352E2" w14:textId="77777777" w:rsidR="00994025" w:rsidRPr="00411F09" w:rsidRDefault="00994025" w:rsidP="00994025">
      <w:pPr>
        <w:numPr>
          <w:ilvl w:val="0"/>
          <w:numId w:val="44"/>
        </w:numPr>
        <w:spacing w:line="260" w:lineRule="exact"/>
        <w:ind w:left="284" w:firstLine="0"/>
        <w:jc w:val="both"/>
        <w:rPr>
          <w:rFonts w:ascii="Arial" w:eastAsia="Calibri" w:hAnsi="Arial" w:cs="Arial"/>
          <w:b/>
          <w:color w:val="000000"/>
          <w:lang w:eastAsia="en-US"/>
        </w:rPr>
      </w:pPr>
      <w:r>
        <w:rPr>
          <w:rFonts w:ascii="Arial" w:eastAsia="Calibri" w:hAnsi="Arial" w:cs="Arial"/>
          <w:b/>
          <w:color w:val="000000"/>
        </w:rPr>
        <w:t xml:space="preserve"> </w:t>
      </w:r>
      <w:r w:rsidRPr="00411F09">
        <w:rPr>
          <w:rFonts w:ascii="Arial" w:eastAsia="Calibri" w:hAnsi="Arial" w:cs="Arial"/>
          <w:b/>
          <w:color w:val="000000"/>
        </w:rPr>
        <w:t>ZAHTEVKI ZA IZPLAČILO</w:t>
      </w:r>
    </w:p>
    <w:p w14:paraId="4FAF8E74"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1CF8D6C7"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11545395" w14:textId="77777777" w:rsidR="00994025" w:rsidRPr="00411F09" w:rsidRDefault="00994025" w:rsidP="00994025">
      <w:pPr>
        <w:spacing w:line="260" w:lineRule="exact"/>
        <w:rPr>
          <w:rFonts w:ascii="Arial" w:eastAsia="Calibri" w:hAnsi="Arial" w:cs="Arial"/>
          <w:lang w:eastAsia="en-US"/>
        </w:rPr>
      </w:pPr>
    </w:p>
    <w:p w14:paraId="6B1732F3"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Upravičenec upravičenost stroškov </w:t>
      </w:r>
      <w:r w:rsidRPr="00411F09">
        <w:rPr>
          <w:rFonts w:ascii="Arial" w:hAnsi="Arial" w:cs="Arial"/>
        </w:rPr>
        <w:t>v posameznem obdobju sofinanciranja dokazuje s popolnim zahtevkom za izplačilo (v nadaljnjem besedilu: ZZI)</w:t>
      </w:r>
      <w:r>
        <w:rPr>
          <w:rFonts w:ascii="Arial" w:hAnsi="Arial" w:cs="Arial"/>
        </w:rPr>
        <w:t xml:space="preserve"> </w:t>
      </w:r>
      <w:r w:rsidRPr="00411F09">
        <w:rPr>
          <w:rFonts w:ascii="Arial" w:hAnsi="Arial" w:cs="Arial"/>
        </w:rPr>
        <w:t>v informacijskem sistemu e-MA, ki mu morajo biti priloženi:</w:t>
      </w:r>
    </w:p>
    <w:p w14:paraId="740A7A7A" w14:textId="77777777" w:rsidR="00994025" w:rsidRPr="00411F09" w:rsidRDefault="00994025" w:rsidP="00994025">
      <w:pPr>
        <w:spacing w:line="260" w:lineRule="exact"/>
        <w:jc w:val="both"/>
        <w:rPr>
          <w:rFonts w:ascii="Arial" w:eastAsia="Calibri" w:hAnsi="Arial" w:cs="Arial"/>
          <w:lang w:eastAsia="en-US"/>
        </w:rPr>
      </w:pPr>
    </w:p>
    <w:p w14:paraId="5109913B" w14:textId="77777777" w:rsidR="00994025" w:rsidRPr="00411F09" w:rsidRDefault="00994025" w:rsidP="00994025">
      <w:pPr>
        <w:numPr>
          <w:ilvl w:val="0"/>
          <w:numId w:val="52"/>
        </w:numPr>
        <w:spacing w:line="260" w:lineRule="exact"/>
        <w:contextualSpacing/>
        <w:jc w:val="both"/>
        <w:rPr>
          <w:rFonts w:ascii="Arial" w:hAnsi="Arial" w:cs="Arial"/>
        </w:rPr>
      </w:pPr>
      <w:bookmarkStart w:id="3" w:name="_Hlk23238244"/>
      <w:r w:rsidRPr="00411F09">
        <w:rPr>
          <w:rFonts w:ascii="Arial" w:hAnsi="Arial" w:cs="Arial"/>
        </w:rPr>
        <w:t>vsebinsko in finančno poročilo o napredku na operaciji, ki mora vsebovati vsaj naslednje:</w:t>
      </w:r>
    </w:p>
    <w:p w14:paraId="77156876" w14:textId="77777777" w:rsidR="00994025" w:rsidRPr="00411F09" w:rsidRDefault="00994025" w:rsidP="00994025">
      <w:pPr>
        <w:numPr>
          <w:ilvl w:val="0"/>
          <w:numId w:val="53"/>
        </w:numPr>
        <w:spacing w:line="260" w:lineRule="exact"/>
        <w:jc w:val="both"/>
        <w:rPr>
          <w:rFonts w:ascii="Arial" w:hAnsi="Arial" w:cs="Arial"/>
        </w:rPr>
      </w:pPr>
      <w:r w:rsidRPr="00411F09">
        <w:rPr>
          <w:rFonts w:ascii="Arial" w:hAnsi="Arial" w:cs="Arial"/>
        </w:rPr>
        <w:t>podroben opis izvedenih aktivnosti v okviru operacije za obdobje, na katero se nanaša poročilo,</w:t>
      </w:r>
    </w:p>
    <w:p w14:paraId="0B556384" w14:textId="77777777" w:rsidR="00994025" w:rsidRPr="00411F09" w:rsidRDefault="00994025" w:rsidP="00994025">
      <w:pPr>
        <w:numPr>
          <w:ilvl w:val="0"/>
          <w:numId w:val="53"/>
        </w:numPr>
        <w:spacing w:line="260" w:lineRule="exact"/>
        <w:jc w:val="both"/>
        <w:rPr>
          <w:rFonts w:ascii="Arial" w:hAnsi="Arial" w:cs="Arial"/>
        </w:rPr>
      </w:pPr>
      <w:r w:rsidRPr="00411F09">
        <w:rPr>
          <w:rFonts w:ascii="Arial" w:hAnsi="Arial" w:cs="Arial"/>
        </w:rPr>
        <w:t>opis in predstavitev doseženih ciljev (vključno s primerjavo realizacije glede na plan),</w:t>
      </w:r>
    </w:p>
    <w:p w14:paraId="65D7811D" w14:textId="77777777" w:rsidR="00994025" w:rsidRPr="00411F09" w:rsidRDefault="00994025" w:rsidP="00994025">
      <w:pPr>
        <w:numPr>
          <w:ilvl w:val="0"/>
          <w:numId w:val="53"/>
        </w:numPr>
        <w:spacing w:line="260" w:lineRule="exact"/>
        <w:jc w:val="both"/>
        <w:rPr>
          <w:rFonts w:ascii="Arial" w:hAnsi="Arial" w:cs="Arial"/>
        </w:rPr>
      </w:pPr>
      <w:r w:rsidRPr="00411F09">
        <w:rPr>
          <w:rFonts w:ascii="Arial" w:hAnsi="Arial" w:cs="Arial"/>
        </w:rPr>
        <w:t>celovito finančno poročilo glede na upravičene stroške in skupne stroške na podlagi vloge na javni razpis ter primerjavo realizacije glede na plan,</w:t>
      </w:r>
    </w:p>
    <w:p w14:paraId="17811E4A" w14:textId="77777777" w:rsidR="00994025" w:rsidRPr="00411F09" w:rsidRDefault="00994025" w:rsidP="00994025">
      <w:pPr>
        <w:numPr>
          <w:ilvl w:val="0"/>
          <w:numId w:val="53"/>
        </w:numPr>
        <w:spacing w:line="260" w:lineRule="exact"/>
        <w:jc w:val="both"/>
        <w:rPr>
          <w:rFonts w:ascii="Arial" w:hAnsi="Arial" w:cs="Arial"/>
        </w:rPr>
      </w:pPr>
      <w:r w:rsidRPr="00411F09">
        <w:rPr>
          <w:rFonts w:ascii="Arial" w:hAnsi="Arial" w:cs="Arial"/>
        </w:rPr>
        <w:t>seznam in vsebinsko predstavitev upravičenih stroškov,</w:t>
      </w:r>
    </w:p>
    <w:p w14:paraId="4F73ADCF" w14:textId="77777777" w:rsidR="00994025" w:rsidRPr="00411F09" w:rsidRDefault="00994025" w:rsidP="00994025">
      <w:pPr>
        <w:numPr>
          <w:ilvl w:val="0"/>
          <w:numId w:val="53"/>
        </w:numPr>
        <w:spacing w:line="260" w:lineRule="exact"/>
        <w:jc w:val="both"/>
        <w:rPr>
          <w:rFonts w:ascii="Arial" w:hAnsi="Arial" w:cs="Arial"/>
        </w:rPr>
      </w:pPr>
      <w:r w:rsidRPr="00411F09">
        <w:rPr>
          <w:rFonts w:ascii="Arial" w:hAnsi="Arial" w:cs="Arial"/>
        </w:rPr>
        <w:t>utemeljitve vseh odstopanj od terminskega in finančnega načrta ali kakršnih koli drugih odstopanj pri izvedbi operacije ter</w:t>
      </w:r>
    </w:p>
    <w:p w14:paraId="23DFCF7E" w14:textId="77777777" w:rsidR="00994025" w:rsidRPr="00411F09" w:rsidRDefault="00994025" w:rsidP="00994025">
      <w:pPr>
        <w:numPr>
          <w:ilvl w:val="0"/>
          <w:numId w:val="53"/>
        </w:numPr>
        <w:suppressAutoHyphens/>
        <w:spacing w:line="260" w:lineRule="exact"/>
        <w:jc w:val="both"/>
        <w:rPr>
          <w:rFonts w:ascii="Arial" w:hAnsi="Arial" w:cs="Arial"/>
        </w:rPr>
      </w:pPr>
      <w:r w:rsidRPr="00411F09">
        <w:rPr>
          <w:rFonts w:ascii="Arial" w:hAnsi="Arial" w:cs="Arial"/>
        </w:rPr>
        <w:t>izvajanje aktivnosti s področja obveščanja in informiranja javnosti;</w:t>
      </w:r>
    </w:p>
    <w:p w14:paraId="5C27E0D3" w14:textId="77777777" w:rsidR="00994025" w:rsidRPr="00411F09" w:rsidRDefault="00994025" w:rsidP="00994025">
      <w:pPr>
        <w:numPr>
          <w:ilvl w:val="0"/>
          <w:numId w:val="52"/>
        </w:numPr>
        <w:suppressAutoHyphens/>
        <w:spacing w:line="260" w:lineRule="exact"/>
        <w:jc w:val="both"/>
        <w:rPr>
          <w:rFonts w:ascii="Arial" w:hAnsi="Arial" w:cs="Arial"/>
        </w:rPr>
      </w:pPr>
      <w:r w:rsidRPr="00411F09">
        <w:rPr>
          <w:rFonts w:ascii="Arial" w:hAnsi="Arial" w:cs="Arial"/>
        </w:rPr>
        <w:t>s strani odgovornega  nadzornika del potrjene posamezne gradbene situacije, ki vsebujejo podatke o količinah in cenah izvedenih del, skupni vrednosti izvedenih del, prej izplačanih zneskih in znesku, ki ga je treba plačati na podlagi izstavljene situacije;</w:t>
      </w:r>
    </w:p>
    <w:p w14:paraId="00E8E682" w14:textId="77777777" w:rsidR="00994025" w:rsidRPr="00411F09" w:rsidRDefault="00994025" w:rsidP="00994025">
      <w:pPr>
        <w:numPr>
          <w:ilvl w:val="0"/>
          <w:numId w:val="52"/>
        </w:numPr>
        <w:suppressAutoHyphens/>
        <w:spacing w:after="160" w:line="260" w:lineRule="exact"/>
        <w:contextualSpacing/>
        <w:jc w:val="both"/>
        <w:rPr>
          <w:rFonts w:ascii="Arial" w:hAnsi="Arial" w:cs="Arial"/>
          <w:lang w:eastAsia="ar-SA"/>
        </w:rPr>
      </w:pPr>
      <w:r w:rsidRPr="00411F09">
        <w:rPr>
          <w:rFonts w:ascii="Arial" w:hAnsi="Arial" w:cs="Arial"/>
          <w:lang w:eastAsia="ar-SA"/>
        </w:rPr>
        <w:t>potrjeno poročilo odgovornega nadzornika del v skladu z zakonom, ki ureja graditev objektov;</w:t>
      </w:r>
    </w:p>
    <w:p w14:paraId="01DFB344" w14:textId="77777777" w:rsidR="00994025" w:rsidRPr="00411F09" w:rsidRDefault="00994025" w:rsidP="00994025">
      <w:pPr>
        <w:numPr>
          <w:ilvl w:val="0"/>
          <w:numId w:val="52"/>
        </w:numPr>
        <w:suppressAutoHyphens/>
        <w:spacing w:after="160" w:line="260" w:lineRule="exact"/>
        <w:contextualSpacing/>
        <w:jc w:val="both"/>
        <w:rPr>
          <w:rFonts w:ascii="Arial" w:hAnsi="Arial" w:cs="Arial"/>
        </w:rPr>
      </w:pPr>
      <w:r w:rsidRPr="00411F09">
        <w:rPr>
          <w:rFonts w:ascii="Arial" w:hAnsi="Arial" w:cs="Arial"/>
        </w:rPr>
        <w:t>potrdilo GURS, da so vsi podatki o lokaciji in trasi, vrsti in trenutni uporabi novozgrajenih komunikacijskih omrežij ter pripadajoče infrastrukture in podatki o obstoječem stanju in zmogljivosti teh novih omrežnih priključnih točk na fiksni lokaciji vpisani v evidenci infrastrukturnih omrežij ter objektov in so v skladu s projektno dokumentacijo</w:t>
      </w:r>
      <w:r w:rsidRPr="00411F09">
        <w:rPr>
          <w:rFonts w:ascii="Arial" w:hAnsi="Arial" w:cs="Arial"/>
          <w:color w:val="000000"/>
        </w:rPr>
        <w:t xml:space="preserve"> upravičenca</w:t>
      </w:r>
      <w:r w:rsidRPr="00411F09">
        <w:rPr>
          <w:rFonts w:ascii="Arial" w:hAnsi="Arial" w:cs="Arial"/>
        </w:rPr>
        <w:t>;</w:t>
      </w:r>
    </w:p>
    <w:p w14:paraId="7DECE75B" w14:textId="77777777" w:rsidR="00994025" w:rsidRPr="00411F09" w:rsidRDefault="00994025" w:rsidP="00994025">
      <w:pPr>
        <w:numPr>
          <w:ilvl w:val="0"/>
          <w:numId w:val="52"/>
        </w:numPr>
        <w:suppressAutoHyphens/>
        <w:spacing w:after="160" w:line="260" w:lineRule="exact"/>
        <w:contextualSpacing/>
        <w:jc w:val="both"/>
        <w:rPr>
          <w:rFonts w:ascii="Arial" w:hAnsi="Arial" w:cs="Arial"/>
        </w:rPr>
      </w:pPr>
      <w:r w:rsidRPr="00411F09">
        <w:rPr>
          <w:rFonts w:ascii="Arial" w:hAnsi="Arial" w:cs="Arial"/>
        </w:rPr>
        <w:t>verodostojne listine kot dokazila o upravičenosti stroška (pogodbe, dokazila o opravljenem postopku – npr. na podlagi ZJN-3, če je upravičenec zavezanec po navedenem  zakonu in druge podlage za izstavitev računa);</w:t>
      </w:r>
    </w:p>
    <w:p w14:paraId="0474877B" w14:textId="77777777" w:rsidR="00994025" w:rsidRPr="00411F09" w:rsidRDefault="00994025" w:rsidP="00994025">
      <w:pPr>
        <w:spacing w:line="260" w:lineRule="exact"/>
        <w:ind w:left="360"/>
        <w:jc w:val="both"/>
        <w:rPr>
          <w:rFonts w:ascii="Arial" w:hAnsi="Arial" w:cs="Arial"/>
        </w:rPr>
      </w:pPr>
      <w:bookmarkStart w:id="4" w:name="_Hlk27462840"/>
      <w:r w:rsidRPr="00411F09">
        <w:rPr>
          <w:rFonts w:ascii="Arial" w:hAnsi="Arial" w:cs="Arial"/>
        </w:rPr>
        <w:t>če upravičenec ni zavezanec po ZJN-3,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bookmarkEnd w:id="4"/>
      <w:r>
        <w:rPr>
          <w:rFonts w:ascii="Arial" w:hAnsi="Arial" w:cs="Arial"/>
        </w:rPr>
        <w:t xml:space="preserve">. </w:t>
      </w:r>
      <w:bookmarkStart w:id="5" w:name="_Hlk31361677"/>
      <w:r w:rsidRPr="008D4F5F">
        <w:rPr>
          <w:rFonts w:ascii="Arial" w:hAnsi="Arial" w:cs="Arial"/>
          <w:color w:val="000000"/>
        </w:rPr>
        <w:t xml:space="preserve">K zahtevku za sofinanciranje so tudi upravičenci, ki niso zavezanci na podlagi ZJN-3, dolžni priložiti dokazila o izvedenih postopkih </w:t>
      </w:r>
      <w:bookmarkEnd w:id="5"/>
      <w:r w:rsidRPr="008D4F5F">
        <w:rPr>
          <w:rFonts w:ascii="Arial" w:hAnsi="Arial" w:cs="Arial"/>
          <w:color w:val="000000"/>
        </w:rPr>
        <w:t>kot določeno v prejšnjem stavku</w:t>
      </w:r>
      <w:r w:rsidRPr="00411F09">
        <w:rPr>
          <w:rFonts w:ascii="Arial" w:hAnsi="Arial" w:cs="Arial"/>
        </w:rPr>
        <w:t>;</w:t>
      </w:r>
    </w:p>
    <w:p w14:paraId="057E36C1" w14:textId="77777777" w:rsidR="00994025" w:rsidRPr="00411F09" w:rsidRDefault="00994025" w:rsidP="00994025">
      <w:pPr>
        <w:numPr>
          <w:ilvl w:val="0"/>
          <w:numId w:val="52"/>
        </w:numPr>
        <w:suppressAutoHyphens/>
        <w:spacing w:after="160" w:line="260" w:lineRule="exact"/>
        <w:contextualSpacing/>
        <w:jc w:val="both"/>
        <w:rPr>
          <w:rFonts w:ascii="Arial" w:hAnsi="Arial" w:cs="Arial"/>
        </w:rPr>
      </w:pPr>
      <w:r w:rsidRPr="00411F09">
        <w:rPr>
          <w:rFonts w:ascii="Arial" w:hAnsi="Arial" w:cs="Arial"/>
        </w:rPr>
        <w:t>račun ali e-Račun oz. enakovredna knjigovodska listina;</w:t>
      </w:r>
    </w:p>
    <w:p w14:paraId="56073F03" w14:textId="77777777" w:rsidR="00994025" w:rsidRPr="00411F09" w:rsidRDefault="00994025" w:rsidP="00994025">
      <w:pPr>
        <w:numPr>
          <w:ilvl w:val="0"/>
          <w:numId w:val="52"/>
        </w:numPr>
        <w:suppressAutoHyphens/>
        <w:spacing w:after="160" w:line="260" w:lineRule="exact"/>
        <w:contextualSpacing/>
        <w:jc w:val="both"/>
        <w:rPr>
          <w:rFonts w:ascii="Arial" w:hAnsi="Arial" w:cs="Arial"/>
        </w:rPr>
      </w:pPr>
      <w:r w:rsidRPr="00411F09">
        <w:rPr>
          <w:rFonts w:ascii="Arial" w:hAnsi="Arial" w:cs="Arial"/>
        </w:rPr>
        <w:t>dokazilo o plačilu (izpis s TRR  upravičenca, potrdilo o bremenitvi računa ali druga knjigovodska listina enakovredne narave);</w:t>
      </w:r>
    </w:p>
    <w:p w14:paraId="6F093911" w14:textId="77777777" w:rsidR="00994025" w:rsidRPr="00411F09" w:rsidRDefault="00994025" w:rsidP="00994025">
      <w:pPr>
        <w:numPr>
          <w:ilvl w:val="0"/>
          <w:numId w:val="52"/>
        </w:numPr>
        <w:suppressAutoHyphens/>
        <w:spacing w:after="160" w:line="260" w:lineRule="exact"/>
        <w:contextualSpacing/>
        <w:jc w:val="both"/>
        <w:rPr>
          <w:rFonts w:ascii="Arial" w:hAnsi="Arial" w:cs="Arial"/>
        </w:rPr>
      </w:pPr>
      <w:r w:rsidRPr="00411F09">
        <w:rPr>
          <w:rFonts w:ascii="Arial" w:eastAsia="Calibri" w:hAnsi="Arial" w:cs="Arial"/>
        </w:rPr>
        <w:t>izjavo o ločeni računovodski in knjigovodski evidenci za operacijo in pregled glavne knjige</w:t>
      </w:r>
      <w:r w:rsidRPr="00411F09">
        <w:rPr>
          <w:rFonts w:ascii="Arial" w:hAnsi="Arial" w:cs="Arial"/>
        </w:rPr>
        <w:t xml:space="preserve"> (ločenost knjigovodstva za vse transakcije v zvezi z operacijo, ministrstvo preveri obvezno pri prvem oziroma pri drugem in ob zadnjem</w:t>
      </w:r>
      <w:r>
        <w:rPr>
          <w:rFonts w:ascii="Arial" w:hAnsi="Arial" w:cs="Arial"/>
        </w:rPr>
        <w:t xml:space="preserve"> </w:t>
      </w:r>
      <w:r w:rsidRPr="00411F09">
        <w:rPr>
          <w:rFonts w:ascii="Arial" w:hAnsi="Arial" w:cs="Arial"/>
        </w:rPr>
        <w:t xml:space="preserve">ZZI; kontrolor pa </w:t>
      </w:r>
      <w:r w:rsidRPr="00411F09">
        <w:rPr>
          <w:rFonts w:ascii="Arial" w:hAnsi="Arial" w:cs="Arial"/>
        </w:rPr>
        <w:lastRenderedPageBreak/>
        <w:t>lahko, po presoji, kadarkoli med izvajanjem operacije preveri ustreznost in pravilnost ločenega knjigovodstva);</w:t>
      </w:r>
    </w:p>
    <w:p w14:paraId="4FDF3F5B" w14:textId="77777777" w:rsidR="00994025" w:rsidRPr="00411F09" w:rsidRDefault="00994025" w:rsidP="00994025">
      <w:pPr>
        <w:numPr>
          <w:ilvl w:val="0"/>
          <w:numId w:val="52"/>
        </w:numPr>
        <w:suppressAutoHyphens/>
        <w:spacing w:after="160" w:line="260" w:lineRule="exact"/>
        <w:contextualSpacing/>
        <w:jc w:val="both"/>
        <w:rPr>
          <w:rFonts w:ascii="Arial" w:hAnsi="Arial" w:cs="Arial"/>
        </w:rPr>
      </w:pPr>
      <w:r w:rsidRPr="00411F09">
        <w:rPr>
          <w:rFonts w:ascii="Arial" w:eastAsia="Calibri" w:hAnsi="Arial" w:cs="Arial"/>
        </w:rPr>
        <w:t>izjavo, da operacija poteka v skladu s to pogodbo.</w:t>
      </w:r>
    </w:p>
    <w:bookmarkEnd w:id="3"/>
    <w:p w14:paraId="428E5B67" w14:textId="77777777" w:rsidR="00994025" w:rsidRPr="00411F09" w:rsidRDefault="00994025" w:rsidP="00994025">
      <w:pPr>
        <w:widowControl w:val="0"/>
        <w:spacing w:line="260" w:lineRule="exact"/>
        <w:jc w:val="both"/>
        <w:rPr>
          <w:rFonts w:ascii="Arial" w:eastAsia="Calibri" w:hAnsi="Arial" w:cs="Arial"/>
        </w:rPr>
      </w:pPr>
    </w:p>
    <w:p w14:paraId="6A5553FC" w14:textId="77777777" w:rsidR="00994025" w:rsidRPr="00411F09" w:rsidRDefault="00994025" w:rsidP="00994025">
      <w:pPr>
        <w:widowControl w:val="0"/>
        <w:spacing w:line="260" w:lineRule="exact"/>
        <w:jc w:val="both"/>
        <w:rPr>
          <w:rFonts w:ascii="Arial" w:hAnsi="Arial" w:cs="Arial"/>
        </w:rPr>
      </w:pPr>
      <w:r w:rsidRPr="00411F09">
        <w:rPr>
          <w:rFonts w:ascii="Arial" w:eastAsia="Calibri" w:hAnsi="Arial" w:cs="Arial"/>
        </w:rPr>
        <w:t>Če upravičenec v roku ne predloži vseh zahtevanih dokazil o upravičenosti stroškov, ministrstvo zavrne ZZI, v primeru tovrstnih ponavljajočih se k</w:t>
      </w:r>
      <w:r w:rsidRPr="00411F09">
        <w:rPr>
          <w:rFonts w:ascii="Arial" w:hAnsi="Arial" w:cs="Arial"/>
        </w:rPr>
        <w:t>ršitev pa zadrži izplačevanje sredstev sofinanciranja.</w:t>
      </w:r>
    </w:p>
    <w:p w14:paraId="6683D505" w14:textId="77777777" w:rsidR="00994025" w:rsidRPr="00411F09" w:rsidRDefault="00994025" w:rsidP="00994025">
      <w:pPr>
        <w:spacing w:line="260" w:lineRule="exact"/>
        <w:jc w:val="both"/>
        <w:rPr>
          <w:rFonts w:ascii="Arial" w:eastAsia="Calibri" w:hAnsi="Arial" w:cs="Arial"/>
        </w:rPr>
      </w:pPr>
    </w:p>
    <w:p w14:paraId="6A8FFEED" w14:textId="77777777" w:rsidR="00994025" w:rsidRPr="00411F09" w:rsidRDefault="00994025" w:rsidP="00994025">
      <w:pPr>
        <w:numPr>
          <w:ilvl w:val="0"/>
          <w:numId w:val="43"/>
        </w:numPr>
        <w:spacing w:line="260" w:lineRule="exact"/>
        <w:ind w:left="723"/>
        <w:jc w:val="center"/>
        <w:rPr>
          <w:rFonts w:ascii="Arial" w:eastAsia="Calibri" w:hAnsi="Arial" w:cs="Arial"/>
          <w:lang w:eastAsia="en-US"/>
        </w:rPr>
      </w:pPr>
      <w:r w:rsidRPr="00411F09">
        <w:rPr>
          <w:rFonts w:ascii="Arial" w:eastAsia="Calibri" w:hAnsi="Arial" w:cs="Arial"/>
        </w:rPr>
        <w:t>člen</w:t>
      </w:r>
    </w:p>
    <w:p w14:paraId="3133A955" w14:textId="77777777" w:rsidR="00994025" w:rsidRPr="00411F09" w:rsidRDefault="00994025" w:rsidP="00994025">
      <w:pPr>
        <w:spacing w:line="260" w:lineRule="exact"/>
        <w:rPr>
          <w:rFonts w:ascii="Arial" w:eastAsia="Calibri" w:hAnsi="Arial" w:cs="Arial"/>
          <w:lang w:eastAsia="en-US"/>
        </w:rPr>
      </w:pPr>
    </w:p>
    <w:p w14:paraId="25F3F68D"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Osnova za izplačilo sredstev za sofinanciranje upravičenih stroškov so upravičenčevi ZZI.</w:t>
      </w:r>
    </w:p>
    <w:p w14:paraId="1B463C71" w14:textId="77777777" w:rsidR="00994025" w:rsidRPr="00411F09" w:rsidRDefault="00994025" w:rsidP="00994025">
      <w:pPr>
        <w:spacing w:line="260" w:lineRule="exact"/>
        <w:jc w:val="both"/>
        <w:rPr>
          <w:rFonts w:ascii="Arial" w:eastAsia="Calibri" w:hAnsi="Arial" w:cs="Arial"/>
        </w:rPr>
      </w:pPr>
    </w:p>
    <w:p w14:paraId="70897DE2"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 xml:space="preserve">Zahtevek </w:t>
      </w:r>
      <w:r w:rsidRPr="00411F09">
        <w:rPr>
          <w:rFonts w:ascii="Arial" w:hAnsi="Arial" w:cs="Arial"/>
        </w:rPr>
        <w:t>za izplačilo z vsemi obveznimi prilogami se vnese v informacijski sistem e-MA, ki ga podpiše odgovorna oseba upravičenca</w:t>
      </w:r>
      <w:r w:rsidRPr="00411F09">
        <w:rPr>
          <w:rFonts w:ascii="Arial" w:eastAsia="Calibri" w:hAnsi="Arial" w:cs="Arial"/>
          <w:lang w:eastAsia="en-US"/>
        </w:rPr>
        <w:t xml:space="preserve"> oziroma</w:t>
      </w:r>
      <w:r w:rsidRPr="00411F09">
        <w:rPr>
          <w:rFonts w:ascii="Arial" w:eastAsia="Calibri" w:hAnsi="Arial" w:cs="Arial"/>
        </w:rPr>
        <w:t xml:space="preserve"> pooblaščena oseba upravičenca </w:t>
      </w:r>
      <w:r w:rsidRPr="00411F09">
        <w:rPr>
          <w:rFonts w:ascii="Arial" w:hAnsi="Arial" w:cs="Arial"/>
        </w:rPr>
        <w:t>elektronsko s kvalificiranim elektronskim potrdilom za digitalni podpis.</w:t>
      </w:r>
    </w:p>
    <w:p w14:paraId="65AF4833" w14:textId="77777777" w:rsidR="00994025" w:rsidRPr="00411F09" w:rsidRDefault="00994025" w:rsidP="00994025">
      <w:pPr>
        <w:spacing w:line="260" w:lineRule="exact"/>
        <w:jc w:val="both"/>
        <w:rPr>
          <w:rFonts w:ascii="Arial" w:eastAsia="Calibri" w:hAnsi="Arial" w:cs="Arial"/>
          <w:color w:val="000000"/>
        </w:rPr>
      </w:pPr>
    </w:p>
    <w:p w14:paraId="1071CB89" w14:textId="77777777" w:rsidR="00994025" w:rsidRPr="00411F09" w:rsidRDefault="00994025" w:rsidP="00994025">
      <w:pPr>
        <w:spacing w:line="260" w:lineRule="exact"/>
        <w:jc w:val="both"/>
        <w:rPr>
          <w:rFonts w:ascii="Arial" w:eastAsia="Calibri" w:hAnsi="Arial" w:cs="Arial"/>
          <w:color w:val="000000"/>
        </w:rPr>
      </w:pPr>
      <w:r w:rsidRPr="00411F09">
        <w:rPr>
          <w:rFonts w:ascii="Arial" w:eastAsia="Calibri" w:hAnsi="Arial" w:cs="Arial"/>
          <w:color w:val="000000"/>
        </w:rPr>
        <w:t>Ministrstvo bo upravičencu sofinanciralo izkazane upravičene stroške opredeljene v 10. členu te pogodbe, na podlagi izvedenih administrativnih preverjanj po 125. členu Uredbe (EU) št. 1303/2013, največ v višini, določeni v prvem odstavku 7. člena te pogodbe.</w:t>
      </w:r>
    </w:p>
    <w:p w14:paraId="7899F5AC" w14:textId="77777777" w:rsidR="00994025" w:rsidRPr="00411F09" w:rsidRDefault="00994025" w:rsidP="00994025">
      <w:pPr>
        <w:spacing w:line="260" w:lineRule="exact"/>
        <w:jc w:val="both"/>
        <w:rPr>
          <w:rFonts w:ascii="Arial" w:eastAsia="Calibri" w:hAnsi="Arial" w:cs="Arial"/>
          <w:color w:val="000000"/>
        </w:rPr>
      </w:pPr>
    </w:p>
    <w:p w14:paraId="4572BC73" w14:textId="77777777" w:rsidR="00994025" w:rsidRPr="00411F09" w:rsidRDefault="00994025" w:rsidP="00994025">
      <w:pPr>
        <w:spacing w:line="260" w:lineRule="exact"/>
        <w:jc w:val="both"/>
        <w:rPr>
          <w:rFonts w:ascii="Arial" w:eastAsia="Calibri" w:hAnsi="Arial" w:cs="Arial"/>
          <w:color w:val="000000"/>
        </w:rPr>
      </w:pPr>
      <w:r w:rsidRPr="00411F09">
        <w:rPr>
          <w:rFonts w:ascii="Arial" w:eastAsia="Calibri" w:hAnsi="Arial" w:cs="Arial"/>
          <w:color w:val="000000"/>
        </w:rPr>
        <w:t>V primeru, da ministrstvo pri pregledu posredovanega zahtevka za izplačilo ugotovi pomanjkljivosti, pozove upravičenca k dopolnitvi. Ta je dolžan zahtevek za izplačilo ustrezno dopolniti ter novi zahtevek za izplačilo posredovati ministrstvu v roku, določenem v pozivu k dopolnitvi.</w:t>
      </w:r>
    </w:p>
    <w:p w14:paraId="5DB45015" w14:textId="77777777" w:rsidR="00994025" w:rsidRPr="00411F09" w:rsidRDefault="00994025" w:rsidP="00994025">
      <w:pPr>
        <w:spacing w:line="260" w:lineRule="exact"/>
        <w:jc w:val="both"/>
        <w:rPr>
          <w:rFonts w:ascii="Arial" w:eastAsia="Calibri" w:hAnsi="Arial" w:cs="Arial"/>
          <w:color w:val="000000"/>
        </w:rPr>
      </w:pPr>
    </w:p>
    <w:p w14:paraId="69711A55" w14:textId="77777777" w:rsidR="00994025" w:rsidRPr="00411F09" w:rsidRDefault="00994025" w:rsidP="00994025">
      <w:pPr>
        <w:widowControl w:val="0"/>
        <w:spacing w:line="260" w:lineRule="exact"/>
        <w:jc w:val="both"/>
        <w:rPr>
          <w:rFonts w:ascii="Arial" w:eastAsia="Calibri" w:hAnsi="Arial" w:cs="Arial"/>
        </w:rPr>
      </w:pPr>
      <w:r w:rsidRPr="00411F09">
        <w:rPr>
          <w:rFonts w:ascii="Arial" w:eastAsia="Calibri" w:hAnsi="Arial" w:cs="Arial"/>
          <w:color w:val="000000"/>
        </w:rPr>
        <w:t xml:space="preserve">Če upravičenec tudi po pozivu k dopolnitvi ne odda ustrezno dopolnjenega zahtevka za izplačilo, si ministrstvo pridržuje pravico izločiti tiste stroške, pri katerih dokumentacija ni ustrezna ter izplačati zgolj nesporni del zahtevka za izplačilo. </w:t>
      </w:r>
      <w:r w:rsidRPr="00411F09">
        <w:rPr>
          <w:rFonts w:ascii="Arial" w:eastAsia="Calibri" w:hAnsi="Arial" w:cs="Arial"/>
        </w:rPr>
        <w:t>V primeru ponavljajočih se kršitev pa lahko tudi zadrži izplačevanje sredstev sofinanciranja.</w:t>
      </w:r>
    </w:p>
    <w:p w14:paraId="330C0D84" w14:textId="77777777" w:rsidR="00994025" w:rsidRPr="00411F09" w:rsidRDefault="00994025" w:rsidP="00994025">
      <w:pPr>
        <w:widowControl w:val="0"/>
        <w:spacing w:line="260" w:lineRule="exact"/>
        <w:jc w:val="both"/>
        <w:rPr>
          <w:rFonts w:ascii="Arial" w:eastAsia="Calibri" w:hAnsi="Arial" w:cs="Arial"/>
        </w:rPr>
      </w:pPr>
    </w:p>
    <w:p w14:paraId="706F443C" w14:textId="77777777" w:rsidR="00994025" w:rsidRPr="00411F09" w:rsidRDefault="00994025" w:rsidP="00994025">
      <w:pPr>
        <w:spacing w:line="260" w:lineRule="exact"/>
        <w:jc w:val="both"/>
        <w:rPr>
          <w:rFonts w:ascii="Arial" w:eastAsia="Calibri" w:hAnsi="Arial" w:cs="Arial"/>
          <w:color w:val="000000"/>
        </w:rPr>
      </w:pPr>
      <w:r w:rsidRPr="00411F09">
        <w:rPr>
          <w:rFonts w:ascii="Arial" w:eastAsia="Calibri" w:hAnsi="Arial" w:cs="Arial"/>
          <w:color w:val="000000"/>
        </w:rPr>
        <w:t xml:space="preserve">Rok za predložitev zadnjega zahtevka za izplačilo za tekoče koledarsko leto je </w:t>
      </w:r>
      <w:r w:rsidRPr="00411F09">
        <w:rPr>
          <w:rFonts w:ascii="Arial" w:eastAsia="Calibri" w:hAnsi="Arial" w:cs="Arial"/>
          <w:color w:val="000000"/>
          <w:lang w:eastAsia="en-US"/>
        </w:rPr>
        <w:t>predvidoma 30. 10.</w:t>
      </w:r>
      <w:r w:rsidRPr="00411F09">
        <w:rPr>
          <w:rFonts w:ascii="Arial" w:eastAsia="Calibri" w:hAnsi="Arial" w:cs="Arial"/>
          <w:color w:val="000000"/>
        </w:rPr>
        <w:t xml:space="preserve"> Vsi v roku predloženi in pravilni zahtevki za izplačilo bodo upravičencu praviloma izplačani v istem koledarskem letu, skladno s proračunskimi možnostmi. V primeru sprejetja sklepa o zaključku izvrševanja proračuna za posamezno leto oziroma če proračunske možnosti ne dovoljujejo izplačila, se prispeli zapadli zahtevki izplačajo iz proračuna za naslednje leto.</w:t>
      </w:r>
    </w:p>
    <w:p w14:paraId="7799B658" w14:textId="77777777" w:rsidR="00994025" w:rsidRPr="00411F09" w:rsidRDefault="00994025" w:rsidP="00994025">
      <w:pPr>
        <w:spacing w:line="260" w:lineRule="exact"/>
        <w:jc w:val="both"/>
        <w:rPr>
          <w:rFonts w:ascii="Arial" w:eastAsia="Calibri" w:hAnsi="Arial" w:cs="Arial"/>
        </w:rPr>
      </w:pPr>
    </w:p>
    <w:p w14:paraId="5EF5343F"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7FE22C79" w14:textId="77777777" w:rsidR="00994025" w:rsidRPr="00411F09" w:rsidRDefault="00994025" w:rsidP="00994025">
      <w:pPr>
        <w:spacing w:line="260" w:lineRule="exact"/>
        <w:jc w:val="both"/>
        <w:rPr>
          <w:rFonts w:ascii="Arial" w:eastAsia="Calibri" w:hAnsi="Arial" w:cs="Arial"/>
        </w:rPr>
      </w:pPr>
    </w:p>
    <w:p w14:paraId="22D12B20"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Upravičenec izjavlja, da mu je znana vsebina Navodil organa upravljanja za izvajanje upravljalnih preverjanj po 125. členu Uredbe (EU) št. 1303/2013</w:t>
      </w:r>
      <w:r w:rsidRPr="00411F09">
        <w:rPr>
          <w:rFonts w:ascii="Arial" w:eastAsia="Calibri" w:hAnsi="Arial" w:cs="Arial"/>
          <w:lang w:eastAsia="en-US"/>
        </w:rPr>
        <w:t xml:space="preserve"> </w:t>
      </w:r>
      <w:r w:rsidRPr="00411F09">
        <w:rPr>
          <w:rFonts w:ascii="Arial" w:eastAsia="Calibri" w:hAnsi="Arial" w:cs="Arial"/>
        </w:rPr>
        <w:t>programsko obdobje 2014–2020. Pogodbeni stranki se dogovorita, da se dodatno preverjanje opravi skladno z vsakokratno veljavnimi navodili pristojnih organov ali institucij.</w:t>
      </w:r>
    </w:p>
    <w:p w14:paraId="4D702631" w14:textId="77777777" w:rsidR="00994025" w:rsidRPr="00411F09" w:rsidRDefault="00994025" w:rsidP="00994025">
      <w:pPr>
        <w:spacing w:line="260" w:lineRule="exact"/>
        <w:jc w:val="both"/>
        <w:rPr>
          <w:rFonts w:ascii="Arial" w:eastAsia="Calibri" w:hAnsi="Arial" w:cs="Arial"/>
        </w:rPr>
      </w:pPr>
    </w:p>
    <w:p w14:paraId="62760F26"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Ministrstvo lahko od upravičenca zahteva dodatna pojasnila, ki dokazujejo uprav</w:t>
      </w:r>
      <w:r w:rsidRPr="00411F09">
        <w:rPr>
          <w:rFonts w:ascii="Arial" w:hAnsi="Arial" w:cs="Arial"/>
        </w:rPr>
        <w:t xml:space="preserve">ičenost nastanka stroška za izvedbo operacije, če ministrstvo </w:t>
      </w:r>
      <w:r w:rsidRPr="00411F09">
        <w:rPr>
          <w:rFonts w:ascii="Arial" w:eastAsia="Calibri" w:hAnsi="Arial" w:cs="Arial"/>
        </w:rPr>
        <w:t>ali drug pristojen organ ob pregledu zahtevka za izplačilo ne ugotovi neposredne povezave med nastankom priglašenega stroška in i</w:t>
      </w:r>
      <w:r w:rsidRPr="00411F09">
        <w:rPr>
          <w:rFonts w:ascii="Arial" w:hAnsi="Arial" w:cs="Arial"/>
        </w:rPr>
        <w:t xml:space="preserve">zvedbo operacije. Če se ob pregledu zahtevka za izplačilo ugotovi, da upravičenec uveljavlja stroške, ki ne spadajo med upravičene stroške operacije, ministrstvo </w:t>
      </w:r>
      <w:r w:rsidRPr="00411F09">
        <w:rPr>
          <w:rFonts w:ascii="Arial" w:eastAsia="Calibri" w:hAnsi="Arial" w:cs="Arial"/>
        </w:rPr>
        <w:t>zavrne zahtevek za izplačilo in o tem obvesti upravičenca. Upravičenec mora poslati nov zahtevek za izplačilo ali prvotnega dopolni v skladu z zahtevami skrbnika pogodbe.</w:t>
      </w:r>
    </w:p>
    <w:p w14:paraId="66300D7A" w14:textId="77777777" w:rsidR="00994025" w:rsidRPr="00411F09" w:rsidRDefault="00994025" w:rsidP="00994025">
      <w:pPr>
        <w:spacing w:line="260" w:lineRule="exact"/>
        <w:jc w:val="both"/>
        <w:rPr>
          <w:rFonts w:ascii="Arial" w:eastAsia="Calibri" w:hAnsi="Arial" w:cs="Arial"/>
        </w:rPr>
      </w:pPr>
    </w:p>
    <w:p w14:paraId="5C81F801" w14:textId="77777777" w:rsidR="00994025" w:rsidRPr="00411F09" w:rsidRDefault="00994025" w:rsidP="00994025">
      <w:pPr>
        <w:spacing w:line="260" w:lineRule="exact"/>
        <w:jc w:val="both"/>
        <w:rPr>
          <w:rFonts w:ascii="Arial" w:hAnsi="Arial" w:cs="Arial"/>
        </w:rPr>
      </w:pPr>
      <w:r w:rsidRPr="00411F09">
        <w:rPr>
          <w:rFonts w:ascii="Arial" w:eastAsia="Calibri" w:hAnsi="Arial" w:cs="Arial"/>
          <w:color w:val="000000"/>
        </w:rPr>
        <w:t xml:space="preserve">V primeru, da ima upravičenec partnerje, zahtevek za izplačilo ministrstvu posreduje upravičenec kot </w:t>
      </w:r>
      <w:proofErr w:type="spellStart"/>
      <w:r w:rsidRPr="00411F09">
        <w:rPr>
          <w:rFonts w:ascii="Arial" w:eastAsia="Calibri" w:hAnsi="Arial" w:cs="Arial"/>
          <w:color w:val="000000"/>
        </w:rPr>
        <w:t>poslovodeči</w:t>
      </w:r>
      <w:proofErr w:type="spellEnd"/>
      <w:r w:rsidRPr="00411F09">
        <w:rPr>
          <w:rFonts w:ascii="Arial" w:eastAsia="Calibri" w:hAnsi="Arial" w:cs="Arial"/>
          <w:color w:val="000000"/>
        </w:rPr>
        <w:t xml:space="preserve"> </w:t>
      </w:r>
      <w:proofErr w:type="spellStart"/>
      <w:r w:rsidRPr="00411F09">
        <w:rPr>
          <w:rFonts w:ascii="Arial" w:eastAsia="Calibri" w:hAnsi="Arial" w:cs="Arial"/>
          <w:color w:val="000000"/>
        </w:rPr>
        <w:t>konzorcijski</w:t>
      </w:r>
      <w:proofErr w:type="spellEnd"/>
      <w:r w:rsidRPr="00411F09">
        <w:rPr>
          <w:rFonts w:ascii="Arial" w:eastAsia="Calibri" w:hAnsi="Arial" w:cs="Arial"/>
          <w:color w:val="000000"/>
        </w:rPr>
        <w:t xml:space="preserve"> partner in je hkrati tudi prejemnik sredstev. Partnerja(e) in podizvajalce </w:t>
      </w:r>
      <w:proofErr w:type="spellStart"/>
      <w:r w:rsidRPr="00411F09">
        <w:rPr>
          <w:rFonts w:ascii="Arial" w:eastAsia="Calibri" w:hAnsi="Arial" w:cs="Arial"/>
          <w:color w:val="000000"/>
        </w:rPr>
        <w:t>poslovodeči</w:t>
      </w:r>
      <w:proofErr w:type="spellEnd"/>
      <w:r w:rsidRPr="00411F09">
        <w:rPr>
          <w:rFonts w:ascii="Arial" w:eastAsia="Calibri" w:hAnsi="Arial" w:cs="Arial"/>
          <w:color w:val="000000"/>
        </w:rPr>
        <w:t xml:space="preserve"> </w:t>
      </w:r>
      <w:proofErr w:type="spellStart"/>
      <w:r w:rsidRPr="00411F09">
        <w:rPr>
          <w:rFonts w:ascii="Arial" w:eastAsia="Calibri" w:hAnsi="Arial" w:cs="Arial"/>
          <w:color w:val="000000"/>
        </w:rPr>
        <w:t>konzorcijski</w:t>
      </w:r>
      <w:proofErr w:type="spellEnd"/>
      <w:r w:rsidRPr="00411F09">
        <w:rPr>
          <w:rFonts w:ascii="Arial" w:eastAsia="Calibri" w:hAnsi="Arial" w:cs="Arial"/>
          <w:color w:val="000000"/>
        </w:rPr>
        <w:t xml:space="preserve"> partner poplača skladno z določili </w:t>
      </w:r>
      <w:proofErr w:type="spellStart"/>
      <w:r w:rsidRPr="00411F09">
        <w:rPr>
          <w:rFonts w:ascii="Arial" w:eastAsia="Calibri" w:hAnsi="Arial" w:cs="Arial"/>
          <w:color w:val="000000"/>
        </w:rPr>
        <w:t>konzorcijske</w:t>
      </w:r>
      <w:proofErr w:type="spellEnd"/>
      <w:r w:rsidRPr="00411F09">
        <w:rPr>
          <w:rFonts w:ascii="Arial" w:eastAsia="Calibri" w:hAnsi="Arial" w:cs="Arial"/>
          <w:color w:val="000000"/>
        </w:rPr>
        <w:t xml:space="preserve"> pogodbe oz. pogodbe s podizvajalci.</w:t>
      </w:r>
      <w:r w:rsidRPr="00411F09">
        <w:rPr>
          <w:rFonts w:ascii="Arial" w:hAnsi="Arial" w:cs="Arial"/>
        </w:rPr>
        <w:t xml:space="preserve"> </w:t>
      </w:r>
      <w:r w:rsidRPr="00411F09">
        <w:rPr>
          <w:rFonts w:ascii="Arial" w:hAnsi="Arial" w:cs="Arial"/>
          <w:i/>
        </w:rPr>
        <w:t>(besedilo se doda v primeru nastopa s partnerji oz. podizvajalci)</w:t>
      </w:r>
      <w:r w:rsidRPr="00411F09">
        <w:rPr>
          <w:rFonts w:ascii="Arial" w:hAnsi="Arial" w:cs="Arial"/>
        </w:rPr>
        <w:t>.</w:t>
      </w:r>
    </w:p>
    <w:p w14:paraId="011433C8" w14:textId="77777777" w:rsidR="00994025" w:rsidRPr="00411F09" w:rsidRDefault="00994025" w:rsidP="00994025">
      <w:pPr>
        <w:spacing w:line="260" w:lineRule="exact"/>
        <w:jc w:val="both"/>
        <w:rPr>
          <w:rFonts w:ascii="Arial" w:eastAsia="Calibri" w:hAnsi="Arial" w:cs="Arial"/>
        </w:rPr>
      </w:pPr>
    </w:p>
    <w:p w14:paraId="7F1324F8" w14:textId="77777777" w:rsidR="00994025" w:rsidRPr="00411F09" w:rsidRDefault="00994025" w:rsidP="00994025">
      <w:pPr>
        <w:spacing w:line="260" w:lineRule="atLeast"/>
        <w:jc w:val="both"/>
        <w:rPr>
          <w:rFonts w:cs="Arial"/>
          <w:i/>
        </w:rPr>
      </w:pPr>
      <w:r w:rsidRPr="00411F09">
        <w:rPr>
          <w:rFonts w:cs="Arial"/>
          <w:i/>
        </w:rPr>
        <w:t>/</w:t>
      </w:r>
      <w:r w:rsidRPr="00411F09">
        <w:rPr>
          <w:rFonts w:cs="Arial"/>
          <w:i/>
          <w:u w:val="single"/>
        </w:rPr>
        <w:t>če bo podizvajalec zahteval neposredna plačila</w:t>
      </w:r>
      <w:r w:rsidRPr="00411F09">
        <w:rPr>
          <w:rFonts w:cs="Arial"/>
          <w:i/>
        </w:rPr>
        <w:t>/: Neposredna plačila podizvajalcu/-</w:t>
      </w:r>
      <w:proofErr w:type="spellStart"/>
      <w:r w:rsidRPr="00411F09">
        <w:rPr>
          <w:rFonts w:cs="Arial"/>
          <w:i/>
        </w:rPr>
        <w:t>em</w:t>
      </w:r>
      <w:proofErr w:type="spellEnd"/>
      <w:r w:rsidRPr="00411F09">
        <w:rPr>
          <w:rFonts w:cs="Arial"/>
          <w:i/>
        </w:rPr>
        <w:t xml:space="preserve"> po tej pogodbi so obvezna. Upravičenec pooblašča ministrstvo, da na podlagi potrjenih računov neposredno plačuje podizvajalcu/-</w:t>
      </w:r>
      <w:proofErr w:type="spellStart"/>
      <w:r w:rsidRPr="00411F09">
        <w:rPr>
          <w:rFonts w:cs="Arial"/>
          <w:i/>
        </w:rPr>
        <w:t>em</w:t>
      </w:r>
      <w:proofErr w:type="spellEnd"/>
      <w:r w:rsidRPr="00411F09">
        <w:rPr>
          <w:rFonts w:cs="Arial"/>
          <w:i/>
        </w:rPr>
        <w:t xml:space="preserve"> za dela, ki jih bo/-do ta/ti opravljal/-i po pogodbi. Upravičenec mora računu obvezno priložiti predhodno potrjene račune podizvajalca (-cev), ki je/so opravljal/-i storitve po pogodbi.</w:t>
      </w:r>
    </w:p>
    <w:p w14:paraId="1C7E2978" w14:textId="77777777" w:rsidR="00994025" w:rsidRPr="00411F09" w:rsidRDefault="00994025" w:rsidP="00994025">
      <w:pPr>
        <w:spacing w:line="260" w:lineRule="atLeast"/>
        <w:jc w:val="both"/>
        <w:rPr>
          <w:rFonts w:cs="Arial"/>
          <w:i/>
        </w:rPr>
      </w:pPr>
    </w:p>
    <w:p w14:paraId="2F09AAD9" w14:textId="77777777" w:rsidR="00994025" w:rsidRPr="00411F09" w:rsidRDefault="00994025" w:rsidP="00994025">
      <w:pPr>
        <w:spacing w:line="260" w:lineRule="atLeast"/>
        <w:jc w:val="both"/>
        <w:rPr>
          <w:rFonts w:ascii="Arial" w:eastAsia="Calibri" w:hAnsi="Arial" w:cs="Arial"/>
          <w:lang w:eastAsia="en-US"/>
        </w:rPr>
      </w:pPr>
      <w:r w:rsidRPr="00411F09">
        <w:rPr>
          <w:rFonts w:cs="Arial"/>
          <w:i/>
        </w:rPr>
        <w:t>/</w:t>
      </w:r>
      <w:r w:rsidRPr="00411F09">
        <w:rPr>
          <w:rFonts w:cs="Arial"/>
          <w:i/>
          <w:u w:val="single"/>
        </w:rPr>
        <w:t>če podizvajalec ne bo zahteval neposrednih plačil</w:t>
      </w:r>
      <w:r w:rsidRPr="00411F09">
        <w:rPr>
          <w:rFonts w:cs="Arial"/>
          <w:i/>
        </w:rPr>
        <w:t>/: Upravičenec mora ministrstvu najpozneje v 60 (šestdesetih) dneh od plačila končnega računa poslati svojo pisno izjavo in pisno/-e izjavo/-e podizvajalca/-</w:t>
      </w:r>
      <w:proofErr w:type="spellStart"/>
      <w:r w:rsidRPr="00411F09">
        <w:rPr>
          <w:rFonts w:cs="Arial"/>
          <w:i/>
        </w:rPr>
        <w:t>ev</w:t>
      </w:r>
      <w:proofErr w:type="spellEnd"/>
      <w:r w:rsidRPr="00411F09">
        <w:rPr>
          <w:rFonts w:cs="Arial"/>
          <w:i/>
        </w:rPr>
        <w:t>, da je/so podizvajalec/-ci prejel/-i plačilo za izvedene storitve, neposredno povezano s predmetom javnega naročila.</w:t>
      </w:r>
    </w:p>
    <w:p w14:paraId="20EC20E6" w14:textId="77777777" w:rsidR="00994025" w:rsidRPr="00411F09" w:rsidRDefault="00994025" w:rsidP="00994025">
      <w:pPr>
        <w:spacing w:line="260" w:lineRule="exact"/>
        <w:jc w:val="both"/>
        <w:rPr>
          <w:rFonts w:ascii="Arial" w:eastAsia="Calibri" w:hAnsi="Arial" w:cs="Arial"/>
          <w:lang w:eastAsia="en-US"/>
        </w:rPr>
      </w:pPr>
    </w:p>
    <w:p w14:paraId="1DB6D7C5" w14:textId="77777777" w:rsidR="00994025" w:rsidRPr="00411F09" w:rsidRDefault="00994025" w:rsidP="00994025">
      <w:pPr>
        <w:numPr>
          <w:ilvl w:val="0"/>
          <w:numId w:val="44"/>
        </w:numPr>
        <w:spacing w:line="260" w:lineRule="exact"/>
        <w:ind w:left="284" w:firstLine="0"/>
        <w:jc w:val="both"/>
        <w:rPr>
          <w:rFonts w:ascii="Arial" w:eastAsia="Calibri" w:hAnsi="Arial" w:cs="Arial"/>
          <w:b/>
        </w:rPr>
      </w:pPr>
      <w:r>
        <w:rPr>
          <w:rFonts w:ascii="Arial" w:eastAsia="Calibri" w:hAnsi="Arial" w:cs="Arial"/>
          <w:b/>
        </w:rPr>
        <w:t xml:space="preserve"> </w:t>
      </w:r>
      <w:r w:rsidRPr="00411F09">
        <w:rPr>
          <w:rFonts w:ascii="Arial" w:eastAsia="Calibri" w:hAnsi="Arial" w:cs="Arial"/>
          <w:b/>
        </w:rPr>
        <w:t>ZAVAROVANJE ZA DOBRO IZVEDBO POGODBENIH OBVEZNOSTI</w:t>
      </w:r>
    </w:p>
    <w:p w14:paraId="0A806D99" w14:textId="77777777" w:rsidR="00994025" w:rsidRPr="00411F09" w:rsidRDefault="00994025" w:rsidP="00994025">
      <w:pPr>
        <w:spacing w:line="260" w:lineRule="exact"/>
        <w:jc w:val="both"/>
        <w:rPr>
          <w:rFonts w:ascii="Arial" w:eastAsia="Calibri" w:hAnsi="Arial" w:cs="Arial"/>
          <w:b/>
        </w:rPr>
      </w:pPr>
    </w:p>
    <w:p w14:paraId="7BF92F91" w14:textId="77777777" w:rsidR="00994025" w:rsidRPr="00411F09" w:rsidRDefault="00994025" w:rsidP="00994025">
      <w:pPr>
        <w:pStyle w:val="Odstavekseznama"/>
        <w:widowControl w:val="0"/>
        <w:numPr>
          <w:ilvl w:val="0"/>
          <w:numId w:val="43"/>
        </w:numPr>
        <w:spacing w:line="260" w:lineRule="exact"/>
        <w:ind w:left="788" w:hanging="425"/>
        <w:jc w:val="center"/>
        <w:rPr>
          <w:rFonts w:ascii="Arial" w:hAnsi="Arial" w:cs="Arial"/>
          <w:bCs/>
        </w:rPr>
      </w:pPr>
      <w:r w:rsidRPr="00411F09">
        <w:rPr>
          <w:rFonts w:ascii="Arial" w:hAnsi="Arial" w:cs="Arial"/>
          <w:bCs/>
        </w:rPr>
        <w:t xml:space="preserve">člen </w:t>
      </w:r>
    </w:p>
    <w:p w14:paraId="21A2B53B" w14:textId="77777777" w:rsidR="00994025" w:rsidRPr="00411F09" w:rsidRDefault="00994025" w:rsidP="00994025">
      <w:pPr>
        <w:widowControl w:val="0"/>
        <w:spacing w:line="260" w:lineRule="exact"/>
        <w:rPr>
          <w:rFonts w:ascii="Arial" w:hAnsi="Arial" w:cs="Arial"/>
          <w:bCs/>
        </w:rPr>
      </w:pPr>
    </w:p>
    <w:p w14:paraId="7A0F4D1B"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Upravičenec bo moral ob podpisu pogodbe oziroma najkasneje v roku 10 (desetih) delovnih dni od podpisa te pogodbe ministrstvu dostaviti 5 (pet) bianco menic in menično izjavo s pooblastilom za izpolnitev kot zavarovanje za dobro izvedbo pogodbenih obveznosti v višini 10 % skupne pogodbene vrednosti z veljavnostjo še 3 (tri) mesece po izteku pogodbe.</w:t>
      </w:r>
    </w:p>
    <w:p w14:paraId="380DF93F" w14:textId="77777777" w:rsidR="00994025" w:rsidRPr="00411F09" w:rsidRDefault="00994025" w:rsidP="00994025">
      <w:pPr>
        <w:spacing w:line="260" w:lineRule="exact"/>
        <w:jc w:val="both"/>
        <w:rPr>
          <w:rFonts w:ascii="Arial" w:eastAsia="Calibri" w:hAnsi="Arial" w:cs="Arial"/>
        </w:rPr>
      </w:pPr>
    </w:p>
    <w:p w14:paraId="0B1FCA38"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Ministrstvo bo unovčilo zavarovanje za dobro izvedbo pogodbenih obveznosti v primeru:</w:t>
      </w:r>
    </w:p>
    <w:p w14:paraId="5D9D8223" w14:textId="77777777" w:rsidR="00994025" w:rsidRPr="00411F09" w:rsidRDefault="00994025" w:rsidP="00994025">
      <w:pPr>
        <w:spacing w:line="260" w:lineRule="exact"/>
        <w:jc w:val="both"/>
        <w:rPr>
          <w:rFonts w:ascii="Arial" w:eastAsia="Calibri" w:hAnsi="Arial" w:cs="Arial"/>
        </w:rPr>
      </w:pPr>
    </w:p>
    <w:p w14:paraId="7E96509A" w14:textId="77777777" w:rsidR="00994025" w:rsidRPr="00411F09" w:rsidRDefault="00994025" w:rsidP="00994025">
      <w:pPr>
        <w:pStyle w:val="Odstavekseznama"/>
        <w:numPr>
          <w:ilvl w:val="0"/>
          <w:numId w:val="50"/>
        </w:numPr>
        <w:spacing w:line="260" w:lineRule="exact"/>
        <w:ind w:left="357" w:hanging="357"/>
        <w:rPr>
          <w:rFonts w:ascii="Arial" w:eastAsia="Calibri" w:hAnsi="Arial" w:cs="Arial"/>
        </w:rPr>
      </w:pPr>
      <w:r w:rsidRPr="00411F09">
        <w:rPr>
          <w:rFonts w:ascii="Arial" w:eastAsia="Calibri" w:hAnsi="Arial" w:cs="Arial"/>
        </w:rPr>
        <w:t>če upravičenec ne bo pričel izvajati obveznosti po tej pogodbi ali</w:t>
      </w:r>
    </w:p>
    <w:p w14:paraId="679F269E" w14:textId="77777777" w:rsidR="00994025" w:rsidRPr="00411F09" w:rsidRDefault="00994025" w:rsidP="00994025">
      <w:pPr>
        <w:pStyle w:val="Odstavekseznama"/>
        <w:numPr>
          <w:ilvl w:val="0"/>
          <w:numId w:val="50"/>
        </w:numPr>
        <w:spacing w:line="260" w:lineRule="exact"/>
        <w:ind w:left="357" w:hanging="357"/>
        <w:rPr>
          <w:rFonts w:ascii="Arial" w:eastAsia="Calibri" w:hAnsi="Arial" w:cs="Arial"/>
        </w:rPr>
      </w:pPr>
      <w:r w:rsidRPr="00411F09">
        <w:rPr>
          <w:rFonts w:ascii="Arial" w:eastAsia="Calibri" w:hAnsi="Arial" w:cs="Arial"/>
        </w:rPr>
        <w:t>če upravičenec ne bo izpolnil obveznosti v skladu z določili pogodbe ali</w:t>
      </w:r>
    </w:p>
    <w:p w14:paraId="5F997335" w14:textId="77777777" w:rsidR="00994025" w:rsidRPr="00411F09" w:rsidRDefault="00994025" w:rsidP="00994025">
      <w:pPr>
        <w:pStyle w:val="Odstavekseznama"/>
        <w:numPr>
          <w:ilvl w:val="0"/>
          <w:numId w:val="50"/>
        </w:numPr>
        <w:spacing w:line="260" w:lineRule="exact"/>
        <w:ind w:left="357" w:hanging="357"/>
        <w:rPr>
          <w:rFonts w:ascii="Arial" w:eastAsia="Calibri" w:hAnsi="Arial" w:cs="Arial"/>
        </w:rPr>
      </w:pPr>
      <w:r w:rsidRPr="00411F09">
        <w:rPr>
          <w:rFonts w:ascii="Arial" w:eastAsia="Calibri" w:hAnsi="Arial" w:cs="Arial"/>
        </w:rPr>
        <w:t>če upravičenec ne bo pravočasno izpolnil obveznosti po tej pogodbi ali</w:t>
      </w:r>
    </w:p>
    <w:p w14:paraId="1CE5A31B" w14:textId="77777777" w:rsidR="00994025" w:rsidRPr="00411F09" w:rsidRDefault="00994025" w:rsidP="00994025">
      <w:pPr>
        <w:pStyle w:val="Odstavekseznama"/>
        <w:numPr>
          <w:ilvl w:val="0"/>
          <w:numId w:val="50"/>
        </w:numPr>
        <w:spacing w:line="260" w:lineRule="exact"/>
        <w:ind w:left="357" w:hanging="357"/>
        <w:rPr>
          <w:rFonts w:ascii="Arial" w:eastAsia="Calibri" w:hAnsi="Arial" w:cs="Arial"/>
        </w:rPr>
      </w:pPr>
      <w:r w:rsidRPr="00411F09">
        <w:rPr>
          <w:rFonts w:ascii="Arial" w:eastAsia="Calibri" w:hAnsi="Arial" w:cs="Arial"/>
        </w:rPr>
        <w:t>če upravičenec ne bo pravilno izpolnil obveznosti po tej pogodbi ali</w:t>
      </w:r>
    </w:p>
    <w:p w14:paraId="30AEF709" w14:textId="77777777" w:rsidR="00994025" w:rsidRPr="00411F09" w:rsidRDefault="00994025" w:rsidP="00994025">
      <w:pPr>
        <w:pStyle w:val="Odstavekseznama"/>
        <w:numPr>
          <w:ilvl w:val="0"/>
          <w:numId w:val="50"/>
        </w:numPr>
        <w:spacing w:line="260" w:lineRule="exact"/>
        <w:ind w:left="357" w:hanging="357"/>
        <w:rPr>
          <w:rFonts w:ascii="Arial" w:eastAsia="Calibri" w:hAnsi="Arial" w:cs="Arial"/>
        </w:rPr>
      </w:pPr>
      <w:r w:rsidRPr="00411F09">
        <w:rPr>
          <w:rFonts w:ascii="Arial" w:eastAsia="Calibri" w:hAnsi="Arial" w:cs="Arial"/>
        </w:rPr>
        <w:t>če bo upravičenec prenehal izpolnjevati obveznosti po tej pogodbi.</w:t>
      </w:r>
    </w:p>
    <w:p w14:paraId="4347DEE6" w14:textId="77777777" w:rsidR="00994025" w:rsidRPr="00411F09" w:rsidRDefault="00994025" w:rsidP="00994025">
      <w:pPr>
        <w:spacing w:line="260" w:lineRule="exact"/>
        <w:jc w:val="both"/>
        <w:rPr>
          <w:rFonts w:ascii="Arial" w:eastAsia="Calibri" w:hAnsi="Arial" w:cs="Arial"/>
        </w:rPr>
      </w:pPr>
    </w:p>
    <w:p w14:paraId="373EF419"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Če se bodo med trajanjem pogodbe spremenili roki za izvedbo operacije, bo moral upravičenec temu ustrezno spremeniti tudi zavarovanje oziroma podaljšati njegovo veljavnost.</w:t>
      </w:r>
    </w:p>
    <w:p w14:paraId="0527350F" w14:textId="77777777" w:rsidR="00994025" w:rsidRPr="00411F09" w:rsidRDefault="00994025" w:rsidP="00994025">
      <w:pPr>
        <w:spacing w:line="260" w:lineRule="exact"/>
        <w:jc w:val="both"/>
        <w:rPr>
          <w:rFonts w:ascii="Arial" w:eastAsia="Calibri" w:hAnsi="Arial" w:cs="Arial"/>
        </w:rPr>
      </w:pPr>
    </w:p>
    <w:p w14:paraId="4C2B28FC"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lastRenderedPageBreak/>
        <w:t>Menično izjavo mora upravičenec predložiti na vzorcu, ki je del razpisne dokumentacije kot Priloga 3 in je sestavni del te pogodbe.</w:t>
      </w:r>
    </w:p>
    <w:p w14:paraId="2ED02FA7" w14:textId="77777777" w:rsidR="00994025" w:rsidRPr="00411F09" w:rsidRDefault="00994025" w:rsidP="00994025">
      <w:pPr>
        <w:spacing w:line="260" w:lineRule="exact"/>
        <w:jc w:val="both"/>
        <w:rPr>
          <w:rFonts w:ascii="Arial" w:eastAsia="Calibri" w:hAnsi="Arial" w:cs="Arial"/>
        </w:rPr>
      </w:pPr>
    </w:p>
    <w:p w14:paraId="03C0E6EC" w14:textId="77777777" w:rsidR="00994025" w:rsidRDefault="00994025" w:rsidP="00994025">
      <w:pPr>
        <w:spacing w:line="260" w:lineRule="exact"/>
        <w:jc w:val="both"/>
        <w:rPr>
          <w:rFonts w:ascii="Arial" w:eastAsia="Calibri" w:hAnsi="Arial" w:cs="Arial"/>
        </w:rPr>
      </w:pPr>
    </w:p>
    <w:p w14:paraId="1A67A9A1" w14:textId="77777777" w:rsidR="00994025" w:rsidRDefault="00994025" w:rsidP="00994025">
      <w:pPr>
        <w:spacing w:line="260" w:lineRule="exact"/>
        <w:jc w:val="both"/>
        <w:rPr>
          <w:rFonts w:ascii="Arial" w:eastAsia="Calibri" w:hAnsi="Arial" w:cs="Arial"/>
        </w:rPr>
      </w:pPr>
    </w:p>
    <w:p w14:paraId="15E33A51" w14:textId="77777777" w:rsidR="00994025" w:rsidRDefault="00994025" w:rsidP="00994025">
      <w:pPr>
        <w:spacing w:line="260" w:lineRule="exact"/>
        <w:jc w:val="both"/>
        <w:rPr>
          <w:rFonts w:ascii="Arial" w:eastAsia="Calibri" w:hAnsi="Arial" w:cs="Arial"/>
        </w:rPr>
      </w:pPr>
    </w:p>
    <w:p w14:paraId="4940EB13" w14:textId="77777777" w:rsidR="00994025" w:rsidRPr="00411F09" w:rsidRDefault="00994025" w:rsidP="00994025">
      <w:pPr>
        <w:numPr>
          <w:ilvl w:val="0"/>
          <w:numId w:val="44"/>
        </w:numPr>
        <w:spacing w:line="260" w:lineRule="exact"/>
        <w:ind w:left="357" w:hanging="73"/>
        <w:jc w:val="both"/>
        <w:rPr>
          <w:rFonts w:ascii="Arial" w:eastAsia="Calibri" w:hAnsi="Arial" w:cs="Arial"/>
          <w:b/>
        </w:rPr>
      </w:pPr>
      <w:r w:rsidRPr="00411F09">
        <w:rPr>
          <w:rFonts w:ascii="Arial" w:eastAsia="Calibri" w:hAnsi="Arial" w:cs="Arial"/>
          <w:b/>
        </w:rPr>
        <w:t>PLAČILNI ROKI</w:t>
      </w:r>
    </w:p>
    <w:p w14:paraId="5A8713D7" w14:textId="77777777" w:rsidR="00994025" w:rsidRPr="00411F09" w:rsidRDefault="00994025" w:rsidP="00994025">
      <w:pPr>
        <w:spacing w:line="260" w:lineRule="exact"/>
        <w:jc w:val="both"/>
        <w:rPr>
          <w:rFonts w:ascii="Arial" w:eastAsia="Calibri" w:hAnsi="Arial" w:cs="Arial"/>
          <w:b/>
        </w:rPr>
      </w:pPr>
    </w:p>
    <w:p w14:paraId="0B10F414" w14:textId="77777777" w:rsidR="00994025" w:rsidRPr="00411F09" w:rsidRDefault="00994025" w:rsidP="00994025">
      <w:pPr>
        <w:numPr>
          <w:ilvl w:val="0"/>
          <w:numId w:val="43"/>
        </w:numPr>
        <w:spacing w:line="260" w:lineRule="exact"/>
        <w:ind w:left="714" w:hanging="357"/>
        <w:jc w:val="center"/>
        <w:rPr>
          <w:rFonts w:ascii="Arial" w:eastAsia="Calibri" w:hAnsi="Arial" w:cs="Arial"/>
          <w:lang w:eastAsia="en-US"/>
        </w:rPr>
      </w:pPr>
      <w:r w:rsidRPr="00411F09">
        <w:rPr>
          <w:rFonts w:ascii="Arial" w:eastAsia="Calibri" w:hAnsi="Arial" w:cs="Arial"/>
        </w:rPr>
        <w:t>člen</w:t>
      </w:r>
    </w:p>
    <w:p w14:paraId="247055FE" w14:textId="77777777" w:rsidR="00994025" w:rsidRPr="00411F09" w:rsidRDefault="00994025" w:rsidP="00994025">
      <w:pPr>
        <w:spacing w:line="260" w:lineRule="exact"/>
        <w:jc w:val="both"/>
        <w:rPr>
          <w:rFonts w:ascii="Arial" w:eastAsia="Calibri" w:hAnsi="Arial" w:cs="Arial"/>
        </w:rPr>
      </w:pPr>
    </w:p>
    <w:p w14:paraId="049FC9FE"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Ministrstvo se obveže, da bo odobrena sredstva plačalo skladno z veljavnim zakonom, ki ureja izvrševanje proračun</w:t>
      </w:r>
      <w:r w:rsidRPr="00411F09">
        <w:rPr>
          <w:rFonts w:ascii="Arial" w:hAnsi="Arial" w:cs="Arial"/>
        </w:rPr>
        <w:t xml:space="preserve">a Republike Slovenije najkasneje v roku </w:t>
      </w:r>
      <w:r w:rsidRPr="00411F09">
        <w:rPr>
          <w:rFonts w:ascii="Arial" w:eastAsia="Calibri" w:hAnsi="Arial" w:cs="Arial"/>
        </w:rPr>
        <w:t>30 (trideset) dni po prejemu</w:t>
      </w:r>
      <w:r w:rsidRPr="00411F09">
        <w:rPr>
          <w:rFonts w:ascii="Arial" w:hAnsi="Arial" w:cs="Arial"/>
        </w:rPr>
        <w:t xml:space="preserve"> popolnega,</w:t>
      </w:r>
      <w:r w:rsidRPr="00411F09">
        <w:rPr>
          <w:rFonts w:ascii="Arial" w:eastAsia="Calibri" w:hAnsi="Arial" w:cs="Arial"/>
        </w:rPr>
        <w:t xml:space="preserve"> pravil</w:t>
      </w:r>
      <w:r w:rsidRPr="00411F09">
        <w:rPr>
          <w:rFonts w:ascii="Arial" w:hAnsi="Arial" w:cs="Arial"/>
        </w:rPr>
        <w:t>no izstavljenega zahtevka za izplačilo in potrjene dokumentacije, ki izkazuje nastanek upravičenih stroškov, ter v okviru razpoložljivih proračunskih sredstev za to operacijo, in sicer na TRR upravičenca.</w:t>
      </w:r>
    </w:p>
    <w:p w14:paraId="0114CB27" w14:textId="77777777" w:rsidR="00994025" w:rsidRPr="00411F09" w:rsidRDefault="00994025" w:rsidP="00994025">
      <w:pPr>
        <w:spacing w:line="260" w:lineRule="exact"/>
        <w:jc w:val="both"/>
        <w:rPr>
          <w:rFonts w:ascii="Arial" w:eastAsia="Calibri" w:hAnsi="Arial" w:cs="Arial"/>
        </w:rPr>
      </w:pPr>
    </w:p>
    <w:p w14:paraId="15C23B49" w14:textId="77777777" w:rsidR="00994025" w:rsidRPr="00411F09" w:rsidRDefault="00994025" w:rsidP="00994025">
      <w:pPr>
        <w:spacing w:line="260" w:lineRule="exact"/>
        <w:jc w:val="both"/>
        <w:rPr>
          <w:rFonts w:ascii="Arial" w:eastAsia="Calibri" w:hAnsi="Arial" w:cs="Arial"/>
          <w:color w:val="000000"/>
        </w:rPr>
      </w:pPr>
      <w:r w:rsidRPr="00411F09">
        <w:rPr>
          <w:rFonts w:ascii="Arial" w:eastAsia="Calibri" w:hAnsi="Arial" w:cs="Arial"/>
          <w:color w:val="000000"/>
        </w:rPr>
        <w:t>V primeru sprejetja sklepa o zaključku izvrševanja proračuna za posamezno leto oziroma če proračunske možnosti ne dovoljujejo izplačila, se prispeli zapadli zahtevki izplačajo iz proračuna za naslednje leto.</w:t>
      </w:r>
    </w:p>
    <w:p w14:paraId="57692820" w14:textId="77777777" w:rsidR="00994025" w:rsidRPr="00411F09" w:rsidRDefault="00994025" w:rsidP="00994025">
      <w:pPr>
        <w:spacing w:line="260" w:lineRule="exact"/>
        <w:jc w:val="both"/>
        <w:rPr>
          <w:rFonts w:ascii="Arial" w:eastAsia="Calibri" w:hAnsi="Arial" w:cs="Arial"/>
        </w:rPr>
      </w:pPr>
    </w:p>
    <w:p w14:paraId="78353956" w14:textId="77777777" w:rsidR="00994025" w:rsidRPr="00411F09" w:rsidRDefault="00994025" w:rsidP="00994025">
      <w:pPr>
        <w:spacing w:line="260" w:lineRule="exact"/>
        <w:jc w:val="both"/>
        <w:rPr>
          <w:rFonts w:ascii="Arial" w:eastAsia="Calibri" w:hAnsi="Arial" w:cs="Arial"/>
        </w:rPr>
      </w:pPr>
    </w:p>
    <w:p w14:paraId="2CE59B5E" w14:textId="77777777" w:rsidR="00994025" w:rsidRPr="00411F09" w:rsidRDefault="00994025" w:rsidP="00994025">
      <w:pPr>
        <w:numPr>
          <w:ilvl w:val="0"/>
          <w:numId w:val="44"/>
        </w:numPr>
        <w:spacing w:line="260" w:lineRule="exact"/>
        <w:ind w:firstLine="66"/>
        <w:jc w:val="both"/>
        <w:rPr>
          <w:rFonts w:ascii="Arial" w:eastAsia="Calibri" w:hAnsi="Arial" w:cs="Arial"/>
          <w:b/>
          <w:lang w:eastAsia="en-US"/>
        </w:rPr>
      </w:pPr>
      <w:r w:rsidRPr="00411F09">
        <w:rPr>
          <w:rFonts w:ascii="Arial" w:eastAsia="Calibri" w:hAnsi="Arial" w:cs="Arial"/>
          <w:b/>
        </w:rPr>
        <w:t>SPREMLJANJE POGODBE PO ZAKLJUČKU OPERACIJE</w:t>
      </w:r>
    </w:p>
    <w:p w14:paraId="7F863A30" w14:textId="77777777" w:rsidR="00994025" w:rsidRPr="00411F09" w:rsidRDefault="00994025" w:rsidP="00994025">
      <w:pPr>
        <w:spacing w:line="260" w:lineRule="exact"/>
        <w:jc w:val="both"/>
        <w:rPr>
          <w:rFonts w:ascii="Arial" w:eastAsia="Calibri" w:hAnsi="Arial" w:cs="Arial"/>
          <w:b/>
          <w:lang w:eastAsia="en-US"/>
        </w:rPr>
      </w:pPr>
    </w:p>
    <w:p w14:paraId="5B7349DC" w14:textId="77777777" w:rsidR="00994025" w:rsidRPr="00411F09" w:rsidRDefault="00994025" w:rsidP="00994025">
      <w:pPr>
        <w:numPr>
          <w:ilvl w:val="0"/>
          <w:numId w:val="43"/>
        </w:numPr>
        <w:spacing w:line="260" w:lineRule="exact"/>
        <w:ind w:left="714" w:hanging="357"/>
        <w:jc w:val="center"/>
        <w:rPr>
          <w:rFonts w:ascii="Arial" w:eastAsia="Calibri" w:hAnsi="Arial" w:cs="Arial"/>
          <w:lang w:eastAsia="en-US"/>
        </w:rPr>
      </w:pPr>
      <w:r w:rsidRPr="00411F09">
        <w:rPr>
          <w:rFonts w:ascii="Arial" w:eastAsia="Calibri" w:hAnsi="Arial" w:cs="Arial"/>
        </w:rPr>
        <w:t>člen</w:t>
      </w:r>
    </w:p>
    <w:p w14:paraId="70E551AA" w14:textId="77777777" w:rsidR="00994025" w:rsidRPr="00411F09" w:rsidRDefault="00994025" w:rsidP="00994025">
      <w:pPr>
        <w:spacing w:line="260" w:lineRule="exact"/>
        <w:jc w:val="both"/>
        <w:rPr>
          <w:rFonts w:ascii="Arial" w:eastAsia="Calibri" w:hAnsi="Arial" w:cs="Arial"/>
        </w:rPr>
      </w:pPr>
    </w:p>
    <w:p w14:paraId="287AD14F"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Upravičenec jamči in se zavezuje, da v času trajanja te pogodbe in v skladu z 71. členom Uredbe (EU) št. 1303/2013 ali predpisom, ki jo bo nadomestil, v nadaljnjem roku 5 (petih) let po zaključku opera</w:t>
      </w:r>
      <w:r w:rsidRPr="00411F09">
        <w:rPr>
          <w:rFonts w:ascii="Arial" w:hAnsi="Arial" w:cs="Arial"/>
        </w:rPr>
        <w:t xml:space="preserve">cije ne bo opustil ali premestil proizvodne dejavnosti s programskega območja, spremenil lastništva nad infrastrukturo, ki daje podjetju ali javnemu organu neupravičeno prednost, ali izvedel ali dopustil bistvene spremembe, ki bi vplivale na naravo, značaj, cilje ali pogoje izvajanja operacije, zaradi katerih bi se spremenili prvotni cilji operacije. V nasprotnem primeru lahko ministrstvo </w:t>
      </w:r>
      <w:r w:rsidRPr="00411F09">
        <w:rPr>
          <w:rFonts w:ascii="Arial" w:eastAsia="Calibri" w:hAnsi="Arial" w:cs="Arial"/>
        </w:rPr>
        <w:t>od pogodbe odstopi in zahteva vračilo vseh izplačanih sredstev ali sorazmeren del izplačanih sredste</w:t>
      </w:r>
      <w:r w:rsidRPr="00411F09">
        <w:rPr>
          <w:rFonts w:ascii="Arial" w:hAnsi="Arial" w:cs="Arial"/>
        </w:rPr>
        <w:t>v, upravičenec pa mora vrniti vsa prejeta sredstva ali sorazmeren del prejetih sredstev po tej pogodbi v roku 30 (tridesetih) dni od pisnega poziva ministrstva, povečana za zakonske zamudne obresti od dneva nakazila na TRR upravičenca do dneva nakazila v dobro proračuna RS.</w:t>
      </w:r>
    </w:p>
    <w:p w14:paraId="0ABC8291" w14:textId="77777777" w:rsidR="00994025" w:rsidRPr="00411F09" w:rsidRDefault="00994025" w:rsidP="00994025">
      <w:pPr>
        <w:spacing w:line="260" w:lineRule="exact"/>
        <w:jc w:val="both"/>
        <w:rPr>
          <w:rFonts w:ascii="Arial" w:hAnsi="Arial" w:cs="Arial"/>
        </w:rPr>
      </w:pPr>
    </w:p>
    <w:p w14:paraId="7CE9B75C"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2D2C3797" w14:textId="77777777" w:rsidR="00994025" w:rsidRPr="00411F09" w:rsidRDefault="00994025" w:rsidP="00994025">
      <w:pPr>
        <w:spacing w:line="260" w:lineRule="exact"/>
        <w:rPr>
          <w:rFonts w:ascii="Arial" w:eastAsia="Calibri" w:hAnsi="Arial" w:cs="Arial"/>
          <w:lang w:eastAsia="en-US"/>
        </w:rPr>
      </w:pPr>
    </w:p>
    <w:p w14:paraId="145D5661"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Upravičenec se zavezuje, da bo še </w:t>
      </w:r>
      <w:r w:rsidRPr="00411F09">
        <w:rPr>
          <w:rFonts w:ascii="Arial" w:eastAsia="Calibri" w:hAnsi="Arial" w:cs="Arial"/>
          <w:lang w:eastAsia="en-US"/>
        </w:rPr>
        <w:t>10 (deset)</w:t>
      </w:r>
      <w:r w:rsidRPr="00411F09">
        <w:rPr>
          <w:rFonts w:ascii="Arial" w:eastAsia="Calibri" w:hAnsi="Arial" w:cs="Arial"/>
        </w:rPr>
        <w:t xml:space="preserve"> let po zaključku operaci</w:t>
      </w:r>
      <w:r w:rsidRPr="00411F09">
        <w:rPr>
          <w:rFonts w:ascii="Arial" w:hAnsi="Arial" w:cs="Arial"/>
        </w:rPr>
        <w:t xml:space="preserve">je ministrstvu dostavljal letna poročila o doseganju kazalniku učinka, </w:t>
      </w:r>
      <w:proofErr w:type="spellStart"/>
      <w:r w:rsidRPr="00411F09">
        <w:rPr>
          <w:rFonts w:ascii="Arial" w:hAnsi="Arial" w:cs="Arial"/>
        </w:rPr>
        <w:t>t.j</w:t>
      </w:r>
      <w:proofErr w:type="spellEnd"/>
      <w:r w:rsidRPr="00411F09">
        <w:rPr>
          <w:rFonts w:ascii="Arial" w:hAnsi="Arial" w:cs="Arial"/>
        </w:rPr>
        <w:t xml:space="preserve">. </w:t>
      </w:r>
      <w:r w:rsidRPr="00411F09">
        <w:rPr>
          <w:rFonts w:ascii="Arial" w:eastAsia="Calibri" w:hAnsi="Arial" w:cs="Arial"/>
          <w:lang w:eastAsia="en-US"/>
        </w:rPr>
        <w:t xml:space="preserve">številu </w:t>
      </w:r>
      <w:proofErr w:type="spellStart"/>
      <w:r w:rsidRPr="00411F09">
        <w:rPr>
          <w:rFonts w:ascii="Arial" w:eastAsia="Calibri" w:hAnsi="Arial" w:cs="Arial"/>
          <w:lang w:eastAsia="en-US"/>
        </w:rPr>
        <w:t>novopriključenih</w:t>
      </w:r>
      <w:proofErr w:type="spellEnd"/>
      <w:r w:rsidRPr="00411F09">
        <w:rPr>
          <w:rFonts w:ascii="Arial" w:eastAsia="Calibri" w:hAnsi="Arial" w:cs="Arial"/>
          <w:lang w:eastAsia="en-US"/>
        </w:rPr>
        <w:t xml:space="preserve"> gospodinjstev, in sicer X, na novozgrajenih odprtih širokopasovnih omrežij naslednje generacije z najmanj 100 Mb/s</w:t>
      </w:r>
      <w:r w:rsidRPr="00411F09">
        <w:rPr>
          <w:rFonts w:ascii="Arial" w:eastAsia="Calibri" w:hAnsi="Arial" w:cs="Arial"/>
        </w:rPr>
        <w:t xml:space="preserve"> in izjave, da rezultati operacije ne bodo in niso bili odtujeni, prodani ali uporabljeni za namen,</w:t>
      </w:r>
      <w:r w:rsidRPr="00411F09">
        <w:rPr>
          <w:rFonts w:ascii="Arial" w:hAnsi="Arial" w:cs="Arial"/>
        </w:rPr>
        <w:t xml:space="preserve"> ki ni v povezavi s sofinancirano operacijo, in sicer najpozneje do 28. februarja tekočega leta za preteklo leto.</w:t>
      </w:r>
    </w:p>
    <w:p w14:paraId="5BC77565" w14:textId="77777777" w:rsidR="00994025" w:rsidRPr="00411F09" w:rsidRDefault="00994025" w:rsidP="00994025">
      <w:pPr>
        <w:spacing w:line="260" w:lineRule="exact"/>
        <w:jc w:val="both"/>
        <w:rPr>
          <w:rFonts w:ascii="Arial" w:eastAsia="Calibri" w:hAnsi="Arial" w:cs="Arial"/>
          <w:lang w:eastAsia="en-US"/>
        </w:rPr>
      </w:pPr>
    </w:p>
    <w:p w14:paraId="0DEF7956" w14:textId="77777777" w:rsidR="00994025" w:rsidRPr="00411F09" w:rsidRDefault="00994025" w:rsidP="00994025">
      <w:pPr>
        <w:spacing w:line="260" w:lineRule="exact"/>
        <w:rPr>
          <w:rFonts w:ascii="Arial" w:eastAsia="Calibri" w:hAnsi="Arial" w:cs="Arial"/>
        </w:rPr>
      </w:pPr>
    </w:p>
    <w:p w14:paraId="370EA352" w14:textId="77777777" w:rsidR="00994025" w:rsidRPr="00411F09" w:rsidRDefault="00994025" w:rsidP="00994025">
      <w:pPr>
        <w:numPr>
          <w:ilvl w:val="0"/>
          <w:numId w:val="44"/>
        </w:numPr>
        <w:spacing w:line="260" w:lineRule="exact"/>
        <w:ind w:left="357" w:hanging="73"/>
        <w:jc w:val="both"/>
        <w:rPr>
          <w:rFonts w:ascii="Arial" w:eastAsia="Calibri" w:hAnsi="Arial" w:cs="Arial"/>
          <w:b/>
          <w:lang w:eastAsia="en-US"/>
        </w:rPr>
      </w:pPr>
      <w:r w:rsidRPr="00411F09">
        <w:rPr>
          <w:rFonts w:ascii="Arial" w:eastAsia="Calibri" w:hAnsi="Arial" w:cs="Arial"/>
          <w:b/>
        </w:rPr>
        <w:t>AKTIVNOSTI MINISTRSTVA</w:t>
      </w:r>
    </w:p>
    <w:p w14:paraId="479C5AC7" w14:textId="77777777" w:rsidR="00994025" w:rsidRPr="00411F09" w:rsidRDefault="00994025" w:rsidP="00994025">
      <w:pPr>
        <w:spacing w:line="260" w:lineRule="exact"/>
        <w:jc w:val="both"/>
        <w:rPr>
          <w:rFonts w:ascii="Arial" w:eastAsia="Calibri" w:hAnsi="Arial" w:cs="Arial"/>
          <w:b/>
          <w:lang w:eastAsia="en-US"/>
        </w:rPr>
      </w:pPr>
    </w:p>
    <w:p w14:paraId="545363E7"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lastRenderedPageBreak/>
        <w:t xml:space="preserve">člen </w:t>
      </w:r>
    </w:p>
    <w:p w14:paraId="1E2C6611" w14:textId="77777777" w:rsidR="00994025" w:rsidRPr="00411F09" w:rsidRDefault="00994025" w:rsidP="00994025">
      <w:pPr>
        <w:spacing w:line="260" w:lineRule="exact"/>
        <w:rPr>
          <w:rFonts w:ascii="Arial" w:eastAsia="Calibri" w:hAnsi="Arial" w:cs="Arial"/>
          <w:lang w:eastAsia="en-US"/>
        </w:rPr>
      </w:pPr>
    </w:p>
    <w:p w14:paraId="28546927"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Ministrstvo se pod pogojem pravilnega in pravočasnega izpolnjevanja pogodbenih obveznosti</w:t>
      </w:r>
      <w:r w:rsidRPr="00411F09">
        <w:rPr>
          <w:rFonts w:ascii="Arial" w:hAnsi="Arial" w:cs="Arial"/>
        </w:rPr>
        <w:t xml:space="preserve"> s strani upravičenca obveže upravičencu sofinancirati operacijo</w:t>
      </w:r>
      <w:r w:rsidRPr="00411F09" w:rsidDel="00646A50">
        <w:rPr>
          <w:rFonts w:ascii="Arial" w:hAnsi="Arial" w:cs="Arial"/>
        </w:rPr>
        <w:t xml:space="preserve"> </w:t>
      </w:r>
      <w:r w:rsidRPr="00411F09">
        <w:rPr>
          <w:rFonts w:ascii="Arial" w:eastAsia="Calibri" w:hAnsi="Arial" w:cs="Arial"/>
        </w:rPr>
        <w:t>v višini izkazanih upravičenih stroškov največ do pogodbene vred</w:t>
      </w:r>
      <w:r w:rsidRPr="00411F09">
        <w:rPr>
          <w:rFonts w:ascii="Arial" w:hAnsi="Arial" w:cs="Arial"/>
        </w:rPr>
        <w:t>nosti iz prvega odstavka 7. člena te pogodbe, vse v okviru razpoložljivih proračunskih sredstev.</w:t>
      </w:r>
    </w:p>
    <w:p w14:paraId="4952C1E1" w14:textId="77777777" w:rsidR="00994025" w:rsidRPr="00411F09" w:rsidRDefault="00994025" w:rsidP="00994025">
      <w:pPr>
        <w:spacing w:line="260" w:lineRule="exact"/>
        <w:jc w:val="both"/>
        <w:rPr>
          <w:rFonts w:ascii="Arial" w:eastAsia="Calibri" w:hAnsi="Arial" w:cs="Arial"/>
          <w:lang w:eastAsia="en-US"/>
        </w:rPr>
      </w:pPr>
    </w:p>
    <w:p w14:paraId="06E49DDF" w14:textId="77777777" w:rsidR="00994025" w:rsidRPr="00411F09" w:rsidRDefault="00994025" w:rsidP="00994025">
      <w:pPr>
        <w:widowControl w:val="0"/>
        <w:spacing w:line="260" w:lineRule="exact"/>
        <w:jc w:val="both"/>
        <w:rPr>
          <w:rFonts w:ascii="Arial" w:hAnsi="Arial" w:cs="Arial"/>
        </w:rPr>
      </w:pPr>
      <w:r w:rsidRPr="00411F09">
        <w:rPr>
          <w:rFonts w:ascii="Arial" w:eastAsia="Calibri" w:hAnsi="Arial" w:cs="Arial"/>
        </w:rPr>
        <w:t>Ministrstvo je dolžno upravičencu na njegovo pisno zaprosilo pravočasno zagotoviti informacije in pojasnila v zvezi z obveznostmi iz te po</w:t>
      </w:r>
      <w:r w:rsidRPr="00411F09">
        <w:rPr>
          <w:rFonts w:ascii="Arial" w:hAnsi="Arial" w:cs="Arial"/>
        </w:rPr>
        <w:t>godbe.</w:t>
      </w:r>
    </w:p>
    <w:p w14:paraId="0B893248" w14:textId="77777777" w:rsidR="00994025" w:rsidRPr="00411F09" w:rsidRDefault="00994025" w:rsidP="00994025">
      <w:pPr>
        <w:widowControl w:val="0"/>
        <w:spacing w:line="260" w:lineRule="exact"/>
        <w:jc w:val="both"/>
        <w:rPr>
          <w:rFonts w:ascii="Arial" w:hAnsi="Arial" w:cs="Arial"/>
        </w:rPr>
      </w:pPr>
    </w:p>
    <w:p w14:paraId="295AA576"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158A6747" w14:textId="77777777" w:rsidR="00994025" w:rsidRPr="00411F09" w:rsidRDefault="00994025" w:rsidP="00994025">
      <w:pPr>
        <w:spacing w:line="260" w:lineRule="exact"/>
        <w:rPr>
          <w:rFonts w:ascii="Arial" w:eastAsia="Calibri" w:hAnsi="Arial" w:cs="Arial"/>
          <w:lang w:eastAsia="en-US"/>
        </w:rPr>
      </w:pPr>
    </w:p>
    <w:p w14:paraId="79A8C63D"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Ministrstvo ali drug pristojen organ spremlja in nadzira izvajanje te pogodbe ter namensko p</w:t>
      </w:r>
      <w:r w:rsidRPr="00411F09">
        <w:rPr>
          <w:rFonts w:ascii="Arial" w:hAnsi="Arial" w:cs="Arial"/>
        </w:rPr>
        <w:t>orabo sredstev evropske kohezijske politike. Ministrstvo</w:t>
      </w:r>
      <w:r w:rsidRPr="00411F09">
        <w:rPr>
          <w:rFonts w:ascii="Arial" w:eastAsia="Calibri" w:hAnsi="Arial" w:cs="Arial"/>
        </w:rPr>
        <w:t xml:space="preserve"> lahko za spremljanje, nadzor in evalvacijo operacije</w:t>
      </w:r>
      <w:r w:rsidRPr="00411F09">
        <w:rPr>
          <w:rFonts w:ascii="Arial" w:hAnsi="Arial" w:cs="Arial"/>
        </w:rPr>
        <w:t xml:space="preserve"> ter porabo proračunskih sredstev angažira tudi zunanje izvajalce ali pooblasti druge organe ali institucije.</w:t>
      </w:r>
    </w:p>
    <w:p w14:paraId="5AC9FBE2" w14:textId="77777777" w:rsidR="00994025" w:rsidRPr="00411F09" w:rsidRDefault="00994025" w:rsidP="00994025">
      <w:pPr>
        <w:spacing w:line="260" w:lineRule="exact"/>
        <w:jc w:val="both"/>
        <w:rPr>
          <w:rFonts w:ascii="Arial" w:eastAsia="Calibri" w:hAnsi="Arial" w:cs="Arial"/>
          <w:lang w:eastAsia="en-US"/>
        </w:rPr>
      </w:pPr>
    </w:p>
    <w:p w14:paraId="11D0F255"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17ED6991" w14:textId="77777777" w:rsidR="00994025" w:rsidRPr="00411F09" w:rsidRDefault="00994025" w:rsidP="00994025">
      <w:pPr>
        <w:spacing w:line="260" w:lineRule="exact"/>
        <w:rPr>
          <w:rFonts w:ascii="Arial" w:eastAsia="Calibri" w:hAnsi="Arial" w:cs="Arial"/>
          <w:lang w:eastAsia="en-US"/>
        </w:rPr>
      </w:pPr>
    </w:p>
    <w:p w14:paraId="09F7AC7B" w14:textId="77777777" w:rsidR="00994025" w:rsidRPr="00411F09" w:rsidRDefault="00994025" w:rsidP="00994025">
      <w:pPr>
        <w:widowControl w:val="0"/>
        <w:spacing w:line="260" w:lineRule="exact"/>
        <w:jc w:val="both"/>
        <w:rPr>
          <w:rFonts w:ascii="Arial" w:eastAsia="Calibri" w:hAnsi="Arial" w:cs="Arial"/>
          <w:lang w:eastAsia="en-US"/>
        </w:rPr>
      </w:pPr>
      <w:r w:rsidRPr="00411F09">
        <w:rPr>
          <w:rFonts w:ascii="Arial" w:eastAsia="Calibri" w:hAnsi="Arial" w:cs="Arial"/>
        </w:rPr>
        <w:t>Vsaka sprememba navodil organa upravljanja v času trajanja te pogodbe začne veljati z dnem objave na spletni strani organa upravljanja. Če sprememba navodil posega v vsebino te pogodbe ali spreminja njeno vsebino, bosta pogodbeni stranki v roku 15 (petnajstih) dni o</w:t>
      </w:r>
      <w:r w:rsidRPr="00411F09">
        <w:rPr>
          <w:rFonts w:ascii="Arial" w:hAnsi="Arial" w:cs="Arial"/>
        </w:rPr>
        <w:t>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po tej pogodbi v roku 30 (tridesetih) dni od pisnega poziva ministrstva, povečana za zakonske zamudne obresti od dneva nakazila na TRR upravičenca do dneva nakazila v dobro proračuna RS.</w:t>
      </w:r>
    </w:p>
    <w:p w14:paraId="7DA0A520" w14:textId="77777777" w:rsidR="00994025" w:rsidRPr="00411F09" w:rsidRDefault="00994025" w:rsidP="00994025">
      <w:pPr>
        <w:widowControl w:val="0"/>
        <w:spacing w:line="260" w:lineRule="exact"/>
        <w:jc w:val="both"/>
        <w:rPr>
          <w:rFonts w:ascii="Arial" w:eastAsia="Calibri" w:hAnsi="Arial" w:cs="Arial"/>
          <w:lang w:eastAsia="en-US"/>
        </w:rPr>
      </w:pPr>
    </w:p>
    <w:p w14:paraId="16EBB08B" w14:textId="77777777" w:rsidR="00994025" w:rsidRPr="00411F09" w:rsidRDefault="00994025" w:rsidP="00994025">
      <w:pPr>
        <w:widowControl w:val="0"/>
        <w:spacing w:line="260" w:lineRule="exact"/>
        <w:jc w:val="both"/>
        <w:rPr>
          <w:rFonts w:ascii="Arial" w:eastAsia="Calibri" w:hAnsi="Arial" w:cs="Arial"/>
          <w:lang w:eastAsia="en-US"/>
        </w:rPr>
      </w:pPr>
      <w:r w:rsidRPr="00411F09">
        <w:rPr>
          <w:rFonts w:ascii="Arial" w:eastAsia="Calibri" w:hAnsi="Arial" w:cs="Arial"/>
          <w:lang w:eastAsia="en-US"/>
        </w:rPr>
        <w:t>V primeru spremembe zakonodaje ali spremembe regulatornih ukrepov na trgu, ki bi povzročile spremembe na področjih gradnje, upravljanja in vzdrževanja omrežja sofinanciranega v okviru operacije po tej pogodbi, ministrstvo ne prevzema nobene odškodninske odgovornosti, zato upravičencu iz tega naslova ne pripada nobena finančna kompenzacija, morebitne finančne posledice pa bo moral pokriti iz zasebnih sredstev.</w:t>
      </w:r>
    </w:p>
    <w:p w14:paraId="6AE077F8" w14:textId="77777777" w:rsidR="00994025" w:rsidRPr="00411F09" w:rsidRDefault="00994025" w:rsidP="00994025">
      <w:pPr>
        <w:spacing w:line="260" w:lineRule="exact"/>
        <w:jc w:val="both"/>
        <w:rPr>
          <w:rFonts w:ascii="Arial" w:eastAsia="Calibri" w:hAnsi="Arial" w:cs="Arial"/>
        </w:rPr>
      </w:pPr>
    </w:p>
    <w:p w14:paraId="40675D21"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586C9487" w14:textId="77777777" w:rsidR="00994025" w:rsidRPr="00411F09" w:rsidRDefault="00994025" w:rsidP="00994025">
      <w:pPr>
        <w:spacing w:line="260" w:lineRule="exact"/>
        <w:rPr>
          <w:rFonts w:ascii="Arial" w:eastAsia="Calibri" w:hAnsi="Arial" w:cs="Arial"/>
          <w:lang w:eastAsia="en-US"/>
        </w:rPr>
      </w:pPr>
    </w:p>
    <w:p w14:paraId="588ADB34"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V primeru odkritja nepravilnosti pri izvajanju operacije oziroma te pogodbe ministrstvo:</w:t>
      </w:r>
    </w:p>
    <w:p w14:paraId="620843C3"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začasno ustavi izplačila sredstev in/ali</w:t>
      </w:r>
    </w:p>
    <w:p w14:paraId="721C82ED"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zahteva vračilo neupravičeno izplačanih sredstev, upravičenec pa mora vrniti prejeta sredstva po tej pogodbi v roku 30 (tridesetih) dni od pisnega poziva ministrstva, povečana za zakonske zamudne obresti od dneva nakazila na TRR upravičenca do dneva nakazila v dobro proračuna RS, in/ali</w:t>
      </w:r>
    </w:p>
    <w:p w14:paraId="4AD7BE4D"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izreče finančne popravke oziroma zniža višino sredstev glede na resnost kršitve.</w:t>
      </w:r>
    </w:p>
    <w:p w14:paraId="51AC61B8" w14:textId="77777777" w:rsidR="00994025" w:rsidRPr="00411F09" w:rsidRDefault="00994025" w:rsidP="00994025">
      <w:pPr>
        <w:tabs>
          <w:tab w:val="left" w:pos="0"/>
        </w:tabs>
        <w:spacing w:line="260" w:lineRule="exact"/>
        <w:jc w:val="both"/>
        <w:rPr>
          <w:rFonts w:ascii="Arial" w:eastAsia="Calibri" w:hAnsi="Arial" w:cs="Arial"/>
          <w:lang w:eastAsia="en-US"/>
        </w:rPr>
      </w:pPr>
    </w:p>
    <w:p w14:paraId="5D2DB033"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Pogodbeni stranki se dogovorita, da so nepravilnosti pri izvajanju operacije oziroma te pogodbe in njihovo preverjanje podrobneje urejeni v predpisih in dokumentih, navedenih v prvem odstavku 4. člena te pogodbe, zlasti v vsakokratno veljavnih Navodilih organa upravljanja za izvajanje upravljalnih preverjanj po 125. členu Ured</w:t>
      </w:r>
      <w:r w:rsidRPr="00411F09">
        <w:rPr>
          <w:rFonts w:ascii="Arial" w:hAnsi="Arial" w:cs="Arial"/>
        </w:rPr>
        <w:t xml:space="preserve">be (EU) št. 1303/2013 programsko obdobje 2014-2020 </w:t>
      </w:r>
      <w:r w:rsidRPr="00411F09">
        <w:rPr>
          <w:rFonts w:ascii="Arial" w:eastAsia="Calibri" w:hAnsi="Arial" w:cs="Arial"/>
        </w:rPr>
        <w:t>oziroma predpisu, ki jo bo nadomestil.</w:t>
      </w:r>
    </w:p>
    <w:p w14:paraId="3CCD84FF" w14:textId="77777777" w:rsidR="00994025" w:rsidRDefault="00994025" w:rsidP="00994025">
      <w:pPr>
        <w:spacing w:line="260" w:lineRule="exact"/>
        <w:jc w:val="both"/>
        <w:rPr>
          <w:rFonts w:ascii="Arial" w:eastAsia="Calibri" w:hAnsi="Arial" w:cs="Arial"/>
        </w:rPr>
      </w:pPr>
    </w:p>
    <w:p w14:paraId="3373F6C4" w14:textId="77777777" w:rsidR="00994025" w:rsidRPr="00411F09" w:rsidRDefault="00994025" w:rsidP="00994025">
      <w:pPr>
        <w:spacing w:line="260" w:lineRule="exact"/>
        <w:jc w:val="both"/>
        <w:rPr>
          <w:rFonts w:ascii="Arial" w:eastAsia="Calibri" w:hAnsi="Arial" w:cs="Arial"/>
        </w:rPr>
      </w:pPr>
    </w:p>
    <w:p w14:paraId="02CE85AA"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 xml:space="preserve">člen </w:t>
      </w:r>
    </w:p>
    <w:p w14:paraId="47EA70AC" w14:textId="77777777" w:rsidR="00994025" w:rsidRPr="00411F09" w:rsidRDefault="00994025" w:rsidP="00994025">
      <w:pPr>
        <w:spacing w:line="260" w:lineRule="exact"/>
        <w:rPr>
          <w:rFonts w:ascii="Arial" w:eastAsia="Calibri" w:hAnsi="Arial" w:cs="Arial"/>
        </w:rPr>
      </w:pPr>
    </w:p>
    <w:p w14:paraId="07F14CE2"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Če se po izplačilu sredstev ugotovi, da so bila sredstva izplačana neupravičeno, ministrstvo</w:t>
      </w:r>
      <w:r w:rsidRPr="00411F09">
        <w:rPr>
          <w:rFonts w:ascii="Arial" w:hAnsi="Arial" w:cs="Arial"/>
        </w:rPr>
        <w:t>:</w:t>
      </w:r>
    </w:p>
    <w:p w14:paraId="4F1F2EC7" w14:textId="77777777" w:rsidR="00994025" w:rsidRPr="00411F09" w:rsidRDefault="00994025" w:rsidP="00994025">
      <w:pPr>
        <w:spacing w:line="260" w:lineRule="exact"/>
        <w:jc w:val="both"/>
        <w:rPr>
          <w:rFonts w:ascii="Arial" w:eastAsia="Calibri" w:hAnsi="Arial" w:cs="Arial"/>
          <w:lang w:eastAsia="en-US"/>
        </w:rPr>
      </w:pPr>
    </w:p>
    <w:p w14:paraId="7A52565D"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rPr>
      </w:pPr>
      <w:r w:rsidRPr="00411F09">
        <w:rPr>
          <w:rFonts w:ascii="Arial" w:eastAsia="Calibri" w:hAnsi="Arial" w:cs="Arial"/>
        </w:rPr>
        <w:t>za znesek neupravičeno izplačani</w:t>
      </w:r>
      <w:r w:rsidRPr="00411F09">
        <w:rPr>
          <w:rFonts w:ascii="Arial" w:hAnsi="Arial" w:cs="Arial"/>
        </w:rPr>
        <w:t>h sredstev zmanjša naslednji zahtevek (ali več zahtevkov) za izplačilo nepovratnih sredstev, če se nepravilnost ugotovi med izvajanjem pogodbe oziroma še pred končnim povračilom sredstev ali</w:t>
      </w:r>
    </w:p>
    <w:p w14:paraId="43C83854"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rPr>
      </w:pPr>
      <w:r w:rsidRPr="00411F09">
        <w:rPr>
          <w:rFonts w:ascii="Arial" w:eastAsia="Calibri" w:hAnsi="Arial" w:cs="Arial"/>
        </w:rPr>
        <w:t>zahteva vračilo neupravičeno izplačanih sredstev na podlagi za</w:t>
      </w:r>
      <w:r w:rsidRPr="00411F09">
        <w:rPr>
          <w:rFonts w:ascii="Arial" w:hAnsi="Arial" w:cs="Arial"/>
        </w:rPr>
        <w:t>htevka za vračilo, upravičenec pa mora vrniti neupravičeno izplačana sredstva v roku 30 (tridesetih) dni od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7325C2CF" w14:textId="77777777" w:rsidR="00994025" w:rsidRPr="00411F09" w:rsidRDefault="00994025" w:rsidP="00994025">
      <w:pPr>
        <w:tabs>
          <w:tab w:val="left" w:pos="0"/>
        </w:tabs>
        <w:spacing w:line="260" w:lineRule="exact"/>
        <w:jc w:val="both"/>
        <w:rPr>
          <w:rFonts w:ascii="Arial" w:eastAsia="Calibri" w:hAnsi="Arial" w:cs="Arial"/>
        </w:rPr>
      </w:pPr>
    </w:p>
    <w:p w14:paraId="0AAF664E" w14:textId="77777777" w:rsidR="00994025" w:rsidRPr="00411F09" w:rsidRDefault="00994025" w:rsidP="00994025">
      <w:pPr>
        <w:spacing w:line="260" w:lineRule="exact"/>
        <w:jc w:val="both"/>
        <w:rPr>
          <w:rFonts w:ascii="Arial" w:hAnsi="Arial" w:cs="Arial"/>
        </w:rPr>
      </w:pPr>
      <w:r w:rsidRPr="00411F09">
        <w:rPr>
          <w:rFonts w:ascii="Arial" w:hAnsi="Arial" w:cs="Arial"/>
        </w:rPr>
        <w:t>V primeru, da upravičenec ne vrne neupravičeno prejetih sredstev, ministrstvo uporabi vsa pravna sredstva za izterjavo dolgovanega zneska v skladu z veljavno nacionalno zakonodajo.</w:t>
      </w:r>
    </w:p>
    <w:p w14:paraId="05F46F6B" w14:textId="77777777" w:rsidR="00994025" w:rsidRPr="00411F09" w:rsidRDefault="00994025" w:rsidP="00994025">
      <w:pPr>
        <w:spacing w:line="260" w:lineRule="exact"/>
        <w:jc w:val="both"/>
        <w:rPr>
          <w:rFonts w:ascii="Arial" w:hAnsi="Arial" w:cs="Arial"/>
        </w:rPr>
      </w:pPr>
    </w:p>
    <w:p w14:paraId="0D630E60"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 xml:space="preserve">člen </w:t>
      </w:r>
    </w:p>
    <w:p w14:paraId="2C2B3CB0" w14:textId="77777777" w:rsidR="00994025" w:rsidRPr="00411F09" w:rsidRDefault="00994025" w:rsidP="00994025">
      <w:pPr>
        <w:spacing w:line="260" w:lineRule="exact"/>
        <w:rPr>
          <w:rFonts w:ascii="Arial" w:eastAsia="Calibri" w:hAnsi="Arial" w:cs="Arial"/>
          <w:lang w:eastAsia="en-US"/>
        </w:rPr>
      </w:pPr>
    </w:p>
    <w:p w14:paraId="11C3EE2D"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w:t>
      </w:r>
      <w:r w:rsidRPr="00411F09">
        <w:rPr>
          <w:rFonts w:ascii="Arial" w:hAnsi="Arial" w:cs="Arial"/>
        </w:rPr>
        <w:t>(tridesetih) dni od pisnega poziva ministrstva, povečana za zakonske zamudne obresti od dneva nakazila na TRR upravičenca do dneva nakazila v dobro proračuna RS.</w:t>
      </w:r>
    </w:p>
    <w:p w14:paraId="2494FDB4" w14:textId="77777777" w:rsidR="00994025" w:rsidRPr="00411F09" w:rsidRDefault="00994025" w:rsidP="00994025">
      <w:pPr>
        <w:spacing w:after="160" w:line="259" w:lineRule="auto"/>
        <w:rPr>
          <w:rFonts w:ascii="Arial" w:eastAsia="Calibri" w:hAnsi="Arial" w:cs="Arial"/>
          <w:lang w:eastAsia="en-US"/>
        </w:rPr>
      </w:pPr>
    </w:p>
    <w:p w14:paraId="02D5B591" w14:textId="77777777" w:rsidR="00994025" w:rsidRPr="00411F09" w:rsidRDefault="00994025" w:rsidP="00994025">
      <w:pPr>
        <w:numPr>
          <w:ilvl w:val="0"/>
          <w:numId w:val="44"/>
        </w:numPr>
        <w:spacing w:line="260" w:lineRule="exact"/>
        <w:ind w:left="425" w:firstLine="1"/>
        <w:jc w:val="both"/>
        <w:rPr>
          <w:rFonts w:ascii="Arial" w:eastAsia="Calibri" w:hAnsi="Arial" w:cs="Arial"/>
          <w:b/>
          <w:lang w:eastAsia="en-US"/>
        </w:rPr>
      </w:pPr>
      <w:r w:rsidRPr="00411F09">
        <w:rPr>
          <w:rFonts w:ascii="Arial" w:eastAsia="Calibri" w:hAnsi="Arial" w:cs="Arial"/>
          <w:b/>
        </w:rPr>
        <w:t>OBVEZNOSTI UPRAVIČENCA</w:t>
      </w:r>
    </w:p>
    <w:p w14:paraId="5BA3209D" w14:textId="77777777" w:rsidR="00994025" w:rsidRPr="00411F09" w:rsidRDefault="00994025" w:rsidP="00994025">
      <w:pPr>
        <w:spacing w:line="260" w:lineRule="exact"/>
        <w:jc w:val="both"/>
        <w:rPr>
          <w:rFonts w:ascii="Arial" w:eastAsia="Calibri" w:hAnsi="Arial" w:cs="Arial"/>
          <w:b/>
          <w:lang w:eastAsia="en-US"/>
        </w:rPr>
      </w:pPr>
    </w:p>
    <w:p w14:paraId="1C2715EF"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228135B6" w14:textId="77777777" w:rsidR="00994025" w:rsidRPr="00411F09" w:rsidRDefault="00994025" w:rsidP="00994025">
      <w:pPr>
        <w:spacing w:line="260" w:lineRule="exact"/>
        <w:rPr>
          <w:rFonts w:ascii="Arial" w:eastAsia="Calibri" w:hAnsi="Arial" w:cs="Arial"/>
          <w:lang w:eastAsia="en-US"/>
        </w:rPr>
      </w:pPr>
    </w:p>
    <w:p w14:paraId="51F65052" w14:textId="77777777" w:rsidR="00994025" w:rsidRPr="00411F09" w:rsidRDefault="00994025" w:rsidP="00994025">
      <w:pPr>
        <w:widowControl w:val="0"/>
        <w:spacing w:line="260" w:lineRule="exact"/>
        <w:jc w:val="both"/>
        <w:rPr>
          <w:rFonts w:ascii="Arial" w:eastAsia="Calibri" w:hAnsi="Arial" w:cs="Arial"/>
          <w:lang w:eastAsia="en-US"/>
        </w:rPr>
      </w:pPr>
      <w:r w:rsidRPr="00411F09">
        <w:rPr>
          <w:rFonts w:ascii="Arial" w:eastAsia="Calibri" w:hAnsi="Arial" w:cs="Arial"/>
        </w:rPr>
        <w:t>Upravičenec se zavezuje, da bo izvedba operacije, ki je predmet sofinanciranja po tej pogodbi, pravilna, zakonita, gospodarna in učinkovita, sicer gre za bistveno kršitev te pogodbe.</w:t>
      </w:r>
    </w:p>
    <w:p w14:paraId="71744562" w14:textId="77777777" w:rsidR="00994025" w:rsidRPr="00411F09" w:rsidRDefault="00994025" w:rsidP="00994025">
      <w:pPr>
        <w:widowControl w:val="0"/>
        <w:spacing w:line="260" w:lineRule="exact"/>
        <w:jc w:val="both"/>
        <w:rPr>
          <w:rFonts w:ascii="Arial" w:eastAsia="Calibri" w:hAnsi="Arial" w:cs="Arial"/>
        </w:rPr>
      </w:pPr>
    </w:p>
    <w:p w14:paraId="1496BA83"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Upravičenec mora skladno s ciljem javnega razpisa omogočiti XXXX gospodinjstvom na območjih belih lis, na katerih širokopasovna infrastruktura še ni zgrajena in hkrati ni tržnega interesa za njeno gradnjo, odprt širokopasovni dostop naslednje generacije s prenosno hitrostjo najmanj 100 Mb/s in elektronske komunikacijske storitve s prenosno hitrostjo najmanj 100 Mb/s.</w:t>
      </w:r>
    </w:p>
    <w:p w14:paraId="757DFB71" w14:textId="77777777" w:rsidR="00994025" w:rsidRPr="00411F09" w:rsidRDefault="00994025" w:rsidP="00994025">
      <w:pPr>
        <w:widowControl w:val="0"/>
        <w:spacing w:line="260" w:lineRule="exact"/>
        <w:jc w:val="both"/>
        <w:rPr>
          <w:rFonts w:ascii="Arial" w:eastAsia="Calibri" w:hAnsi="Arial" w:cs="Arial"/>
        </w:rPr>
      </w:pPr>
    </w:p>
    <w:p w14:paraId="7D2425AB"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Upravičenec bo izvedel operacijo skladno z dokumenti in navodili, navedenimi v prvem odstavku 4. člena te pogodbe in veljavnimi v času izvedbe posameznih aktivnosti operacije. V primeru dvoma o vsebini navedenih dokumentov ali predpisov oziroma negotovosti glede pravilne izpolnitve svojih obveznosti po le-teh je upravičenec</w:t>
      </w:r>
      <w:r w:rsidRPr="00411F09">
        <w:rPr>
          <w:rFonts w:ascii="Arial" w:hAnsi="Arial" w:cs="Arial"/>
        </w:rPr>
        <w:t xml:space="preserve"> dolžan na ministrstvo </w:t>
      </w:r>
      <w:r w:rsidRPr="00411F09">
        <w:rPr>
          <w:rFonts w:ascii="Arial" w:eastAsia="Calibri" w:hAnsi="Arial" w:cs="Arial"/>
        </w:rPr>
        <w:t>podati pisno zaprosilo za pojasnila v zvezi z obveznostmi. Ministrstvo je dolžno v roku 15 (petnajstih) dni pisno odgovoriti na vprašanja upravičenca.</w:t>
      </w:r>
    </w:p>
    <w:p w14:paraId="6EC608A1" w14:textId="77777777" w:rsidR="00994025" w:rsidRPr="00411F09" w:rsidRDefault="00994025" w:rsidP="00994025">
      <w:pPr>
        <w:spacing w:line="260" w:lineRule="exact"/>
        <w:jc w:val="both"/>
        <w:rPr>
          <w:rFonts w:ascii="Arial" w:eastAsia="Calibri" w:hAnsi="Arial" w:cs="Arial"/>
        </w:rPr>
      </w:pPr>
    </w:p>
    <w:p w14:paraId="3E45FDE7" w14:textId="77777777" w:rsidR="00994025" w:rsidRPr="00411F09" w:rsidRDefault="00994025" w:rsidP="00994025">
      <w:pPr>
        <w:widowControl w:val="0"/>
        <w:spacing w:line="260" w:lineRule="exact"/>
        <w:jc w:val="both"/>
        <w:rPr>
          <w:rFonts w:ascii="Arial" w:eastAsia="Calibri" w:hAnsi="Arial" w:cs="Arial"/>
          <w:lang w:eastAsia="en-US"/>
        </w:rPr>
      </w:pPr>
      <w:r w:rsidRPr="00411F09">
        <w:rPr>
          <w:rFonts w:ascii="Arial" w:eastAsia="Calibri" w:hAnsi="Arial" w:cs="Arial"/>
        </w:rPr>
        <w:t>Če bo Komisija od RS z</w:t>
      </w:r>
      <w:r w:rsidRPr="00411F09">
        <w:rPr>
          <w:rFonts w:ascii="Arial" w:hAnsi="Arial" w:cs="Arial"/>
        </w:rPr>
        <w:t xml:space="preserve">ahtevala vračilo neupravičeno prejetih ali porabljenih sredstev, ki so bila upravičencu izplačana po tej pogodbi, ali jih je RS dolžna vrniti, se upravičenec zaveže, da bo vsa sredstva, ki jih je skladno s to pogodbo prejel iz proračuna EU in RS, vrnil </w:t>
      </w:r>
      <w:r w:rsidRPr="00411F09">
        <w:rPr>
          <w:rFonts w:ascii="Arial" w:eastAsia="Calibri" w:hAnsi="Arial" w:cs="Arial"/>
        </w:rPr>
        <w:t xml:space="preserve">ministrstvu oziroma organu RS, </w:t>
      </w:r>
      <w:r w:rsidRPr="00411F09">
        <w:rPr>
          <w:rFonts w:ascii="Arial" w:hAnsi="Arial" w:cs="Arial"/>
        </w:rPr>
        <w:t>pristojnemu za izvajanje evropske kohezijske politike</w:t>
      </w:r>
      <w:r w:rsidRPr="00411F09">
        <w:rPr>
          <w:rFonts w:ascii="Arial" w:eastAsia="Calibri" w:hAnsi="Arial" w:cs="Arial"/>
        </w:rPr>
        <w:t xml:space="preserve"> v roku 30 (tridesetih) dni od pisnega poziva ministrstva, povečana za zakonske zam</w:t>
      </w:r>
      <w:r w:rsidRPr="00411F09">
        <w:rPr>
          <w:rFonts w:ascii="Arial" w:hAnsi="Arial" w:cs="Arial"/>
        </w:rPr>
        <w:t>udne obresti od dneva nakazila na TRR upravičenca do dneva nakazila v dobro proračuna RS.</w:t>
      </w:r>
    </w:p>
    <w:p w14:paraId="1E2A52AC" w14:textId="77777777" w:rsidR="00994025" w:rsidRPr="00411F09" w:rsidRDefault="00994025" w:rsidP="00994025">
      <w:pPr>
        <w:widowControl w:val="0"/>
        <w:spacing w:line="260" w:lineRule="exact"/>
        <w:jc w:val="both"/>
        <w:rPr>
          <w:rFonts w:ascii="Arial" w:eastAsia="Calibri" w:hAnsi="Arial" w:cs="Arial"/>
        </w:rPr>
      </w:pPr>
    </w:p>
    <w:p w14:paraId="58B25C76" w14:textId="77777777" w:rsidR="00994025" w:rsidRPr="00411F09" w:rsidRDefault="00994025" w:rsidP="00994025">
      <w:pPr>
        <w:widowControl w:val="0"/>
        <w:spacing w:line="260" w:lineRule="exact"/>
        <w:jc w:val="both"/>
        <w:rPr>
          <w:rFonts w:ascii="Arial" w:eastAsia="Calibri" w:hAnsi="Arial" w:cs="Arial"/>
          <w:lang w:eastAsia="en-US"/>
        </w:rPr>
      </w:pPr>
      <w:r w:rsidRPr="00411F09">
        <w:rPr>
          <w:rFonts w:ascii="Arial" w:eastAsia="Calibri" w:hAnsi="Arial" w:cs="Arial"/>
        </w:rPr>
        <w:t>Predhodno izvedena upravljalna preverjanja po 125. členu Uredbe (EU) št. 1303/2013 ali</w:t>
      </w:r>
      <w:r w:rsidRPr="00411F09">
        <w:rPr>
          <w:rFonts w:ascii="Arial" w:hAnsi="Arial" w:cs="Arial"/>
        </w:rPr>
        <w:t xml:space="preserve"> </w:t>
      </w:r>
      <w:r w:rsidRPr="00411F09">
        <w:rPr>
          <w:rFonts w:ascii="Arial" w:eastAsia="Calibri" w:hAnsi="Arial" w:cs="Arial"/>
        </w:rPr>
        <w:t>revizije nacionalnih nadzornih organov in s tem povezane od</w:t>
      </w:r>
      <w:r w:rsidRPr="00411F09">
        <w:rPr>
          <w:rFonts w:ascii="Arial" w:hAnsi="Arial" w:cs="Arial"/>
        </w:rPr>
        <w:t>obritve izplačil upravičencu ne vplivajo na upravičenje ministrstva zahtevati neupravičeno izplačana sredstva, ki so jih ugotovili drugi nadzorni organi v sistemu evropske kohezijske politike.</w:t>
      </w:r>
    </w:p>
    <w:p w14:paraId="4D91FBC0" w14:textId="77777777" w:rsidR="00994025" w:rsidRPr="00411F09" w:rsidRDefault="00994025" w:rsidP="00994025">
      <w:pPr>
        <w:widowControl w:val="0"/>
        <w:spacing w:line="260" w:lineRule="exact"/>
        <w:jc w:val="both"/>
        <w:rPr>
          <w:rFonts w:ascii="Arial" w:eastAsia="Calibri" w:hAnsi="Arial" w:cs="Arial"/>
          <w:lang w:eastAsia="en-US"/>
        </w:rPr>
      </w:pPr>
    </w:p>
    <w:p w14:paraId="7473C944"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18FD31B6" w14:textId="77777777" w:rsidR="00994025" w:rsidRPr="00411F09" w:rsidRDefault="00994025" w:rsidP="00994025">
      <w:pPr>
        <w:spacing w:line="260" w:lineRule="exact"/>
        <w:rPr>
          <w:rFonts w:ascii="Arial" w:eastAsia="Calibri" w:hAnsi="Arial" w:cs="Arial"/>
          <w:lang w:eastAsia="en-US"/>
        </w:rPr>
      </w:pPr>
    </w:p>
    <w:p w14:paraId="4468DE45" w14:textId="77777777" w:rsidR="00994025" w:rsidRDefault="00994025" w:rsidP="00994025">
      <w:pPr>
        <w:spacing w:line="260" w:lineRule="exact"/>
        <w:jc w:val="both"/>
        <w:rPr>
          <w:rFonts w:ascii="Arial" w:eastAsia="Calibri" w:hAnsi="Arial" w:cs="Arial"/>
        </w:rPr>
      </w:pPr>
      <w:r w:rsidRPr="00411F09">
        <w:rPr>
          <w:rFonts w:ascii="Arial" w:eastAsia="Calibri" w:hAnsi="Arial" w:cs="Arial"/>
        </w:rPr>
        <w:t>Upravičenec s podpisom te pogodbe potrjuje in jamči, da:</w:t>
      </w:r>
    </w:p>
    <w:p w14:paraId="0623DE07" w14:textId="77777777" w:rsidR="00994025" w:rsidRPr="00411F09" w:rsidRDefault="00994025" w:rsidP="00994025">
      <w:pPr>
        <w:spacing w:line="260" w:lineRule="exact"/>
        <w:jc w:val="both"/>
        <w:rPr>
          <w:rFonts w:ascii="Arial" w:eastAsia="Calibri" w:hAnsi="Arial" w:cs="Arial"/>
          <w:lang w:eastAsia="en-US"/>
        </w:rPr>
      </w:pPr>
    </w:p>
    <w:p w14:paraId="290967AB"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je seznanjen z dejstvom, da je operacija sofinancirana s strani Evropskega sklada za regionalni razvoj, in se strinja, da se pri izvajanju operacije upoštevajo predpisi in navodila organa upravljanja, ki veljajo za črpanje sredstev iz evropskih strukturnih skladov;</w:t>
      </w:r>
    </w:p>
    <w:p w14:paraId="68DADCA4"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F4F7165"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je seznanjen z dejstvom, da se uporabi pavšalni znesek ali ekstrapolirani finančni popravek v primerih, ko zneska neupravičenih stroškov ni mogoče natančno določiti;</w:t>
      </w:r>
    </w:p>
    <w:p w14:paraId="15BE0629"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 xml:space="preserve">so pogodbo in vse druge listine v zvezi s to pogodbo podpisale osebe, ki so vpisane v poslovni register Slovenije (v nadaljnjem besedilu: </w:t>
      </w:r>
      <w:proofErr w:type="spellStart"/>
      <w:r w:rsidRPr="00411F09">
        <w:rPr>
          <w:rFonts w:ascii="Arial" w:eastAsia="Calibri" w:hAnsi="Arial" w:cs="Arial"/>
        </w:rPr>
        <w:t>ePRS</w:t>
      </w:r>
      <w:proofErr w:type="spellEnd"/>
      <w:r w:rsidRPr="00411F09">
        <w:rPr>
          <w:rFonts w:ascii="Arial" w:eastAsia="Calibri" w:hAnsi="Arial" w:cs="Arial"/>
        </w:rPr>
        <w:t xml:space="preserve">) kot zakoniti zastopniki upravičenca za tovrstno zastopanje, oziroma druge osebe, ki jih je za to pooblastila oseba, vpisana v </w:t>
      </w:r>
      <w:proofErr w:type="spellStart"/>
      <w:r w:rsidRPr="00411F09">
        <w:rPr>
          <w:rFonts w:ascii="Arial" w:eastAsia="Calibri" w:hAnsi="Arial" w:cs="Arial"/>
        </w:rPr>
        <w:t>ePRS</w:t>
      </w:r>
      <w:proofErr w:type="spellEnd"/>
      <w:r w:rsidRPr="00411F09">
        <w:rPr>
          <w:rFonts w:ascii="Arial" w:eastAsia="Calibri" w:hAnsi="Arial" w:cs="Arial"/>
        </w:rPr>
        <w:t xml:space="preserve"> oziroma pooblaščena oseba (v primeru oseb javnega prava);</w:t>
      </w:r>
    </w:p>
    <w:p w14:paraId="35FF1DE6"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je ministrstvo seznanil z vsemi dejstvi, podatki in okoliščinami, ki so mu bili znani ali bi mu morali biti znani in ki bi lahko vplival</w:t>
      </w:r>
      <w:r w:rsidRPr="00411F09">
        <w:rPr>
          <w:rFonts w:ascii="Arial" w:hAnsi="Arial" w:cs="Arial"/>
        </w:rPr>
        <w:t>i na odločitev ministrstva o sklenitvi te pogodbe;</w:t>
      </w:r>
    </w:p>
    <w:p w14:paraId="172AD394"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so vsi podatki, ki jih je posredoval ministrstvu v zvezi s to pogodbo, ažurni, resnični, veljavni, popolni in nespremenjeni tudi v času njene sklenitve.</w:t>
      </w:r>
    </w:p>
    <w:p w14:paraId="61039221" w14:textId="77777777" w:rsidR="00994025" w:rsidRPr="00411F09" w:rsidRDefault="00994025" w:rsidP="00994025">
      <w:pPr>
        <w:tabs>
          <w:tab w:val="left" w:pos="0"/>
        </w:tabs>
        <w:spacing w:line="260" w:lineRule="exact"/>
        <w:jc w:val="both"/>
        <w:rPr>
          <w:rFonts w:ascii="Arial" w:eastAsia="Calibri" w:hAnsi="Arial" w:cs="Arial"/>
          <w:lang w:eastAsia="en-US"/>
        </w:rPr>
      </w:pPr>
    </w:p>
    <w:p w14:paraId="6109F31F"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Kršitve jamstev iz prejšnjega odstavka so bistvene kršitve pogodbe. V primeru takih kršitev ministrstvo  lahko odstopi od pogodbe, upravičenec pa mora vrniti pre</w:t>
      </w:r>
      <w:r w:rsidRPr="00411F09">
        <w:rPr>
          <w:rFonts w:ascii="Arial" w:hAnsi="Arial" w:cs="Arial"/>
        </w:rPr>
        <w:t xml:space="preserve">jeta </w:t>
      </w:r>
      <w:r w:rsidRPr="00411F09">
        <w:rPr>
          <w:rFonts w:ascii="Arial" w:hAnsi="Arial" w:cs="Arial"/>
        </w:rPr>
        <w:lastRenderedPageBreak/>
        <w:t>sredstva po tej pogodbi v roku 30 (tridesetih) dni od pisnega poziva ministrstva, povečana za zakonske zamudne obresti od dneva nakazila na TRR upravičenca do dneva nakazila v dobro proračuna RS.</w:t>
      </w:r>
    </w:p>
    <w:p w14:paraId="55C0E51F" w14:textId="77777777" w:rsidR="00994025" w:rsidRPr="00411F09" w:rsidRDefault="00994025" w:rsidP="00994025">
      <w:pPr>
        <w:spacing w:line="260" w:lineRule="exact"/>
        <w:jc w:val="both"/>
        <w:rPr>
          <w:rFonts w:ascii="Arial" w:eastAsia="Calibri" w:hAnsi="Arial" w:cs="Arial"/>
          <w:lang w:eastAsia="en-US"/>
        </w:rPr>
      </w:pPr>
    </w:p>
    <w:p w14:paraId="6422AF93"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21B68806" w14:textId="77777777" w:rsidR="00994025" w:rsidRPr="00411F09" w:rsidRDefault="00994025" w:rsidP="00994025">
      <w:pPr>
        <w:spacing w:line="260" w:lineRule="exact"/>
        <w:rPr>
          <w:rFonts w:ascii="Arial" w:eastAsia="Calibri" w:hAnsi="Arial" w:cs="Arial"/>
          <w:lang w:eastAsia="en-US"/>
        </w:rPr>
      </w:pPr>
    </w:p>
    <w:p w14:paraId="728D1E0D"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Upravičenec se zavezuje, da:</w:t>
      </w:r>
    </w:p>
    <w:p w14:paraId="2AC6CAB1" w14:textId="77777777" w:rsidR="00994025" w:rsidRPr="00411F09" w:rsidRDefault="00994025" w:rsidP="00994025">
      <w:pPr>
        <w:spacing w:line="260" w:lineRule="exact"/>
        <w:jc w:val="both"/>
        <w:rPr>
          <w:rFonts w:ascii="Arial" w:eastAsia="Calibri" w:hAnsi="Arial" w:cs="Arial"/>
          <w:lang w:eastAsia="en-US"/>
        </w:rPr>
      </w:pPr>
    </w:p>
    <w:p w14:paraId="275AA66B"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operacijo izvajal in zaključil skladno z vsakokratno veljavnimi predpisi in navodili organa upravljanja in ministrstva;</w:t>
      </w:r>
    </w:p>
    <w:p w14:paraId="5BAF2099"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sredstva, pridobljena po tej pogodbi, porabil namensko in izključno za upravičene stroške izvajanja operacije, katere sofinanciranje je predmet te pogodbe, vse v skladu s to pogodbo;</w:t>
      </w:r>
    </w:p>
    <w:p w14:paraId="68828398"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v roku 8 (osmih) dni od nastanka spremembe pisno obvestil ministrstvo o vseh st</w:t>
      </w:r>
      <w:r w:rsidRPr="00411F09">
        <w:rPr>
          <w:rFonts w:ascii="Arial" w:hAnsi="Arial" w:cs="Arial"/>
        </w:rPr>
        <w:t>atusnih spremembah, kot so sprememba sedeža ali dejavnosti, sprememba pooblaščenih oseb in zakonitih zastopnikov, sprememba deleža ustanoviteljev, družbenikov</w:t>
      </w:r>
      <w:r w:rsidRPr="00411F09">
        <w:rPr>
          <w:rFonts w:ascii="Arial" w:eastAsia="Calibri" w:hAnsi="Arial" w:cs="Arial"/>
        </w:rPr>
        <w:t xml:space="preserve"> ali druge spremembe deležev, ki bi kakorkoli spremenile status upravičenca;</w:t>
      </w:r>
    </w:p>
    <w:p w14:paraId="71FF3B47"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ministrstvu v postavljenem roku dostavljal zahtevana pojasnila v zvezi z operacijo in med delovnim časom omogočal dostop v objekte z namenom izvajanja pregledov, povezanih z operacijo;</w:t>
      </w:r>
    </w:p>
    <w:p w14:paraId="6792038F"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predložil dokazila o upravičenosti stroškov v določenem roku;</w:t>
      </w:r>
    </w:p>
    <w:p w14:paraId="679F6D06"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izpolnil obveznosti v določenem roku;</w:t>
      </w:r>
    </w:p>
    <w:p w14:paraId="6A26647B"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upošteval dodatna navodila oziroma spremembe navodil in zahtev ministrstva glede informiranosti, priprave zahtev</w:t>
      </w:r>
      <w:r w:rsidRPr="00411F09">
        <w:rPr>
          <w:rFonts w:ascii="Arial" w:hAnsi="Arial" w:cs="Arial"/>
        </w:rPr>
        <w:t xml:space="preserve">kov za </w:t>
      </w:r>
      <w:r w:rsidRPr="00411F09">
        <w:rPr>
          <w:rFonts w:ascii="Arial" w:eastAsia="Calibri" w:hAnsi="Arial" w:cs="Arial"/>
        </w:rPr>
        <w:t>izplačilo in poročil, ki jih ministrstvo sprejme v skladu z vsakokratno veljavnimi pr</w:t>
      </w:r>
      <w:r w:rsidRPr="00411F09">
        <w:rPr>
          <w:rFonts w:ascii="Arial" w:hAnsi="Arial" w:cs="Arial"/>
        </w:rPr>
        <w:t>edpisi;</w:t>
      </w:r>
    </w:p>
    <w:p w14:paraId="5DE9B2B3"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ministrstvo sprotno pisno obveščal o dogodkih, zaradi katerih je podaljšano ali onemogočeno izvajanj</w:t>
      </w:r>
      <w:r w:rsidRPr="00411F09">
        <w:rPr>
          <w:rFonts w:ascii="Arial" w:hAnsi="Arial" w:cs="Arial"/>
        </w:rPr>
        <w:t>e operacije;</w:t>
      </w:r>
    </w:p>
    <w:p w14:paraId="69796C12"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pridobil dostop do informacijskega sistema e-MA, opravil ustrezno izobraževanje in zahtevke za izplačila vnesel v informacijski sistem e-MA;</w:t>
      </w:r>
    </w:p>
    <w:p w14:paraId="7233CFB8"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za operacijo vodil ustrezno ločen knjigovodski sistem oziroma ustrezno knjigovodsko evidenco;</w:t>
      </w:r>
    </w:p>
    <w:p w14:paraId="48B4B63C"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zagotavljal revizijsko sled in hranil vso dokumentacijo v zvezi z operacijo, potrebno za zagotovitev ustrezne revizijske sledi v skladu z navodili in veljavnimi predpisi;</w:t>
      </w:r>
    </w:p>
    <w:p w14:paraId="57C00751"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upošteval vsakokratno veljavno zakonodajo s področja integritete in preprečevanja korupcije;</w:t>
      </w:r>
    </w:p>
    <w:p w14:paraId="7CE5A15D"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v sklopu zadnjega zahtevka za izplačilo ministrstvu dostavil zaključno poročilo o zaključku operacij</w:t>
      </w:r>
      <w:r w:rsidRPr="00411F09">
        <w:rPr>
          <w:rFonts w:ascii="Arial" w:hAnsi="Arial" w:cs="Arial"/>
        </w:rPr>
        <w:t>e;</w:t>
      </w:r>
    </w:p>
    <w:p w14:paraId="106C5F0E"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rPr>
      </w:pPr>
      <w:r w:rsidRPr="00411F09">
        <w:rPr>
          <w:rFonts w:ascii="Arial" w:eastAsia="Calibri" w:hAnsi="Arial" w:cs="Arial"/>
        </w:rPr>
        <w:t>bo še 10 (deset) let po zaključku operacije ministrstvu letno v postavljenem roku pisno poročal</w:t>
      </w:r>
      <w:r w:rsidRPr="00411F09">
        <w:rPr>
          <w:rFonts w:ascii="Arial" w:hAnsi="Arial" w:cs="Arial"/>
        </w:rPr>
        <w:t xml:space="preserve"> o kazalnikih, opredeljenih v tej pogodbi;</w:t>
      </w:r>
    </w:p>
    <w:p w14:paraId="28874FB7"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ne bo odstopil terjatve do ministrstva tretjim osebam;</w:t>
      </w:r>
    </w:p>
    <w:p w14:paraId="6A09D8B9"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rezultate dokončane operacije uporabljal v skladu z namenom sofinanciranja;</w:t>
      </w:r>
    </w:p>
    <w:p w14:paraId="16CC28B8"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subjektom, naštetim v 29. členu te pogodbe</w:t>
      </w:r>
      <w:r w:rsidRPr="00411F09">
        <w:rPr>
          <w:rFonts w:ascii="Arial" w:hAnsi="Arial" w:cs="Arial"/>
        </w:rPr>
        <w:t>, omogočil nadzor nad izvajanjem operacije;</w:t>
      </w:r>
    </w:p>
    <w:p w14:paraId="3142E9D2"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bo v postopkih nadzora ali revizij operacije navajal vsa dejstva in dokaze, ki bi lahko vplivali na pravilnost ugotovitev v navedenih postopkih;</w:t>
      </w:r>
    </w:p>
    <w:p w14:paraId="6F10E1FF" w14:textId="77777777" w:rsidR="00994025" w:rsidRPr="00411F09" w:rsidRDefault="00994025" w:rsidP="00994025">
      <w:pPr>
        <w:numPr>
          <w:ilvl w:val="0"/>
          <w:numId w:val="42"/>
        </w:numPr>
        <w:tabs>
          <w:tab w:val="left" w:pos="0"/>
        </w:tabs>
        <w:spacing w:line="260" w:lineRule="exact"/>
        <w:ind w:left="360"/>
        <w:jc w:val="both"/>
        <w:rPr>
          <w:rFonts w:ascii="Arial" w:eastAsia="Calibri" w:hAnsi="Arial" w:cs="Arial"/>
          <w:lang w:eastAsia="en-US"/>
        </w:rPr>
      </w:pPr>
      <w:r w:rsidRPr="00411F09">
        <w:rPr>
          <w:rFonts w:ascii="Arial" w:eastAsia="Calibri" w:hAnsi="Arial" w:cs="Arial"/>
        </w:rPr>
        <w:t>si bo prizadeval morebitne spore urediti s podajo predloga ministrstvu za sklenitev dodatka k tej pogodbi.</w:t>
      </w:r>
    </w:p>
    <w:p w14:paraId="75BAE321" w14:textId="77777777" w:rsidR="00994025" w:rsidRPr="00411F09" w:rsidRDefault="00994025" w:rsidP="00994025">
      <w:pPr>
        <w:tabs>
          <w:tab w:val="left" w:pos="0"/>
        </w:tabs>
        <w:spacing w:line="260" w:lineRule="exact"/>
        <w:jc w:val="both"/>
        <w:rPr>
          <w:rFonts w:ascii="Arial" w:eastAsia="Calibri" w:hAnsi="Arial" w:cs="Arial"/>
          <w:lang w:eastAsia="en-US"/>
        </w:rPr>
      </w:pPr>
    </w:p>
    <w:p w14:paraId="1DA84D9F"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V primeru neizpolnjevanja pogodbenih zavez upravičenca iz prejšnjega odstavka ministrstvo določi upravičencu rok za odpravo nepravilnosti. Če upravičenec kljub pozivu ministrstva po</w:t>
      </w:r>
      <w:r w:rsidRPr="00411F09">
        <w:rPr>
          <w:rFonts w:ascii="Arial" w:hAnsi="Arial" w:cs="Arial"/>
        </w:rPr>
        <w:t>manjkljivosti ne odpravi v postavljenem roku, ministrstvo</w:t>
      </w:r>
      <w:r w:rsidRPr="00411F09">
        <w:rPr>
          <w:rFonts w:ascii="Arial" w:eastAsia="Calibri" w:hAnsi="Arial" w:cs="Arial"/>
        </w:rPr>
        <w:t xml:space="preserve"> lahko odstopi od pogodbe, upravičenec pa mora vrn</w:t>
      </w:r>
      <w:r w:rsidRPr="00411F09">
        <w:rPr>
          <w:rFonts w:ascii="Arial" w:hAnsi="Arial" w:cs="Arial"/>
        </w:rPr>
        <w:t>iti prejeta sredstva po tej pogodbi v roku 30 (tridesetih) dni od pisnega poziva ministrstva, povečana za zakonske zamudne obresti od dneva nakazila na TRR upravičenca do dneva nakazila v dobro proračuna RS.</w:t>
      </w:r>
    </w:p>
    <w:p w14:paraId="5CB67E23" w14:textId="77777777" w:rsidR="00994025" w:rsidRPr="00411F09" w:rsidRDefault="00994025" w:rsidP="00994025">
      <w:pPr>
        <w:spacing w:line="260" w:lineRule="exact"/>
        <w:jc w:val="both"/>
        <w:rPr>
          <w:rFonts w:ascii="Arial" w:eastAsia="Calibri" w:hAnsi="Arial" w:cs="Arial"/>
        </w:rPr>
      </w:pPr>
    </w:p>
    <w:p w14:paraId="6011F974"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Če ministrstvo v času izvaj</w:t>
      </w:r>
      <w:r w:rsidRPr="00411F09">
        <w:rPr>
          <w:rFonts w:ascii="Arial" w:hAnsi="Arial" w:cs="Arial"/>
        </w:rPr>
        <w:t>anja pogodbe ugotovi, da se dodeljena sredstva uporabljajo nenamensko ali so dodeljena sredstva odtujena ali so bila upravičencu dodeljena neupravičeno, prekine izplačevanje sredstev in/ali odstopi od pogodbe, upravičenec pa mora v primeru odstopa vrniti prejeta sredstva po tej pogodbi v roku 30 (tridesetih) dni od pisnega poziva ministrstva</w:t>
      </w:r>
      <w:r w:rsidRPr="00411F09">
        <w:rPr>
          <w:rFonts w:ascii="Arial" w:eastAsia="Calibri" w:hAnsi="Arial" w:cs="Arial"/>
        </w:rPr>
        <w:t>, povečana za zakonske zamudne obresti od</w:t>
      </w:r>
      <w:r w:rsidRPr="00411F09">
        <w:rPr>
          <w:rFonts w:ascii="Arial" w:hAnsi="Arial" w:cs="Arial"/>
        </w:rPr>
        <w:t xml:space="preserve"> dneva nakazila na TRR upravičenca do dneva nakazila v dobro proračuna RS.</w:t>
      </w:r>
    </w:p>
    <w:p w14:paraId="2C9BB0D5" w14:textId="77777777" w:rsidR="00994025" w:rsidRPr="00411F09" w:rsidRDefault="00994025" w:rsidP="00994025">
      <w:pPr>
        <w:spacing w:line="260" w:lineRule="exact"/>
        <w:jc w:val="both"/>
        <w:rPr>
          <w:rFonts w:ascii="Arial" w:eastAsia="Calibri" w:hAnsi="Arial" w:cs="Arial"/>
          <w:lang w:eastAsia="en-US"/>
        </w:rPr>
      </w:pPr>
    </w:p>
    <w:p w14:paraId="6BDB9F1D"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6373FD2A" w14:textId="77777777" w:rsidR="00994025" w:rsidRPr="00411F09" w:rsidRDefault="00994025" w:rsidP="00994025">
      <w:pPr>
        <w:spacing w:line="260" w:lineRule="exact"/>
        <w:rPr>
          <w:rFonts w:ascii="Arial" w:eastAsia="Calibri" w:hAnsi="Arial" w:cs="Arial"/>
          <w:lang w:eastAsia="en-US"/>
        </w:rPr>
      </w:pPr>
    </w:p>
    <w:p w14:paraId="73C4282B"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Če upravičenec naknadno (v času izvajanja operacije) ugotovi, da v pogodbeno določenem roku oziroma s proračunsko predvidenimi sredstvi sam oziroma s partnerji ali podizvajalci </w:t>
      </w:r>
      <w:r w:rsidRPr="00411F09">
        <w:rPr>
          <w:rFonts w:ascii="Arial" w:hAnsi="Arial" w:cs="Arial"/>
          <w:i/>
        </w:rPr>
        <w:t>(besedilo se doda v primeru nastopa s partnerji oz. podizvajalci)</w:t>
      </w:r>
      <w:r w:rsidRPr="00411F09">
        <w:rPr>
          <w:rFonts w:ascii="Arial" w:hAnsi="Arial" w:cs="Arial"/>
        </w:rPr>
        <w:t xml:space="preserve"> </w:t>
      </w:r>
      <w:r w:rsidRPr="00411F09">
        <w:rPr>
          <w:rFonts w:ascii="Arial" w:eastAsia="Calibri" w:hAnsi="Arial" w:cs="Arial"/>
        </w:rPr>
        <w:t>ne bo mogel izvesti dogovorjenega obsega operacije, je dolžan o razlogih za zamudo oziroma nezmožnosti izpolnitve pogodbe z ustrezno obra</w:t>
      </w:r>
      <w:r w:rsidRPr="00411F09">
        <w:rPr>
          <w:rFonts w:ascii="Arial" w:hAnsi="Arial" w:cs="Arial"/>
        </w:rPr>
        <w:t>zložitvijo pisno obvestiti ministrstvo</w:t>
      </w:r>
      <w:r w:rsidRPr="00411F09">
        <w:rPr>
          <w:rFonts w:ascii="Arial" w:eastAsia="Calibri" w:hAnsi="Arial" w:cs="Arial"/>
        </w:rPr>
        <w:t xml:space="preserve"> takoj, ko nastopijo ti razlogi, najpozneje pa v roku 15 (petnajstih) d</w:t>
      </w:r>
      <w:r w:rsidRPr="00411F09">
        <w:rPr>
          <w:rFonts w:ascii="Arial" w:hAnsi="Arial" w:cs="Arial"/>
        </w:rPr>
        <w:t>ni od njihovega nastanka.</w:t>
      </w:r>
    </w:p>
    <w:p w14:paraId="4745F9C0" w14:textId="77777777" w:rsidR="00994025" w:rsidRPr="00411F09" w:rsidRDefault="00994025" w:rsidP="00994025">
      <w:pPr>
        <w:spacing w:line="260" w:lineRule="exact"/>
        <w:jc w:val="both"/>
        <w:rPr>
          <w:rFonts w:ascii="Arial" w:eastAsia="Calibri" w:hAnsi="Arial" w:cs="Arial"/>
        </w:rPr>
      </w:pPr>
    </w:p>
    <w:p w14:paraId="628B059A"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Na podlagi upravičenčeve obrazložitve iz prejšnjega odstavka ministrstvo odloči</w:t>
      </w:r>
      <w:r w:rsidRPr="00411F09">
        <w:rPr>
          <w:rFonts w:ascii="Arial" w:hAnsi="Arial" w:cs="Arial"/>
        </w:rPr>
        <w:t>, ali bo spremembo pogodbe odobrilo in k pogodbi sklenilo dodatek ali bo od pogodbe odstopilo.</w:t>
      </w:r>
    </w:p>
    <w:p w14:paraId="0A62D065" w14:textId="77777777" w:rsidR="00994025" w:rsidRPr="00411F09" w:rsidRDefault="00994025" w:rsidP="00994025">
      <w:pPr>
        <w:spacing w:line="260" w:lineRule="exact"/>
        <w:jc w:val="both"/>
        <w:rPr>
          <w:rFonts w:ascii="Arial" w:eastAsia="Calibri" w:hAnsi="Arial" w:cs="Arial"/>
        </w:rPr>
      </w:pPr>
    </w:p>
    <w:p w14:paraId="0BE1784E"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Ministrstvo lahko odstopi od pogodbe:</w:t>
      </w:r>
    </w:p>
    <w:p w14:paraId="63D0F1FF"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če upravičenec ne ravna skladno s prvim odstavkom tega člena;</w:t>
      </w:r>
    </w:p>
    <w:p w14:paraId="61E09D2D"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če pisno obvestilo upravičenca iz prvega odstavka tega člena prejme po poteku pogodbeno določenega roka;</w:t>
      </w:r>
    </w:p>
    <w:p w14:paraId="00FAA383"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lang w:eastAsia="en-US"/>
        </w:rPr>
      </w:pPr>
      <w:r w:rsidRPr="00411F09">
        <w:rPr>
          <w:rFonts w:ascii="Arial" w:eastAsia="Calibri" w:hAnsi="Arial" w:cs="Arial"/>
        </w:rPr>
        <w:t>če med izvajanjem operacije pride do okoliščin, ki bi vplivale na ocenjevanje vloge  na način, da se ta pogodba ne bi sklenila, če bi te okoliščine obstajale ob ocenjevanju vloge,</w:t>
      </w:r>
    </w:p>
    <w:p w14:paraId="2A5F9C1A"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če glede na razpoložljiva sredstva in določila zakonodaje, ki urejajo izvrševanje in zaključevanje proračuna, sprememb ni mogoče izvesti.</w:t>
      </w:r>
    </w:p>
    <w:p w14:paraId="30F45E2D" w14:textId="77777777" w:rsidR="00994025" w:rsidRPr="00411F09" w:rsidRDefault="00994025" w:rsidP="00994025">
      <w:pPr>
        <w:tabs>
          <w:tab w:val="left" w:pos="0"/>
        </w:tabs>
        <w:spacing w:line="260" w:lineRule="exact"/>
        <w:jc w:val="both"/>
        <w:rPr>
          <w:rFonts w:ascii="Arial" w:eastAsia="Calibri" w:hAnsi="Arial" w:cs="Arial"/>
        </w:rPr>
      </w:pPr>
    </w:p>
    <w:p w14:paraId="29CDA354" w14:textId="77777777" w:rsidR="00994025" w:rsidRPr="00411F09" w:rsidRDefault="00994025" w:rsidP="00994025">
      <w:pPr>
        <w:tabs>
          <w:tab w:val="left" w:pos="0"/>
        </w:tabs>
        <w:spacing w:line="260" w:lineRule="exact"/>
        <w:jc w:val="both"/>
        <w:rPr>
          <w:rFonts w:ascii="Arial" w:eastAsia="Calibri" w:hAnsi="Arial" w:cs="Arial"/>
        </w:rPr>
      </w:pPr>
    </w:p>
    <w:p w14:paraId="50FF8779"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75FD06C1" w14:textId="77777777" w:rsidR="00994025" w:rsidRPr="00411F09" w:rsidRDefault="00994025" w:rsidP="00994025">
      <w:pPr>
        <w:spacing w:line="260" w:lineRule="exact"/>
        <w:rPr>
          <w:rFonts w:ascii="Arial" w:eastAsia="Calibri" w:hAnsi="Arial" w:cs="Arial"/>
          <w:lang w:eastAsia="en-US"/>
        </w:rPr>
      </w:pPr>
    </w:p>
    <w:p w14:paraId="06F921E3"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Če je v času veljavnosti pogodbe nad upravičencem začet postopek zaradi insolventnosti ali postopek prisilnega prenehanja, je upravičenec dolžan o postopku takoj obvestiti ministrstvo. Z dnem objave sklepa o začetku postopka iz prejšnj</w:t>
      </w:r>
      <w:r w:rsidRPr="00411F09">
        <w:rPr>
          <w:rFonts w:ascii="Arial" w:hAnsi="Arial" w:cs="Arial"/>
        </w:rPr>
        <w:t xml:space="preserve">e povedi upravičenec nima več pravic po tej pogodbi, razen če je sklep razveljavljen ali postopek končan na način, da lahko upravičenec posluje dalje. V vsakem primeru lahko ministrstvo </w:t>
      </w:r>
      <w:r w:rsidRPr="00411F09">
        <w:rPr>
          <w:rFonts w:ascii="Arial" w:eastAsia="Calibri" w:hAnsi="Arial" w:cs="Arial"/>
        </w:rPr>
        <w:t>odstopi od pogodbe, upravičenec pa mora vrniti pre</w:t>
      </w:r>
      <w:r w:rsidRPr="00411F09">
        <w:rPr>
          <w:rFonts w:ascii="Arial" w:hAnsi="Arial" w:cs="Arial"/>
        </w:rPr>
        <w:t>jeta sredstva po tej pogodbi v roku 30 (tridesetih) dni od pisnega poziva ministrstva</w:t>
      </w:r>
      <w:r w:rsidRPr="00411F09">
        <w:rPr>
          <w:rFonts w:ascii="Arial" w:eastAsia="Calibri" w:hAnsi="Arial" w:cs="Arial"/>
        </w:rPr>
        <w:t xml:space="preserve">, povečana za </w:t>
      </w:r>
      <w:r w:rsidRPr="00411F09">
        <w:rPr>
          <w:rFonts w:ascii="Arial" w:eastAsia="Calibri" w:hAnsi="Arial" w:cs="Arial"/>
        </w:rPr>
        <w:lastRenderedPageBreak/>
        <w:t>zakonsk</w:t>
      </w:r>
      <w:r w:rsidRPr="00411F09">
        <w:rPr>
          <w:rFonts w:ascii="Arial" w:hAnsi="Arial" w:cs="Arial"/>
        </w:rPr>
        <w:t>e zamudne obresti od dneva nakazila na TRR upravičenca do dneva nakazila v dobro proračuna RS.</w:t>
      </w:r>
    </w:p>
    <w:p w14:paraId="1E95BA0A" w14:textId="77777777" w:rsidR="00994025" w:rsidRPr="00411F09" w:rsidRDefault="00994025" w:rsidP="00994025">
      <w:pPr>
        <w:spacing w:line="260" w:lineRule="exact"/>
        <w:jc w:val="both"/>
        <w:rPr>
          <w:rFonts w:ascii="Arial" w:eastAsia="Calibri" w:hAnsi="Arial" w:cs="Arial"/>
        </w:rPr>
      </w:pPr>
    </w:p>
    <w:p w14:paraId="710ECA6D"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Če pride do blokade upravičenčevega TRR, je upravičenec dolžan o blokadi takoj obvestiti ministrstvo. V času trajanja blokade upravičenec </w:t>
      </w:r>
      <w:r w:rsidRPr="00411F09">
        <w:rPr>
          <w:rFonts w:ascii="Arial" w:hAnsi="Arial" w:cs="Arial"/>
        </w:rPr>
        <w:t xml:space="preserve">ni upravičen do sredstev po tej pogodbi. V primeru blokade lahko ministrstvo </w:t>
      </w:r>
      <w:r w:rsidRPr="00411F09">
        <w:rPr>
          <w:rFonts w:ascii="Arial" w:eastAsia="Calibri" w:hAnsi="Arial" w:cs="Arial"/>
        </w:rPr>
        <w:t xml:space="preserve">odstopi od pogodbe, upravičenec </w:t>
      </w:r>
      <w:r w:rsidRPr="00411F09">
        <w:rPr>
          <w:rFonts w:ascii="Arial" w:hAnsi="Arial" w:cs="Arial"/>
        </w:rPr>
        <w:t>pa mora vrniti prejeta sredstva po tej pogodbi v roku 30 (tridesetih) dni od pisnega poziva ministrstva</w:t>
      </w:r>
      <w:r w:rsidRPr="00411F09">
        <w:rPr>
          <w:rFonts w:ascii="Arial" w:eastAsia="Calibri" w:hAnsi="Arial" w:cs="Arial"/>
        </w:rPr>
        <w:t>, p</w:t>
      </w:r>
      <w:r w:rsidRPr="00411F09">
        <w:rPr>
          <w:rFonts w:ascii="Arial" w:hAnsi="Arial" w:cs="Arial"/>
        </w:rPr>
        <w:t>ovečana za zakonske zamudne obresti od dneva nakazila na TRR upravičenca do dneva nakazila v dobro proračuna RS.</w:t>
      </w:r>
    </w:p>
    <w:p w14:paraId="5F78ABA9" w14:textId="77777777" w:rsidR="00994025" w:rsidRPr="00411F09" w:rsidRDefault="00994025" w:rsidP="00994025">
      <w:pPr>
        <w:spacing w:line="260" w:lineRule="exact"/>
        <w:jc w:val="both"/>
        <w:rPr>
          <w:rFonts w:ascii="Arial" w:hAnsi="Arial" w:cs="Arial"/>
        </w:rPr>
      </w:pPr>
    </w:p>
    <w:p w14:paraId="335E5A2C" w14:textId="77777777" w:rsidR="00994025" w:rsidRDefault="00994025" w:rsidP="00994025">
      <w:pPr>
        <w:spacing w:line="260" w:lineRule="exact"/>
        <w:jc w:val="both"/>
        <w:rPr>
          <w:rFonts w:ascii="Arial" w:hAnsi="Arial" w:cs="Arial"/>
          <w:i/>
        </w:rPr>
      </w:pPr>
      <w:r w:rsidRPr="00411F09">
        <w:rPr>
          <w:rFonts w:ascii="Arial" w:hAnsi="Arial" w:cs="Arial"/>
        </w:rPr>
        <w:t xml:space="preserve">V primeru, če se pri kateremkoli </w:t>
      </w:r>
      <w:proofErr w:type="spellStart"/>
      <w:r w:rsidRPr="00411F09">
        <w:rPr>
          <w:rFonts w:ascii="Arial" w:hAnsi="Arial" w:cs="Arial"/>
        </w:rPr>
        <w:t>konzorcijskem</w:t>
      </w:r>
      <w:proofErr w:type="spellEnd"/>
      <w:r w:rsidRPr="00411F09">
        <w:rPr>
          <w:rFonts w:ascii="Arial" w:hAnsi="Arial" w:cs="Arial"/>
        </w:rPr>
        <w:t xml:space="preserve"> partnerju začne postopek zaradi insolventnosti, postopek prisilnega prenehanja, postopek prisilne poravnave, stečajni postopek ali postopek likvidacije, odgovarjajo za vračilo neupravičeno prejetih sredstev vsi partnerji konzorcija solidarno oz. prevzamejo njegove obveznosti</w:t>
      </w:r>
      <w:r w:rsidRPr="00411F09">
        <w:rPr>
          <w:rFonts w:ascii="Arial" w:hAnsi="Arial" w:cs="Arial"/>
          <w:i/>
        </w:rPr>
        <w:t xml:space="preserve"> (besedilo se doda v primeru nastopa s partnerji).</w:t>
      </w:r>
    </w:p>
    <w:p w14:paraId="45B6136A" w14:textId="77777777" w:rsidR="00994025" w:rsidRPr="00411F09" w:rsidRDefault="00994025" w:rsidP="00994025">
      <w:pPr>
        <w:spacing w:line="260" w:lineRule="exact"/>
        <w:jc w:val="both"/>
        <w:rPr>
          <w:rFonts w:ascii="Arial" w:eastAsia="Calibri" w:hAnsi="Arial" w:cs="Arial"/>
          <w:i/>
          <w:lang w:eastAsia="en-US"/>
        </w:rPr>
      </w:pPr>
    </w:p>
    <w:p w14:paraId="7513A3A5"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0D79DE7D" w14:textId="77777777" w:rsidR="00994025" w:rsidRPr="00411F09" w:rsidRDefault="00994025" w:rsidP="00994025">
      <w:pPr>
        <w:spacing w:line="260" w:lineRule="exact"/>
        <w:rPr>
          <w:rFonts w:ascii="Arial" w:eastAsia="Calibri" w:hAnsi="Arial" w:cs="Arial"/>
        </w:rPr>
      </w:pPr>
    </w:p>
    <w:p w14:paraId="17592A78"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Če pride pri izvajanju operacije do sprememb, ki bistveno vplivajo na realizacijo izvedbe operacije, ki je predmet te pogodbe, je upravičenec dolžan nemudoma oziroma najkasneje v roku 15 (petnajstih) dni od nastalih sprememb, o njih obvestiti skrbnik</w:t>
      </w:r>
      <w:r w:rsidRPr="00411F09">
        <w:rPr>
          <w:rFonts w:ascii="Arial" w:hAnsi="Arial" w:cs="Arial"/>
        </w:rPr>
        <w:t>a pogodbe, sicer se šteje, da se sredstva uporabljajo nenamensko.</w:t>
      </w:r>
    </w:p>
    <w:p w14:paraId="52BEF4E4" w14:textId="77777777" w:rsidR="00994025" w:rsidRPr="00411F09" w:rsidRDefault="00994025" w:rsidP="00994025">
      <w:pPr>
        <w:spacing w:line="260" w:lineRule="exact"/>
        <w:jc w:val="both"/>
        <w:rPr>
          <w:rFonts w:ascii="Arial" w:eastAsia="Calibri" w:hAnsi="Arial" w:cs="Arial"/>
        </w:rPr>
      </w:pPr>
    </w:p>
    <w:p w14:paraId="02C5AA9F"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 xml:space="preserve">Upravičenec je dolžan vsako finančno, vsebinsko oziroma časovno spremembo operacije pisno obrazložiti in utemeljiti, </w:t>
      </w:r>
      <w:r w:rsidRPr="00411F09">
        <w:rPr>
          <w:rFonts w:ascii="Arial" w:hAnsi="Arial" w:cs="Arial"/>
        </w:rPr>
        <w:t>sicer izgubi pravico do nadaljnjega koriščenja sredstev kohezijske politike. V tem primeru lahko ministrstvo</w:t>
      </w:r>
      <w:r w:rsidRPr="00411F09">
        <w:rPr>
          <w:rFonts w:ascii="Arial" w:eastAsia="Calibri" w:hAnsi="Arial" w:cs="Arial"/>
        </w:rPr>
        <w:t xml:space="preserve"> odstopi od pogodbe in zahteva vrnitev izplačanih sredstev, upravičenec pa mora vrniti prejeta sredstva po tej pogodbi v roku 30</w:t>
      </w:r>
      <w:r w:rsidRPr="00411F09">
        <w:rPr>
          <w:rFonts w:ascii="Arial" w:hAnsi="Arial" w:cs="Arial"/>
        </w:rPr>
        <w:t xml:space="preserve"> (tridesetih) dni od pisnega poziva ministrstva, povečana za zakonske zamudne obresti od dneva nakazila na TRR upravičenca do dneva nakazila v dobro proračuna RS. </w:t>
      </w:r>
      <w:r w:rsidRPr="00411F09">
        <w:rPr>
          <w:rFonts w:ascii="Arial" w:eastAsia="Calibri" w:hAnsi="Arial" w:cs="Arial"/>
          <w:lang w:eastAsia="en-US"/>
        </w:rPr>
        <w:t>Pogodbeni stranki</w:t>
      </w:r>
      <w:r w:rsidRPr="00411F09">
        <w:rPr>
          <w:rFonts w:ascii="Arial" w:eastAsia="Calibri" w:hAnsi="Arial" w:cs="Arial"/>
        </w:rPr>
        <w:t xml:space="preserve"> sta sporazumni, da o obstoju in ustreznosti obrazložitve spremembe i</w:t>
      </w:r>
      <w:r w:rsidRPr="00411F09">
        <w:rPr>
          <w:rFonts w:ascii="Arial" w:hAnsi="Arial" w:cs="Arial"/>
        </w:rPr>
        <w:t xml:space="preserve">n </w:t>
      </w:r>
      <w:proofErr w:type="spellStart"/>
      <w:r w:rsidRPr="00411F09">
        <w:rPr>
          <w:rFonts w:ascii="Arial" w:hAnsi="Arial" w:cs="Arial"/>
        </w:rPr>
        <w:t>izkazanosti</w:t>
      </w:r>
      <w:proofErr w:type="spellEnd"/>
      <w:r w:rsidRPr="00411F09">
        <w:rPr>
          <w:rFonts w:ascii="Arial" w:hAnsi="Arial" w:cs="Arial"/>
        </w:rPr>
        <w:t xml:space="preserve"> njene utemeljitve presodi ministrstvo </w:t>
      </w:r>
      <w:r w:rsidRPr="00411F09">
        <w:rPr>
          <w:rFonts w:ascii="Arial" w:eastAsia="Calibri" w:hAnsi="Arial" w:cs="Arial"/>
        </w:rPr>
        <w:t>po prostem preudarku.</w:t>
      </w:r>
    </w:p>
    <w:p w14:paraId="742F366D" w14:textId="77777777" w:rsidR="00994025" w:rsidRPr="00411F09" w:rsidRDefault="00994025" w:rsidP="00994025">
      <w:pPr>
        <w:spacing w:line="260" w:lineRule="exact"/>
        <w:jc w:val="both"/>
        <w:rPr>
          <w:rFonts w:ascii="Arial" w:eastAsia="Calibri" w:hAnsi="Arial" w:cs="Arial"/>
        </w:rPr>
      </w:pPr>
    </w:p>
    <w:p w14:paraId="5247FB4B"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Med spremembe spadajo tudi spremembe med partnerji konzorcija, če le-te nastanejo zaradi utemeljenih razlogov. Spremembe </w:t>
      </w:r>
      <w:proofErr w:type="spellStart"/>
      <w:r w:rsidRPr="00411F09">
        <w:rPr>
          <w:rFonts w:ascii="Arial" w:eastAsia="Calibri" w:hAnsi="Arial" w:cs="Arial"/>
        </w:rPr>
        <w:t>konzorcijskih</w:t>
      </w:r>
      <w:proofErr w:type="spellEnd"/>
      <w:r w:rsidRPr="00411F09">
        <w:rPr>
          <w:rFonts w:ascii="Arial" w:eastAsia="Calibri" w:hAnsi="Arial" w:cs="Arial"/>
        </w:rPr>
        <w:t xml:space="preserve"> partnerjev so dopustne le v primeru, da je med starim in novim partnerjem zagotovljeno univerzalno pravno nasledstvo. </w:t>
      </w:r>
      <w:r w:rsidRPr="00411F09">
        <w:rPr>
          <w:rFonts w:ascii="Arial" w:hAnsi="Arial" w:cs="Arial"/>
          <w:i/>
        </w:rPr>
        <w:t>(besedilo se doda v primeru nastopa s partnerji)</w:t>
      </w:r>
    </w:p>
    <w:p w14:paraId="2E805B37" w14:textId="77777777" w:rsidR="00994025" w:rsidRPr="00411F09" w:rsidRDefault="00994025" w:rsidP="00994025">
      <w:pPr>
        <w:spacing w:line="260" w:lineRule="exact"/>
        <w:jc w:val="both"/>
        <w:rPr>
          <w:rFonts w:ascii="Arial" w:eastAsia="Calibri" w:hAnsi="Arial" w:cs="Arial"/>
        </w:rPr>
      </w:pPr>
    </w:p>
    <w:p w14:paraId="0D382733" w14:textId="77777777" w:rsidR="00994025" w:rsidRPr="00411F09" w:rsidRDefault="00994025" w:rsidP="00994025">
      <w:pPr>
        <w:spacing w:line="260" w:lineRule="atLeast"/>
        <w:jc w:val="both"/>
        <w:rPr>
          <w:rFonts w:ascii="Arial" w:hAnsi="Arial" w:cs="Arial"/>
          <w:i/>
        </w:rPr>
      </w:pPr>
      <w:r w:rsidRPr="00411F09">
        <w:rPr>
          <w:rFonts w:ascii="Arial" w:hAnsi="Arial" w:cs="Arial"/>
          <w:i/>
        </w:rPr>
        <w:t xml:space="preserve">Upravičenec mora med izvajanjem te pogodbe ministrstvo obvestiti o spremembah pri podizvajalcih in delih projekta, ki jih je dal v </w:t>
      </w:r>
      <w:proofErr w:type="spellStart"/>
      <w:r w:rsidRPr="00411F09">
        <w:rPr>
          <w:rFonts w:ascii="Arial" w:hAnsi="Arial" w:cs="Arial"/>
          <w:i/>
        </w:rPr>
        <w:t>podizvajanje</w:t>
      </w:r>
      <w:proofErr w:type="spellEnd"/>
      <w:r w:rsidRPr="00411F09">
        <w:rPr>
          <w:rFonts w:ascii="Arial" w:hAnsi="Arial" w:cs="Arial"/>
          <w:i/>
        </w:rPr>
        <w:t xml:space="preserve"> in ki jih je navedel v vlogi ter mu posredovati informacije o novih podizvajalcih najkasneje v 5 (petih) dneh po spremembi. V primeru vključitve novih podizvajalcev mora upravičenec skupaj z obvestilom ministrstvu med drugim posredovati:</w:t>
      </w:r>
    </w:p>
    <w:p w14:paraId="3E447751" w14:textId="77777777" w:rsidR="00994025" w:rsidRPr="00411F09" w:rsidRDefault="00994025" w:rsidP="00994025">
      <w:pPr>
        <w:numPr>
          <w:ilvl w:val="0"/>
          <w:numId w:val="51"/>
        </w:numPr>
        <w:suppressAutoHyphens/>
        <w:spacing w:line="260" w:lineRule="atLeast"/>
        <w:jc w:val="both"/>
        <w:rPr>
          <w:rFonts w:ascii="Arial" w:hAnsi="Arial" w:cs="Arial"/>
          <w:i/>
        </w:rPr>
      </w:pPr>
      <w:r w:rsidRPr="00411F09">
        <w:rPr>
          <w:rFonts w:ascii="Arial" w:hAnsi="Arial" w:cs="Arial"/>
          <w:i/>
        </w:rPr>
        <w:t xml:space="preserve">navedbe novih podizvajalcev in opis del, ki jih namerava dati v </w:t>
      </w:r>
      <w:proofErr w:type="spellStart"/>
      <w:r w:rsidRPr="00411F09">
        <w:rPr>
          <w:rFonts w:ascii="Arial" w:hAnsi="Arial" w:cs="Arial"/>
          <w:i/>
        </w:rPr>
        <w:t>podizvajanje</w:t>
      </w:r>
      <w:proofErr w:type="spellEnd"/>
      <w:r w:rsidRPr="00411F09">
        <w:rPr>
          <w:rFonts w:ascii="Arial" w:hAnsi="Arial" w:cs="Arial"/>
          <w:i/>
        </w:rPr>
        <w:t>,</w:t>
      </w:r>
    </w:p>
    <w:p w14:paraId="63A22335" w14:textId="77777777" w:rsidR="00994025" w:rsidRPr="00411F09" w:rsidRDefault="00994025" w:rsidP="00994025">
      <w:pPr>
        <w:numPr>
          <w:ilvl w:val="0"/>
          <w:numId w:val="51"/>
        </w:numPr>
        <w:suppressAutoHyphens/>
        <w:spacing w:line="260" w:lineRule="atLeast"/>
        <w:jc w:val="both"/>
        <w:rPr>
          <w:rFonts w:ascii="Arial" w:hAnsi="Arial" w:cs="Arial"/>
          <w:i/>
        </w:rPr>
      </w:pPr>
      <w:r w:rsidRPr="00411F09">
        <w:rPr>
          <w:rFonts w:ascii="Arial" w:hAnsi="Arial" w:cs="Arial"/>
          <w:i/>
        </w:rPr>
        <w:t>kontaktne podatke in zakonite zastopnike novih podizvajalcev,</w:t>
      </w:r>
    </w:p>
    <w:p w14:paraId="5E2D9EB7" w14:textId="77777777" w:rsidR="00994025" w:rsidRPr="00411F09" w:rsidRDefault="00994025" w:rsidP="00994025">
      <w:pPr>
        <w:numPr>
          <w:ilvl w:val="0"/>
          <w:numId w:val="51"/>
        </w:numPr>
        <w:suppressAutoHyphens/>
        <w:spacing w:line="260" w:lineRule="atLeast"/>
        <w:jc w:val="both"/>
        <w:rPr>
          <w:rFonts w:ascii="Arial" w:hAnsi="Arial" w:cs="Arial"/>
          <w:i/>
        </w:rPr>
      </w:pPr>
      <w:r w:rsidRPr="00411F09">
        <w:rPr>
          <w:rFonts w:ascii="Arial" w:hAnsi="Arial" w:cs="Arial"/>
          <w:i/>
        </w:rPr>
        <w:t>pisno zahtevo novega podizvajalca za neposredno plačilo, če novi podizvajalec to zahteva in</w:t>
      </w:r>
    </w:p>
    <w:p w14:paraId="172EB2FE" w14:textId="77777777" w:rsidR="00994025" w:rsidRPr="00411F09" w:rsidRDefault="00994025" w:rsidP="00994025">
      <w:pPr>
        <w:numPr>
          <w:ilvl w:val="0"/>
          <w:numId w:val="51"/>
        </w:numPr>
        <w:suppressAutoHyphens/>
        <w:spacing w:line="260" w:lineRule="atLeast"/>
        <w:jc w:val="both"/>
        <w:rPr>
          <w:rFonts w:ascii="Arial" w:hAnsi="Arial" w:cs="Arial"/>
          <w:i/>
        </w:rPr>
      </w:pPr>
      <w:r w:rsidRPr="00411F09">
        <w:rPr>
          <w:rFonts w:ascii="Arial" w:hAnsi="Arial" w:cs="Arial"/>
          <w:i/>
        </w:rPr>
        <w:t>dogovor z novim podizvajalcem.</w:t>
      </w:r>
    </w:p>
    <w:p w14:paraId="75956BF3" w14:textId="77777777" w:rsidR="00994025" w:rsidRPr="00411F09" w:rsidRDefault="00994025" w:rsidP="00994025">
      <w:pPr>
        <w:suppressAutoHyphens/>
        <w:spacing w:line="260" w:lineRule="atLeast"/>
        <w:jc w:val="both"/>
        <w:rPr>
          <w:rFonts w:ascii="Arial" w:hAnsi="Arial" w:cs="Arial"/>
          <w:i/>
        </w:rPr>
      </w:pPr>
    </w:p>
    <w:p w14:paraId="005B3388" w14:textId="77777777" w:rsidR="00994025" w:rsidRPr="00411F09" w:rsidRDefault="00994025" w:rsidP="00994025">
      <w:pPr>
        <w:spacing w:line="260" w:lineRule="atLeast"/>
        <w:jc w:val="both"/>
        <w:rPr>
          <w:rFonts w:ascii="Arial" w:hAnsi="Arial" w:cs="Arial"/>
          <w:i/>
        </w:rPr>
      </w:pPr>
      <w:r w:rsidRPr="00411F09">
        <w:rPr>
          <w:rFonts w:ascii="Arial" w:hAnsi="Arial" w:cs="Arial"/>
          <w:i/>
        </w:rPr>
        <w:lastRenderedPageBreak/>
        <w:t>Če ministrstvo ugotovi, da storitve izvaja podizvajalec, ki ga upravičenec ni navedel v vlogi oziroma ni dogovorjen s to pogodbo oziroma upravičenec ni prijavil podizvajalca na način določen v tem členu, ima pravico odstopiti od te pogodbe. Ministrstvo si pridržuje pravico, da lahko na kraju, kjer se storitve izvajajo, kadarkoli preveri delavce kateregakoli od podizvajalcev, ki opravljajo dela. Vsi delavci so naročniku dolžni dati verodostojne podatke.</w:t>
      </w:r>
    </w:p>
    <w:p w14:paraId="45D48B66" w14:textId="77777777" w:rsidR="00994025" w:rsidRPr="00411F09" w:rsidRDefault="00994025" w:rsidP="00994025">
      <w:pPr>
        <w:suppressAutoHyphens/>
        <w:spacing w:line="260" w:lineRule="atLeast"/>
        <w:jc w:val="both"/>
        <w:rPr>
          <w:rFonts w:cs="Arial"/>
          <w:i/>
        </w:rPr>
      </w:pPr>
    </w:p>
    <w:p w14:paraId="05F49B3B"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Upravičenec lahko predčasno odstopi od pogodbe le, če v odstopni izjavi navede utemeljene razloge in njihovo utemeljenost potrdi ministrstvo. Upravičenec v tem primeru izgubi pravico do sofinanciranja razen v delu upravičenih stroškov, vezanih na že izpeljane aktivn</w:t>
      </w:r>
      <w:r w:rsidRPr="00411F09">
        <w:rPr>
          <w:rFonts w:ascii="Arial" w:hAnsi="Arial" w:cs="Arial"/>
        </w:rPr>
        <w:t xml:space="preserve">osti operacije. Upravičenec je v tem primeru dolžan podati zaključno poročilo o operaciji ter izpolniti cilje in kazalnike, sicer je celotna operacija neupravičena do sofinanciranja. V tem primeru lahko </w:t>
      </w:r>
      <w:r w:rsidRPr="00411F09">
        <w:rPr>
          <w:rFonts w:ascii="Arial" w:eastAsia="Calibri" w:hAnsi="Arial" w:cs="Arial"/>
        </w:rPr>
        <w:t>ministrstvo zahteva vrnitev izplačanih sredstev, upravičenec pa mora vrniti prejeta sredstva po tej pogodbi v roku 30 (tridesetih) dni od pisnega p</w:t>
      </w:r>
      <w:r w:rsidRPr="00411F09">
        <w:rPr>
          <w:rFonts w:ascii="Arial" w:hAnsi="Arial" w:cs="Arial"/>
        </w:rPr>
        <w:t>oziva ministrstva</w:t>
      </w:r>
      <w:r w:rsidRPr="00411F09">
        <w:rPr>
          <w:rFonts w:ascii="Arial" w:eastAsia="Calibri" w:hAnsi="Arial" w:cs="Arial"/>
        </w:rPr>
        <w:t>, povečana za zakonske zamudne obresti od dneva nakazila na TRR upravičenca do dneva nakazila v dobro proraču</w:t>
      </w:r>
      <w:r w:rsidRPr="00411F09">
        <w:rPr>
          <w:rFonts w:ascii="Arial" w:hAnsi="Arial" w:cs="Arial"/>
        </w:rPr>
        <w:t xml:space="preserve">na RS. Če delna realizacija operacije za ministrstvo </w:t>
      </w:r>
      <w:r w:rsidRPr="00411F09">
        <w:rPr>
          <w:rFonts w:ascii="Arial" w:eastAsia="Calibri" w:hAnsi="Arial" w:cs="Arial"/>
        </w:rPr>
        <w:t xml:space="preserve">ni smiselna (nedoseganje kazalnikov), ministrstvo odstopi od pogodbe, upravičenec pa mora vrniti vsa prejeta sredstva po tej pogodbi v roku 30 (tridesetih) dni od </w:t>
      </w:r>
      <w:r w:rsidRPr="00411F09">
        <w:rPr>
          <w:rFonts w:ascii="Arial" w:hAnsi="Arial" w:cs="Arial"/>
        </w:rPr>
        <w:t>pisnega poziva ministrstva, povečana za zakonske zamudne obresti od dneva nakazila na TRR upravičenca do dneva nakazila v dobro proračuna RS.</w:t>
      </w:r>
    </w:p>
    <w:p w14:paraId="13F3D9C3" w14:textId="77777777" w:rsidR="00994025" w:rsidRPr="00411F09" w:rsidRDefault="00994025" w:rsidP="00994025">
      <w:pPr>
        <w:spacing w:line="260" w:lineRule="exact"/>
        <w:jc w:val="both"/>
        <w:rPr>
          <w:rFonts w:ascii="Arial" w:hAnsi="Arial" w:cs="Arial"/>
        </w:rPr>
      </w:pPr>
    </w:p>
    <w:p w14:paraId="0CF5D194" w14:textId="77777777" w:rsidR="00994025" w:rsidRPr="00411F09" w:rsidRDefault="00994025" w:rsidP="00994025">
      <w:pPr>
        <w:spacing w:line="260" w:lineRule="exact"/>
        <w:jc w:val="both"/>
        <w:rPr>
          <w:rFonts w:ascii="Arial" w:hAnsi="Arial" w:cs="Arial"/>
        </w:rPr>
      </w:pPr>
      <w:r w:rsidRPr="00411F09">
        <w:rPr>
          <w:rFonts w:ascii="Arial" w:hAnsi="Arial" w:cs="Arial"/>
        </w:rPr>
        <w:t>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TRR upravičenca do dneva nakazila v dobro proračuna RS.</w:t>
      </w:r>
    </w:p>
    <w:p w14:paraId="4D75D609" w14:textId="77777777" w:rsidR="00994025" w:rsidRPr="00411F09" w:rsidRDefault="00994025" w:rsidP="00994025">
      <w:pPr>
        <w:spacing w:line="260" w:lineRule="exact"/>
        <w:jc w:val="both"/>
        <w:rPr>
          <w:rFonts w:ascii="Arial" w:eastAsia="Calibri" w:hAnsi="Arial" w:cs="Arial"/>
          <w:lang w:eastAsia="en-US"/>
        </w:rPr>
      </w:pPr>
    </w:p>
    <w:p w14:paraId="3CA0E4BF"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V primeru predčasnega odstopa upravičenca od pogodbe brez utemeljenih razlogov mora upravičenec vrniti vsa prejeta sredstva po tej pogodbi v roku 30 (tridesetih) dni od pisnega poziva ministrstva, povečana za zakonske zam</w:t>
      </w:r>
      <w:r w:rsidRPr="00411F09">
        <w:rPr>
          <w:rFonts w:ascii="Arial" w:hAnsi="Arial" w:cs="Arial"/>
        </w:rPr>
        <w:t>udne obresti od dneva nakazila na TRR upravičenca do dneva nakazila v dobro proračuna RS.</w:t>
      </w:r>
    </w:p>
    <w:p w14:paraId="03744630" w14:textId="77777777" w:rsidR="00994025" w:rsidRPr="00411F09" w:rsidRDefault="00994025" w:rsidP="00994025">
      <w:pPr>
        <w:spacing w:line="260" w:lineRule="exact"/>
        <w:jc w:val="both"/>
        <w:rPr>
          <w:rFonts w:ascii="Arial" w:eastAsia="Calibri" w:hAnsi="Arial" w:cs="Arial"/>
        </w:rPr>
      </w:pPr>
    </w:p>
    <w:p w14:paraId="1EB547E7" w14:textId="77777777" w:rsidR="00994025" w:rsidRPr="00411F09" w:rsidRDefault="00994025" w:rsidP="00994025">
      <w:pPr>
        <w:spacing w:line="260" w:lineRule="exact"/>
        <w:jc w:val="both"/>
        <w:rPr>
          <w:rFonts w:ascii="Arial" w:eastAsia="Calibri" w:hAnsi="Arial" w:cs="Arial"/>
        </w:rPr>
      </w:pPr>
    </w:p>
    <w:p w14:paraId="2B941FB1" w14:textId="77777777" w:rsidR="00994025" w:rsidRPr="00411F09" w:rsidRDefault="00994025" w:rsidP="00994025">
      <w:pPr>
        <w:numPr>
          <w:ilvl w:val="0"/>
          <w:numId w:val="44"/>
        </w:numPr>
        <w:spacing w:line="260" w:lineRule="exact"/>
        <w:ind w:left="284" w:firstLine="1"/>
        <w:jc w:val="both"/>
        <w:rPr>
          <w:rFonts w:ascii="Arial" w:eastAsia="Calibri" w:hAnsi="Arial" w:cs="Arial"/>
          <w:b/>
          <w:lang w:eastAsia="en-US"/>
        </w:rPr>
      </w:pPr>
      <w:r w:rsidRPr="00411F09">
        <w:rPr>
          <w:rFonts w:ascii="Arial" w:eastAsia="Calibri" w:hAnsi="Arial" w:cs="Arial"/>
          <w:b/>
        </w:rPr>
        <w:t>NADZOR NAD PORABO SREDSTEV</w:t>
      </w:r>
    </w:p>
    <w:p w14:paraId="6C909AAC" w14:textId="77777777" w:rsidR="00994025" w:rsidRPr="00411F09" w:rsidRDefault="00994025" w:rsidP="00994025">
      <w:pPr>
        <w:spacing w:line="260" w:lineRule="exact"/>
        <w:jc w:val="both"/>
        <w:rPr>
          <w:rFonts w:ascii="Arial" w:eastAsia="Calibri" w:hAnsi="Arial" w:cs="Arial"/>
          <w:b/>
          <w:lang w:eastAsia="en-US"/>
        </w:rPr>
      </w:pPr>
    </w:p>
    <w:p w14:paraId="028A9C5E"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1A9D7A92" w14:textId="77777777" w:rsidR="00994025" w:rsidRPr="00411F09" w:rsidRDefault="00994025" w:rsidP="00994025">
      <w:pPr>
        <w:spacing w:line="260" w:lineRule="exact"/>
        <w:rPr>
          <w:rFonts w:ascii="Arial" w:eastAsia="Calibri" w:hAnsi="Arial" w:cs="Arial"/>
          <w:lang w:eastAsia="en-US"/>
        </w:rPr>
      </w:pPr>
    </w:p>
    <w:p w14:paraId="26740444"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Upravičenec je za potrebe nadzora in spremljanja porabe sredstev ter doseganja zastavljenih ciljev dolžan ministrstvu, organu upravljanja, organu za potrjevanje, revizijskemu organu, drugim nadzornim organom, vključenim v izvajanje, upravljanje, nadzor ali revizijo operacije Operativnega programa za izvajanje </w:t>
      </w:r>
      <w:r w:rsidRPr="00411F09">
        <w:rPr>
          <w:rFonts w:ascii="Arial" w:hAnsi="Arial" w:cs="Arial"/>
        </w:rPr>
        <w:t xml:space="preserve">evropske </w:t>
      </w:r>
      <w:r w:rsidRPr="00411F09">
        <w:rPr>
          <w:rFonts w:ascii="Arial" w:eastAsia="Calibri" w:hAnsi="Arial" w:cs="Arial"/>
        </w:rPr>
        <w:t>kohezijske politike v obdobju 2014–2020, predstavniko</w:t>
      </w:r>
      <w:r w:rsidRPr="00411F09">
        <w:rPr>
          <w:rFonts w:ascii="Arial" w:hAnsi="Arial" w:cs="Arial"/>
        </w:rPr>
        <w:t>m Evropske komisije, Evropskega računskega sodišča in Računskega sodišča RS ter njihovim pooblaščencem omogočiti dostop do celotne dokumentacije operacije vključno z dokumentacijo o izbiri izvajalcev, v posesti upravičenca ali njegovih partnerjev na način, da sta ves čas možna kontrola izvajanja operacije in vpogled v dokumentacijo v vsaki točki operacije ob smiselnem upoštevanju 140. člena Uredbe (EU) št. 1303/2013 oziroma predpisa, ki jo bo nadomestil.</w:t>
      </w:r>
    </w:p>
    <w:p w14:paraId="4BD46B49" w14:textId="77777777" w:rsidR="00994025" w:rsidRPr="00411F09" w:rsidRDefault="00994025" w:rsidP="00994025">
      <w:pPr>
        <w:spacing w:line="260" w:lineRule="exact"/>
        <w:jc w:val="both"/>
        <w:rPr>
          <w:rFonts w:ascii="Arial" w:eastAsia="Calibri" w:hAnsi="Arial" w:cs="Arial"/>
        </w:rPr>
      </w:pPr>
    </w:p>
    <w:p w14:paraId="2F24AD68"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Nadzor se izvaja z revizijskimi pregledi na podlagi 127. člena Uredbe (EU) št. 1303/2013 oziroma predpisa, ki jo bo nadomestil, in internih pravil revizijskih organov, s katerimi je upravičenec seznanjen. Preverjanje na kraju samem podrobneje urejajo vsakokratno veljavna Navodila organa upra</w:t>
      </w:r>
      <w:r w:rsidRPr="00411F09">
        <w:rPr>
          <w:rFonts w:ascii="Arial" w:hAnsi="Arial" w:cs="Arial"/>
        </w:rPr>
        <w:t>vljanja za izvajanje upravljalnih preverjanj po 125. členu Uredbe (EU) št. 1303/2013 programsko obdobje 2014–2020</w:t>
      </w:r>
      <w:r w:rsidRPr="00411F09">
        <w:rPr>
          <w:rFonts w:ascii="Arial" w:eastAsia="Calibri" w:hAnsi="Arial" w:cs="Arial"/>
        </w:rPr>
        <w:t xml:space="preserve"> oziroma predp</w:t>
      </w:r>
      <w:r w:rsidRPr="00411F09">
        <w:rPr>
          <w:rFonts w:ascii="Arial" w:hAnsi="Arial" w:cs="Arial"/>
        </w:rPr>
        <w:t>isa, ki jo bo nadomestil.</w:t>
      </w:r>
    </w:p>
    <w:p w14:paraId="2D1D391D" w14:textId="77777777" w:rsidR="00994025" w:rsidRPr="00411F09" w:rsidRDefault="00994025" w:rsidP="00994025">
      <w:pPr>
        <w:spacing w:line="260" w:lineRule="exact"/>
        <w:jc w:val="both"/>
        <w:rPr>
          <w:rFonts w:ascii="Arial" w:eastAsia="Calibri" w:hAnsi="Arial" w:cs="Arial"/>
        </w:rPr>
      </w:pPr>
    </w:p>
    <w:p w14:paraId="5524C834"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Če je upravičenec prejel sredstva, za katera se pozneje pri nadzoru nad porabo proračunskih sredstev, dodeljenih za operacijo, izkaže, da jih je prejel neupravičeno, ministrstvo zahteva vrnitev dodeljenih sred</w:t>
      </w:r>
      <w:r w:rsidRPr="00411F09">
        <w:rPr>
          <w:rFonts w:ascii="Arial" w:hAnsi="Arial" w:cs="Arial"/>
        </w:rPr>
        <w:t>stev, upravičenec pa mora vrniti prejeta sredstva po tej pogodbi v roku 30 (tridesetih) dni od pisnega poziva ministrstva, povečana za zakonske zamudne obresti od dneva nakazila na TRR upravičenca do dneva nakazila v dobro proračuna RS.</w:t>
      </w:r>
    </w:p>
    <w:p w14:paraId="7F215558" w14:textId="77777777" w:rsidR="00994025" w:rsidRPr="00411F09" w:rsidRDefault="00994025" w:rsidP="00994025">
      <w:pPr>
        <w:spacing w:line="260" w:lineRule="exact"/>
        <w:jc w:val="both"/>
        <w:rPr>
          <w:rFonts w:ascii="Arial" w:hAnsi="Arial" w:cs="Arial"/>
        </w:rPr>
      </w:pPr>
    </w:p>
    <w:p w14:paraId="3CD404BC" w14:textId="77777777" w:rsidR="00994025" w:rsidRPr="00411F09" w:rsidRDefault="00994025" w:rsidP="00994025">
      <w:pPr>
        <w:spacing w:line="260" w:lineRule="exact"/>
        <w:jc w:val="both"/>
        <w:rPr>
          <w:rFonts w:ascii="Arial" w:eastAsia="Calibri" w:hAnsi="Arial" w:cs="Arial"/>
          <w:lang w:eastAsia="en-US"/>
        </w:rPr>
      </w:pPr>
    </w:p>
    <w:p w14:paraId="2CC66C33"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5331BA71" w14:textId="77777777" w:rsidR="00994025" w:rsidRPr="00411F09" w:rsidRDefault="00994025" w:rsidP="00994025">
      <w:pPr>
        <w:spacing w:line="260" w:lineRule="exact"/>
        <w:rPr>
          <w:rFonts w:ascii="Arial" w:eastAsia="Calibri" w:hAnsi="Arial" w:cs="Arial"/>
        </w:rPr>
      </w:pPr>
    </w:p>
    <w:p w14:paraId="35CA59B1"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Če se po zaključku operacije izkaže, da je celotna vrednost skupnih upravičenih stroškov nižja od navedene v tej pogodbi, se znesek sofinanciranja v skladu z določili te pogodbe zniža na dejansko vrednost skupnih upravičenih stroškov, upravičenec pa mora preseže</w:t>
      </w:r>
      <w:r w:rsidRPr="00411F09">
        <w:rPr>
          <w:rFonts w:ascii="Arial" w:hAnsi="Arial" w:cs="Arial"/>
        </w:rPr>
        <w:t>k sredstev vrniti v roku 30 (tridesetih) dni od pisnega poziva ministrstva, povečan za zakonske zamudne obresti od dneva nakazila na TRR upravičenca do dneva nakazila v dobro proračuna RS.</w:t>
      </w:r>
    </w:p>
    <w:p w14:paraId="2EDFB092" w14:textId="77777777" w:rsidR="00994025" w:rsidRPr="00411F09" w:rsidRDefault="00994025" w:rsidP="00994025">
      <w:pPr>
        <w:spacing w:line="260" w:lineRule="exact"/>
        <w:jc w:val="both"/>
        <w:rPr>
          <w:rFonts w:ascii="Arial" w:eastAsia="Calibri" w:hAnsi="Arial" w:cs="Arial"/>
          <w:lang w:eastAsia="en-US"/>
        </w:rPr>
      </w:pPr>
    </w:p>
    <w:p w14:paraId="56859FA3"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5F4A1ECF" w14:textId="77777777" w:rsidR="00994025" w:rsidRPr="00411F09" w:rsidRDefault="00994025" w:rsidP="00994025">
      <w:pPr>
        <w:spacing w:line="260" w:lineRule="exact"/>
        <w:rPr>
          <w:rFonts w:ascii="Arial" w:eastAsia="Calibri" w:hAnsi="Arial" w:cs="Arial"/>
          <w:lang w:eastAsia="en-US"/>
        </w:rPr>
      </w:pPr>
    </w:p>
    <w:p w14:paraId="398CC8EF"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w:t>
      </w:r>
      <w:r w:rsidRPr="00411F09">
        <w:rPr>
          <w:rFonts w:ascii="Arial" w:hAnsi="Arial" w:cs="Arial"/>
        </w:rPr>
        <w:t xml:space="preserve"> ugotovijo, da so bila sredstva izplačana neupravičeno ali da so bile kršene pogodbene obveznosti.</w:t>
      </w:r>
    </w:p>
    <w:p w14:paraId="69055B94" w14:textId="77777777" w:rsidR="00994025" w:rsidRPr="00411F09" w:rsidRDefault="00994025" w:rsidP="00994025">
      <w:pPr>
        <w:spacing w:line="260" w:lineRule="exact"/>
        <w:jc w:val="both"/>
        <w:rPr>
          <w:rFonts w:ascii="Arial" w:eastAsia="Calibri" w:hAnsi="Arial" w:cs="Arial"/>
          <w:lang w:eastAsia="en-US"/>
        </w:rPr>
      </w:pPr>
    </w:p>
    <w:p w14:paraId="0D97260B" w14:textId="77777777" w:rsidR="00994025" w:rsidRPr="00411F09" w:rsidRDefault="00994025" w:rsidP="00994025">
      <w:pPr>
        <w:spacing w:line="260" w:lineRule="exact"/>
        <w:jc w:val="both"/>
        <w:rPr>
          <w:rFonts w:ascii="Arial" w:eastAsia="Calibri" w:hAnsi="Arial" w:cs="Arial"/>
          <w:lang w:eastAsia="en-US"/>
        </w:rPr>
      </w:pPr>
    </w:p>
    <w:p w14:paraId="7A9B2F56" w14:textId="77777777" w:rsidR="00994025" w:rsidRPr="00411F09" w:rsidRDefault="00994025" w:rsidP="00994025">
      <w:pPr>
        <w:numPr>
          <w:ilvl w:val="0"/>
          <w:numId w:val="44"/>
        </w:numPr>
        <w:spacing w:line="260" w:lineRule="exact"/>
        <w:ind w:hanging="76"/>
        <w:jc w:val="both"/>
        <w:rPr>
          <w:rFonts w:ascii="Arial" w:eastAsia="Calibri" w:hAnsi="Arial" w:cs="Arial"/>
          <w:b/>
          <w:lang w:eastAsia="en-US"/>
        </w:rPr>
      </w:pPr>
      <w:r w:rsidRPr="00411F09">
        <w:rPr>
          <w:rFonts w:ascii="Arial" w:eastAsia="Calibri" w:hAnsi="Arial" w:cs="Arial"/>
          <w:b/>
        </w:rPr>
        <w:t>NEPRAVILNOSTI PRI IZVAJANJU OPERACIJE</w:t>
      </w:r>
    </w:p>
    <w:p w14:paraId="2E73F10D" w14:textId="77777777" w:rsidR="00994025" w:rsidRPr="00411F09" w:rsidRDefault="00994025" w:rsidP="00994025">
      <w:pPr>
        <w:spacing w:line="260" w:lineRule="exact"/>
        <w:jc w:val="both"/>
        <w:rPr>
          <w:rFonts w:ascii="Arial" w:eastAsia="Calibri" w:hAnsi="Arial" w:cs="Arial"/>
          <w:b/>
          <w:lang w:eastAsia="en-US"/>
        </w:rPr>
      </w:pPr>
    </w:p>
    <w:p w14:paraId="30F34E79"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 xml:space="preserve">člen </w:t>
      </w:r>
    </w:p>
    <w:p w14:paraId="01164E21" w14:textId="77777777" w:rsidR="00994025" w:rsidRPr="00411F09" w:rsidRDefault="00994025" w:rsidP="00994025">
      <w:pPr>
        <w:spacing w:line="260" w:lineRule="exact"/>
        <w:rPr>
          <w:rFonts w:ascii="Arial" w:eastAsia="Calibri" w:hAnsi="Arial" w:cs="Arial"/>
          <w:lang w:eastAsia="en-US"/>
        </w:rPr>
      </w:pPr>
    </w:p>
    <w:p w14:paraId="4FBFF71E"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14:paraId="12781D68" w14:textId="77777777" w:rsidR="00994025" w:rsidRPr="00411F09" w:rsidRDefault="00994025" w:rsidP="00994025">
      <w:pPr>
        <w:spacing w:line="260" w:lineRule="exact"/>
        <w:jc w:val="both"/>
        <w:rPr>
          <w:rFonts w:ascii="Arial" w:eastAsia="Calibri" w:hAnsi="Arial" w:cs="Arial"/>
        </w:rPr>
      </w:pPr>
    </w:p>
    <w:p w14:paraId="250CE61D"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Nepravilnost lahko ugotovijo: skrbnik pogodbe oziroma oseba, ki opravlja upravljalna preverjanja po 125. členu Uredbe (EU) št. 1303/2013 ali po predpisu, ki jo nadomesti, organ upravljanja, organ za potrjevanje, revizijski organ, Računsko sodišče RS, Komisija</w:t>
      </w:r>
      <w:r w:rsidRPr="00411F09">
        <w:rPr>
          <w:rFonts w:ascii="Arial" w:hAnsi="Arial" w:cs="Arial"/>
        </w:rPr>
        <w:t xml:space="preserve"> (generalni direktorati), Evropsko računsko sodišče, Komisija za preprečevanje korupcije ali drug pristojen organ.</w:t>
      </w:r>
    </w:p>
    <w:p w14:paraId="7AE4BD60" w14:textId="77777777" w:rsidR="00994025" w:rsidRPr="00411F09" w:rsidRDefault="00994025" w:rsidP="00994025">
      <w:pPr>
        <w:spacing w:line="260" w:lineRule="exact"/>
        <w:jc w:val="both"/>
        <w:rPr>
          <w:rFonts w:ascii="Arial" w:eastAsia="Calibri" w:hAnsi="Arial" w:cs="Arial"/>
        </w:rPr>
      </w:pPr>
    </w:p>
    <w:p w14:paraId="3441F9B9"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Ugotovljene nepravilnosti, ki izhajajo iz poročil kontrolnih in nadzornih organov (kot so npr. organ upravljanja, Urad RS za nadzor proračuna, Komisija, Evropsko računsko sodišče), predstavljajo bistveno kršitev pogodbe in podlago za vračilo sredstev in/ali za</w:t>
      </w:r>
      <w:r w:rsidRPr="00411F09">
        <w:rPr>
          <w:rFonts w:ascii="Arial" w:hAnsi="Arial" w:cs="Arial"/>
        </w:rPr>
        <w:t xml:space="preserve"> določitev finančnega popravka.</w:t>
      </w:r>
    </w:p>
    <w:p w14:paraId="6215ECC5" w14:textId="77777777" w:rsidR="00994025" w:rsidRPr="00411F09" w:rsidRDefault="00994025" w:rsidP="00994025">
      <w:pPr>
        <w:spacing w:line="260" w:lineRule="exact"/>
        <w:rPr>
          <w:rFonts w:ascii="Arial" w:eastAsia="Calibri" w:hAnsi="Arial" w:cs="Arial"/>
        </w:rPr>
      </w:pPr>
    </w:p>
    <w:p w14:paraId="7E29351A"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 xml:space="preserve">člen </w:t>
      </w:r>
    </w:p>
    <w:p w14:paraId="0DE72A19" w14:textId="77777777" w:rsidR="00994025" w:rsidRPr="00411F09" w:rsidRDefault="00994025" w:rsidP="00994025">
      <w:pPr>
        <w:spacing w:line="260" w:lineRule="exact"/>
        <w:rPr>
          <w:rFonts w:ascii="Arial" w:eastAsia="Calibri" w:hAnsi="Arial" w:cs="Arial"/>
          <w:lang w:eastAsia="en-US"/>
        </w:rPr>
      </w:pPr>
    </w:p>
    <w:p w14:paraId="7846BA19"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Pogodbeni stranki sta sporazumni, da lahko organ upravljanja, ministrstvo, revizijski organ, Računsko sodišče RS, Komisija, Evropsko računsko sodišče ali drug pristojen organ ugotavljaj</w:t>
      </w:r>
      <w:r w:rsidRPr="00411F09">
        <w:rPr>
          <w:rFonts w:ascii="Arial" w:hAnsi="Arial" w:cs="Arial"/>
        </w:rPr>
        <w:t>o nepravilnosti pri izvedbi operacije oziroma v zvezi z izvedbo operacije ter izrekajo finančne popravke skladno z vsakokratno veljavnimi Smernice za določanje finančnih popravkov, ki jih je treba uporabiti za odhodke, ki jih financira Unija, zaradi neupoštevanja veljavnih pravil o javnem naročanju (C(2019) 3452 z dne 14. 5.j 2019in vsakokratno veljavnimi Smernicami o načelih, merilih in okvirnih lestvicah, ki se morajo uporabljati v zvezi s finančnimi popravki, ki jih Komisija izvede v skladu s členoma 99 in 100 Uredbe Sveta (ES) št. 1083/2006, z dne 11. julija 2006, ali predpisom, ki jih bo nadomestil.</w:t>
      </w:r>
    </w:p>
    <w:p w14:paraId="4C5E5A0D" w14:textId="77777777" w:rsidR="00994025" w:rsidRDefault="00994025" w:rsidP="00994025">
      <w:pPr>
        <w:spacing w:line="260" w:lineRule="exact"/>
        <w:jc w:val="both"/>
        <w:rPr>
          <w:rFonts w:ascii="Arial" w:hAnsi="Arial" w:cs="Arial"/>
        </w:rPr>
      </w:pPr>
    </w:p>
    <w:p w14:paraId="5AB1800F" w14:textId="77777777" w:rsidR="00994025" w:rsidRDefault="00994025" w:rsidP="00994025">
      <w:pPr>
        <w:spacing w:line="260" w:lineRule="exact"/>
        <w:jc w:val="both"/>
        <w:rPr>
          <w:rFonts w:ascii="Arial" w:hAnsi="Arial" w:cs="Arial"/>
        </w:rPr>
      </w:pPr>
    </w:p>
    <w:p w14:paraId="668AA965" w14:textId="77777777" w:rsidR="00994025" w:rsidRDefault="00994025" w:rsidP="00994025">
      <w:pPr>
        <w:spacing w:line="260" w:lineRule="exact"/>
        <w:jc w:val="both"/>
        <w:rPr>
          <w:rFonts w:ascii="Arial" w:hAnsi="Arial" w:cs="Arial"/>
        </w:rPr>
      </w:pPr>
    </w:p>
    <w:p w14:paraId="709181BF" w14:textId="77777777" w:rsidR="00994025" w:rsidRPr="00411F09" w:rsidRDefault="00994025" w:rsidP="00994025">
      <w:pPr>
        <w:spacing w:line="260" w:lineRule="exact"/>
        <w:jc w:val="both"/>
        <w:rPr>
          <w:rFonts w:ascii="Arial" w:hAnsi="Arial" w:cs="Arial"/>
        </w:rPr>
      </w:pPr>
    </w:p>
    <w:p w14:paraId="192B7878"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33B965A4" w14:textId="77777777" w:rsidR="00994025" w:rsidRPr="00411F09" w:rsidRDefault="00994025" w:rsidP="00994025">
      <w:pPr>
        <w:spacing w:line="260" w:lineRule="exact"/>
        <w:rPr>
          <w:rFonts w:ascii="Arial" w:eastAsia="Calibri" w:hAnsi="Arial" w:cs="Arial"/>
          <w:lang w:eastAsia="en-US"/>
        </w:rPr>
      </w:pPr>
    </w:p>
    <w:p w14:paraId="6A7D1A72"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5C6C6765" w14:textId="77777777" w:rsidR="00994025" w:rsidRPr="00411F09" w:rsidRDefault="00994025" w:rsidP="00994025">
      <w:pPr>
        <w:spacing w:line="260" w:lineRule="exact"/>
        <w:jc w:val="both"/>
        <w:rPr>
          <w:rFonts w:ascii="Arial" w:eastAsia="Calibri" w:hAnsi="Arial" w:cs="Arial"/>
        </w:rPr>
      </w:pPr>
    </w:p>
    <w:p w14:paraId="45C781AE"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w:t>
      </w:r>
      <w:r w:rsidRPr="00411F09">
        <w:rPr>
          <w:rFonts w:ascii="Arial" w:hAnsi="Arial" w:cs="Arial"/>
        </w:rPr>
        <w:t>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11C6D0F2" w14:textId="77777777" w:rsidR="00994025" w:rsidRPr="00411F09" w:rsidRDefault="00994025" w:rsidP="00994025">
      <w:pPr>
        <w:spacing w:line="260" w:lineRule="exact"/>
        <w:jc w:val="both"/>
        <w:rPr>
          <w:rFonts w:ascii="Arial" w:eastAsia="Calibri" w:hAnsi="Arial" w:cs="Arial"/>
        </w:rPr>
      </w:pPr>
    </w:p>
    <w:p w14:paraId="134A9A80"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Pogodbeni stranki se dogovorita, da lahko finančni popravek v končnem poročilu izreče organ upravljanja, ministrstvo, revizijski organ, Računsko sodišče RS, Komisija, Evropsko računsko sodišče ali drug pristoje</w:t>
      </w:r>
      <w:r w:rsidRPr="00411F09">
        <w:rPr>
          <w:rFonts w:ascii="Arial" w:hAnsi="Arial" w:cs="Arial"/>
        </w:rPr>
        <w:t>n organ, če ugotovi bistveno kršitev pogodbe ali nepravilnost pri operaciji.</w:t>
      </w:r>
    </w:p>
    <w:p w14:paraId="3015D806" w14:textId="77777777" w:rsidR="00994025" w:rsidRPr="00411F09" w:rsidRDefault="00994025" w:rsidP="00994025">
      <w:pPr>
        <w:spacing w:line="260" w:lineRule="exact"/>
        <w:jc w:val="both"/>
        <w:rPr>
          <w:rFonts w:ascii="Arial" w:eastAsia="Calibri" w:hAnsi="Arial" w:cs="Arial"/>
        </w:rPr>
      </w:pPr>
    </w:p>
    <w:p w14:paraId="510D2882"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Upravičenec se zaveže izvršiti finančne popravke v višini in rokih, kot izhajajo iz končnih poročil organa upravljanja, ministrstva, revizijskega organa, </w:t>
      </w:r>
      <w:r w:rsidRPr="00411F09">
        <w:rPr>
          <w:rFonts w:ascii="Arial" w:hAnsi="Arial" w:cs="Arial"/>
        </w:rPr>
        <w:t xml:space="preserve">Računskega sodišča RS, Komisije ali drugega pristojnega organa, oziroma najpozneje v </w:t>
      </w:r>
      <w:r w:rsidRPr="00411F09">
        <w:rPr>
          <w:rFonts w:ascii="Arial" w:eastAsia="Calibri" w:hAnsi="Arial" w:cs="Arial"/>
        </w:rPr>
        <w:t>30 (tridesetih)</w:t>
      </w:r>
      <w:r w:rsidRPr="00411F09" w:rsidDel="004A2519">
        <w:rPr>
          <w:rFonts w:ascii="Arial" w:eastAsia="Calibri" w:hAnsi="Arial" w:cs="Arial"/>
          <w:vertAlign w:val="superscript"/>
        </w:rPr>
        <w:t xml:space="preserve"> </w:t>
      </w:r>
      <w:r w:rsidRPr="00411F09">
        <w:rPr>
          <w:rFonts w:ascii="Arial" w:eastAsia="Calibri" w:hAnsi="Arial" w:cs="Arial"/>
        </w:rPr>
        <w:t>d</w:t>
      </w:r>
      <w:r w:rsidRPr="00411F09">
        <w:rPr>
          <w:rFonts w:ascii="Arial" w:hAnsi="Arial" w:cs="Arial"/>
        </w:rPr>
        <w:t>neh od poziva za vračilo sredstev na način, določen v končnem poročilu. Izvršitev celotnega finančnega popravka v določenem roku je bistvena sestavina te pogodbe.</w:t>
      </w:r>
    </w:p>
    <w:p w14:paraId="00D7E443" w14:textId="77777777" w:rsidR="00994025" w:rsidRPr="00411F09" w:rsidRDefault="00994025" w:rsidP="00994025">
      <w:pPr>
        <w:spacing w:line="260" w:lineRule="exact"/>
        <w:jc w:val="both"/>
        <w:rPr>
          <w:rFonts w:ascii="Arial" w:eastAsia="Calibri" w:hAnsi="Arial" w:cs="Arial"/>
          <w:lang w:eastAsia="en-US"/>
        </w:rPr>
      </w:pPr>
    </w:p>
    <w:p w14:paraId="755C9A6E"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lastRenderedPageBreak/>
        <w:t>člen</w:t>
      </w:r>
    </w:p>
    <w:p w14:paraId="7C9D61B9" w14:textId="77777777" w:rsidR="00994025" w:rsidRPr="00411F09" w:rsidRDefault="00994025" w:rsidP="00994025">
      <w:pPr>
        <w:spacing w:line="260" w:lineRule="exact"/>
        <w:rPr>
          <w:rFonts w:ascii="Arial" w:eastAsia="Calibri" w:hAnsi="Arial" w:cs="Arial"/>
          <w:lang w:eastAsia="en-US"/>
        </w:rPr>
      </w:pPr>
    </w:p>
    <w:p w14:paraId="3CBAF403" w14:textId="77777777" w:rsidR="00994025" w:rsidRDefault="00994025" w:rsidP="00994025">
      <w:pPr>
        <w:spacing w:line="260" w:lineRule="exact"/>
        <w:jc w:val="both"/>
        <w:rPr>
          <w:rFonts w:ascii="Arial" w:hAnsi="Arial" w:cs="Arial"/>
        </w:rPr>
      </w:pPr>
      <w:r w:rsidRPr="00411F09">
        <w:rPr>
          <w:rFonts w:ascii="Arial" w:eastAsia="Calibri" w:hAnsi="Arial" w:cs="Arial"/>
        </w:rPr>
        <w:t>Pogodbeni stranki sta sporazumni, da lahko ministrstvo, če ugotov</w:t>
      </w:r>
      <w:r w:rsidRPr="00411F09">
        <w:rPr>
          <w:rFonts w:ascii="Arial" w:hAnsi="Arial" w:cs="Arial"/>
        </w:rPr>
        <w:t>i nepravilnosti pri izvajanju predpisov EU in/ali nacionalnih predpisov glede postopkov upravičenca pri oddaji javnih naročil v zvezi z operacijo, izreka finančne popravke skladno z vsakokratno veljavnimi Smernicami za določanje finančnih popravkov, ki jih je treba uporabiti za odhodke, ki jih financira Unija, zaradi neupoštevanja veljavnih pravil o javnem naročanju (C(2019) 3452  z dne 14. 5. 2019in vsakokratno veljavnimi Smernicami o načelih, merilih in okvirnih lestvicah, ki se morajo uporabljati v zvezi s finančnimi popravki, ki jih Komisija izvede v skladu s členoma 99 in 100 Uredbe Sveta (ES) št. 1083/2006 z dne 11. julija 2006, ali predpisom, ki jih bo nadomestil.</w:t>
      </w:r>
    </w:p>
    <w:p w14:paraId="6B2FF007" w14:textId="77777777" w:rsidR="00994025" w:rsidRPr="00411F09" w:rsidRDefault="00994025" w:rsidP="00994025">
      <w:pPr>
        <w:spacing w:line="260" w:lineRule="exact"/>
        <w:jc w:val="both"/>
        <w:rPr>
          <w:rFonts w:ascii="Arial" w:eastAsia="Calibri" w:hAnsi="Arial" w:cs="Arial"/>
          <w:lang w:eastAsia="en-US"/>
        </w:rPr>
      </w:pPr>
    </w:p>
    <w:p w14:paraId="29182DB0" w14:textId="77777777" w:rsidR="00994025" w:rsidRPr="00411F09" w:rsidRDefault="00994025" w:rsidP="00994025">
      <w:pPr>
        <w:numPr>
          <w:ilvl w:val="0"/>
          <w:numId w:val="44"/>
        </w:numPr>
        <w:spacing w:line="260" w:lineRule="exact"/>
        <w:jc w:val="both"/>
        <w:rPr>
          <w:rFonts w:ascii="Arial" w:eastAsia="Calibri" w:hAnsi="Arial" w:cs="Arial"/>
          <w:b/>
          <w:lang w:eastAsia="en-US"/>
        </w:rPr>
      </w:pPr>
      <w:r w:rsidRPr="00411F09">
        <w:rPr>
          <w:rFonts w:ascii="Arial" w:eastAsia="Calibri" w:hAnsi="Arial" w:cs="Arial"/>
          <w:b/>
        </w:rPr>
        <w:t>PROTIKORUPCIJSKA KLAVZULA IN PREPOVED POSLOVANJA Z MINISTRSTVOM</w:t>
      </w:r>
    </w:p>
    <w:p w14:paraId="1F9D7735" w14:textId="77777777" w:rsidR="00994025" w:rsidRPr="00411F09" w:rsidRDefault="00994025" w:rsidP="00994025">
      <w:pPr>
        <w:spacing w:line="260" w:lineRule="exact"/>
        <w:jc w:val="both"/>
        <w:rPr>
          <w:rFonts w:ascii="Arial" w:eastAsia="Calibri" w:hAnsi="Arial" w:cs="Arial"/>
          <w:b/>
          <w:lang w:eastAsia="en-US"/>
        </w:rPr>
      </w:pPr>
    </w:p>
    <w:p w14:paraId="76F2DD8E"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5E2A7E5B" w14:textId="77777777" w:rsidR="00994025" w:rsidRPr="00411F09" w:rsidRDefault="00994025" w:rsidP="00994025">
      <w:pPr>
        <w:spacing w:line="260" w:lineRule="exact"/>
        <w:rPr>
          <w:rFonts w:ascii="Arial" w:eastAsia="Calibri" w:hAnsi="Arial" w:cs="Arial"/>
          <w:lang w:eastAsia="en-US"/>
        </w:rPr>
      </w:pPr>
    </w:p>
    <w:p w14:paraId="1F3E46F2" w14:textId="77777777" w:rsidR="00994025" w:rsidRPr="00411F09" w:rsidRDefault="00994025" w:rsidP="00994025">
      <w:pPr>
        <w:autoSpaceDE w:val="0"/>
        <w:autoSpaceDN w:val="0"/>
        <w:adjustRightInd w:val="0"/>
        <w:spacing w:line="260" w:lineRule="exact"/>
        <w:jc w:val="both"/>
        <w:rPr>
          <w:rFonts w:ascii="Arial" w:eastAsia="Calibri" w:hAnsi="Arial" w:cs="Arial"/>
        </w:rPr>
      </w:pPr>
      <w:r w:rsidRPr="00411F09">
        <w:rPr>
          <w:rFonts w:ascii="Arial" w:eastAsia="Calibri" w:hAnsi="Arial" w:cs="Arial"/>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w:t>
      </w:r>
      <w:r w:rsidRPr="00411F09">
        <w:rPr>
          <w:rFonts w:ascii="Arial" w:hAnsi="Arial" w:cs="Arial"/>
        </w:rPr>
        <w:t>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3347C3E"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7F8F378D"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rPr>
        <w:t xml:space="preserve">Če se ugotovi, da za upravičenca obstaja prepoved poslovanja iz 35. člena </w:t>
      </w:r>
      <w:proofErr w:type="spellStart"/>
      <w:r w:rsidRPr="00411F09">
        <w:rPr>
          <w:rFonts w:ascii="Arial" w:eastAsia="Calibri" w:hAnsi="Arial" w:cs="Arial"/>
        </w:rPr>
        <w:t>ZIntPK</w:t>
      </w:r>
      <w:proofErr w:type="spellEnd"/>
      <w:r w:rsidRPr="00411F09">
        <w:rPr>
          <w:rFonts w:ascii="Arial" w:eastAsia="Calibri" w:hAnsi="Arial" w:cs="Arial"/>
        </w:rPr>
        <w:t xml:space="preserve"> oziroma smiselno enake določbe predpisa, ki bo nadomestil citirani zakon, je ta pogodba nična.</w:t>
      </w:r>
    </w:p>
    <w:p w14:paraId="3453250B" w14:textId="77777777" w:rsidR="00994025" w:rsidRPr="00411F09" w:rsidRDefault="00994025" w:rsidP="00994025">
      <w:pPr>
        <w:autoSpaceDE w:val="0"/>
        <w:autoSpaceDN w:val="0"/>
        <w:adjustRightInd w:val="0"/>
        <w:spacing w:line="260" w:lineRule="exact"/>
        <w:jc w:val="both"/>
        <w:rPr>
          <w:rFonts w:ascii="Arial" w:eastAsia="Calibri" w:hAnsi="Arial" w:cs="Arial"/>
        </w:rPr>
      </w:pPr>
    </w:p>
    <w:p w14:paraId="74C0E48B" w14:textId="77777777" w:rsidR="00994025" w:rsidRPr="00411F09" w:rsidRDefault="00994025" w:rsidP="00994025">
      <w:pPr>
        <w:autoSpaceDE w:val="0"/>
        <w:autoSpaceDN w:val="0"/>
        <w:adjustRightInd w:val="0"/>
        <w:spacing w:line="260" w:lineRule="exact"/>
        <w:jc w:val="both"/>
        <w:rPr>
          <w:rFonts w:ascii="Arial" w:eastAsia="Calibri" w:hAnsi="Arial" w:cs="Arial"/>
          <w:lang w:eastAsia="en-US"/>
        </w:rPr>
      </w:pPr>
      <w:r w:rsidRPr="00411F09">
        <w:rPr>
          <w:rFonts w:ascii="Arial" w:eastAsia="Calibri" w:hAnsi="Arial" w:cs="Arial"/>
        </w:rPr>
        <w:t>Če se ugotovi, da je ta pogodba nična, mora vsaka pogodbena stranka vrniti drugi vse, kar je na podlagi pogodbe prejela – upravičenec mora vrniti prejeta sredstva po tej pogodbi v roku 30 (tridesetih) dni od pisnega poziva ministrstva, povečana za zakonske zamudne o</w:t>
      </w:r>
      <w:r w:rsidRPr="00411F09">
        <w:rPr>
          <w:rFonts w:ascii="Arial" w:hAnsi="Arial" w:cs="Arial"/>
        </w:rPr>
        <w:t>bresti od dneva nakazila na TRR upravičenca do dneva nakazila v dobro proračuna RS. Pogodbena stranka, ki je kriva za ničnost pogodbe, odgovarja drugi pogodbeni stranki tudi za škodo zaradi ničnosti pogodbe.</w:t>
      </w:r>
    </w:p>
    <w:p w14:paraId="270CA8A0" w14:textId="77777777" w:rsidR="00994025" w:rsidRPr="00411F09" w:rsidRDefault="00994025" w:rsidP="00994025">
      <w:pPr>
        <w:spacing w:line="260" w:lineRule="exact"/>
        <w:jc w:val="both"/>
        <w:rPr>
          <w:rFonts w:ascii="Arial" w:eastAsia="Calibri" w:hAnsi="Arial" w:cs="Arial"/>
        </w:rPr>
      </w:pPr>
    </w:p>
    <w:p w14:paraId="2BADCCFB" w14:textId="77777777" w:rsidR="00994025" w:rsidRPr="00411F09" w:rsidRDefault="00994025" w:rsidP="00994025">
      <w:pPr>
        <w:spacing w:line="260" w:lineRule="exact"/>
        <w:jc w:val="both"/>
        <w:rPr>
          <w:rFonts w:ascii="Arial" w:eastAsia="Calibri" w:hAnsi="Arial" w:cs="Arial"/>
        </w:rPr>
      </w:pPr>
    </w:p>
    <w:p w14:paraId="459D7E44" w14:textId="77777777" w:rsidR="00994025" w:rsidRPr="00411F09" w:rsidRDefault="00994025" w:rsidP="00994025">
      <w:pPr>
        <w:numPr>
          <w:ilvl w:val="0"/>
          <w:numId w:val="44"/>
        </w:numPr>
        <w:spacing w:line="260" w:lineRule="exact"/>
        <w:jc w:val="both"/>
        <w:rPr>
          <w:rFonts w:ascii="Arial" w:eastAsia="Calibri" w:hAnsi="Arial" w:cs="Arial"/>
          <w:b/>
          <w:lang w:eastAsia="en-US"/>
        </w:rPr>
      </w:pPr>
      <w:r w:rsidRPr="00411F09">
        <w:rPr>
          <w:rFonts w:ascii="Arial" w:eastAsia="Calibri" w:hAnsi="Arial" w:cs="Arial"/>
          <w:b/>
        </w:rPr>
        <w:t>PREPOVED DVOJNEGA FINANCIRANJA</w:t>
      </w:r>
    </w:p>
    <w:p w14:paraId="4601E2AD" w14:textId="77777777" w:rsidR="00994025" w:rsidRPr="00411F09" w:rsidRDefault="00994025" w:rsidP="00994025">
      <w:pPr>
        <w:spacing w:line="260" w:lineRule="exact"/>
        <w:jc w:val="both"/>
        <w:rPr>
          <w:rFonts w:ascii="Arial" w:eastAsia="Calibri" w:hAnsi="Arial" w:cs="Arial"/>
          <w:b/>
          <w:lang w:eastAsia="en-US"/>
        </w:rPr>
      </w:pPr>
    </w:p>
    <w:p w14:paraId="5161D6DF"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317D028D" w14:textId="77777777" w:rsidR="00994025" w:rsidRPr="00411F09" w:rsidRDefault="00994025" w:rsidP="00994025">
      <w:pPr>
        <w:spacing w:line="260" w:lineRule="exact"/>
        <w:rPr>
          <w:rFonts w:ascii="Arial" w:eastAsia="Calibri" w:hAnsi="Arial" w:cs="Arial"/>
          <w:lang w:eastAsia="en-US"/>
        </w:rPr>
      </w:pPr>
    </w:p>
    <w:p w14:paraId="23D7B763" w14:textId="77777777" w:rsidR="00994025" w:rsidRPr="00411F09" w:rsidRDefault="00994025" w:rsidP="00994025">
      <w:pPr>
        <w:widowControl w:val="0"/>
        <w:tabs>
          <w:tab w:val="left" w:pos="0"/>
        </w:tabs>
        <w:spacing w:line="260" w:lineRule="exact"/>
        <w:jc w:val="both"/>
        <w:rPr>
          <w:rFonts w:ascii="Arial" w:eastAsia="Calibri" w:hAnsi="Arial" w:cs="Arial"/>
          <w:lang w:eastAsia="en-US"/>
        </w:rPr>
      </w:pPr>
      <w:r w:rsidRPr="00411F09">
        <w:rPr>
          <w:rFonts w:ascii="Arial" w:eastAsia="Calibri" w:hAnsi="Arial" w:cs="Arial"/>
        </w:rPr>
        <w:t>Upravičenec s podpisom te pogodbe jamči, da za operacijo, ki je predmet sofinanciranja, ni prejel drugih sredstev iz državnega proračuna, proračuna lokalnih skupnosti, proračuna EU ali drugih javnih virov.</w:t>
      </w:r>
    </w:p>
    <w:p w14:paraId="25A3147A" w14:textId="77777777" w:rsidR="00994025" w:rsidRPr="00411F09" w:rsidRDefault="00994025" w:rsidP="00994025">
      <w:pPr>
        <w:widowControl w:val="0"/>
        <w:tabs>
          <w:tab w:val="left" w:pos="0"/>
        </w:tabs>
        <w:spacing w:line="260" w:lineRule="exact"/>
        <w:jc w:val="both"/>
        <w:rPr>
          <w:rFonts w:ascii="Arial" w:eastAsia="Calibri" w:hAnsi="Arial" w:cs="Arial"/>
        </w:rPr>
      </w:pPr>
    </w:p>
    <w:p w14:paraId="7C55590B" w14:textId="77777777" w:rsidR="00994025" w:rsidRPr="00411F09" w:rsidRDefault="00994025" w:rsidP="00994025">
      <w:pPr>
        <w:widowControl w:val="0"/>
        <w:tabs>
          <w:tab w:val="left" w:pos="0"/>
        </w:tabs>
        <w:spacing w:line="260" w:lineRule="exact"/>
        <w:jc w:val="both"/>
        <w:rPr>
          <w:rFonts w:ascii="Arial" w:hAnsi="Arial" w:cs="Arial"/>
        </w:rPr>
      </w:pPr>
      <w:r w:rsidRPr="00411F09">
        <w:rPr>
          <w:rFonts w:ascii="Arial" w:eastAsia="Calibri" w:hAnsi="Arial" w:cs="Arial"/>
        </w:rPr>
        <w:t>Če se ugotovi, da je upravičenec že prejel tudi druga sredstva iz prvega odstavka tega člena ali so mu bila odobrena, ne da bi o tem do sklenitve te pogodbe pisno obvestil ministrstvo, lahko min</w:t>
      </w:r>
      <w:r w:rsidRPr="00411F09">
        <w:rPr>
          <w:rFonts w:ascii="Arial" w:hAnsi="Arial" w:cs="Arial"/>
        </w:rPr>
        <w:t>istrstvo</w:t>
      </w:r>
      <w:r w:rsidRPr="00411F09">
        <w:rPr>
          <w:rFonts w:ascii="Arial" w:eastAsia="Calibri" w:hAnsi="Arial" w:cs="Arial"/>
        </w:rPr>
        <w:t xml:space="preserve"> odstopi od te pogodbe ter zahteva vrnitev sredstev, upravičenec pa mora vrniti prejeta sredstva po t</w:t>
      </w:r>
      <w:r w:rsidRPr="00411F09">
        <w:rPr>
          <w:rFonts w:ascii="Arial" w:hAnsi="Arial" w:cs="Arial"/>
        </w:rPr>
        <w:t xml:space="preserve">ej pogodbi v roku 30 (tridesetih) dni od </w:t>
      </w:r>
      <w:r w:rsidRPr="00411F09">
        <w:rPr>
          <w:rFonts w:ascii="Arial" w:hAnsi="Arial" w:cs="Arial"/>
        </w:rPr>
        <w:lastRenderedPageBreak/>
        <w:t>pisnega poziva ministrstva</w:t>
      </w:r>
      <w:r w:rsidRPr="00411F09">
        <w:rPr>
          <w:rFonts w:ascii="Arial" w:eastAsia="Calibri" w:hAnsi="Arial" w:cs="Arial"/>
        </w:rPr>
        <w:t>, povečana za zakonske zamudne obresti od dneva nakazila na</w:t>
      </w:r>
      <w:r w:rsidRPr="00411F09">
        <w:rPr>
          <w:rFonts w:ascii="Arial" w:hAnsi="Arial" w:cs="Arial"/>
        </w:rPr>
        <w:t xml:space="preserve"> TRR upravičenca do dneva nakazila v dobro proračuna RS.</w:t>
      </w:r>
    </w:p>
    <w:p w14:paraId="7145FB32" w14:textId="77777777" w:rsidR="00994025" w:rsidRPr="00411F09" w:rsidRDefault="00994025" w:rsidP="00994025">
      <w:pPr>
        <w:widowControl w:val="0"/>
        <w:tabs>
          <w:tab w:val="left" w:pos="0"/>
        </w:tabs>
        <w:spacing w:line="260" w:lineRule="exact"/>
        <w:jc w:val="both"/>
        <w:rPr>
          <w:rFonts w:ascii="Arial" w:hAnsi="Arial" w:cs="Arial"/>
        </w:rPr>
      </w:pPr>
    </w:p>
    <w:p w14:paraId="24C2A547" w14:textId="77777777" w:rsidR="00994025" w:rsidRPr="00411F09" w:rsidRDefault="00994025" w:rsidP="00994025">
      <w:pPr>
        <w:widowControl w:val="0"/>
        <w:tabs>
          <w:tab w:val="left" w:pos="0"/>
        </w:tabs>
        <w:spacing w:line="260" w:lineRule="exact"/>
        <w:jc w:val="both"/>
        <w:rPr>
          <w:rFonts w:ascii="Arial" w:eastAsia="Calibri" w:hAnsi="Arial" w:cs="Arial"/>
          <w:lang w:eastAsia="en-US"/>
        </w:rPr>
      </w:pPr>
    </w:p>
    <w:p w14:paraId="5A4B4EDC" w14:textId="77777777" w:rsidR="00994025" w:rsidRPr="00411F09" w:rsidRDefault="00994025" w:rsidP="00994025">
      <w:pPr>
        <w:pStyle w:val="Odstavekseznama"/>
        <w:widowControl w:val="0"/>
        <w:numPr>
          <w:ilvl w:val="0"/>
          <w:numId w:val="44"/>
        </w:numPr>
        <w:tabs>
          <w:tab w:val="left" w:pos="709"/>
        </w:tabs>
        <w:spacing w:line="260" w:lineRule="exact"/>
        <w:ind w:left="567" w:hanging="567"/>
        <w:contextualSpacing w:val="0"/>
        <w:rPr>
          <w:rFonts w:ascii="Arial" w:hAnsi="Arial" w:cs="Arial"/>
          <w:b/>
        </w:rPr>
      </w:pPr>
      <w:r w:rsidRPr="00411F09">
        <w:rPr>
          <w:rFonts w:ascii="Arial" w:hAnsi="Arial" w:cs="Arial"/>
          <w:b/>
        </w:rPr>
        <w:t>DRŽAVNE POMOČI</w:t>
      </w:r>
    </w:p>
    <w:p w14:paraId="161D455C" w14:textId="77777777" w:rsidR="00994025" w:rsidRPr="00411F09" w:rsidRDefault="00994025" w:rsidP="00994025">
      <w:pPr>
        <w:widowControl w:val="0"/>
        <w:tabs>
          <w:tab w:val="left" w:pos="709"/>
        </w:tabs>
        <w:spacing w:line="260" w:lineRule="exact"/>
        <w:rPr>
          <w:rFonts w:ascii="Arial" w:hAnsi="Arial" w:cs="Arial"/>
        </w:rPr>
      </w:pPr>
    </w:p>
    <w:p w14:paraId="7BFAA26D"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59361ECA" w14:textId="77777777" w:rsidR="00994025" w:rsidRPr="00411F09" w:rsidRDefault="00994025" w:rsidP="00994025">
      <w:pPr>
        <w:spacing w:line="260" w:lineRule="exact"/>
        <w:rPr>
          <w:rFonts w:ascii="Arial" w:eastAsia="Calibri" w:hAnsi="Arial" w:cs="Arial"/>
        </w:rPr>
      </w:pPr>
    </w:p>
    <w:p w14:paraId="0C481A81" w14:textId="77777777" w:rsidR="00994025" w:rsidRPr="00411F09" w:rsidRDefault="00994025" w:rsidP="00994025">
      <w:pPr>
        <w:widowControl w:val="0"/>
        <w:tabs>
          <w:tab w:val="left" w:pos="0"/>
        </w:tabs>
        <w:spacing w:line="260" w:lineRule="exact"/>
        <w:jc w:val="both"/>
        <w:rPr>
          <w:rFonts w:ascii="Arial" w:eastAsia="Calibri" w:hAnsi="Arial" w:cs="Arial"/>
          <w:lang w:eastAsia="en-US"/>
        </w:rPr>
      </w:pPr>
      <w:r w:rsidRPr="00411F09">
        <w:rPr>
          <w:rFonts w:ascii="Arial" w:eastAsia="Calibri" w:hAnsi="Arial" w:cs="Arial"/>
        </w:rPr>
        <w:t xml:space="preserve">Če skupna višina prejetih javnih sredstev za sofinanciranje operacije preseže najvišjo dovoljeno višino ali stopnjo sofinanciranja, ki jo določajo pravila državnih pomoči, lahko ministrstvo odstopi od pogodbe in zahteva vračilo izplačanih sredstev, upravičenec pa mora vrniti </w:t>
      </w:r>
      <w:r w:rsidRPr="00411F09">
        <w:rPr>
          <w:rFonts w:ascii="Arial" w:hAnsi="Arial" w:cs="Arial"/>
        </w:rPr>
        <w:t>prejeta sredstva po tej pogodbi v roku 30 (tridesetih) dni od pisnega poziva ministrstva, povečana za zakonske zamudne obresti od dneva nakazila na TRR upravičenca do dneva nakazila v dobro proračuna RS.</w:t>
      </w:r>
    </w:p>
    <w:p w14:paraId="452D88A6" w14:textId="77777777" w:rsidR="00994025" w:rsidRPr="00411F09" w:rsidRDefault="00994025" w:rsidP="00994025">
      <w:pPr>
        <w:widowControl w:val="0"/>
        <w:tabs>
          <w:tab w:val="left" w:pos="0"/>
        </w:tabs>
        <w:spacing w:line="260" w:lineRule="exact"/>
        <w:jc w:val="both"/>
        <w:rPr>
          <w:rFonts w:ascii="Arial" w:eastAsia="Calibri" w:hAnsi="Arial" w:cs="Arial"/>
        </w:rPr>
      </w:pPr>
    </w:p>
    <w:p w14:paraId="7EE03493" w14:textId="77777777" w:rsidR="00994025" w:rsidRPr="00411F09" w:rsidRDefault="00994025" w:rsidP="00994025">
      <w:pPr>
        <w:widowControl w:val="0"/>
        <w:tabs>
          <w:tab w:val="left" w:pos="0"/>
        </w:tabs>
        <w:spacing w:line="260" w:lineRule="exact"/>
        <w:jc w:val="both"/>
        <w:rPr>
          <w:rFonts w:ascii="Arial" w:hAnsi="Arial" w:cs="Arial"/>
        </w:rPr>
      </w:pPr>
      <w:r w:rsidRPr="00411F09">
        <w:rPr>
          <w:rFonts w:ascii="Arial" w:eastAsia="Calibri" w:hAnsi="Arial" w:cs="Arial"/>
        </w:rPr>
        <w:t>Z dnem začetka postopka pridobivanja državnih pomoči za reševanje in prestrukturiranje upravičenca v težavah po vsakokratnem veljavnem predpisu, ki ureja pomoč za reševanje in prestrukturiranje gospodarskih družb v težavah, predvsem Zakonu o pomoči za reševanje in prestrukturiranje gospodarskih družb v tež</w:t>
      </w:r>
      <w:r w:rsidRPr="00411F09">
        <w:rPr>
          <w:rFonts w:ascii="Arial" w:hAnsi="Arial" w:cs="Arial"/>
        </w:rPr>
        <w:t>avah (Uradni list RS, št. 5/17), in z dnem, ko postane upravičenec podjetje v težavah skladno z 18. točko 2. člena Uredbe Komisije (EU) št. 651/2014 ali sorodno določbo predpisa, ki jo bo nadomestil, ministrstvo</w:t>
      </w:r>
      <w:r w:rsidRPr="00411F09">
        <w:rPr>
          <w:rFonts w:ascii="Arial" w:eastAsia="Calibri" w:hAnsi="Arial" w:cs="Arial"/>
        </w:rPr>
        <w:t xml:space="preserve"> lahko odstopi od pogodbe in zahteva vračilo vseh izplačanih sredstev, upravičenec pa mora vrniti prejeta </w:t>
      </w:r>
      <w:r w:rsidRPr="00411F09">
        <w:rPr>
          <w:rFonts w:ascii="Arial" w:hAnsi="Arial" w:cs="Arial"/>
        </w:rPr>
        <w:t>sredstva po tej pogodbi v roku 30 (tridesetih) dni od pisnega poziva ministrstva, povečana za zakonske zamudne obresti od dneva nakazila na TRR upravičenca do dneva nakazila v dobro proračuna RS.</w:t>
      </w:r>
    </w:p>
    <w:p w14:paraId="7A4DD74C" w14:textId="77777777" w:rsidR="00994025" w:rsidRPr="00411F09" w:rsidRDefault="00994025" w:rsidP="00994025">
      <w:pPr>
        <w:widowControl w:val="0"/>
        <w:tabs>
          <w:tab w:val="left" w:pos="0"/>
        </w:tabs>
        <w:spacing w:line="260" w:lineRule="exact"/>
        <w:jc w:val="both"/>
        <w:rPr>
          <w:rFonts w:ascii="Arial" w:hAnsi="Arial" w:cs="Arial"/>
        </w:rPr>
      </w:pPr>
    </w:p>
    <w:p w14:paraId="17496E08" w14:textId="77777777" w:rsidR="00994025" w:rsidRPr="00411F09" w:rsidRDefault="00994025" w:rsidP="00994025">
      <w:pPr>
        <w:widowControl w:val="0"/>
        <w:tabs>
          <w:tab w:val="left" w:pos="0"/>
        </w:tabs>
        <w:spacing w:line="260" w:lineRule="exact"/>
        <w:jc w:val="both"/>
        <w:rPr>
          <w:rFonts w:ascii="Arial" w:eastAsia="Calibri" w:hAnsi="Arial" w:cs="Arial"/>
        </w:rPr>
      </w:pPr>
    </w:p>
    <w:p w14:paraId="770EE046" w14:textId="77777777" w:rsidR="00994025" w:rsidRPr="00411F09" w:rsidRDefault="00994025" w:rsidP="00994025">
      <w:pPr>
        <w:numPr>
          <w:ilvl w:val="0"/>
          <w:numId w:val="44"/>
        </w:numPr>
        <w:spacing w:line="260" w:lineRule="exact"/>
        <w:ind w:left="425" w:hanging="425"/>
        <w:jc w:val="both"/>
        <w:rPr>
          <w:rFonts w:ascii="Arial" w:eastAsia="Calibri" w:hAnsi="Arial" w:cs="Arial"/>
          <w:b/>
          <w:lang w:eastAsia="en-US"/>
        </w:rPr>
      </w:pPr>
      <w:r w:rsidRPr="00411F09">
        <w:rPr>
          <w:rFonts w:ascii="Arial" w:eastAsia="Calibri" w:hAnsi="Arial" w:cs="Arial"/>
          <w:b/>
        </w:rPr>
        <w:t>VAROVANJE OSEBNIH PODATKOV IN POSLOVNIH SKRIVNOSTI</w:t>
      </w:r>
    </w:p>
    <w:p w14:paraId="10BEE68D" w14:textId="77777777" w:rsidR="00994025" w:rsidRPr="00411F09" w:rsidRDefault="00994025" w:rsidP="00994025">
      <w:pPr>
        <w:spacing w:line="260" w:lineRule="exact"/>
        <w:jc w:val="both"/>
        <w:rPr>
          <w:rFonts w:ascii="Arial" w:eastAsia="Calibri" w:hAnsi="Arial" w:cs="Arial"/>
          <w:b/>
          <w:lang w:eastAsia="en-US"/>
        </w:rPr>
      </w:pPr>
    </w:p>
    <w:p w14:paraId="069F724A"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2DF023CD" w14:textId="77777777" w:rsidR="00994025" w:rsidRPr="00411F09" w:rsidRDefault="00994025" w:rsidP="00994025">
      <w:pPr>
        <w:spacing w:line="260" w:lineRule="exact"/>
        <w:rPr>
          <w:rFonts w:ascii="Arial" w:eastAsia="Calibri" w:hAnsi="Arial" w:cs="Arial"/>
        </w:rPr>
      </w:pPr>
    </w:p>
    <w:p w14:paraId="709A3BAC"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 xml:space="preserve">Pogodbeni stranki se zavezujeta k varovanju osebnih podatkov in poslovnih skrivnosti v skladu z vsakokratno veljavnim predpisom, ki ureja varstvo osebnih podatkov in poslovnih skrivnosti, predvsem z Zakonom o varstvu osebnih podatkov (Uradni list RS, št. 94/07 – uradno prečiščeno besedilo), Splošna uredba o varstvu podatkov ter Zakonom o gospodarskih družbah (Uradni list RS, št. 65/09 – uradno prečiščeno besedilo, 33/11, 91/11, 32/12, 57/12, 44/13 – </w:t>
      </w:r>
      <w:proofErr w:type="spellStart"/>
      <w:r w:rsidRPr="00411F09">
        <w:rPr>
          <w:rFonts w:ascii="Arial" w:eastAsia="Calibri" w:hAnsi="Arial" w:cs="Arial"/>
        </w:rPr>
        <w:t>odl</w:t>
      </w:r>
      <w:proofErr w:type="spellEnd"/>
      <w:r w:rsidRPr="00411F09">
        <w:rPr>
          <w:rFonts w:ascii="Arial" w:eastAsia="Calibri" w:hAnsi="Arial" w:cs="Arial"/>
        </w:rPr>
        <w:t xml:space="preserve">. US, 82/13, 55/15, 15/17 in 22/19 - </w:t>
      </w:r>
      <w:proofErr w:type="spellStart"/>
      <w:r w:rsidRPr="00411F09">
        <w:rPr>
          <w:rFonts w:ascii="Arial" w:eastAsia="Calibri" w:hAnsi="Arial" w:cs="Arial"/>
        </w:rPr>
        <w:t>ZPosS</w:t>
      </w:r>
      <w:proofErr w:type="spellEnd"/>
      <w:r w:rsidRPr="00411F09">
        <w:rPr>
          <w:rFonts w:ascii="Arial" w:eastAsia="Calibri" w:hAnsi="Arial" w:cs="Arial"/>
        </w:rPr>
        <w:t>).</w:t>
      </w:r>
    </w:p>
    <w:p w14:paraId="67F02B45" w14:textId="77777777" w:rsidR="00994025" w:rsidRPr="00411F09" w:rsidRDefault="00994025" w:rsidP="00994025">
      <w:pPr>
        <w:spacing w:line="260" w:lineRule="exact"/>
        <w:jc w:val="both"/>
        <w:rPr>
          <w:rFonts w:ascii="Arial" w:eastAsia="Calibri" w:hAnsi="Arial" w:cs="Arial"/>
        </w:rPr>
      </w:pPr>
    </w:p>
    <w:p w14:paraId="03B8E497"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Za vsako osebo, ki bo pri upravičencu zbirala, dostopala do podatkov ali jih kako drugače obdelovala, mora upravičenec pred začetkom obdelovanja osebnih podatkov razpolagati s podpisano izjavo o varovanju osebnih podatkov ter jo na morebitno prošnjo posredovati ministrstvu.</w:t>
      </w:r>
    </w:p>
    <w:p w14:paraId="67262542" w14:textId="77777777" w:rsidR="00994025" w:rsidRPr="00411F09" w:rsidRDefault="00994025" w:rsidP="00994025">
      <w:pPr>
        <w:spacing w:line="260" w:lineRule="exact"/>
        <w:jc w:val="both"/>
        <w:rPr>
          <w:rFonts w:ascii="Arial" w:hAnsi="Arial" w:cs="Arial"/>
        </w:rPr>
      </w:pPr>
    </w:p>
    <w:p w14:paraId="3D703BDB"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15B50319" w14:textId="77777777" w:rsidR="00994025" w:rsidRPr="00411F09" w:rsidRDefault="00994025" w:rsidP="00994025">
      <w:pPr>
        <w:spacing w:line="260" w:lineRule="exact"/>
        <w:rPr>
          <w:rFonts w:ascii="Arial" w:eastAsia="Calibri" w:hAnsi="Arial" w:cs="Arial"/>
        </w:rPr>
      </w:pPr>
      <w:r w:rsidRPr="00411F09">
        <w:rPr>
          <w:rFonts w:ascii="Arial" w:eastAsia="Calibri" w:hAnsi="Arial" w:cs="Arial"/>
        </w:rPr>
        <w:t xml:space="preserve"> </w:t>
      </w:r>
    </w:p>
    <w:p w14:paraId="5C4494F2" w14:textId="77777777" w:rsidR="00994025" w:rsidRPr="00411F09" w:rsidRDefault="00994025" w:rsidP="00994025">
      <w:pPr>
        <w:spacing w:line="260" w:lineRule="exact"/>
        <w:jc w:val="both"/>
        <w:rPr>
          <w:rFonts w:ascii="Arial" w:hAnsi="Arial" w:cs="Arial"/>
        </w:rPr>
      </w:pPr>
      <w:r w:rsidRPr="00411F09">
        <w:rPr>
          <w:rFonts w:ascii="Arial" w:hAnsi="Arial" w:cs="Arial"/>
        </w:rPr>
        <w:t>Upravičenec bo za namene izvedbe te pogodbe glede končne določitve gradnje odprtih širokopasovnih omrežij naslednje generacije vodil seznam lastnikov nepremičnin,</w:t>
      </w:r>
      <w:r w:rsidRPr="00411F09">
        <w:t xml:space="preserve"> </w:t>
      </w:r>
      <w:r w:rsidRPr="00411F09">
        <w:rPr>
          <w:rFonts w:ascii="Arial" w:hAnsi="Arial" w:cs="Arial"/>
        </w:rPr>
        <w:t xml:space="preserve">v katerih so gospodinjstva, ki so bele lise in v katerih se bo oziroma se </w:t>
      </w:r>
      <w:r w:rsidRPr="00411F09">
        <w:rPr>
          <w:rFonts w:ascii="Arial" w:hAnsi="Arial" w:cs="Arial"/>
        </w:rPr>
        <w:lastRenderedPageBreak/>
        <w:t>ne bo gradilo odprtega širokopasovnega omrežja naslednje generacije. V ta namen bo upravičenec pripravil zbirki osebnih podatkov, in sicer:</w:t>
      </w:r>
    </w:p>
    <w:p w14:paraId="4E12F0F7" w14:textId="77777777" w:rsidR="00994025" w:rsidRPr="00411F09" w:rsidRDefault="00994025" w:rsidP="00994025">
      <w:pPr>
        <w:spacing w:line="260" w:lineRule="exact"/>
        <w:jc w:val="both"/>
        <w:rPr>
          <w:rFonts w:ascii="Arial" w:hAnsi="Arial" w:cs="Arial"/>
        </w:rPr>
      </w:pPr>
      <w:r w:rsidRPr="00411F09">
        <w:rPr>
          <w:rFonts w:ascii="Arial" w:hAnsi="Arial" w:cs="Arial"/>
        </w:rPr>
        <w:t>1. seznam lastnikov nepremičnin, v katerih so gospodinjstva, kjer je upravičenec gradil in</w:t>
      </w:r>
    </w:p>
    <w:p w14:paraId="47B30088" w14:textId="77777777" w:rsidR="00994025" w:rsidRPr="00411F09" w:rsidRDefault="00994025" w:rsidP="00994025">
      <w:pPr>
        <w:spacing w:line="260" w:lineRule="exact"/>
        <w:jc w:val="both"/>
        <w:rPr>
          <w:rFonts w:ascii="Arial" w:hAnsi="Arial" w:cs="Arial"/>
        </w:rPr>
      </w:pPr>
      <w:r w:rsidRPr="00411F09">
        <w:rPr>
          <w:rFonts w:ascii="Arial" w:hAnsi="Arial" w:cs="Arial"/>
        </w:rPr>
        <w:t>2. seznam lastnikov nepremičnin, v katerih so gospodinjstva, kjer upravičenec ni gradil, ker lastnik ne želi širokopasovnega priključka oziroma ne dovoli izgradnje odprtega širokopasovnega omrežja naslednje generacije s pripadajočo izjavo.</w:t>
      </w:r>
    </w:p>
    <w:p w14:paraId="39284237" w14:textId="77777777" w:rsidR="00994025" w:rsidRPr="00411F09" w:rsidRDefault="00994025" w:rsidP="00994025">
      <w:pPr>
        <w:spacing w:line="260" w:lineRule="exact"/>
        <w:jc w:val="both"/>
        <w:rPr>
          <w:rFonts w:ascii="Arial" w:hAnsi="Arial" w:cs="Arial"/>
        </w:rPr>
      </w:pPr>
    </w:p>
    <w:p w14:paraId="58810588" w14:textId="77777777" w:rsidR="00994025" w:rsidRPr="00411F09" w:rsidRDefault="00994025" w:rsidP="00994025">
      <w:pPr>
        <w:spacing w:line="260" w:lineRule="exact"/>
        <w:jc w:val="both"/>
        <w:rPr>
          <w:rFonts w:ascii="Arial" w:hAnsi="Arial" w:cs="Arial"/>
        </w:rPr>
      </w:pPr>
      <w:r w:rsidRPr="00411F09">
        <w:rPr>
          <w:rFonts w:ascii="Arial" w:hAnsi="Arial" w:cs="Arial"/>
        </w:rPr>
        <w:t>Podatke o lastnikih nepremičnin bo upravičenec pridobil iz uradnih evidenc.</w:t>
      </w:r>
    </w:p>
    <w:p w14:paraId="68BE0C2B" w14:textId="77777777" w:rsidR="00994025" w:rsidRPr="00411F09" w:rsidRDefault="00994025" w:rsidP="00994025">
      <w:pPr>
        <w:spacing w:line="260" w:lineRule="exact"/>
        <w:jc w:val="both"/>
        <w:rPr>
          <w:rFonts w:ascii="Arial" w:hAnsi="Arial" w:cs="Arial"/>
        </w:rPr>
      </w:pPr>
    </w:p>
    <w:p w14:paraId="5DE5BEB0" w14:textId="77777777" w:rsidR="00994025" w:rsidRPr="00411F09" w:rsidRDefault="00994025" w:rsidP="00994025">
      <w:pPr>
        <w:spacing w:line="260" w:lineRule="exact"/>
        <w:jc w:val="both"/>
        <w:rPr>
          <w:rFonts w:ascii="Arial" w:hAnsi="Arial" w:cs="Arial"/>
        </w:rPr>
      </w:pPr>
      <w:r w:rsidRPr="00411F09">
        <w:rPr>
          <w:rFonts w:ascii="Arial" w:hAnsi="Arial" w:cs="Arial"/>
        </w:rPr>
        <w:t xml:space="preserve">Upravičenec bo zbirko lastnikov nepremičnin, v katerih so gospodinjstva, ki so bele lise, in v njih ni gradil, ker lastnik ne želi širokopasovnega priključka oziroma ne dovoli izgradnje odprtega širokopasovnega omrežja naslednje generacije (vključno s pripadajočo izjavo), posredoval </w:t>
      </w:r>
      <w:r w:rsidRPr="00411F09">
        <w:rPr>
          <w:rFonts w:ascii="Arial" w:eastAsia="Calibri" w:hAnsi="Arial" w:cs="Arial"/>
        </w:rPr>
        <w:t>ministrstvu</w:t>
      </w:r>
      <w:r w:rsidRPr="00411F09">
        <w:rPr>
          <w:rFonts w:ascii="Arial" w:hAnsi="Arial" w:cs="Arial"/>
        </w:rPr>
        <w:t>.</w:t>
      </w:r>
    </w:p>
    <w:p w14:paraId="51D14372" w14:textId="77777777" w:rsidR="00994025" w:rsidRPr="00411F09" w:rsidRDefault="00994025" w:rsidP="00994025"/>
    <w:p w14:paraId="641560A0" w14:textId="77777777" w:rsidR="00994025" w:rsidRPr="00411F09" w:rsidRDefault="00994025" w:rsidP="00994025">
      <w:pPr>
        <w:numPr>
          <w:ilvl w:val="0"/>
          <w:numId w:val="43"/>
        </w:numPr>
        <w:spacing w:line="260" w:lineRule="exact"/>
        <w:jc w:val="center"/>
        <w:rPr>
          <w:rFonts w:ascii="Arial" w:hAnsi="Arial" w:cs="Arial"/>
        </w:rPr>
      </w:pPr>
      <w:r w:rsidRPr="00411F09">
        <w:rPr>
          <w:rFonts w:ascii="Arial" w:eastAsia="Calibri" w:hAnsi="Arial" w:cs="Arial"/>
        </w:rPr>
        <w:t>člen</w:t>
      </w:r>
    </w:p>
    <w:p w14:paraId="2328CFC4" w14:textId="77777777" w:rsidR="00994025" w:rsidRPr="00411F09" w:rsidRDefault="00994025" w:rsidP="00994025"/>
    <w:p w14:paraId="6FB74C6B" w14:textId="77777777" w:rsidR="00994025" w:rsidRPr="00411F09" w:rsidRDefault="00994025" w:rsidP="00994025">
      <w:pPr>
        <w:spacing w:line="260" w:lineRule="exact"/>
        <w:jc w:val="both"/>
        <w:rPr>
          <w:rFonts w:ascii="Arial" w:hAnsi="Arial" w:cs="Arial"/>
        </w:rPr>
      </w:pPr>
      <w:r w:rsidRPr="00411F09">
        <w:rPr>
          <w:rFonts w:ascii="Arial" w:hAnsi="Arial" w:cs="Arial"/>
        </w:rPr>
        <w:t xml:space="preserve">Upravičenec se v okviru nalog, za izvajanje katerih ga je določilo </w:t>
      </w:r>
      <w:r w:rsidRPr="00411F09">
        <w:rPr>
          <w:rFonts w:ascii="Arial" w:eastAsia="Calibri" w:hAnsi="Arial" w:cs="Arial"/>
        </w:rPr>
        <w:t>ministrstvo</w:t>
      </w:r>
      <w:r w:rsidRPr="00411F09">
        <w:rPr>
          <w:rFonts w:ascii="Arial" w:hAnsi="Arial" w:cs="Arial"/>
        </w:rPr>
        <w:t>, zavezuje, da:</w:t>
      </w:r>
    </w:p>
    <w:p w14:paraId="65FBAA3E"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osebne podatke, do katerih ima dostop, obdeloval izključno za namen izvajanja te pogodbe in jih ne bo obdeloval ali drugače uporabljal za noben drug namen (ne bo izdeloval kopij, osebnih podatkov ne bo prenašal v tretjo državo ali mednarodno organizacijo, osebnih podatkov ne bo posredoval tretjim osebam ipd.);</w:t>
      </w:r>
    </w:p>
    <w:p w14:paraId="02BEF2A8"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osebnih podatkov, do katerih ima dostop, ne bo na kakršenkoli način dajal na razpolago osebi, ki dela za njega kot podizvajalec, in jih ne potrebuje za opravo nalog, ki izhajajo iz pogodbe. Teh podatkov ne bo dajal fizično katerimkoli nepooblaščenim osebam, ali jih prenašal po telekomunikacijskih sredstvih in omrežjih;</w:t>
      </w:r>
    </w:p>
    <w:p w14:paraId="726FBA3F"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izbrisal/vrnil vse osebne podatke po zaključku storitev v zvezi z obdelavo ter uničil obstoječe kopije, razen če pravo Unije ali nacionalna zakonodaja predpisuje shranjevanje osebnih podatkov;</w:t>
      </w:r>
    </w:p>
    <w:p w14:paraId="4348EAF7"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varoval strojno, sistemsko in aplikativno programsko računalniško opremo, ki je v njegovi posesti;</w:t>
      </w:r>
    </w:p>
    <w:p w14:paraId="5F6ADBAC"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naprave, s katerimi dostopa do osebnih podatkov, upoštevaje način njihove uporabe in s tem povezana tveganja (namizni oz. prenosni računalnik) in veljavne organizacijske ukrepe (tehnično in organizacijsko varovanje), zaščitil na način, da v primeru neupravičenega dostopa do te naprave, ni mogoče dostopati do osebnih podatkov (zaščita naprave z gesli, šifriranje celotnega nosilca podatkov);</w:t>
      </w:r>
    </w:p>
    <w:p w14:paraId="217A3C70"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varoval prostore, v katerih se nahaja njegova oprema, s katero se dostopa ali drugače obdeluje osebne podatke, ki se nahajajo v zbirkah iz prvega odstavka 40. člena te pogodbe, z organizacijskimi, fizičnimi in tehničnimi ukrepi, ki onemogočajo nepooblaščenim osebam dostop do opreme iz prejšnje alineje;</w:t>
      </w:r>
    </w:p>
    <w:p w14:paraId="696D5E31"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 xml:space="preserve">bo zagotovil možnost poznejšega ugotavljanja, kdaj so bili ti podatki posredovani drugim naslovnikom ali drugače obdelovani, pri avtomatizirani obdelavi podatkov pa tudi, kdo jih je obdeloval; </w:t>
      </w:r>
    </w:p>
    <w:p w14:paraId="23C35EE9"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v svojih informacijskih sistemih ažurno odpravljal vse znane varnostne ranljivosti;</w:t>
      </w:r>
    </w:p>
    <w:p w14:paraId="191CD3B5"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lastRenderedPageBreak/>
        <w:t>bo v okviru lastnih prostorov in opreme, izvajal vse druge potrebne ukrepe in postopke, s katerimi se preprečuje slučajna ali namerna nepooblaščena obdelava varovanih podatkov, njihova sprememba ali uničevanje, za katere kot dober gospodar ocenjuje, da jih mora izvajati;</w:t>
      </w:r>
    </w:p>
    <w:p w14:paraId="01F2900A"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 xml:space="preserve">bo ob upoštevanju narave obdelave, pomagal </w:t>
      </w:r>
      <w:r w:rsidRPr="00411F09">
        <w:rPr>
          <w:rFonts w:ascii="Arial" w:eastAsia="Calibri" w:hAnsi="Arial" w:cs="Arial"/>
        </w:rPr>
        <w:t>ministrstvu</w:t>
      </w:r>
      <w:r w:rsidRPr="00411F09">
        <w:rPr>
          <w:rFonts w:ascii="Arial" w:hAnsi="Arial" w:cs="Arial"/>
        </w:rPr>
        <w:t xml:space="preserve"> z ustreznimi tehničnimi in organizacijskimi ukrepi, kolikor je to mogoče, pri izpolnjevanju njegovih obveznosti, da odgovori na zahteve za uresničevanje pravic posameznika, na katerega se nanašajo osebni podatki, iz poglavja III Splošne uredbe o varstvu podatkov;</w:t>
      </w:r>
    </w:p>
    <w:p w14:paraId="518C7579"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bo sprejel vse ukrepe, potrebne v skladu s členom 32 Splošne uredbe o varstvu podatkov;</w:t>
      </w:r>
    </w:p>
    <w:p w14:paraId="14837263"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 xml:space="preserve">bo </w:t>
      </w:r>
      <w:r w:rsidRPr="00411F09">
        <w:rPr>
          <w:rFonts w:ascii="Arial" w:eastAsia="Calibri" w:hAnsi="Arial" w:cs="Arial"/>
        </w:rPr>
        <w:t>ministrstvu</w:t>
      </w:r>
      <w:r w:rsidRPr="00411F09">
        <w:rPr>
          <w:rFonts w:ascii="Arial" w:hAnsi="Arial" w:cs="Arial"/>
        </w:rPr>
        <w:t xml:space="preserve"> pomagal pri izpolnjevanju obveznosti iz členov 32 do 34 Splošne uredbe o varstvu podatkov ob upoštevanju narave obdelave in informacij, ki so dostopne naročniku;</w:t>
      </w:r>
    </w:p>
    <w:p w14:paraId="11C7F8C3" w14:textId="77777777" w:rsidR="00994025" w:rsidRPr="00411F09" w:rsidRDefault="00994025" w:rsidP="00994025">
      <w:pPr>
        <w:numPr>
          <w:ilvl w:val="0"/>
          <w:numId w:val="54"/>
        </w:numPr>
        <w:spacing w:line="260" w:lineRule="exact"/>
        <w:jc w:val="both"/>
        <w:rPr>
          <w:rFonts w:ascii="Arial" w:hAnsi="Arial" w:cs="Arial"/>
        </w:rPr>
      </w:pPr>
      <w:r w:rsidRPr="00411F09">
        <w:rPr>
          <w:rFonts w:ascii="Arial" w:hAnsi="Arial" w:cs="Arial"/>
        </w:rPr>
        <w:t xml:space="preserve">bo </w:t>
      </w:r>
      <w:r w:rsidRPr="00411F09">
        <w:rPr>
          <w:rFonts w:ascii="Arial" w:eastAsia="Calibri" w:hAnsi="Arial" w:cs="Arial"/>
        </w:rPr>
        <w:t>ministrstvu</w:t>
      </w:r>
      <w:r w:rsidRPr="00411F09">
        <w:rPr>
          <w:rFonts w:ascii="Arial" w:hAnsi="Arial" w:cs="Arial"/>
        </w:rPr>
        <w:t xml:space="preserve"> dal na voljo vse informacije, potrebne za dokazovanje izpolnjevanja obveznosti iz tega člena.</w:t>
      </w:r>
    </w:p>
    <w:p w14:paraId="3F9F1E8A" w14:textId="77777777" w:rsidR="00994025" w:rsidRPr="00411F09" w:rsidRDefault="00994025" w:rsidP="00994025">
      <w:pPr>
        <w:spacing w:line="260" w:lineRule="exact"/>
        <w:jc w:val="both"/>
        <w:rPr>
          <w:rFonts w:ascii="Arial" w:hAnsi="Arial" w:cs="Arial"/>
        </w:rPr>
      </w:pPr>
    </w:p>
    <w:p w14:paraId="56637BD5" w14:textId="77777777" w:rsidR="00994025" w:rsidRPr="00411F09" w:rsidRDefault="00994025" w:rsidP="00994025">
      <w:pPr>
        <w:spacing w:line="260" w:lineRule="exact"/>
        <w:jc w:val="both"/>
        <w:rPr>
          <w:rFonts w:ascii="Arial" w:hAnsi="Arial" w:cs="Arial"/>
        </w:rPr>
      </w:pPr>
      <w:r w:rsidRPr="00411F09">
        <w:rPr>
          <w:rFonts w:ascii="Arial" w:hAnsi="Arial" w:cs="Arial"/>
        </w:rPr>
        <w:t>Obveznosti upravičenca, za katere to izhaja iz njihovega smisla, se nanašajo tudi na čas po izvajanju te pogodbe.</w:t>
      </w:r>
    </w:p>
    <w:p w14:paraId="41928334" w14:textId="77777777" w:rsidR="00994025" w:rsidRPr="00411F09" w:rsidRDefault="00994025" w:rsidP="00994025"/>
    <w:p w14:paraId="2CC04027" w14:textId="77777777" w:rsidR="00994025" w:rsidRPr="00411F09" w:rsidRDefault="00994025" w:rsidP="00994025">
      <w:pPr>
        <w:numPr>
          <w:ilvl w:val="0"/>
          <w:numId w:val="43"/>
        </w:numPr>
        <w:spacing w:line="260" w:lineRule="exact"/>
        <w:jc w:val="center"/>
        <w:rPr>
          <w:rFonts w:ascii="Arial" w:hAnsi="Arial" w:cs="Arial"/>
        </w:rPr>
      </w:pPr>
      <w:r w:rsidRPr="00411F09">
        <w:rPr>
          <w:rFonts w:ascii="Arial" w:eastAsia="Calibri" w:hAnsi="Arial" w:cs="Arial"/>
        </w:rPr>
        <w:t>člen</w:t>
      </w:r>
    </w:p>
    <w:p w14:paraId="6669DEF9" w14:textId="77777777" w:rsidR="00994025" w:rsidRPr="00411F09" w:rsidRDefault="00994025" w:rsidP="00994025"/>
    <w:p w14:paraId="069BE940" w14:textId="77777777" w:rsidR="00994025" w:rsidRPr="00411F09" w:rsidRDefault="00994025" w:rsidP="00994025">
      <w:pPr>
        <w:spacing w:line="260" w:lineRule="exact"/>
        <w:jc w:val="both"/>
        <w:rPr>
          <w:rFonts w:ascii="Arial" w:hAnsi="Arial" w:cs="Arial"/>
        </w:rPr>
      </w:pPr>
      <w:r w:rsidRPr="00411F09">
        <w:rPr>
          <w:rFonts w:ascii="Arial" w:hAnsi="Arial" w:cs="Arial"/>
        </w:rPr>
        <w:t>Če zaradi ravnanj ali opustitev upravičenca pride do kršitve varstva osebnih podatkov (npr. možnost oz. dostop nepooblaščenih oseb do naprav, s katerimi se lahko dostopa do osebnih podatkov, razkritje ali posredovanje osebnih podatkov katerikoli nepooblaščeni oseb), mora upravičenec o tem nemudoma obvestiti skrbnika te pogodbe na strani ministrstva.</w:t>
      </w:r>
    </w:p>
    <w:p w14:paraId="264FFA38" w14:textId="77777777" w:rsidR="00994025" w:rsidRPr="00411F09" w:rsidRDefault="00994025" w:rsidP="00994025">
      <w:pPr>
        <w:spacing w:line="260" w:lineRule="exact"/>
        <w:jc w:val="both"/>
        <w:rPr>
          <w:rFonts w:ascii="Arial" w:hAnsi="Arial" w:cs="Arial"/>
        </w:rPr>
      </w:pPr>
    </w:p>
    <w:p w14:paraId="653EF222" w14:textId="77777777" w:rsidR="00994025" w:rsidRPr="00411F09" w:rsidRDefault="00994025" w:rsidP="00994025">
      <w:pPr>
        <w:spacing w:line="260" w:lineRule="exact"/>
        <w:jc w:val="both"/>
        <w:rPr>
          <w:rFonts w:ascii="Arial" w:hAnsi="Arial" w:cs="Arial"/>
        </w:rPr>
      </w:pPr>
      <w:r w:rsidRPr="00411F09">
        <w:rPr>
          <w:rFonts w:ascii="Arial" w:hAnsi="Arial" w:cs="Arial"/>
        </w:rPr>
        <w:t>Obvestilo iz prejšnjega odstavka mora imeti najmanj vsebino iz člena 33 Splošne uredbe o varstvu podatkov.</w:t>
      </w:r>
    </w:p>
    <w:p w14:paraId="3ADC009B" w14:textId="77777777" w:rsidR="00994025" w:rsidRPr="00411F09" w:rsidRDefault="00994025" w:rsidP="00994025">
      <w:pPr>
        <w:spacing w:line="260" w:lineRule="exact"/>
        <w:jc w:val="both"/>
        <w:rPr>
          <w:rFonts w:ascii="Arial" w:hAnsi="Arial" w:cs="Arial"/>
        </w:rPr>
      </w:pPr>
    </w:p>
    <w:p w14:paraId="2510169F" w14:textId="77777777" w:rsidR="00994025" w:rsidRPr="00411F09" w:rsidRDefault="00994025" w:rsidP="00994025">
      <w:pPr>
        <w:spacing w:line="260" w:lineRule="exact"/>
        <w:jc w:val="both"/>
        <w:rPr>
          <w:rFonts w:ascii="Arial" w:hAnsi="Arial" w:cs="Arial"/>
        </w:rPr>
      </w:pPr>
    </w:p>
    <w:p w14:paraId="7540A335" w14:textId="77777777" w:rsidR="00994025" w:rsidRPr="00411F09" w:rsidRDefault="00994025" w:rsidP="00994025">
      <w:pPr>
        <w:numPr>
          <w:ilvl w:val="0"/>
          <w:numId w:val="44"/>
        </w:numPr>
        <w:spacing w:line="260" w:lineRule="exact"/>
        <w:ind w:left="425" w:hanging="425"/>
        <w:jc w:val="both"/>
        <w:rPr>
          <w:rFonts w:ascii="Arial" w:eastAsia="Calibri" w:hAnsi="Arial" w:cs="Arial"/>
          <w:b/>
          <w:lang w:eastAsia="en-US"/>
        </w:rPr>
      </w:pPr>
      <w:r w:rsidRPr="00411F09">
        <w:rPr>
          <w:rFonts w:ascii="Arial" w:eastAsia="Calibri" w:hAnsi="Arial" w:cs="Arial"/>
          <w:b/>
        </w:rPr>
        <w:t>OBVEŠČANJE IN KOMUNICIRANJE V ZVEZI S PODPORO IZ SKLADOV</w:t>
      </w:r>
    </w:p>
    <w:p w14:paraId="4BC2131A" w14:textId="77777777" w:rsidR="00994025" w:rsidRPr="00411F09" w:rsidRDefault="00994025" w:rsidP="00994025">
      <w:pPr>
        <w:spacing w:line="260" w:lineRule="exact"/>
        <w:jc w:val="both"/>
        <w:rPr>
          <w:rFonts w:ascii="Arial" w:eastAsia="Calibri" w:hAnsi="Arial" w:cs="Arial"/>
          <w:b/>
          <w:lang w:eastAsia="en-US"/>
        </w:rPr>
      </w:pPr>
    </w:p>
    <w:p w14:paraId="6F63A72E"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5D118EA3" w14:textId="77777777" w:rsidR="00994025" w:rsidRPr="00411F09" w:rsidRDefault="00994025" w:rsidP="00994025">
      <w:pPr>
        <w:spacing w:line="260" w:lineRule="exact"/>
        <w:rPr>
          <w:rFonts w:ascii="Arial" w:eastAsia="Calibri" w:hAnsi="Arial" w:cs="Arial"/>
        </w:rPr>
      </w:pPr>
    </w:p>
    <w:p w14:paraId="0599F808"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Upravičenec je dolžan pri obveščanju in komuniciranju v javnosti upoštevati zahteve, ki jih narekujeta 115. in 116. člen Uredbe Sveta (EU) št. 1303/2013 oziroma določbe predpisa, ki jo bo nadomestil, ter vsakokratno veljavna Navodila organa upravljanja na področju komuniciranja vsebin evropske kohezijske</w:t>
      </w:r>
      <w:r w:rsidRPr="00411F09">
        <w:rPr>
          <w:rFonts w:ascii="Arial" w:hAnsi="Arial" w:cs="Arial"/>
        </w:rPr>
        <w:t xml:space="preserve"> politike v programskem obdobju 2014–2020.</w:t>
      </w:r>
    </w:p>
    <w:p w14:paraId="7ECD0532" w14:textId="77777777" w:rsidR="00994025" w:rsidRPr="00411F09" w:rsidRDefault="00994025" w:rsidP="00994025">
      <w:pPr>
        <w:spacing w:line="260" w:lineRule="exact"/>
        <w:jc w:val="both"/>
        <w:rPr>
          <w:rFonts w:ascii="Arial" w:eastAsia="Calibri" w:hAnsi="Arial" w:cs="Arial"/>
        </w:rPr>
      </w:pPr>
    </w:p>
    <w:p w14:paraId="1A4D5B82"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V skladu z zahtevami iz prejšnjega odstavka se upravičenec zaveže, da bo za potrebe obveščanja in komuniciranja navajal RS in EU ter Evropski sklad za regionalni razvoj</w:t>
      </w:r>
      <w:r w:rsidRPr="00411F09">
        <w:rPr>
          <w:rFonts w:ascii="Arial" w:eastAsia="Calibri" w:hAnsi="Arial" w:cs="Arial"/>
          <w:lang w:eastAsia="en-US"/>
        </w:rPr>
        <w:t>.</w:t>
      </w:r>
      <w:r w:rsidRPr="00411F09">
        <w:rPr>
          <w:rFonts w:ascii="Arial" w:eastAsia="Calibri" w:hAnsi="Arial" w:cs="Arial"/>
        </w:rPr>
        <w:t xml:space="preserve"> Na zahtevo ministrstva mora upra</w:t>
      </w:r>
      <w:r w:rsidRPr="00411F09">
        <w:rPr>
          <w:rFonts w:ascii="Arial" w:hAnsi="Arial" w:cs="Arial"/>
        </w:rPr>
        <w:t xml:space="preserve">vičenec sodelovati pri aktivnostih obveščanja in komuniciranja, ki jih organizira ministrstvo </w:t>
      </w:r>
      <w:r w:rsidRPr="00411F09">
        <w:rPr>
          <w:rFonts w:ascii="Arial" w:eastAsia="Calibri" w:hAnsi="Arial" w:cs="Arial"/>
        </w:rPr>
        <w:t>ali organ u</w:t>
      </w:r>
      <w:r w:rsidRPr="00411F09">
        <w:rPr>
          <w:rFonts w:ascii="Arial" w:hAnsi="Arial" w:cs="Arial"/>
        </w:rPr>
        <w:t>pravljanja.</w:t>
      </w:r>
    </w:p>
    <w:p w14:paraId="24BC45F2" w14:textId="77777777" w:rsidR="00994025" w:rsidRPr="00411F09" w:rsidRDefault="00994025" w:rsidP="00994025">
      <w:pPr>
        <w:spacing w:line="260" w:lineRule="exact"/>
        <w:jc w:val="both"/>
        <w:rPr>
          <w:rFonts w:ascii="Arial" w:eastAsia="Calibri" w:hAnsi="Arial" w:cs="Arial"/>
        </w:rPr>
      </w:pPr>
    </w:p>
    <w:p w14:paraId="65D425D6"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Upravičenec soglaša z objavo podatkov o operaciji, ki so javnega značaja, če je objava določena s predpisi evropske kohezijske politike.</w:t>
      </w:r>
    </w:p>
    <w:p w14:paraId="16BC632E" w14:textId="77777777" w:rsidR="00994025" w:rsidRPr="00411F09" w:rsidRDefault="00994025" w:rsidP="00994025">
      <w:pPr>
        <w:spacing w:line="260" w:lineRule="exact"/>
        <w:jc w:val="both"/>
        <w:rPr>
          <w:rFonts w:ascii="Arial" w:eastAsia="Calibri" w:hAnsi="Arial" w:cs="Arial"/>
          <w:lang w:eastAsia="en-US"/>
        </w:rPr>
      </w:pPr>
    </w:p>
    <w:p w14:paraId="5435866B" w14:textId="77777777" w:rsidR="00994025" w:rsidRPr="00411F09" w:rsidRDefault="00994025" w:rsidP="00994025">
      <w:pPr>
        <w:spacing w:line="260" w:lineRule="exact"/>
        <w:rPr>
          <w:rFonts w:ascii="Arial" w:eastAsia="Calibri" w:hAnsi="Arial" w:cs="Arial"/>
        </w:rPr>
      </w:pPr>
    </w:p>
    <w:p w14:paraId="2472A53E" w14:textId="77777777" w:rsidR="00994025" w:rsidRPr="00411F09" w:rsidRDefault="00994025" w:rsidP="00994025">
      <w:pPr>
        <w:numPr>
          <w:ilvl w:val="0"/>
          <w:numId w:val="44"/>
        </w:numPr>
        <w:spacing w:line="260" w:lineRule="exact"/>
        <w:jc w:val="both"/>
        <w:rPr>
          <w:rFonts w:ascii="Arial" w:eastAsia="Calibri" w:hAnsi="Arial" w:cs="Arial"/>
          <w:b/>
          <w:lang w:eastAsia="en-US"/>
        </w:rPr>
      </w:pPr>
      <w:r w:rsidRPr="00411F09">
        <w:rPr>
          <w:rFonts w:ascii="Arial" w:eastAsia="Calibri" w:hAnsi="Arial" w:cs="Arial"/>
          <w:b/>
        </w:rPr>
        <w:t>HRAMBA DOKUMENTACIJE O OPERACIJI</w:t>
      </w:r>
    </w:p>
    <w:p w14:paraId="5D3A045A" w14:textId="77777777" w:rsidR="00994025" w:rsidRPr="00411F09" w:rsidRDefault="00994025" w:rsidP="00994025">
      <w:pPr>
        <w:spacing w:line="260" w:lineRule="exact"/>
        <w:jc w:val="both"/>
        <w:rPr>
          <w:rFonts w:ascii="Arial" w:eastAsia="Calibri" w:hAnsi="Arial" w:cs="Arial"/>
          <w:b/>
          <w:lang w:eastAsia="en-US"/>
        </w:rPr>
      </w:pPr>
    </w:p>
    <w:p w14:paraId="15C5DFD1"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632816B6" w14:textId="77777777" w:rsidR="00994025" w:rsidRPr="00411F09" w:rsidRDefault="00994025" w:rsidP="00994025">
      <w:pPr>
        <w:spacing w:line="260" w:lineRule="exact"/>
        <w:rPr>
          <w:rFonts w:ascii="Arial" w:eastAsia="Calibri" w:hAnsi="Arial" w:cs="Arial"/>
        </w:rPr>
      </w:pPr>
    </w:p>
    <w:p w14:paraId="13FC3064"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Upravičenec mora hraniti vso dokumentacijo v zvezi z operacijo v skladu z vsakokratno veljavnimi predpisi, ki urejajo varstvo dokumentarnega in arhivskega gradiva še 10 (deset) let po njenem z</w:t>
      </w:r>
      <w:r w:rsidRPr="00411F09">
        <w:rPr>
          <w:rFonts w:ascii="Arial" w:hAnsi="Arial" w:cs="Arial"/>
        </w:rPr>
        <w:t xml:space="preserve">aključku, in sicer za potrebe revizije oziroma kot dokazila za potrebe prihodnjih preverjanj. </w:t>
      </w:r>
    </w:p>
    <w:p w14:paraId="4CD931DC" w14:textId="77777777" w:rsidR="00994025" w:rsidRPr="00411F09" w:rsidRDefault="00994025" w:rsidP="00994025">
      <w:pPr>
        <w:spacing w:line="260" w:lineRule="exact"/>
        <w:jc w:val="both"/>
        <w:rPr>
          <w:rFonts w:ascii="Arial" w:eastAsia="Calibri" w:hAnsi="Arial" w:cs="Arial"/>
        </w:rPr>
      </w:pPr>
    </w:p>
    <w:p w14:paraId="435AB457"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V primeru neskladja rokov veljajo določila Uredbe (EU) št. 1303/2013.</w:t>
      </w:r>
    </w:p>
    <w:p w14:paraId="09C54B45" w14:textId="77777777" w:rsidR="00994025" w:rsidRPr="00411F09" w:rsidRDefault="00994025" w:rsidP="00994025">
      <w:pPr>
        <w:spacing w:line="260" w:lineRule="exact"/>
        <w:jc w:val="both"/>
        <w:rPr>
          <w:rFonts w:ascii="Arial" w:eastAsia="Calibri" w:hAnsi="Arial" w:cs="Arial"/>
        </w:rPr>
      </w:pPr>
    </w:p>
    <w:p w14:paraId="70E54B7D"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Upravičenec mora zagotoviti dostopnost do vseh dokumentov o izdatkih operacije za obdobje 3 (treh) let, in sicer od 31. decembra po predložitvi obračunov (Komisiji), ki vsebujejo končne izdatke končane operacije, če ni drugače določeno s 140. členom Uredbe (EU) št. 1303/2013 oziroma predpisom, ki jo bo nadomestil.</w:t>
      </w:r>
    </w:p>
    <w:p w14:paraId="278DE7CF" w14:textId="77777777" w:rsidR="00994025" w:rsidRPr="00411F09" w:rsidRDefault="00994025" w:rsidP="00994025">
      <w:pPr>
        <w:spacing w:line="260" w:lineRule="exact"/>
        <w:jc w:val="both"/>
        <w:rPr>
          <w:rFonts w:ascii="Arial" w:eastAsia="Calibri" w:hAnsi="Arial" w:cs="Arial"/>
        </w:rPr>
      </w:pPr>
    </w:p>
    <w:p w14:paraId="0A02AB2C"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 xml:space="preserve">Če upravičenec ravna v nasprotju z obveznostmi po tem členu, ministrstvo odstopi od pogodbe in zahteva vračilo vseh izplačanih sredstev ali njihov sorazmeren </w:t>
      </w:r>
      <w:r w:rsidRPr="00411F09">
        <w:rPr>
          <w:rFonts w:ascii="Arial" w:hAnsi="Arial" w:cs="Arial"/>
        </w:rPr>
        <w:t>del, upravičenec pa mora vrniti vsa prejeta sredstva ali njihov sorazmeren del po tej pogodbi v roku 30 (tridesetih) dni od pisnega poziva ministrstva, povečana za zakonske zamudne obresti od dneva nakazila na TRR upravičenca do dneva nakazila v dobro proračuna RS.</w:t>
      </w:r>
    </w:p>
    <w:p w14:paraId="236D6897" w14:textId="77777777" w:rsidR="00994025" w:rsidRDefault="00994025" w:rsidP="00994025">
      <w:pPr>
        <w:spacing w:line="260" w:lineRule="exact"/>
        <w:jc w:val="both"/>
        <w:rPr>
          <w:rFonts w:ascii="Arial" w:hAnsi="Arial" w:cs="Arial"/>
        </w:rPr>
      </w:pPr>
    </w:p>
    <w:p w14:paraId="375225C6" w14:textId="77777777" w:rsidR="00994025" w:rsidRDefault="00994025" w:rsidP="00994025">
      <w:pPr>
        <w:spacing w:line="260" w:lineRule="exact"/>
        <w:jc w:val="both"/>
        <w:rPr>
          <w:rFonts w:ascii="Arial" w:hAnsi="Arial" w:cs="Arial"/>
        </w:rPr>
      </w:pPr>
    </w:p>
    <w:p w14:paraId="657FEA41" w14:textId="77777777" w:rsidR="00994025" w:rsidRDefault="00994025" w:rsidP="00994025">
      <w:pPr>
        <w:spacing w:line="260" w:lineRule="exact"/>
        <w:jc w:val="both"/>
        <w:rPr>
          <w:rFonts w:ascii="Arial" w:hAnsi="Arial" w:cs="Arial"/>
        </w:rPr>
      </w:pPr>
    </w:p>
    <w:p w14:paraId="774AAAD5" w14:textId="77777777" w:rsidR="00994025" w:rsidRDefault="00994025" w:rsidP="00994025">
      <w:pPr>
        <w:spacing w:line="260" w:lineRule="exact"/>
        <w:jc w:val="both"/>
        <w:rPr>
          <w:rFonts w:ascii="Arial" w:hAnsi="Arial" w:cs="Arial"/>
        </w:rPr>
      </w:pPr>
    </w:p>
    <w:p w14:paraId="0688AAD0" w14:textId="77777777" w:rsidR="00994025" w:rsidRPr="00411F09" w:rsidRDefault="00994025" w:rsidP="00994025">
      <w:pPr>
        <w:spacing w:line="260" w:lineRule="exact"/>
        <w:jc w:val="both"/>
        <w:rPr>
          <w:rFonts w:ascii="Arial" w:hAnsi="Arial" w:cs="Arial"/>
        </w:rPr>
      </w:pPr>
    </w:p>
    <w:p w14:paraId="440DA3BC" w14:textId="77777777" w:rsidR="00994025" w:rsidRPr="00411F09" w:rsidRDefault="00994025" w:rsidP="00994025">
      <w:pPr>
        <w:spacing w:line="260" w:lineRule="exact"/>
        <w:jc w:val="both"/>
        <w:rPr>
          <w:rFonts w:ascii="Arial" w:eastAsia="Calibri" w:hAnsi="Arial" w:cs="Arial"/>
          <w:lang w:eastAsia="en-US"/>
        </w:rPr>
      </w:pPr>
    </w:p>
    <w:p w14:paraId="5A4F49A6" w14:textId="77777777" w:rsidR="00994025" w:rsidRPr="00411F09" w:rsidRDefault="00994025" w:rsidP="00994025">
      <w:pPr>
        <w:numPr>
          <w:ilvl w:val="0"/>
          <w:numId w:val="44"/>
        </w:numPr>
        <w:spacing w:line="260" w:lineRule="exact"/>
        <w:ind w:left="284" w:hanging="284"/>
        <w:jc w:val="both"/>
        <w:rPr>
          <w:rFonts w:ascii="Arial" w:eastAsia="Calibri" w:hAnsi="Arial" w:cs="Arial"/>
          <w:b/>
        </w:rPr>
      </w:pPr>
      <w:r w:rsidRPr="00411F09">
        <w:rPr>
          <w:rFonts w:ascii="Arial" w:eastAsia="Calibri" w:hAnsi="Arial" w:cs="Arial"/>
          <w:b/>
        </w:rPr>
        <w:t>SKRBNIKI POGODBE</w:t>
      </w:r>
    </w:p>
    <w:p w14:paraId="2EC943CA" w14:textId="77777777" w:rsidR="00994025" w:rsidRPr="00411F09" w:rsidRDefault="00994025" w:rsidP="00994025">
      <w:pPr>
        <w:spacing w:line="260" w:lineRule="exact"/>
        <w:jc w:val="both"/>
        <w:rPr>
          <w:rFonts w:ascii="Arial" w:eastAsia="Calibri" w:hAnsi="Arial" w:cs="Arial"/>
          <w:b/>
        </w:rPr>
      </w:pPr>
    </w:p>
    <w:p w14:paraId="7A3A7818"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301E1726" w14:textId="77777777" w:rsidR="00994025" w:rsidRPr="00411F09" w:rsidRDefault="00994025" w:rsidP="00994025">
      <w:pPr>
        <w:spacing w:line="260" w:lineRule="exact"/>
        <w:rPr>
          <w:rFonts w:ascii="Arial" w:eastAsia="Calibri" w:hAnsi="Arial" w:cs="Arial"/>
        </w:rPr>
      </w:pPr>
    </w:p>
    <w:p w14:paraId="0D6ACBF9"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Skrbnika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ter Splošno uredbo o varstvu podatkov.</w:t>
      </w:r>
    </w:p>
    <w:p w14:paraId="551FC7A7" w14:textId="77777777" w:rsidR="00994025" w:rsidRPr="00411F09" w:rsidRDefault="00994025" w:rsidP="00994025">
      <w:pPr>
        <w:spacing w:line="260" w:lineRule="exact"/>
        <w:jc w:val="both"/>
        <w:rPr>
          <w:rFonts w:ascii="Arial" w:eastAsia="Calibri" w:hAnsi="Arial" w:cs="Arial"/>
        </w:rPr>
      </w:pPr>
    </w:p>
    <w:p w14:paraId="3F3B3459"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Skrbnik pogodbe na strani ministrstva je </w:t>
      </w:r>
      <w:r w:rsidRPr="00411F09">
        <w:rPr>
          <w:rFonts w:ascii="Arial" w:hAnsi="Arial" w:cs="Arial"/>
        </w:rPr>
        <w:t xml:space="preserve">__________________, njegov namestnik je </w:t>
      </w:r>
      <w:bookmarkStart w:id="6" w:name="_Hlk26961951"/>
      <w:r w:rsidRPr="00411F09">
        <w:rPr>
          <w:rFonts w:ascii="Arial" w:hAnsi="Arial" w:cs="Arial"/>
        </w:rPr>
        <w:t>__________________</w:t>
      </w:r>
      <w:bookmarkEnd w:id="6"/>
      <w:r w:rsidRPr="00411F09">
        <w:rPr>
          <w:rFonts w:ascii="Arial" w:hAnsi="Arial" w:cs="Arial"/>
        </w:rPr>
        <w:t>.</w:t>
      </w:r>
    </w:p>
    <w:p w14:paraId="5D541CA3" w14:textId="77777777" w:rsidR="00994025" w:rsidRPr="00411F09" w:rsidRDefault="00994025" w:rsidP="00994025">
      <w:pPr>
        <w:spacing w:line="260" w:lineRule="exact"/>
        <w:jc w:val="both"/>
        <w:rPr>
          <w:rFonts w:ascii="Arial" w:eastAsia="Calibri" w:hAnsi="Arial" w:cs="Arial"/>
          <w:lang w:eastAsia="en-US"/>
        </w:rPr>
      </w:pPr>
      <w:r w:rsidRPr="00411F09">
        <w:rPr>
          <w:rFonts w:ascii="Arial" w:hAnsi="Arial" w:cs="Arial"/>
        </w:rPr>
        <w:t>Skrbnik pogodbe na strani upravičenca je __________________________, njegov namestnik je __________________.</w:t>
      </w:r>
    </w:p>
    <w:p w14:paraId="7EDB7F0A" w14:textId="77777777" w:rsidR="00994025" w:rsidRPr="00411F09" w:rsidRDefault="00994025" w:rsidP="00994025">
      <w:pPr>
        <w:spacing w:line="260" w:lineRule="exact"/>
        <w:jc w:val="both"/>
        <w:rPr>
          <w:rFonts w:ascii="Arial" w:hAnsi="Arial" w:cs="Arial"/>
        </w:rPr>
      </w:pPr>
    </w:p>
    <w:p w14:paraId="45A59D11" w14:textId="77777777" w:rsidR="00994025" w:rsidRPr="00411F09" w:rsidRDefault="00994025" w:rsidP="00994025">
      <w:pPr>
        <w:spacing w:line="260" w:lineRule="exact"/>
        <w:jc w:val="both"/>
        <w:rPr>
          <w:rFonts w:ascii="Arial" w:eastAsia="Calibri" w:hAnsi="Arial" w:cs="Arial"/>
        </w:rPr>
      </w:pPr>
      <w:r w:rsidRPr="00411F09">
        <w:rPr>
          <w:rFonts w:ascii="Arial" w:hAnsi="Arial" w:cs="Arial"/>
        </w:rPr>
        <w:t>V primeru menjave skrbnikov te pogodbe ni potrebna sklenitev dodatka, ampak zadošča pisno obvestilo drugi pogodbeni stranki.</w:t>
      </w:r>
    </w:p>
    <w:p w14:paraId="7D876785" w14:textId="77777777" w:rsidR="00994025" w:rsidRPr="00411F09" w:rsidRDefault="00994025" w:rsidP="00994025">
      <w:pPr>
        <w:spacing w:line="260" w:lineRule="exact"/>
        <w:jc w:val="both"/>
        <w:rPr>
          <w:rFonts w:ascii="Arial" w:eastAsia="Calibri" w:hAnsi="Arial" w:cs="Arial"/>
        </w:rPr>
      </w:pPr>
    </w:p>
    <w:p w14:paraId="4E9B4B0F" w14:textId="77777777" w:rsidR="00994025" w:rsidRPr="00411F09" w:rsidRDefault="00994025" w:rsidP="00994025">
      <w:pPr>
        <w:numPr>
          <w:ilvl w:val="0"/>
          <w:numId w:val="44"/>
        </w:numPr>
        <w:spacing w:line="260" w:lineRule="exact"/>
        <w:ind w:left="284" w:hanging="284"/>
        <w:jc w:val="both"/>
        <w:rPr>
          <w:rFonts w:ascii="Arial" w:eastAsia="Calibri" w:hAnsi="Arial" w:cs="Arial"/>
          <w:b/>
          <w:lang w:eastAsia="en-US"/>
        </w:rPr>
      </w:pPr>
      <w:r w:rsidRPr="00411F09">
        <w:rPr>
          <w:rFonts w:ascii="Arial" w:eastAsia="Calibri" w:hAnsi="Arial" w:cs="Arial"/>
          <w:b/>
        </w:rPr>
        <w:t>SKUPNE DOLOČBE</w:t>
      </w:r>
    </w:p>
    <w:p w14:paraId="369B4E19"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7F0FF224" w14:textId="77777777" w:rsidR="00994025" w:rsidRPr="00411F09" w:rsidRDefault="00994025" w:rsidP="00994025">
      <w:pPr>
        <w:spacing w:line="260" w:lineRule="exact"/>
        <w:rPr>
          <w:rFonts w:ascii="Arial" w:eastAsia="Calibri" w:hAnsi="Arial" w:cs="Arial"/>
        </w:rPr>
      </w:pPr>
    </w:p>
    <w:p w14:paraId="21C93FD9"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lastRenderedPageBreak/>
        <w:t>Po tej pogodbi se sofinancirajo le upravičeni stroški izvedbe operacije pod pogoji in zavezami, navedenimi v tej pogodbi, katerih neizpolnjevanje ali nedoseganje predstavlja bistveno k</w:t>
      </w:r>
      <w:r w:rsidRPr="00411F09">
        <w:rPr>
          <w:rFonts w:ascii="Arial" w:hAnsi="Arial" w:cs="Arial"/>
        </w:rPr>
        <w:t xml:space="preserve">ršitev te pogodbe. </w:t>
      </w:r>
    </w:p>
    <w:p w14:paraId="40A3298B" w14:textId="77777777" w:rsidR="00994025" w:rsidRPr="00411F09" w:rsidRDefault="00994025" w:rsidP="00994025">
      <w:pPr>
        <w:spacing w:line="260" w:lineRule="exact"/>
        <w:jc w:val="both"/>
        <w:rPr>
          <w:rFonts w:ascii="Arial" w:eastAsia="Calibri" w:hAnsi="Arial" w:cs="Arial"/>
        </w:rPr>
      </w:pPr>
    </w:p>
    <w:p w14:paraId="4E7D9ECC" w14:textId="77777777" w:rsidR="00994025" w:rsidRPr="00411F09" w:rsidRDefault="00994025" w:rsidP="00994025">
      <w:pPr>
        <w:spacing w:line="260" w:lineRule="exact"/>
        <w:jc w:val="both"/>
        <w:rPr>
          <w:rFonts w:ascii="Arial" w:eastAsia="Calibri" w:hAnsi="Arial" w:cs="Arial"/>
        </w:rPr>
      </w:pPr>
      <w:r w:rsidRPr="00411F09">
        <w:rPr>
          <w:rFonts w:ascii="Arial" w:eastAsia="Calibri" w:hAnsi="Arial" w:cs="Arial"/>
        </w:rPr>
        <w:t>Pogodbeni stranki se dogovorita, da se za bistveno kršitev pogodbe s strani upravičenca štejejo tudi:</w:t>
      </w:r>
    </w:p>
    <w:p w14:paraId="4441E821"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neizpolnitev obveznosti v določenem roku,</w:t>
      </w:r>
    </w:p>
    <w:p w14:paraId="2F7302AC"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r w:rsidRPr="00411F09">
        <w:rPr>
          <w:rFonts w:ascii="Arial" w:eastAsia="Calibri" w:hAnsi="Arial" w:cs="Arial"/>
        </w:rPr>
        <w:t>nedoseganje kazalnikov v določenem roku in</w:t>
      </w:r>
    </w:p>
    <w:p w14:paraId="6A3A3B4D" w14:textId="77777777" w:rsidR="00994025" w:rsidRPr="00411F09" w:rsidRDefault="00994025" w:rsidP="00994025">
      <w:pPr>
        <w:numPr>
          <w:ilvl w:val="0"/>
          <w:numId w:val="42"/>
        </w:numPr>
        <w:tabs>
          <w:tab w:val="left" w:pos="0"/>
        </w:tabs>
        <w:spacing w:line="260" w:lineRule="exact"/>
        <w:ind w:left="357" w:hanging="357"/>
        <w:jc w:val="both"/>
        <w:rPr>
          <w:rFonts w:ascii="Arial" w:eastAsia="Calibri" w:hAnsi="Arial" w:cs="Arial"/>
        </w:rPr>
      </w:pPr>
      <w:proofErr w:type="spellStart"/>
      <w:r w:rsidRPr="00411F09">
        <w:rPr>
          <w:rFonts w:ascii="Arial" w:eastAsia="Calibri" w:hAnsi="Arial" w:cs="Arial"/>
        </w:rPr>
        <w:t>nepredložitev</w:t>
      </w:r>
      <w:proofErr w:type="spellEnd"/>
      <w:r w:rsidRPr="00411F09">
        <w:rPr>
          <w:rFonts w:ascii="Arial" w:eastAsia="Calibri" w:hAnsi="Arial" w:cs="Arial"/>
        </w:rPr>
        <w:t xml:space="preserve"> dokazil o upravičenosti stroškov v določenem roku.</w:t>
      </w:r>
    </w:p>
    <w:p w14:paraId="5701E95D" w14:textId="77777777" w:rsidR="00994025" w:rsidRPr="00411F09" w:rsidRDefault="00994025" w:rsidP="00994025">
      <w:pPr>
        <w:tabs>
          <w:tab w:val="left" w:pos="0"/>
        </w:tabs>
        <w:spacing w:line="260" w:lineRule="exact"/>
        <w:jc w:val="both"/>
        <w:rPr>
          <w:rFonts w:ascii="Arial" w:eastAsia="Calibri" w:hAnsi="Arial" w:cs="Arial"/>
        </w:rPr>
      </w:pPr>
    </w:p>
    <w:p w14:paraId="7F62804E"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V primeru bistvene kršitve te pogodbe s strani upravičenca ministrstvo določi rok za odprav</w:t>
      </w:r>
      <w:r w:rsidRPr="00411F09">
        <w:rPr>
          <w:rFonts w:ascii="Arial" w:hAnsi="Arial" w:cs="Arial"/>
        </w:rPr>
        <w:t xml:space="preserve">o kršitve, v primeru </w:t>
      </w:r>
      <w:proofErr w:type="spellStart"/>
      <w:r w:rsidRPr="00411F09">
        <w:rPr>
          <w:rFonts w:ascii="Arial" w:hAnsi="Arial" w:cs="Arial"/>
        </w:rPr>
        <w:t>neodprave</w:t>
      </w:r>
      <w:proofErr w:type="spellEnd"/>
      <w:r w:rsidRPr="00411F09">
        <w:rPr>
          <w:rFonts w:ascii="Arial" w:hAnsi="Arial" w:cs="Arial"/>
        </w:rPr>
        <w:t xml:space="preserve"> kršitve pa lahko odstopi od pogodbe in zahteva vračilo vseh izplačanih sredstev, upravičenec pa mora vrniti prejeta sredstva po tej pogodbi v roku 30 (tridesetih) dni od pisnega poziva ministrstva, povečana za zakonske zamudne obresti od dneva nakazila na TRR upravičenca do dneva nakazila v dobro proračuna RS.</w:t>
      </w:r>
    </w:p>
    <w:p w14:paraId="00E12348" w14:textId="77777777" w:rsidR="00994025" w:rsidRPr="00411F09" w:rsidRDefault="00994025" w:rsidP="00994025">
      <w:pPr>
        <w:spacing w:line="260" w:lineRule="exact"/>
        <w:ind w:left="284"/>
        <w:jc w:val="both"/>
        <w:rPr>
          <w:rFonts w:ascii="Arial" w:eastAsia="Calibri" w:hAnsi="Arial" w:cs="Arial"/>
        </w:rPr>
      </w:pPr>
    </w:p>
    <w:p w14:paraId="581326D8" w14:textId="77777777" w:rsidR="00994025" w:rsidRPr="00411F09" w:rsidRDefault="00994025" w:rsidP="00994025">
      <w:pPr>
        <w:numPr>
          <w:ilvl w:val="0"/>
          <w:numId w:val="44"/>
        </w:numPr>
        <w:spacing w:line="260" w:lineRule="exact"/>
        <w:ind w:left="284" w:hanging="284"/>
        <w:jc w:val="both"/>
        <w:rPr>
          <w:rFonts w:ascii="Arial" w:eastAsia="Calibri" w:hAnsi="Arial" w:cs="Arial"/>
          <w:b/>
          <w:lang w:eastAsia="en-US"/>
        </w:rPr>
      </w:pPr>
      <w:r w:rsidRPr="00411F09">
        <w:rPr>
          <w:rFonts w:ascii="Arial" w:eastAsia="Calibri" w:hAnsi="Arial" w:cs="Arial"/>
          <w:b/>
        </w:rPr>
        <w:t>SPREMEMBE POGODBE</w:t>
      </w:r>
    </w:p>
    <w:p w14:paraId="71C61451" w14:textId="77777777" w:rsidR="00994025" w:rsidRPr="00411F09" w:rsidRDefault="00994025" w:rsidP="00994025">
      <w:pPr>
        <w:spacing w:line="260" w:lineRule="exact"/>
        <w:jc w:val="both"/>
        <w:rPr>
          <w:rFonts w:ascii="Arial" w:eastAsia="Calibri" w:hAnsi="Arial" w:cs="Arial"/>
          <w:b/>
          <w:lang w:eastAsia="en-US"/>
        </w:rPr>
      </w:pPr>
    </w:p>
    <w:p w14:paraId="570669A6"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2C0FF9D2" w14:textId="77777777" w:rsidR="00994025" w:rsidRPr="00411F09" w:rsidRDefault="00994025" w:rsidP="00994025">
      <w:pPr>
        <w:spacing w:line="260" w:lineRule="exact"/>
        <w:rPr>
          <w:rFonts w:ascii="Arial" w:eastAsia="Calibri" w:hAnsi="Arial" w:cs="Arial"/>
        </w:rPr>
      </w:pPr>
    </w:p>
    <w:p w14:paraId="7BEFB212"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Spremembe te pogodbe so mogoče s sklenitvijo pisnega dodatka k pogodbi, ki ga skleneta pogodbeni stranki pred iztekom veljavnosti te pogodbe. </w:t>
      </w:r>
      <w:r w:rsidRPr="00411F09">
        <w:rPr>
          <w:rFonts w:ascii="Arial" w:hAnsi="Arial" w:cs="Arial"/>
        </w:rPr>
        <w:t>Upravičenec mora posredovati pisni predlog za sklenitev dodatka k pogodbi vsaj 15 (petnajst) dni pred iztekom veljavnosti</w:t>
      </w:r>
      <w:r w:rsidRPr="00411F09">
        <w:rPr>
          <w:rFonts w:ascii="Arial" w:eastAsia="Calibri" w:hAnsi="Arial" w:cs="Arial"/>
        </w:rPr>
        <w:t xml:space="preserve"> pogodbe.</w:t>
      </w:r>
    </w:p>
    <w:p w14:paraId="358F5300" w14:textId="77777777" w:rsidR="00994025" w:rsidRPr="00411F09" w:rsidRDefault="00994025" w:rsidP="00994025">
      <w:pPr>
        <w:spacing w:line="260" w:lineRule="exact"/>
        <w:jc w:val="both"/>
        <w:rPr>
          <w:rFonts w:ascii="Arial" w:eastAsia="Calibri" w:hAnsi="Arial" w:cs="Arial"/>
        </w:rPr>
      </w:pPr>
    </w:p>
    <w:p w14:paraId="56700795"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Če upravičenec na poziv ministrstva v roku 15 (petnajstih) dni od prejema poziva ne sklene dodatka k pogodbi, ki ureja spremembe pogodbenih določil</w:t>
      </w:r>
      <w:r w:rsidRPr="00411F09">
        <w:rPr>
          <w:rFonts w:ascii="Arial" w:hAnsi="Arial" w:cs="Arial"/>
        </w:rPr>
        <w:t xml:space="preserve"> glede dinamike plačevanja, skrbnika pogodbe, navodil ministrstva </w:t>
      </w:r>
      <w:r w:rsidRPr="00411F09">
        <w:rPr>
          <w:rFonts w:ascii="Arial" w:eastAsia="Calibri" w:hAnsi="Arial" w:cs="Arial"/>
        </w:rPr>
        <w:t xml:space="preserve">ali </w:t>
      </w:r>
      <w:r w:rsidRPr="00411F09">
        <w:rPr>
          <w:rFonts w:ascii="Arial" w:hAnsi="Arial" w:cs="Arial"/>
        </w:rPr>
        <w:t>organa upravljanja ali znižanja sofinanciranja, zagreši bistveno kršitev pogodbe. V tem primeru ima vsaka pogodbena stranka pravico odstopiti od pogodbe, upravičenec pa mora vrniti vsa prejeta sredstva ali njihov sorazmeren del po tej pogodbi v roku 30 (tridesetih) dni od pisnega poziva ministrstva, povečana za zakonske zamudne obresti od dneva nakazila na TRR upravičenca do dneva nakazila v dobro proračuna RS.</w:t>
      </w:r>
    </w:p>
    <w:p w14:paraId="22DFBE24" w14:textId="77777777" w:rsidR="00994025" w:rsidRPr="00411F09" w:rsidRDefault="00994025" w:rsidP="00994025">
      <w:pPr>
        <w:spacing w:line="260" w:lineRule="exact"/>
        <w:jc w:val="both"/>
        <w:rPr>
          <w:rFonts w:ascii="Arial" w:eastAsia="Calibri" w:hAnsi="Arial" w:cs="Arial"/>
        </w:rPr>
      </w:pPr>
    </w:p>
    <w:p w14:paraId="7C8E2AD7" w14:textId="77777777" w:rsidR="00994025" w:rsidRPr="00411F09" w:rsidRDefault="00994025" w:rsidP="00994025">
      <w:pPr>
        <w:numPr>
          <w:ilvl w:val="0"/>
          <w:numId w:val="44"/>
        </w:numPr>
        <w:spacing w:line="260" w:lineRule="exact"/>
        <w:ind w:left="284" w:hanging="284"/>
        <w:jc w:val="both"/>
        <w:rPr>
          <w:rFonts w:ascii="Arial" w:eastAsia="Calibri" w:hAnsi="Arial" w:cs="Arial"/>
          <w:b/>
        </w:rPr>
      </w:pPr>
      <w:r w:rsidRPr="00411F09">
        <w:rPr>
          <w:rFonts w:ascii="Arial" w:eastAsia="Calibri" w:hAnsi="Arial" w:cs="Arial"/>
          <w:b/>
        </w:rPr>
        <w:t>VELJAVNOST POGODBE</w:t>
      </w:r>
    </w:p>
    <w:p w14:paraId="750E6A0C" w14:textId="77777777" w:rsidR="00994025" w:rsidRPr="00411F09" w:rsidRDefault="00994025" w:rsidP="00994025">
      <w:pPr>
        <w:spacing w:line="260" w:lineRule="exact"/>
        <w:jc w:val="both"/>
        <w:rPr>
          <w:rFonts w:ascii="Arial" w:eastAsia="Calibri" w:hAnsi="Arial" w:cs="Arial"/>
          <w:b/>
        </w:rPr>
      </w:pPr>
    </w:p>
    <w:p w14:paraId="45073696"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40C5E572" w14:textId="77777777" w:rsidR="00994025" w:rsidRPr="00411F09" w:rsidRDefault="00994025" w:rsidP="00994025">
      <w:pPr>
        <w:spacing w:line="260" w:lineRule="exact"/>
        <w:rPr>
          <w:rFonts w:ascii="Arial" w:eastAsia="Calibri" w:hAnsi="Arial" w:cs="Arial"/>
        </w:rPr>
      </w:pPr>
    </w:p>
    <w:p w14:paraId="03000ECD"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Pogodba začne veljati z dnem, ko jo podpišeta obe pogodbeni stranki, in velja do izteka vseh rokov, določenih v tej pogodbi, v katerih sta možna nadzor nad pogodbo in izrekanje finančnih popravkov, ki so določeni v tej pogodbi. To je 10 (deset) let od zaključka operacije.</w:t>
      </w:r>
    </w:p>
    <w:p w14:paraId="34446D6B" w14:textId="77777777" w:rsidR="00994025" w:rsidRPr="00411F09" w:rsidRDefault="00994025" w:rsidP="00994025">
      <w:pPr>
        <w:spacing w:line="260" w:lineRule="exact"/>
        <w:jc w:val="both"/>
        <w:rPr>
          <w:rFonts w:ascii="Arial" w:eastAsia="Calibri" w:hAnsi="Arial" w:cs="Arial"/>
        </w:rPr>
      </w:pPr>
    </w:p>
    <w:p w14:paraId="40267C63"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Pr="00411F09">
        <w:rPr>
          <w:rFonts w:ascii="Arial" w:hAnsi="Arial" w:cs="Arial"/>
        </w:rPr>
        <w:t xml:space="preserve">pogodbeni </w:t>
      </w:r>
      <w:r w:rsidRPr="00411F09">
        <w:rPr>
          <w:rFonts w:ascii="Arial" w:eastAsia="Calibri" w:hAnsi="Arial" w:cs="Arial"/>
        </w:rPr>
        <w:t>stranki v skladu z načeli vestnosti in poštenja z dodatkom k tej pogodbi d</w:t>
      </w:r>
      <w:r w:rsidRPr="00411F09">
        <w:rPr>
          <w:rFonts w:ascii="Arial" w:hAnsi="Arial" w:cs="Arial"/>
        </w:rPr>
        <w:t>ogovorili za novo določbo, ki bo po smislu čim bližje neveljavni določbi.</w:t>
      </w:r>
    </w:p>
    <w:p w14:paraId="1F7EBCA1" w14:textId="77777777" w:rsidR="00994025" w:rsidRPr="00411F09" w:rsidRDefault="00994025" w:rsidP="00994025">
      <w:pPr>
        <w:spacing w:line="260" w:lineRule="exact"/>
        <w:jc w:val="both"/>
        <w:rPr>
          <w:rFonts w:ascii="Arial" w:eastAsia="Calibri" w:hAnsi="Arial" w:cs="Arial"/>
        </w:rPr>
      </w:pPr>
    </w:p>
    <w:p w14:paraId="5C173E15" w14:textId="77777777" w:rsidR="00994025" w:rsidRDefault="00994025" w:rsidP="00994025">
      <w:pPr>
        <w:spacing w:line="260" w:lineRule="exact"/>
        <w:jc w:val="both"/>
        <w:rPr>
          <w:rFonts w:ascii="Arial" w:hAnsi="Arial" w:cs="Arial"/>
        </w:rPr>
      </w:pPr>
      <w:r w:rsidRPr="00411F09">
        <w:rPr>
          <w:rFonts w:ascii="Arial" w:eastAsia="Calibri" w:hAnsi="Arial" w:cs="Arial"/>
        </w:rPr>
        <w:lastRenderedPageBreak/>
        <w:t>V primeru neizpolnitve obveznosti v roku, ki je s to pogodbo določen kot bistvena sestavina te pogodbe, se ta pogodba šteje za razvezano, upravičenec pa mora vrniti prejeta sredstva po tej pogodbi v roku 30 (tridesetih) dni od pisnega poziva ministrstva, povečana za zakonske zamudne obresti od dneva nakazila</w:t>
      </w:r>
      <w:r w:rsidRPr="00411F09">
        <w:rPr>
          <w:rFonts w:ascii="Arial" w:hAnsi="Arial" w:cs="Arial"/>
        </w:rPr>
        <w:t xml:space="preserve"> na TRR upravičenca do dneva nakazila v dobro proračuna RS. Vendar lahko ministrstvo </w:t>
      </w:r>
      <w:r w:rsidRPr="00411F09">
        <w:rPr>
          <w:rFonts w:ascii="Arial" w:eastAsia="Calibri" w:hAnsi="Arial" w:cs="Arial"/>
        </w:rPr>
        <w:t>to pogodbo ohrani v ve</w:t>
      </w:r>
      <w:r w:rsidRPr="00411F09">
        <w:rPr>
          <w:rFonts w:ascii="Arial" w:hAnsi="Arial" w:cs="Arial"/>
        </w:rPr>
        <w:t>ljavi, če v 30 (tridesetih) dneh po preteku roka pisno izjavi upravičencu, da pogodbo ohranja v veljavi in da zahteva njeno izpolnitev.</w:t>
      </w:r>
    </w:p>
    <w:p w14:paraId="02B5A46B" w14:textId="77777777" w:rsidR="00994025" w:rsidRPr="00411F09" w:rsidRDefault="00994025" w:rsidP="00994025">
      <w:pPr>
        <w:spacing w:line="260" w:lineRule="exact"/>
        <w:rPr>
          <w:rFonts w:ascii="Arial" w:eastAsia="Calibri" w:hAnsi="Arial" w:cs="Arial"/>
        </w:rPr>
      </w:pPr>
    </w:p>
    <w:p w14:paraId="0D7148DB" w14:textId="77777777" w:rsidR="00994025" w:rsidRPr="00411F09" w:rsidRDefault="00994025" w:rsidP="00994025">
      <w:pPr>
        <w:numPr>
          <w:ilvl w:val="0"/>
          <w:numId w:val="44"/>
        </w:numPr>
        <w:spacing w:line="260" w:lineRule="exact"/>
        <w:jc w:val="both"/>
        <w:rPr>
          <w:rFonts w:ascii="Arial" w:eastAsia="Calibri" w:hAnsi="Arial" w:cs="Arial"/>
          <w:b/>
          <w:lang w:eastAsia="en-US"/>
        </w:rPr>
      </w:pPr>
      <w:r w:rsidRPr="00411F09">
        <w:rPr>
          <w:rFonts w:ascii="Arial" w:eastAsia="Calibri" w:hAnsi="Arial" w:cs="Arial"/>
          <w:b/>
        </w:rPr>
        <w:t>KONČNE DOLOČBE</w:t>
      </w:r>
    </w:p>
    <w:p w14:paraId="4E04C4F0" w14:textId="77777777" w:rsidR="00994025" w:rsidRPr="00411F09" w:rsidRDefault="00994025" w:rsidP="00994025">
      <w:pPr>
        <w:spacing w:line="260" w:lineRule="exact"/>
        <w:jc w:val="both"/>
        <w:rPr>
          <w:rFonts w:ascii="Arial" w:eastAsia="Calibri" w:hAnsi="Arial" w:cs="Arial"/>
          <w:b/>
          <w:lang w:eastAsia="en-US"/>
        </w:rPr>
      </w:pPr>
    </w:p>
    <w:p w14:paraId="280411B1" w14:textId="77777777" w:rsidR="00994025" w:rsidRPr="00411F09" w:rsidRDefault="00994025" w:rsidP="00994025">
      <w:pPr>
        <w:numPr>
          <w:ilvl w:val="0"/>
          <w:numId w:val="43"/>
        </w:numPr>
        <w:spacing w:line="260" w:lineRule="exact"/>
        <w:jc w:val="center"/>
        <w:rPr>
          <w:rFonts w:ascii="Arial" w:eastAsia="Calibri" w:hAnsi="Arial" w:cs="Arial"/>
          <w:lang w:eastAsia="en-US"/>
        </w:rPr>
      </w:pPr>
      <w:r w:rsidRPr="00411F09">
        <w:rPr>
          <w:rFonts w:ascii="Arial" w:eastAsia="Calibri" w:hAnsi="Arial" w:cs="Arial"/>
        </w:rPr>
        <w:t>člen</w:t>
      </w:r>
    </w:p>
    <w:p w14:paraId="3F27795C" w14:textId="77777777" w:rsidR="00994025" w:rsidRPr="00411F09" w:rsidRDefault="00994025" w:rsidP="00994025">
      <w:pPr>
        <w:spacing w:line="260" w:lineRule="exact"/>
        <w:rPr>
          <w:rFonts w:ascii="Arial" w:eastAsia="Calibri" w:hAnsi="Arial" w:cs="Arial"/>
          <w:lang w:eastAsia="en-US"/>
        </w:rPr>
      </w:pPr>
    </w:p>
    <w:p w14:paraId="686791E4" w14:textId="77777777" w:rsidR="00994025" w:rsidRPr="00411F09" w:rsidRDefault="00994025" w:rsidP="00994025">
      <w:pPr>
        <w:spacing w:line="260" w:lineRule="exact"/>
        <w:jc w:val="both"/>
        <w:rPr>
          <w:rFonts w:ascii="Arial" w:eastAsia="Calibri" w:hAnsi="Arial" w:cs="Arial"/>
          <w:lang w:eastAsia="en-US"/>
        </w:rPr>
      </w:pPr>
      <w:r w:rsidRPr="00411F09">
        <w:rPr>
          <w:rFonts w:ascii="Arial" w:eastAsia="Calibri" w:hAnsi="Arial" w:cs="Arial"/>
        </w:rPr>
        <w:t xml:space="preserve">Pogodbeni stranki soglašata, da bosta nerešena vprašanja in morebitne spore reševali sporazumno. Če sporazumna rešitev spora ni mogoča, je za reševanje sporov pristojno </w:t>
      </w:r>
      <w:r w:rsidRPr="00411F09">
        <w:rPr>
          <w:rFonts w:ascii="Arial" w:hAnsi="Arial" w:cs="Arial"/>
        </w:rPr>
        <w:t xml:space="preserve">stvarno pristojno </w:t>
      </w:r>
      <w:r w:rsidRPr="00411F09">
        <w:rPr>
          <w:rFonts w:ascii="Arial" w:eastAsia="Calibri" w:hAnsi="Arial" w:cs="Arial"/>
        </w:rPr>
        <w:t>sodišče v Ljubljani.</w:t>
      </w:r>
    </w:p>
    <w:p w14:paraId="6854BF01" w14:textId="77777777" w:rsidR="00994025" w:rsidRPr="00411F09" w:rsidRDefault="00994025" w:rsidP="00994025">
      <w:pPr>
        <w:spacing w:line="260" w:lineRule="exact"/>
        <w:jc w:val="both"/>
        <w:rPr>
          <w:rFonts w:ascii="Arial" w:eastAsia="Calibri" w:hAnsi="Arial" w:cs="Arial"/>
        </w:rPr>
      </w:pPr>
    </w:p>
    <w:p w14:paraId="163067C7" w14:textId="77777777" w:rsidR="00994025" w:rsidRPr="00411F09" w:rsidRDefault="00994025" w:rsidP="00994025">
      <w:pPr>
        <w:numPr>
          <w:ilvl w:val="0"/>
          <w:numId w:val="43"/>
        </w:numPr>
        <w:spacing w:line="260" w:lineRule="exact"/>
        <w:jc w:val="center"/>
        <w:rPr>
          <w:rFonts w:ascii="Arial" w:eastAsia="Calibri" w:hAnsi="Arial" w:cs="Arial"/>
        </w:rPr>
      </w:pPr>
      <w:r w:rsidRPr="00411F09">
        <w:rPr>
          <w:rFonts w:ascii="Arial" w:eastAsia="Calibri" w:hAnsi="Arial" w:cs="Arial"/>
        </w:rPr>
        <w:t>člen</w:t>
      </w:r>
    </w:p>
    <w:p w14:paraId="5A09EBAC" w14:textId="77777777" w:rsidR="00994025" w:rsidRPr="00411F09" w:rsidRDefault="00994025" w:rsidP="00994025">
      <w:pPr>
        <w:spacing w:line="260" w:lineRule="exact"/>
        <w:rPr>
          <w:rFonts w:ascii="Arial" w:eastAsia="Calibri" w:hAnsi="Arial" w:cs="Arial"/>
        </w:rPr>
      </w:pPr>
    </w:p>
    <w:p w14:paraId="49A31008" w14:textId="77777777" w:rsidR="00994025" w:rsidRPr="00411F09" w:rsidRDefault="00994025" w:rsidP="00994025">
      <w:pPr>
        <w:spacing w:line="260" w:lineRule="exact"/>
        <w:jc w:val="both"/>
        <w:rPr>
          <w:rFonts w:ascii="Arial" w:hAnsi="Arial" w:cs="Arial"/>
        </w:rPr>
      </w:pPr>
      <w:r w:rsidRPr="00411F09">
        <w:rPr>
          <w:rFonts w:ascii="Arial" w:eastAsia="Calibri" w:hAnsi="Arial" w:cs="Arial"/>
        </w:rPr>
        <w:t>Pogodba je sklenjena v 5 (petih) enakih izvodih, od katerih prejme ministrstvo 3 (tri) izvode in upravičenec 2 (</w:t>
      </w:r>
      <w:r w:rsidRPr="00411F09">
        <w:rPr>
          <w:rFonts w:ascii="Arial" w:hAnsi="Arial" w:cs="Arial"/>
        </w:rPr>
        <w:t xml:space="preserve">dva) izvoda. </w:t>
      </w:r>
    </w:p>
    <w:tbl>
      <w:tblPr>
        <w:tblStyle w:val="Tabelamrea1"/>
        <w:tblW w:w="9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99"/>
        <w:gridCol w:w="4699"/>
      </w:tblGrid>
      <w:tr w:rsidR="00994025" w:rsidRPr="00411F09" w14:paraId="52B7ED70" w14:textId="77777777" w:rsidTr="00F849D7">
        <w:trPr>
          <w:trHeight w:val="57"/>
        </w:trPr>
        <w:tc>
          <w:tcPr>
            <w:tcW w:w="4699" w:type="dxa"/>
          </w:tcPr>
          <w:p w14:paraId="0FAAE7FD" w14:textId="77777777" w:rsidR="00994025" w:rsidRPr="00411F09" w:rsidRDefault="00994025" w:rsidP="00F849D7">
            <w:pPr>
              <w:spacing w:line="260" w:lineRule="exact"/>
              <w:jc w:val="both"/>
              <w:rPr>
                <w:rFonts w:ascii="Arial" w:eastAsia="Calibri" w:hAnsi="Arial" w:cs="Arial"/>
              </w:rPr>
            </w:pPr>
          </w:p>
        </w:tc>
        <w:tc>
          <w:tcPr>
            <w:tcW w:w="4699" w:type="dxa"/>
          </w:tcPr>
          <w:p w14:paraId="2A9289A9" w14:textId="77777777" w:rsidR="00994025" w:rsidRPr="00411F09" w:rsidRDefault="00994025" w:rsidP="00F849D7">
            <w:pPr>
              <w:spacing w:line="260" w:lineRule="exact"/>
              <w:jc w:val="both"/>
              <w:rPr>
                <w:rFonts w:ascii="Arial" w:eastAsia="Calibri" w:hAnsi="Arial" w:cs="Arial"/>
              </w:rPr>
            </w:pPr>
          </w:p>
        </w:tc>
      </w:tr>
      <w:tr w:rsidR="00994025" w:rsidRPr="00411F09" w14:paraId="4D63C9DF" w14:textId="77777777" w:rsidTr="00F849D7">
        <w:trPr>
          <w:trHeight w:val="60"/>
        </w:trPr>
        <w:tc>
          <w:tcPr>
            <w:tcW w:w="4699" w:type="dxa"/>
          </w:tcPr>
          <w:p w14:paraId="751CC1BE" w14:textId="77777777" w:rsidR="00994025" w:rsidRPr="00411F09" w:rsidRDefault="00994025" w:rsidP="00F849D7">
            <w:pPr>
              <w:spacing w:line="260" w:lineRule="exact"/>
              <w:jc w:val="both"/>
              <w:rPr>
                <w:rFonts w:ascii="Arial" w:eastAsia="Calibri" w:hAnsi="Arial" w:cs="Arial"/>
              </w:rPr>
            </w:pPr>
          </w:p>
        </w:tc>
        <w:tc>
          <w:tcPr>
            <w:tcW w:w="4699" w:type="dxa"/>
          </w:tcPr>
          <w:p w14:paraId="6B4190FA" w14:textId="77777777" w:rsidR="00994025" w:rsidRPr="00411F09" w:rsidRDefault="00994025" w:rsidP="00F849D7">
            <w:pPr>
              <w:spacing w:line="260" w:lineRule="exact"/>
              <w:jc w:val="both"/>
              <w:rPr>
                <w:rFonts w:ascii="Arial" w:eastAsia="Calibri" w:hAnsi="Arial" w:cs="Arial"/>
              </w:rPr>
            </w:pPr>
          </w:p>
        </w:tc>
      </w:tr>
      <w:tr w:rsidR="00994025" w:rsidRPr="00411F09" w14:paraId="630B5DBA" w14:textId="77777777" w:rsidTr="00F849D7">
        <w:trPr>
          <w:trHeight w:val="295"/>
        </w:trPr>
        <w:tc>
          <w:tcPr>
            <w:tcW w:w="4699" w:type="dxa"/>
          </w:tcPr>
          <w:p w14:paraId="08443E04" w14:textId="77777777" w:rsidR="00994025" w:rsidRPr="00411F09" w:rsidRDefault="00994025" w:rsidP="00F849D7">
            <w:pPr>
              <w:spacing w:line="260" w:lineRule="exact"/>
              <w:rPr>
                <w:rFonts w:ascii="Arial" w:eastAsia="Calibri" w:hAnsi="Arial" w:cs="Arial"/>
                <w:b/>
              </w:rPr>
            </w:pPr>
            <w:r w:rsidRPr="00411F09">
              <w:rPr>
                <w:rFonts w:ascii="Arial" w:eastAsia="Calibri" w:hAnsi="Arial" w:cs="Arial"/>
                <w:b/>
              </w:rPr>
              <w:t>Upravičenec</w:t>
            </w:r>
          </w:p>
          <w:p w14:paraId="3D0BD64D" w14:textId="77777777" w:rsidR="00994025" w:rsidRPr="00411F09" w:rsidRDefault="00994025" w:rsidP="00F849D7">
            <w:pPr>
              <w:spacing w:line="260" w:lineRule="exact"/>
              <w:rPr>
                <w:rFonts w:ascii="Arial" w:eastAsia="Calibri" w:hAnsi="Arial" w:cs="Arial"/>
              </w:rPr>
            </w:pPr>
            <w:r w:rsidRPr="00411F09">
              <w:rPr>
                <w:rFonts w:ascii="Arial" w:eastAsia="Calibri" w:hAnsi="Arial" w:cs="Arial"/>
              </w:rPr>
              <w:t>NAZIV</w:t>
            </w:r>
          </w:p>
          <w:p w14:paraId="0A292051" w14:textId="77777777" w:rsidR="00994025" w:rsidRPr="00411F09" w:rsidRDefault="00994025" w:rsidP="00F849D7">
            <w:pPr>
              <w:spacing w:line="260" w:lineRule="exact"/>
              <w:rPr>
                <w:rFonts w:ascii="Arial" w:eastAsia="Calibri" w:hAnsi="Arial" w:cs="Arial"/>
                <w:lang w:eastAsia="en-US"/>
              </w:rPr>
            </w:pPr>
            <w:r w:rsidRPr="00411F09">
              <w:rPr>
                <w:rFonts w:ascii="Arial" w:eastAsia="Calibri" w:hAnsi="Arial" w:cs="Arial"/>
                <w:lang w:eastAsia="en-US"/>
              </w:rPr>
              <w:t>Direktor</w:t>
            </w:r>
          </w:p>
          <w:p w14:paraId="66C97CD2" w14:textId="77777777" w:rsidR="00994025" w:rsidRPr="00411F09" w:rsidRDefault="00994025" w:rsidP="00F849D7">
            <w:pPr>
              <w:spacing w:line="260" w:lineRule="exact"/>
              <w:rPr>
                <w:rFonts w:ascii="Arial" w:eastAsia="Calibri" w:hAnsi="Arial" w:cs="Arial"/>
              </w:rPr>
            </w:pPr>
          </w:p>
          <w:p w14:paraId="5AC6635F" w14:textId="77777777" w:rsidR="00994025" w:rsidRPr="00411F09" w:rsidRDefault="00994025" w:rsidP="00F849D7">
            <w:pPr>
              <w:spacing w:line="260" w:lineRule="exact"/>
              <w:jc w:val="both"/>
              <w:rPr>
                <w:rFonts w:ascii="Arial" w:eastAsia="Calibri" w:hAnsi="Arial" w:cs="Arial"/>
              </w:rPr>
            </w:pPr>
          </w:p>
        </w:tc>
        <w:tc>
          <w:tcPr>
            <w:tcW w:w="4699" w:type="dxa"/>
          </w:tcPr>
          <w:p w14:paraId="07DF209C" w14:textId="77777777" w:rsidR="00994025" w:rsidRPr="00411F09" w:rsidRDefault="00994025" w:rsidP="00F849D7">
            <w:pPr>
              <w:spacing w:line="260" w:lineRule="exact"/>
              <w:jc w:val="center"/>
              <w:rPr>
                <w:rFonts w:ascii="Arial" w:eastAsia="Calibri" w:hAnsi="Arial" w:cs="Arial"/>
                <w:b/>
              </w:rPr>
            </w:pPr>
            <w:r w:rsidRPr="00411F09">
              <w:rPr>
                <w:rFonts w:ascii="Arial" w:eastAsia="Calibri" w:hAnsi="Arial" w:cs="Arial"/>
                <w:b/>
              </w:rPr>
              <w:t>Republika Slovenija</w:t>
            </w:r>
          </w:p>
          <w:p w14:paraId="15F2C622"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MINISTRSTVO ZA JAVNO UPRAVO</w:t>
            </w:r>
          </w:p>
          <w:p w14:paraId="1DA7C871" w14:textId="77777777" w:rsidR="00994025" w:rsidRPr="00411F09" w:rsidRDefault="00994025" w:rsidP="00F849D7">
            <w:pPr>
              <w:spacing w:line="260" w:lineRule="exact"/>
              <w:jc w:val="center"/>
              <w:rPr>
                <w:rFonts w:ascii="Arial" w:eastAsia="Calibri" w:hAnsi="Arial" w:cs="Arial"/>
                <w:lang w:eastAsia="en-US"/>
              </w:rPr>
            </w:pPr>
            <w:r w:rsidRPr="00411F09">
              <w:rPr>
                <w:rFonts w:ascii="Arial" w:eastAsia="Calibri" w:hAnsi="Arial" w:cs="Arial"/>
                <w:lang w:eastAsia="en-US"/>
              </w:rPr>
              <w:t>…………..</w:t>
            </w:r>
          </w:p>
          <w:p w14:paraId="48C15278" w14:textId="77777777" w:rsidR="00994025" w:rsidRPr="00411F09" w:rsidRDefault="00994025" w:rsidP="00F849D7">
            <w:pPr>
              <w:spacing w:line="260" w:lineRule="exact"/>
              <w:jc w:val="center"/>
              <w:rPr>
                <w:rFonts w:ascii="Arial" w:eastAsia="Calibri" w:hAnsi="Arial" w:cs="Arial"/>
              </w:rPr>
            </w:pPr>
            <w:r w:rsidRPr="00411F09">
              <w:rPr>
                <w:rFonts w:ascii="Arial" w:eastAsia="Calibri" w:hAnsi="Arial" w:cs="Arial"/>
              </w:rPr>
              <w:t>Minister</w:t>
            </w:r>
          </w:p>
          <w:p w14:paraId="3B85A102" w14:textId="77777777" w:rsidR="00994025" w:rsidRPr="00411F09" w:rsidRDefault="00994025" w:rsidP="00F849D7">
            <w:pPr>
              <w:spacing w:line="260" w:lineRule="exact"/>
              <w:rPr>
                <w:rFonts w:ascii="Arial" w:eastAsia="Calibri" w:hAnsi="Arial" w:cs="Arial"/>
                <w:lang w:eastAsia="en-US"/>
              </w:rPr>
            </w:pPr>
          </w:p>
          <w:p w14:paraId="107E9449" w14:textId="77777777" w:rsidR="00994025" w:rsidRPr="00411F09" w:rsidRDefault="00994025" w:rsidP="00F849D7">
            <w:pPr>
              <w:spacing w:line="260" w:lineRule="exact"/>
              <w:rPr>
                <w:rFonts w:ascii="Arial" w:eastAsia="Calibri" w:hAnsi="Arial" w:cs="Arial"/>
              </w:rPr>
            </w:pPr>
          </w:p>
        </w:tc>
      </w:tr>
      <w:tr w:rsidR="00994025" w:rsidRPr="009A3AA8" w14:paraId="15FB8FCE" w14:textId="77777777" w:rsidTr="00F849D7">
        <w:trPr>
          <w:trHeight w:val="295"/>
        </w:trPr>
        <w:tc>
          <w:tcPr>
            <w:tcW w:w="4699" w:type="dxa"/>
          </w:tcPr>
          <w:p w14:paraId="4617A507" w14:textId="77777777" w:rsidR="00994025" w:rsidRPr="00411F09" w:rsidRDefault="00994025" w:rsidP="00F849D7">
            <w:pPr>
              <w:spacing w:line="260" w:lineRule="exact"/>
              <w:jc w:val="both"/>
              <w:rPr>
                <w:rFonts w:ascii="Arial" w:eastAsia="Calibri" w:hAnsi="Arial" w:cs="Arial"/>
                <w:b/>
                <w:lang w:eastAsia="en-US"/>
              </w:rPr>
            </w:pPr>
            <w:r w:rsidRPr="00411F09">
              <w:rPr>
                <w:rFonts w:ascii="Arial" w:eastAsia="Calibri" w:hAnsi="Arial" w:cs="Arial"/>
              </w:rPr>
              <w:t>Kraj in datum</w:t>
            </w:r>
            <w:r w:rsidRPr="00411F09">
              <w:rPr>
                <w:rFonts w:ascii="Arial" w:eastAsia="Calibri" w:hAnsi="Arial" w:cs="Arial"/>
                <w:lang w:eastAsia="en-US"/>
              </w:rPr>
              <w:t>:</w:t>
            </w:r>
          </w:p>
        </w:tc>
        <w:tc>
          <w:tcPr>
            <w:tcW w:w="4699" w:type="dxa"/>
          </w:tcPr>
          <w:p w14:paraId="1422CC12" w14:textId="77777777" w:rsidR="00994025" w:rsidRPr="00EA4C38" w:rsidRDefault="00994025" w:rsidP="00F849D7">
            <w:pPr>
              <w:spacing w:line="260" w:lineRule="exact"/>
              <w:rPr>
                <w:rFonts w:ascii="Arial" w:eastAsia="Calibri" w:hAnsi="Arial" w:cs="Arial"/>
                <w:b/>
                <w:lang w:eastAsia="en-US"/>
              </w:rPr>
            </w:pPr>
            <w:r w:rsidRPr="00411F09">
              <w:rPr>
                <w:rFonts w:ascii="Arial" w:eastAsia="Calibri" w:hAnsi="Arial" w:cs="Arial"/>
              </w:rPr>
              <w:t>Kraj in datum</w:t>
            </w:r>
            <w:r w:rsidRPr="00411F09">
              <w:rPr>
                <w:rFonts w:ascii="Arial" w:eastAsia="Calibri" w:hAnsi="Arial" w:cs="Arial"/>
                <w:lang w:eastAsia="en-US"/>
              </w:rPr>
              <w:t>:</w:t>
            </w:r>
          </w:p>
        </w:tc>
      </w:tr>
    </w:tbl>
    <w:p w14:paraId="6EC88D54" w14:textId="77777777" w:rsidR="00994025" w:rsidRPr="009A3AA8" w:rsidRDefault="00994025" w:rsidP="00994025"/>
    <w:p w14:paraId="759AB243" w14:textId="77777777" w:rsidR="001C1DD2" w:rsidRPr="00994025" w:rsidRDefault="001C1DD2" w:rsidP="00994025"/>
    <w:sectPr w:rsidR="001C1DD2" w:rsidRPr="00994025">
      <w:head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8D93F" w14:textId="77777777" w:rsidR="001C1DD2" w:rsidRDefault="001C1DD2" w:rsidP="003A550C">
      <w:r>
        <w:separator/>
      </w:r>
    </w:p>
  </w:endnote>
  <w:endnote w:type="continuationSeparator" w:id="0">
    <w:p w14:paraId="6D2B3B48" w14:textId="77777777" w:rsidR="001C1DD2" w:rsidRDefault="001C1DD2" w:rsidP="003A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0A992" w14:textId="77777777" w:rsidR="001C1DD2" w:rsidRDefault="001C1DD2" w:rsidP="003A550C">
      <w:r>
        <w:separator/>
      </w:r>
    </w:p>
  </w:footnote>
  <w:footnote w:type="continuationSeparator" w:id="0">
    <w:p w14:paraId="097911FC" w14:textId="77777777" w:rsidR="001C1DD2" w:rsidRDefault="001C1DD2" w:rsidP="003A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B69B9" w14:textId="4D8F78E2" w:rsidR="001C1DD2" w:rsidRDefault="001C1DD2" w:rsidP="003A550C">
    <w:pPr>
      <w:pStyle w:val="Glava"/>
    </w:pPr>
    <w:r>
      <w:rPr>
        <w:noProof/>
      </w:rPr>
      <w:drawing>
        <wp:inline distT="0" distB="0" distL="0" distR="0" wp14:anchorId="49354AEE" wp14:editId="2FA4D83E">
          <wp:extent cx="2372360" cy="313055"/>
          <wp:effectExtent l="0" t="0" r="8890" b="0"/>
          <wp:docPr id="17" name="Slika 17"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gotip: Republika Sloveni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Republika" w:hAnsi="Republika"/>
        <w:noProof/>
        <w:sz w:val="16"/>
      </w:rPr>
      <w:t xml:space="preserve">                                            </w:t>
    </w:r>
    <w:r>
      <w:rPr>
        <w:rFonts w:ascii="Republika" w:hAnsi="Republika"/>
        <w:noProof/>
        <w:sz w:val="16"/>
      </w:rPr>
      <w:drawing>
        <wp:inline distT="0" distB="0" distL="0" distR="0" wp14:anchorId="5B13A889" wp14:editId="702BB47C">
          <wp:extent cx="2205990" cy="796925"/>
          <wp:effectExtent l="0" t="0" r="3810" b="3175"/>
          <wp:docPr id="18" name="Slika 18" descr="Logotip: Evropska unija, Evropski sklad za regionalni razvoj,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Evropska unija, Evropski sklad za regionalni razvoj, Naložba v vašo prihod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inline>
      </w:drawing>
    </w:r>
    <w:r>
      <w:t xml:space="preserve">                             </w:t>
    </w:r>
  </w:p>
  <w:p w14:paraId="45CD8E86" w14:textId="77777777" w:rsidR="001C1DD2" w:rsidRDefault="001C1DD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7" w15:restartNumberingAfterBreak="0">
    <w:nsid w:val="19755F62"/>
    <w:multiLevelType w:val="hybridMultilevel"/>
    <w:tmpl w:val="B8AAFF80"/>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9"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B43CA6"/>
    <w:multiLevelType w:val="hybridMultilevel"/>
    <w:tmpl w:val="5CCA4CB8"/>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5"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0C654B"/>
    <w:multiLevelType w:val="hybridMultilevel"/>
    <w:tmpl w:val="6CCC4746"/>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6727802"/>
    <w:multiLevelType w:val="hybridMultilevel"/>
    <w:tmpl w:val="8228B8A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0"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3"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5"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7"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8"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0"/>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0"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1"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4"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6"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8" w15:restartNumberingAfterBreak="0">
    <w:nsid w:val="62FF289C"/>
    <w:multiLevelType w:val="hybridMultilevel"/>
    <w:tmpl w:val="420C1CCE"/>
    <w:lvl w:ilvl="0" w:tplc="EE4EA45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1"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3"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5" w15:restartNumberingAfterBreak="0">
    <w:nsid w:val="70B76083"/>
    <w:multiLevelType w:val="hybridMultilevel"/>
    <w:tmpl w:val="A4A603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7140681A"/>
    <w:multiLevelType w:val="hybridMultilevel"/>
    <w:tmpl w:val="E7589A9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70A09B1"/>
    <w:multiLevelType w:val="hybridMultilevel"/>
    <w:tmpl w:val="D9BC8774"/>
    <w:lvl w:ilvl="0" w:tplc="12860AD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0"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1"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4"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abstractNumId w:val="9"/>
  </w:num>
  <w:num w:numId="2">
    <w:abstractNumId w:val="5"/>
  </w:num>
  <w:num w:numId="3">
    <w:abstractNumId w:val="1"/>
  </w:num>
  <w:num w:numId="4">
    <w:abstractNumId w:val="46"/>
  </w:num>
  <w:num w:numId="5">
    <w:abstractNumId w:val="12"/>
  </w:num>
  <w:num w:numId="6">
    <w:abstractNumId w:val="26"/>
  </w:num>
  <w:num w:numId="7">
    <w:abstractNumId w:val="25"/>
  </w:num>
  <w:num w:numId="8">
    <w:abstractNumId w:val="39"/>
  </w:num>
  <w:num w:numId="9">
    <w:abstractNumId w:val="34"/>
    <w:lvlOverride w:ilvl="0">
      <w:startOverride w:val="1"/>
    </w:lvlOverride>
  </w:num>
  <w:num w:numId="10">
    <w:abstractNumId w:val="7"/>
  </w:num>
  <w:num w:numId="11">
    <w:abstractNumId w:val="2"/>
  </w:num>
  <w:num w:numId="12">
    <w:abstractNumId w:val="31"/>
  </w:num>
  <w:num w:numId="13">
    <w:abstractNumId w:val="11"/>
  </w:num>
  <w:num w:numId="14">
    <w:abstractNumId w:val="41"/>
  </w:num>
  <w:num w:numId="15">
    <w:abstractNumId w:val="49"/>
  </w:num>
  <w:num w:numId="16">
    <w:abstractNumId w:val="43"/>
  </w:num>
  <w:num w:numId="17">
    <w:abstractNumId w:val="4"/>
  </w:num>
  <w:num w:numId="18">
    <w:abstractNumId w:val="14"/>
  </w:num>
  <w:num w:numId="19">
    <w:abstractNumId w:val="30"/>
  </w:num>
  <w:num w:numId="20">
    <w:abstractNumId w:val="19"/>
  </w:num>
  <w:num w:numId="21">
    <w:abstractNumId w:val="24"/>
  </w:num>
  <w:num w:numId="22">
    <w:abstractNumId w:val="27"/>
  </w:num>
  <w:num w:numId="23">
    <w:abstractNumId w:val="52"/>
  </w:num>
  <w:num w:numId="24">
    <w:abstractNumId w:val="42"/>
  </w:num>
  <w:num w:numId="25">
    <w:abstractNumId w:val="40"/>
  </w:num>
  <w:num w:numId="26">
    <w:abstractNumId w:val="6"/>
  </w:num>
  <w:num w:numId="27">
    <w:abstractNumId w:val="20"/>
  </w:num>
  <w:num w:numId="28">
    <w:abstractNumId w:val="54"/>
  </w:num>
  <w:num w:numId="29">
    <w:abstractNumId w:val="22"/>
  </w:num>
  <w:num w:numId="30">
    <w:abstractNumId w:val="37"/>
  </w:num>
  <w:num w:numId="31">
    <w:abstractNumId w:val="33"/>
  </w:num>
  <w:num w:numId="32">
    <w:abstractNumId w:val="50"/>
  </w:num>
  <w:num w:numId="33">
    <w:abstractNumId w:val="53"/>
  </w:num>
  <w:num w:numId="34">
    <w:abstractNumId w:val="10"/>
  </w:num>
  <w:num w:numId="35">
    <w:abstractNumId w:val="3"/>
  </w:num>
  <w:num w:numId="36">
    <w:abstractNumId w:val="0"/>
  </w:num>
  <w:num w:numId="37">
    <w:abstractNumId w:val="35"/>
  </w:num>
  <w:num w:numId="38">
    <w:abstractNumId w:val="51"/>
  </w:num>
  <w:num w:numId="39">
    <w:abstractNumId w:val="36"/>
  </w:num>
  <w:num w:numId="40">
    <w:abstractNumId w:val="8"/>
  </w:num>
  <w:num w:numId="41">
    <w:abstractNumId w:val="15"/>
  </w:num>
  <w:num w:numId="42">
    <w:abstractNumId w:val="32"/>
  </w:num>
  <w:num w:numId="43">
    <w:abstractNumId w:val="23"/>
  </w:num>
  <w:num w:numId="44">
    <w:abstractNumId w:val="21"/>
  </w:num>
  <w:num w:numId="45">
    <w:abstractNumId w:val="28"/>
  </w:num>
  <w:num w:numId="46">
    <w:abstractNumId w:val="44"/>
  </w:num>
  <w:num w:numId="47">
    <w:abstractNumId w:val="16"/>
  </w:num>
  <w:num w:numId="48">
    <w:abstractNumId w:val="29"/>
  </w:num>
  <w:num w:numId="49">
    <w:abstractNumId w:val="13"/>
  </w:num>
  <w:num w:numId="50">
    <w:abstractNumId w:val="17"/>
  </w:num>
  <w:num w:numId="51">
    <w:abstractNumId w:val="45"/>
  </w:num>
  <w:num w:numId="52">
    <w:abstractNumId w:val="47"/>
  </w:num>
  <w:num w:numId="53">
    <w:abstractNumId w:val="18"/>
  </w:num>
  <w:num w:numId="54">
    <w:abstractNumId w:val="38"/>
  </w:num>
  <w:num w:numId="55">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26"/>
    <w:rsid w:val="00001AAA"/>
    <w:rsid w:val="000875A6"/>
    <w:rsid w:val="000F2608"/>
    <w:rsid w:val="001C1DD2"/>
    <w:rsid w:val="00222DCB"/>
    <w:rsid w:val="0025799F"/>
    <w:rsid w:val="00287729"/>
    <w:rsid w:val="0037125D"/>
    <w:rsid w:val="003A550C"/>
    <w:rsid w:val="006F3974"/>
    <w:rsid w:val="00760F6E"/>
    <w:rsid w:val="007E24DD"/>
    <w:rsid w:val="009072EA"/>
    <w:rsid w:val="00991723"/>
    <w:rsid w:val="00994025"/>
    <w:rsid w:val="00A05BB1"/>
    <w:rsid w:val="00B53526"/>
    <w:rsid w:val="00B535C4"/>
    <w:rsid w:val="00BC45AC"/>
    <w:rsid w:val="00C23D71"/>
    <w:rsid w:val="00D84469"/>
    <w:rsid w:val="00E54478"/>
    <w:rsid w:val="00E57D84"/>
    <w:rsid w:val="00EE22E7"/>
    <w:rsid w:val="00F90F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1E3A"/>
  <w15:chartTrackingRefBased/>
  <w15:docId w15:val="{1CCDB133-D205-4F04-B9C1-006EB8FE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4025"/>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GOŠO"/>
    <w:basedOn w:val="Navaden"/>
    <w:next w:val="Navaden"/>
    <w:link w:val="Naslov1Znak"/>
    <w:autoRedefine/>
    <w:qFormat/>
    <w:rsid w:val="003A550C"/>
    <w:pPr>
      <w:keepNext/>
      <w:spacing w:before="240" w:after="60"/>
      <w:outlineLvl w:val="0"/>
    </w:pPr>
    <w:rPr>
      <w:b/>
      <w:kern w:val="32"/>
      <w:sz w:val="28"/>
      <w:szCs w:val="32"/>
    </w:rPr>
  </w:style>
  <w:style w:type="paragraph" w:styleId="Naslov2">
    <w:name w:val="heading 2"/>
    <w:aliases w:val="Heading 2 Char1,Heading 2 Char Char"/>
    <w:basedOn w:val="Navaden"/>
    <w:next w:val="Navaden"/>
    <w:link w:val="Naslov2Znak"/>
    <w:unhideWhenUsed/>
    <w:qFormat/>
    <w:rsid w:val="003A550C"/>
    <w:pPr>
      <w:keepNext/>
      <w:numPr>
        <w:numId w:val="10"/>
      </w:numPr>
      <w:spacing w:before="240" w:after="60"/>
      <w:outlineLvl w:val="1"/>
    </w:pPr>
    <w:rPr>
      <w:rFonts w:ascii="Arial" w:hAnsi="Arial"/>
      <w:b/>
      <w:bCs/>
      <w:i/>
      <w:iCs/>
      <w:sz w:val="28"/>
      <w:szCs w:val="28"/>
    </w:rPr>
  </w:style>
  <w:style w:type="paragraph" w:styleId="Naslov3">
    <w:name w:val="heading 3"/>
    <w:aliases w:val="Heading 3 Char"/>
    <w:basedOn w:val="Navaden"/>
    <w:next w:val="Navaden"/>
    <w:link w:val="Naslov3Znak"/>
    <w:unhideWhenUsed/>
    <w:qFormat/>
    <w:rsid w:val="003A550C"/>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3A550C"/>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3A550C"/>
    <w:pPr>
      <w:keepNext/>
      <w:keepLines/>
      <w:spacing w:before="40"/>
      <w:ind w:left="1008" w:hanging="1008"/>
      <w:outlineLvl w:val="4"/>
    </w:pPr>
    <w:rPr>
      <w:rFonts w:ascii="Calibri Light" w:hAnsi="Calibri Light"/>
      <w:color w:val="2F5496"/>
    </w:rPr>
  </w:style>
  <w:style w:type="paragraph" w:styleId="Naslov6">
    <w:name w:val="heading 6"/>
    <w:basedOn w:val="Navaden"/>
    <w:next w:val="Navaden"/>
    <w:link w:val="Naslov6Znak"/>
    <w:unhideWhenUsed/>
    <w:qFormat/>
    <w:rsid w:val="003A550C"/>
    <w:pPr>
      <w:keepNext/>
      <w:keepLines/>
      <w:spacing w:before="40"/>
      <w:ind w:left="1152" w:hanging="1152"/>
      <w:outlineLvl w:val="5"/>
    </w:pPr>
    <w:rPr>
      <w:rFonts w:ascii="Calibri Light" w:hAnsi="Calibri Light"/>
      <w:color w:val="1F3763"/>
    </w:rPr>
  </w:style>
  <w:style w:type="paragraph" w:styleId="Naslov7">
    <w:name w:val="heading 7"/>
    <w:basedOn w:val="Navaden"/>
    <w:next w:val="Navaden"/>
    <w:link w:val="Naslov7Znak"/>
    <w:unhideWhenUsed/>
    <w:qFormat/>
    <w:rsid w:val="003A550C"/>
    <w:pPr>
      <w:keepNext/>
      <w:keepLines/>
      <w:spacing w:before="40"/>
      <w:ind w:left="1296" w:hanging="1296"/>
      <w:outlineLvl w:val="6"/>
    </w:pPr>
    <w:rPr>
      <w:rFonts w:ascii="Calibri Light" w:hAnsi="Calibri Light"/>
      <w:i/>
      <w:iCs/>
      <w:color w:val="1F3763"/>
    </w:rPr>
  </w:style>
  <w:style w:type="paragraph" w:styleId="Naslov8">
    <w:name w:val="heading 8"/>
    <w:basedOn w:val="Navaden"/>
    <w:next w:val="Navaden"/>
    <w:link w:val="Naslov8Znak"/>
    <w:uiPriority w:val="9"/>
    <w:semiHidden/>
    <w:unhideWhenUsed/>
    <w:qFormat/>
    <w:rsid w:val="003A550C"/>
    <w:pPr>
      <w:keepNext/>
      <w:keepLines/>
      <w:spacing w:before="40"/>
      <w:ind w:left="1440" w:hanging="1440"/>
      <w:outlineLvl w:val="7"/>
    </w:pPr>
    <w:rPr>
      <w:rFonts w:ascii="Calibri Light" w:hAnsi="Calibri Light"/>
      <w:color w:val="272727"/>
      <w:sz w:val="21"/>
      <w:szCs w:val="21"/>
    </w:rPr>
  </w:style>
  <w:style w:type="paragraph" w:styleId="Naslov9">
    <w:name w:val="heading 9"/>
    <w:basedOn w:val="Navaden"/>
    <w:next w:val="Navaden"/>
    <w:link w:val="Naslov9Znak"/>
    <w:unhideWhenUsed/>
    <w:qFormat/>
    <w:rsid w:val="003A550C"/>
    <w:pPr>
      <w:keepNext/>
      <w:keepLines/>
      <w:spacing w:before="40"/>
      <w:ind w:left="1584" w:hanging="1584"/>
      <w:outlineLvl w:val="8"/>
    </w:pPr>
    <w:rPr>
      <w:rFonts w:ascii="Calibri Light" w:hAnsi="Calibri Light"/>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2GOO">
    <w:name w:val="Naslov 2 GOŠO"/>
    <w:basedOn w:val="Podnaslov"/>
    <w:next w:val="Podnaslov"/>
    <w:link w:val="Naslov2GOOZnak"/>
    <w:qFormat/>
    <w:rsid w:val="003A550C"/>
    <w:pPr>
      <w:numPr>
        <w:ilvl w:val="0"/>
      </w:numPr>
      <w:spacing w:after="60"/>
      <w:jc w:val="both"/>
      <w:outlineLvl w:val="1"/>
    </w:pPr>
    <w:rPr>
      <w:rFonts w:ascii="Arial" w:eastAsia="Times New Roman" w:hAnsi="Arial" w:cs="Arial"/>
      <w:b/>
      <w:color w:val="000000"/>
      <w:spacing w:val="0"/>
      <w:sz w:val="20"/>
      <w:szCs w:val="20"/>
    </w:rPr>
  </w:style>
  <w:style w:type="character" w:customStyle="1" w:styleId="Naslov2GOOZnak">
    <w:name w:val="Naslov 2 GOŠO Znak"/>
    <w:link w:val="Naslov2GOO"/>
    <w:rsid w:val="003A550C"/>
    <w:rPr>
      <w:rFonts w:ascii="Arial" w:eastAsia="Times New Roman" w:hAnsi="Arial" w:cs="Arial"/>
      <w:b/>
      <w:color w:val="000000"/>
      <w:sz w:val="20"/>
      <w:szCs w:val="20"/>
      <w:lang w:eastAsia="sl-SI"/>
    </w:rPr>
  </w:style>
  <w:style w:type="paragraph" w:styleId="Podnaslov">
    <w:name w:val="Subtitle"/>
    <w:basedOn w:val="Navaden"/>
    <w:next w:val="Navaden"/>
    <w:link w:val="PodnaslovZnak"/>
    <w:uiPriority w:val="11"/>
    <w:qFormat/>
    <w:rsid w:val="003A550C"/>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3A550C"/>
    <w:rPr>
      <w:rFonts w:eastAsiaTheme="minorEastAsia"/>
      <w:color w:val="5A5A5A" w:themeColor="text1" w:themeTint="A5"/>
      <w:spacing w:val="15"/>
    </w:rPr>
  </w:style>
  <w:style w:type="character" w:customStyle="1" w:styleId="Naslov1Znak">
    <w:name w:val="Naslov 1 Znak"/>
    <w:aliases w:val="NASLOV Znak,GOŠO Znak"/>
    <w:basedOn w:val="Privzetapisavaodstavka"/>
    <w:link w:val="Naslov1"/>
    <w:rsid w:val="003A550C"/>
    <w:rPr>
      <w:rFonts w:ascii="Times New Roman" w:eastAsia="Times New Roman" w:hAnsi="Times New Roman" w:cs="Times New Roman"/>
      <w:b/>
      <w:kern w:val="32"/>
      <w:sz w:val="28"/>
      <w:szCs w:val="32"/>
      <w:lang w:eastAsia="sl-SI"/>
    </w:rPr>
  </w:style>
  <w:style w:type="character" w:customStyle="1" w:styleId="Naslov2Znak">
    <w:name w:val="Naslov 2 Znak"/>
    <w:aliases w:val="Heading 2 Char1 Znak,Heading 2 Char Char Znak"/>
    <w:basedOn w:val="Privzetapisavaodstavka"/>
    <w:link w:val="Naslov2"/>
    <w:rsid w:val="003A550C"/>
    <w:rPr>
      <w:rFonts w:ascii="Arial" w:eastAsia="Times New Roman" w:hAnsi="Arial" w:cs="Times New Roman"/>
      <w:b/>
      <w:bCs/>
      <w:i/>
      <w:iCs/>
      <w:sz w:val="28"/>
      <w:szCs w:val="28"/>
      <w:lang w:eastAsia="sl-SI"/>
    </w:rPr>
  </w:style>
  <w:style w:type="character" w:customStyle="1" w:styleId="Naslov3Znak">
    <w:name w:val="Naslov 3 Znak"/>
    <w:aliases w:val="Heading 3 Char Znak"/>
    <w:basedOn w:val="Privzetapisavaodstavka"/>
    <w:link w:val="Naslov3"/>
    <w:rsid w:val="003A550C"/>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rsid w:val="003A550C"/>
    <w:rPr>
      <w:rFonts w:ascii="Arial" w:eastAsia="Times New Roman" w:hAnsi="Arial" w:cs="Times New Roman"/>
      <w:b/>
      <w:bCs/>
      <w:iCs/>
      <w:sz w:val="24"/>
    </w:rPr>
  </w:style>
  <w:style w:type="character" w:customStyle="1" w:styleId="Naslov5Znak">
    <w:name w:val="Naslov 5 Znak"/>
    <w:basedOn w:val="Privzetapisavaodstavka"/>
    <w:link w:val="Naslov5"/>
    <w:rsid w:val="003A550C"/>
    <w:rPr>
      <w:rFonts w:ascii="Calibri Light" w:eastAsia="Times New Roman" w:hAnsi="Calibri Light" w:cs="Times New Roman"/>
      <w:color w:val="2F5496"/>
    </w:rPr>
  </w:style>
  <w:style w:type="character" w:customStyle="1" w:styleId="Naslov6Znak">
    <w:name w:val="Naslov 6 Znak"/>
    <w:basedOn w:val="Privzetapisavaodstavka"/>
    <w:link w:val="Naslov6"/>
    <w:rsid w:val="003A550C"/>
    <w:rPr>
      <w:rFonts w:ascii="Calibri Light" w:eastAsia="Times New Roman" w:hAnsi="Calibri Light" w:cs="Times New Roman"/>
      <w:color w:val="1F3763"/>
    </w:rPr>
  </w:style>
  <w:style w:type="character" w:customStyle="1" w:styleId="Naslov7Znak">
    <w:name w:val="Naslov 7 Znak"/>
    <w:basedOn w:val="Privzetapisavaodstavka"/>
    <w:link w:val="Naslov7"/>
    <w:rsid w:val="003A550C"/>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semiHidden/>
    <w:rsid w:val="003A550C"/>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3A550C"/>
    <w:rPr>
      <w:rFonts w:ascii="Calibri Light" w:eastAsia="Times New Roman" w:hAnsi="Calibri Light" w:cs="Times New Roman"/>
      <w:i/>
      <w:iCs/>
      <w:color w:val="272727"/>
      <w:sz w:val="21"/>
      <w:szCs w:val="21"/>
    </w:rPr>
  </w:style>
  <w:style w:type="numbering" w:customStyle="1" w:styleId="Brezseznama1">
    <w:name w:val="Brez seznama1"/>
    <w:next w:val="Brezseznama"/>
    <w:uiPriority w:val="99"/>
    <w:semiHidden/>
    <w:unhideWhenUsed/>
    <w:rsid w:val="003A550C"/>
  </w:style>
  <w:style w:type="paragraph" w:styleId="Glava">
    <w:name w:val="header"/>
    <w:aliases w:val="Glava1"/>
    <w:basedOn w:val="Navaden"/>
    <w:link w:val="GlavaZnak"/>
    <w:rsid w:val="003A550C"/>
    <w:pPr>
      <w:tabs>
        <w:tab w:val="center" w:pos="4320"/>
        <w:tab w:val="right" w:pos="8640"/>
      </w:tabs>
    </w:pPr>
  </w:style>
  <w:style w:type="character" w:customStyle="1" w:styleId="GlavaZnak">
    <w:name w:val="Glava Znak"/>
    <w:aliases w:val="Glava1 Znak"/>
    <w:basedOn w:val="Privzetapisavaodstavka"/>
    <w:link w:val="Glava"/>
    <w:rsid w:val="003A550C"/>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3A550C"/>
    <w:pPr>
      <w:tabs>
        <w:tab w:val="center" w:pos="4320"/>
        <w:tab w:val="right" w:pos="8640"/>
      </w:tabs>
    </w:pPr>
  </w:style>
  <w:style w:type="character" w:customStyle="1" w:styleId="NogaZnak">
    <w:name w:val="Noga Znak"/>
    <w:basedOn w:val="Privzetapisavaodstavka"/>
    <w:link w:val="Noga"/>
    <w:uiPriority w:val="99"/>
    <w:rsid w:val="003A550C"/>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3A550C"/>
    <w:rPr>
      <w:rFonts w:ascii="Tahoma" w:hAnsi="Tahoma" w:cs="Tahoma"/>
      <w:sz w:val="16"/>
      <w:szCs w:val="16"/>
    </w:rPr>
  </w:style>
  <w:style w:type="character" w:customStyle="1" w:styleId="ZgradbadokumentaZnak">
    <w:name w:val="Zgradba dokumenta Znak"/>
    <w:basedOn w:val="Privzetapisavaodstavka"/>
    <w:link w:val="Zgradbadokumenta"/>
    <w:rsid w:val="003A550C"/>
    <w:rPr>
      <w:rFonts w:ascii="Tahoma" w:eastAsia="Times New Roman" w:hAnsi="Tahoma" w:cs="Tahoma"/>
      <w:sz w:val="16"/>
      <w:szCs w:val="16"/>
      <w:lang w:eastAsia="sl-SI"/>
    </w:rPr>
  </w:style>
  <w:style w:type="table" w:styleId="Tabelamrea">
    <w:name w:val="Table Grid"/>
    <w:basedOn w:val="Navadnatabela"/>
    <w:uiPriority w:val="59"/>
    <w:rsid w:val="003A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A550C"/>
    <w:pPr>
      <w:tabs>
        <w:tab w:val="left" w:pos="1701"/>
      </w:tabs>
    </w:pPr>
    <w:rPr>
      <w:szCs w:val="20"/>
    </w:rPr>
  </w:style>
  <w:style w:type="paragraph" w:customStyle="1" w:styleId="ZADEVA">
    <w:name w:val="ZADEVA"/>
    <w:basedOn w:val="Navaden"/>
    <w:qFormat/>
    <w:rsid w:val="003A550C"/>
    <w:pPr>
      <w:tabs>
        <w:tab w:val="left" w:pos="1701"/>
      </w:tabs>
      <w:ind w:left="1701" w:hanging="1701"/>
    </w:pPr>
    <w:rPr>
      <w:b/>
      <w:lang w:val="it-IT"/>
    </w:rPr>
  </w:style>
  <w:style w:type="character" w:styleId="Hiperpovezava">
    <w:name w:val="Hyperlink"/>
    <w:uiPriority w:val="99"/>
    <w:rsid w:val="003A550C"/>
    <w:rPr>
      <w:color w:val="0000FF"/>
      <w:u w:val="single"/>
    </w:rPr>
  </w:style>
  <w:style w:type="paragraph" w:customStyle="1" w:styleId="podpisi">
    <w:name w:val="podpisi"/>
    <w:basedOn w:val="Navaden"/>
    <w:qFormat/>
    <w:rsid w:val="003A550C"/>
    <w:pPr>
      <w:tabs>
        <w:tab w:val="left" w:pos="3402"/>
      </w:tabs>
    </w:pPr>
    <w:rPr>
      <w:lang w:val="it-IT"/>
    </w:rPr>
  </w:style>
  <w:style w:type="paragraph" w:customStyle="1" w:styleId="Style2">
    <w:name w:val="Style2"/>
    <w:basedOn w:val="Navaden"/>
    <w:link w:val="Style2Znak"/>
    <w:rsid w:val="003A550C"/>
    <w:pPr>
      <w:numPr>
        <w:numId w:val="2"/>
      </w:numPr>
    </w:pPr>
  </w:style>
  <w:style w:type="character" w:styleId="Pripombasklic">
    <w:name w:val="annotation reference"/>
    <w:rsid w:val="003A550C"/>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3A550C"/>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3A550C"/>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3A550C"/>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3A550C"/>
    <w:rPr>
      <w:rFonts w:ascii="Tahoma" w:eastAsia="Times New Roman" w:hAnsi="Tahoma" w:cs="Tahoma"/>
      <w:sz w:val="20"/>
      <w:szCs w:val="20"/>
      <w:lang w:eastAsia="sl-SI"/>
    </w:rPr>
  </w:style>
  <w:style w:type="paragraph" w:customStyle="1" w:styleId="Default">
    <w:name w:val="Default"/>
    <w:rsid w:val="003A550C"/>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uiPriority w:val="99"/>
    <w:rsid w:val="003A550C"/>
    <w:rPr>
      <w:rFonts w:ascii="Tahoma" w:hAnsi="Tahoma" w:cs="Tahoma"/>
      <w:sz w:val="16"/>
      <w:szCs w:val="16"/>
    </w:rPr>
  </w:style>
  <w:style w:type="character" w:customStyle="1" w:styleId="BesedilooblakaZnak">
    <w:name w:val="Besedilo oblačka Znak"/>
    <w:basedOn w:val="Privzetapisavaodstavka"/>
    <w:link w:val="Besedilooblaka"/>
    <w:uiPriority w:val="99"/>
    <w:rsid w:val="003A550C"/>
    <w:rPr>
      <w:rFonts w:ascii="Tahoma" w:eastAsia="Times New Roman" w:hAnsi="Tahoma" w:cs="Tahoma"/>
      <w:sz w:val="16"/>
      <w:szCs w:val="16"/>
      <w:lang w:eastAsia="sl-SI"/>
    </w:rPr>
  </w:style>
  <w:style w:type="character" w:styleId="tevilkastrani">
    <w:name w:val="page number"/>
    <w:basedOn w:val="Privzetapisavaodstavka"/>
    <w:rsid w:val="003A550C"/>
  </w:style>
  <w:style w:type="paragraph" w:styleId="Zadevapripombe">
    <w:name w:val="annotation subject"/>
    <w:basedOn w:val="Pripombabesedilo"/>
    <w:next w:val="Pripombabesedilo"/>
    <w:link w:val="ZadevapripombeZnak"/>
    <w:uiPriority w:val="99"/>
    <w:rsid w:val="003A550C"/>
    <w:rPr>
      <w:b/>
      <w:bCs/>
    </w:rPr>
  </w:style>
  <w:style w:type="character" w:customStyle="1" w:styleId="ZadevapripombeZnak">
    <w:name w:val="Zadeva pripombe Znak"/>
    <w:basedOn w:val="PripombabesediloZnak"/>
    <w:link w:val="Zadevapripombe"/>
    <w:uiPriority w:val="99"/>
    <w:rsid w:val="003A550C"/>
    <w:rPr>
      <w:rFonts w:ascii="Times New Roman" w:eastAsia="Times New Roman" w:hAnsi="Times New Roman" w:cs="Times New Roman"/>
      <w:b/>
      <w:bCs/>
      <w:sz w:val="20"/>
      <w:szCs w:val="20"/>
      <w:lang w:eastAsia="sl-SI"/>
    </w:rPr>
  </w:style>
  <w:style w:type="paragraph" w:styleId="Revizija">
    <w:name w:val="Revision"/>
    <w:hidden/>
    <w:uiPriority w:val="99"/>
    <w:semiHidden/>
    <w:rsid w:val="003A550C"/>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
    <w:basedOn w:val="Navaden"/>
    <w:link w:val="OdstavekseznamaZnak"/>
    <w:uiPriority w:val="34"/>
    <w:qFormat/>
    <w:rsid w:val="003A550C"/>
    <w:pPr>
      <w:spacing w:line="252" w:lineRule="auto"/>
      <w:ind w:left="720"/>
      <w:contextualSpacing/>
      <w:jc w:val="both"/>
    </w:pPr>
    <w:rPr>
      <w:rFonts w:ascii="Calibri" w:hAnsi="Calibr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3A550C"/>
    <w:pPr>
      <w:spacing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3A550C"/>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3A550C"/>
    <w:rPr>
      <w:vertAlign w:val="superscript"/>
    </w:rPr>
  </w:style>
  <w:style w:type="paragraph" w:styleId="Navadensplet">
    <w:name w:val="Normal (Web)"/>
    <w:basedOn w:val="Navaden"/>
    <w:unhideWhenUsed/>
    <w:rsid w:val="003A550C"/>
    <w:pPr>
      <w:spacing w:before="100" w:beforeAutospacing="1" w:after="100" w:afterAutospacing="1"/>
    </w:pPr>
  </w:style>
  <w:style w:type="character" w:styleId="Nerazreenaomemba">
    <w:name w:val="Unresolved Mention"/>
    <w:uiPriority w:val="99"/>
    <w:semiHidden/>
    <w:unhideWhenUsed/>
    <w:rsid w:val="003A550C"/>
    <w:rPr>
      <w:color w:val="808080"/>
      <w:shd w:val="clear" w:color="auto" w:fill="E6E6E6"/>
    </w:rPr>
  </w:style>
  <w:style w:type="paragraph" w:styleId="NaslovTOC">
    <w:name w:val="TOC Heading"/>
    <w:basedOn w:val="Naslov1"/>
    <w:next w:val="Navaden"/>
    <w:uiPriority w:val="39"/>
    <w:unhideWhenUsed/>
    <w:qFormat/>
    <w:rsid w:val="003A550C"/>
    <w:pPr>
      <w:keepLines/>
      <w:spacing w:after="0" w:line="259" w:lineRule="auto"/>
      <w:jc w:val="both"/>
      <w:outlineLvl w:val="9"/>
    </w:pPr>
    <w:rPr>
      <w:rFonts w:ascii="Calibri Light" w:hAnsi="Calibri Light"/>
      <w:b w:val="0"/>
      <w:color w:val="2F5496"/>
      <w:kern w:val="0"/>
      <w:sz w:val="32"/>
      <w:szCs w:val="24"/>
    </w:rPr>
  </w:style>
  <w:style w:type="paragraph" w:styleId="Kazalovsebine2">
    <w:name w:val="toc 2"/>
    <w:basedOn w:val="Navaden"/>
    <w:next w:val="Navaden"/>
    <w:autoRedefine/>
    <w:uiPriority w:val="39"/>
    <w:unhideWhenUsed/>
    <w:qFormat/>
    <w:rsid w:val="003A550C"/>
    <w:pPr>
      <w:tabs>
        <w:tab w:val="left" w:pos="1276"/>
        <w:tab w:val="right" w:leader="dot" w:pos="9638"/>
      </w:tabs>
      <w:spacing w:before="120"/>
      <w:ind w:left="992" w:hanging="567"/>
    </w:pPr>
    <w:rPr>
      <w:rFonts w:ascii="Arial" w:hAnsi="Arial"/>
    </w:rPr>
  </w:style>
  <w:style w:type="paragraph" w:styleId="Kazalovsebine1">
    <w:name w:val="toc 1"/>
    <w:basedOn w:val="Navaden"/>
    <w:next w:val="Navaden"/>
    <w:link w:val="Kazalovsebine1Znak"/>
    <w:autoRedefine/>
    <w:uiPriority w:val="39"/>
    <w:unhideWhenUsed/>
    <w:qFormat/>
    <w:rsid w:val="003A550C"/>
    <w:pPr>
      <w:tabs>
        <w:tab w:val="left" w:pos="440"/>
        <w:tab w:val="right" w:leader="dot" w:pos="9638"/>
      </w:tabs>
      <w:spacing w:before="120"/>
      <w:ind w:left="425" w:hanging="425"/>
    </w:pPr>
    <w:rPr>
      <w:rFonts w:ascii="Arial" w:hAnsi="Arial"/>
      <w:b/>
      <w:noProof/>
    </w:rPr>
  </w:style>
  <w:style w:type="paragraph" w:styleId="Kazalovsebine3">
    <w:name w:val="toc 3"/>
    <w:basedOn w:val="Navaden"/>
    <w:next w:val="Navaden"/>
    <w:autoRedefine/>
    <w:uiPriority w:val="39"/>
    <w:unhideWhenUsed/>
    <w:qFormat/>
    <w:rsid w:val="003A550C"/>
    <w:pPr>
      <w:tabs>
        <w:tab w:val="left" w:pos="1701"/>
        <w:tab w:val="right" w:leader="dot" w:pos="9628"/>
      </w:tabs>
      <w:spacing w:before="120"/>
      <w:ind w:left="1417" w:hanging="425"/>
      <w:contextualSpacing/>
    </w:pPr>
    <w:rPr>
      <w:rFonts w:ascii="Arial" w:hAnsi="Arial" w:cs="Arial"/>
      <w:noProof/>
    </w:rPr>
  </w:style>
  <w:style w:type="paragraph" w:styleId="Kazalovsebine4">
    <w:name w:val="toc 4"/>
    <w:basedOn w:val="Navaden"/>
    <w:next w:val="Navaden"/>
    <w:autoRedefine/>
    <w:uiPriority w:val="39"/>
    <w:rsid w:val="003A550C"/>
    <w:pPr>
      <w:tabs>
        <w:tab w:val="left" w:pos="2694"/>
        <w:tab w:val="right" w:leader="dot" w:pos="9628"/>
      </w:tabs>
      <w:spacing w:before="120"/>
      <w:ind w:left="2552" w:hanging="851"/>
      <w:contextualSpacing/>
    </w:pPr>
    <w:rPr>
      <w:rFonts w:ascii="Arial" w:hAnsi="Arial"/>
    </w:rPr>
  </w:style>
  <w:style w:type="paragraph" w:customStyle="1" w:styleId="Naslov3GOO">
    <w:name w:val="Naslov 3 GOŠO"/>
    <w:basedOn w:val="Style2"/>
    <w:link w:val="Naslov3GOOZnak"/>
    <w:qFormat/>
    <w:rsid w:val="003A550C"/>
    <w:pPr>
      <w:numPr>
        <w:numId w:val="6"/>
      </w:numPr>
    </w:pPr>
    <w:rPr>
      <w:rFonts w:ascii="Arial" w:hAnsi="Arial"/>
      <w:sz w:val="22"/>
    </w:rPr>
  </w:style>
  <w:style w:type="character" w:customStyle="1" w:styleId="Style2Znak">
    <w:name w:val="Style2 Znak"/>
    <w:link w:val="Style2"/>
    <w:rsid w:val="003A550C"/>
    <w:rPr>
      <w:rFonts w:ascii="Times New Roman" w:eastAsia="Times New Roman" w:hAnsi="Times New Roman" w:cs="Times New Roman"/>
      <w:sz w:val="24"/>
      <w:szCs w:val="24"/>
      <w:lang w:eastAsia="sl-SI"/>
    </w:rPr>
  </w:style>
  <w:style w:type="character" w:customStyle="1" w:styleId="Naslov3GOOZnak">
    <w:name w:val="Naslov 3 GOŠO Znak"/>
    <w:link w:val="Naslov3GOO"/>
    <w:rsid w:val="003A550C"/>
    <w:rPr>
      <w:rFonts w:ascii="Arial" w:eastAsia="Times New Roman" w:hAnsi="Arial" w:cs="Times New Roman"/>
      <w:szCs w:val="24"/>
      <w:lang w:eastAsia="sl-SI"/>
    </w:rPr>
  </w:style>
  <w:style w:type="numbering" w:customStyle="1" w:styleId="Brezseznama11">
    <w:name w:val="Brez seznama11"/>
    <w:next w:val="Brezseznama"/>
    <w:semiHidden/>
    <w:unhideWhenUsed/>
    <w:rsid w:val="003A550C"/>
  </w:style>
  <w:style w:type="numbering" w:customStyle="1" w:styleId="Brezseznama111">
    <w:name w:val="Brez seznama111"/>
    <w:next w:val="Brezseznama"/>
    <w:semiHidden/>
    <w:unhideWhenUsed/>
    <w:rsid w:val="003A550C"/>
  </w:style>
  <w:style w:type="table" w:customStyle="1" w:styleId="Tabelamrea1">
    <w:name w:val="Tabela – mreža1"/>
    <w:basedOn w:val="Navadnatabela"/>
    <w:next w:val="Tabelamrea"/>
    <w:rsid w:val="003A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3A550C"/>
    <w:pPr>
      <w:numPr>
        <w:numId w:val="7"/>
      </w:numPr>
      <w:spacing w:after="360"/>
      <w:contextualSpacing/>
      <w:jc w:val="both"/>
    </w:pPr>
    <w:rPr>
      <w:rFonts w:ascii="Arial" w:hAnsi="Arial"/>
      <w:spacing w:val="-10"/>
      <w:kern w:val="28"/>
      <w:sz w:val="24"/>
      <w:szCs w:val="56"/>
    </w:rPr>
  </w:style>
  <w:style w:type="character" w:customStyle="1" w:styleId="NaslovZnak">
    <w:name w:val="Naslov Znak"/>
    <w:basedOn w:val="Privzetapisavaodstavka"/>
    <w:link w:val="Naslov"/>
    <w:rsid w:val="003A550C"/>
    <w:rPr>
      <w:rFonts w:ascii="Arial" w:eastAsia="Times New Roman" w:hAnsi="Arial" w:cs="Times New Roman"/>
      <w:b/>
      <w:spacing w:val="-10"/>
      <w:kern w:val="28"/>
      <w:sz w:val="24"/>
      <w:szCs w:val="56"/>
      <w:lang w:eastAsia="sl-SI"/>
    </w:rPr>
  </w:style>
  <w:style w:type="numbering" w:customStyle="1" w:styleId="Brezseznama2">
    <w:name w:val="Brez seznama2"/>
    <w:next w:val="Brezseznama"/>
    <w:uiPriority w:val="99"/>
    <w:semiHidden/>
    <w:unhideWhenUsed/>
    <w:rsid w:val="003A550C"/>
  </w:style>
  <w:style w:type="paragraph" w:styleId="Telobesedila-zamik">
    <w:name w:val="Body Text Indent"/>
    <w:basedOn w:val="Navaden"/>
    <w:link w:val="Telobesedila-zamikZnak"/>
    <w:rsid w:val="003A550C"/>
    <w:pPr>
      <w:spacing w:after="120"/>
      <w:ind w:left="283"/>
    </w:pPr>
  </w:style>
  <w:style w:type="character" w:customStyle="1" w:styleId="Telobesedila-zamikZnak">
    <w:name w:val="Telo besedila - zamik Znak"/>
    <w:basedOn w:val="Privzetapisavaodstavka"/>
    <w:link w:val="Telobesedila-zamik"/>
    <w:rsid w:val="003A550C"/>
    <w:rPr>
      <w:rFonts w:ascii="Times New Roman" w:eastAsia="Times New Roman" w:hAnsi="Times New Roman" w:cs="Times New Roman"/>
      <w:sz w:val="24"/>
      <w:szCs w:val="24"/>
      <w:lang w:eastAsia="sl-SI"/>
    </w:rPr>
  </w:style>
  <w:style w:type="paragraph" w:customStyle="1" w:styleId="Sklic-vrstica">
    <w:name w:val="Sklic- vrstica"/>
    <w:basedOn w:val="Telobesedila"/>
    <w:rsid w:val="003A550C"/>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3A550C"/>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3A550C"/>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3A550C"/>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3A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3A550C"/>
    <w:rPr>
      <w:rFonts w:ascii="Arial Unicode MS" w:eastAsia="Arial Unicode MS" w:hAnsi="Arial Unicode MS" w:cs="Arial Unicode MS"/>
      <w:color w:val="000000"/>
      <w:sz w:val="16"/>
      <w:szCs w:val="16"/>
      <w:lang w:val="en-GB"/>
    </w:rPr>
  </w:style>
  <w:style w:type="character" w:styleId="Poudarek">
    <w:name w:val="Emphasis"/>
    <w:uiPriority w:val="20"/>
    <w:qFormat/>
    <w:rsid w:val="003A550C"/>
    <w:rPr>
      <w:i/>
      <w:iCs/>
    </w:rPr>
  </w:style>
  <w:style w:type="paragraph" w:customStyle="1" w:styleId="Telobesedila21">
    <w:name w:val="Telo besedila 21"/>
    <w:basedOn w:val="Navaden"/>
    <w:rsid w:val="003A550C"/>
    <w:pPr>
      <w:suppressAutoHyphens/>
      <w:jc w:val="both"/>
    </w:pPr>
    <w:rPr>
      <w:b/>
      <w:bCs/>
      <w:i/>
      <w:iCs/>
      <w:lang w:eastAsia="ar-SA"/>
    </w:rPr>
  </w:style>
  <w:style w:type="paragraph" w:customStyle="1" w:styleId="Index">
    <w:name w:val="Index"/>
    <w:basedOn w:val="Navaden"/>
    <w:rsid w:val="003A550C"/>
    <w:pPr>
      <w:suppressLineNumbers/>
      <w:suppressAutoHyphens/>
    </w:pPr>
    <w:rPr>
      <w:rFonts w:cs="Tahoma"/>
      <w:lang w:eastAsia="ar-SA"/>
    </w:rPr>
  </w:style>
  <w:style w:type="numbering" w:customStyle="1" w:styleId="Slog1">
    <w:name w:val="Slog1"/>
    <w:rsid w:val="003A550C"/>
    <w:pPr>
      <w:numPr>
        <w:numId w:val="8"/>
      </w:numPr>
    </w:pPr>
  </w:style>
  <w:style w:type="paragraph" w:customStyle="1" w:styleId="Obrazec1">
    <w:name w:val="Obrazec 1"/>
    <w:basedOn w:val="Navaden"/>
    <w:autoRedefine/>
    <w:rsid w:val="003A550C"/>
    <w:pPr>
      <w:keepNext/>
      <w:keepLines/>
      <w:pageBreakBefore/>
      <w:numPr>
        <w:numId w:val="9"/>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3A550C"/>
    <w:pPr>
      <w:jc w:val="both"/>
    </w:pPr>
  </w:style>
  <w:style w:type="paragraph" w:customStyle="1" w:styleId="NavadenA">
    <w:name w:val="Navaden/÷A"/>
    <w:rsid w:val="003A550C"/>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3A550C"/>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3A550C"/>
    <w:pPr>
      <w:suppressAutoHyphens/>
      <w:jc w:val="both"/>
    </w:pPr>
    <w:rPr>
      <w:lang w:eastAsia="ar-SA"/>
    </w:rPr>
  </w:style>
  <w:style w:type="paragraph" w:customStyle="1" w:styleId="BodyTextIndent21">
    <w:name w:val="Body Text Indent 21"/>
    <w:basedOn w:val="Navaden"/>
    <w:rsid w:val="003A550C"/>
    <w:pPr>
      <w:ind w:left="426"/>
    </w:pPr>
    <w:rPr>
      <w:szCs w:val="20"/>
    </w:rPr>
  </w:style>
  <w:style w:type="paragraph" w:styleId="Telobesedila2">
    <w:name w:val="Body Text 2"/>
    <w:basedOn w:val="Navaden"/>
    <w:link w:val="Telobesedila2Znak"/>
    <w:rsid w:val="003A550C"/>
    <w:pPr>
      <w:spacing w:after="120" w:line="480" w:lineRule="auto"/>
    </w:pPr>
  </w:style>
  <w:style w:type="character" w:customStyle="1" w:styleId="Telobesedila2Znak">
    <w:name w:val="Telo besedila 2 Znak"/>
    <w:basedOn w:val="Privzetapisavaodstavka"/>
    <w:link w:val="Telobesedila2"/>
    <w:rsid w:val="003A550C"/>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3A550C"/>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3A550C"/>
    <w:pPr>
      <w:spacing w:before="120"/>
      <w:jc w:val="both"/>
    </w:pPr>
    <w:rPr>
      <w:rFonts w:cs="Arial"/>
      <w:caps/>
      <w:sz w:val="28"/>
      <w:szCs w:val="28"/>
    </w:rPr>
  </w:style>
  <w:style w:type="paragraph" w:customStyle="1" w:styleId="NASLOVI">
    <w:name w:val="NASLOV_I"/>
    <w:basedOn w:val="Navaden"/>
    <w:autoRedefine/>
    <w:rsid w:val="003A550C"/>
    <w:pPr>
      <w:tabs>
        <w:tab w:val="num" w:pos="360"/>
      </w:tabs>
    </w:pPr>
    <w:rPr>
      <w:rFonts w:cs="Arial"/>
      <w:lang w:val="en-US"/>
    </w:rPr>
  </w:style>
  <w:style w:type="paragraph" w:styleId="Telobesedila3">
    <w:name w:val="Body Text 3"/>
    <w:basedOn w:val="Navaden"/>
    <w:link w:val="Telobesedila3Znak"/>
    <w:rsid w:val="003A550C"/>
    <w:pPr>
      <w:spacing w:after="120"/>
    </w:pPr>
    <w:rPr>
      <w:sz w:val="16"/>
      <w:szCs w:val="16"/>
    </w:rPr>
  </w:style>
  <w:style w:type="character" w:customStyle="1" w:styleId="Telobesedila3Znak">
    <w:name w:val="Telo besedila 3 Znak"/>
    <w:basedOn w:val="Privzetapisavaodstavka"/>
    <w:link w:val="Telobesedila3"/>
    <w:rsid w:val="003A550C"/>
    <w:rPr>
      <w:rFonts w:ascii="Times New Roman" w:eastAsia="Times New Roman" w:hAnsi="Times New Roman" w:cs="Times New Roman"/>
      <w:sz w:val="16"/>
      <w:szCs w:val="16"/>
      <w:lang w:eastAsia="sl-SI"/>
    </w:rPr>
  </w:style>
  <w:style w:type="paragraph" w:customStyle="1" w:styleId="odr">
    <w:name w:val="odr"/>
    <w:basedOn w:val="Navaden"/>
    <w:rsid w:val="003A550C"/>
    <w:pPr>
      <w:tabs>
        <w:tab w:val="num" w:pos="720"/>
      </w:tabs>
      <w:spacing w:after="120" w:line="340" w:lineRule="exact"/>
      <w:ind w:left="720" w:hanging="360"/>
      <w:jc w:val="both"/>
    </w:pPr>
    <w:rPr>
      <w:rFonts w:ascii="Tahoma" w:hAnsi="Tahoma"/>
      <w:spacing w:val="4"/>
      <w:lang w:val="en-US" w:eastAsia="cs-CZ"/>
    </w:rPr>
  </w:style>
  <w:style w:type="table" w:customStyle="1" w:styleId="Tabelamrea11">
    <w:name w:val="Tabela – mreža11"/>
    <w:basedOn w:val="Navadnatabela"/>
    <w:next w:val="Tabelamrea"/>
    <w:rsid w:val="003A550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3A550C"/>
    <w:pPr>
      <w:spacing w:line="240" w:lineRule="exact"/>
    </w:pPr>
    <w:rPr>
      <w:rFonts w:ascii="Tahoma" w:hAnsi="Tahoma"/>
      <w:sz w:val="20"/>
      <w:szCs w:val="20"/>
      <w:lang w:val="en-US"/>
    </w:rPr>
  </w:style>
  <w:style w:type="character" w:styleId="SledenaHiperpovezava">
    <w:name w:val="FollowedHyperlink"/>
    <w:uiPriority w:val="99"/>
    <w:rsid w:val="003A550C"/>
    <w:rPr>
      <w:color w:val="800080"/>
      <w:u w:val="single"/>
    </w:rPr>
  </w:style>
  <w:style w:type="paragraph" w:styleId="Brezrazmikov">
    <w:name w:val="No Spacing"/>
    <w:uiPriority w:val="1"/>
    <w:qFormat/>
    <w:rsid w:val="003A550C"/>
    <w:pPr>
      <w:spacing w:after="0" w:line="240" w:lineRule="auto"/>
    </w:pPr>
    <w:rPr>
      <w:rFonts w:ascii="Calibri" w:eastAsia="Calibri" w:hAnsi="Calibri" w:cs="Times New Roman"/>
      <w:lang w:val="en-GB"/>
    </w:rPr>
  </w:style>
  <w:style w:type="numbering" w:customStyle="1" w:styleId="Slog11">
    <w:name w:val="Slog11"/>
    <w:rsid w:val="003A550C"/>
    <w:pPr>
      <w:numPr>
        <w:numId w:val="1"/>
      </w:numPr>
    </w:pPr>
  </w:style>
  <w:style w:type="table" w:customStyle="1" w:styleId="Tabelamrea2">
    <w:name w:val="Tabela – mreža2"/>
    <w:basedOn w:val="Navadnatabela"/>
    <w:next w:val="Tabelamrea"/>
    <w:uiPriority w:val="59"/>
    <w:rsid w:val="003A550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3A550C"/>
    <w:pPr>
      <w:numPr>
        <w:numId w:val="3"/>
      </w:numPr>
    </w:pPr>
  </w:style>
  <w:style w:type="paragraph" w:customStyle="1" w:styleId="Navaden1">
    <w:name w:val="Navaden1"/>
    <w:basedOn w:val="Navaden"/>
    <w:uiPriority w:val="99"/>
    <w:rsid w:val="003A550C"/>
    <w:pPr>
      <w:spacing w:before="100" w:beforeAutospacing="1" w:after="100" w:afterAutospacing="1"/>
    </w:pPr>
  </w:style>
  <w:style w:type="paragraph" w:customStyle="1" w:styleId="odstavek0">
    <w:name w:val="odstavek"/>
    <w:basedOn w:val="Navaden"/>
    <w:rsid w:val="003A550C"/>
    <w:pPr>
      <w:spacing w:before="100" w:beforeAutospacing="1" w:after="100" w:afterAutospacing="1"/>
    </w:pPr>
  </w:style>
  <w:style w:type="table" w:styleId="Tabelasvetlamrea1poudarek1">
    <w:name w:val="Grid Table 1 Light Accent 1"/>
    <w:basedOn w:val="Navadnatabela"/>
    <w:uiPriority w:val="46"/>
    <w:rsid w:val="003A550C"/>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
    <w:link w:val="Odstavekseznama"/>
    <w:uiPriority w:val="34"/>
    <w:locked/>
    <w:rsid w:val="003A550C"/>
    <w:rPr>
      <w:rFonts w:ascii="Calibri" w:eastAsia="Times New Roman" w:hAnsi="Calibri" w:cs="Times New Roman"/>
      <w:lang w:eastAsia="sl-SI"/>
    </w:rPr>
  </w:style>
  <w:style w:type="character" w:customStyle="1" w:styleId="TEKSTZnak">
    <w:name w:val="TEKST Znak"/>
    <w:link w:val="TEKST"/>
    <w:locked/>
    <w:rsid w:val="003A550C"/>
    <w:rPr>
      <w:rFonts w:ascii="Trebuchet MS" w:hAnsi="Trebuchet MS"/>
    </w:rPr>
  </w:style>
  <w:style w:type="paragraph" w:customStyle="1" w:styleId="TEKST">
    <w:name w:val="TEKST"/>
    <w:basedOn w:val="Navaden"/>
    <w:link w:val="TEKSTZnak"/>
    <w:rsid w:val="003A550C"/>
    <w:pPr>
      <w:spacing w:line="264" w:lineRule="auto"/>
      <w:jc w:val="both"/>
    </w:pPr>
    <w:rPr>
      <w:rFonts w:ascii="Trebuchet MS" w:hAnsi="Trebuchet MS"/>
    </w:rPr>
  </w:style>
  <w:style w:type="table" w:styleId="Navadnatabela4">
    <w:name w:val="Plain Table 4"/>
    <w:basedOn w:val="Navadnatabela"/>
    <w:uiPriority w:val="44"/>
    <w:rsid w:val="003A550C"/>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3A550C"/>
  </w:style>
  <w:style w:type="table" w:styleId="Tabelasvetlamrea">
    <w:name w:val="Grid Table Light"/>
    <w:basedOn w:val="Navadnatabela"/>
    <w:uiPriority w:val="40"/>
    <w:rsid w:val="001C1D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3">
    <w:name w:val="Tabela – mreža3"/>
    <w:basedOn w:val="Navadnatabela"/>
    <w:next w:val="Tabelamrea"/>
    <w:uiPriority w:val="99"/>
    <w:rsid w:val="00E54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sid w:val="00994025"/>
    <w:rPr>
      <w:color w:val="808080"/>
      <w:shd w:val="clear" w:color="auto" w:fill="E6E6E6"/>
    </w:rPr>
  </w:style>
  <w:style w:type="paragraph" w:customStyle="1" w:styleId="tevilnatoka1">
    <w:name w:val="tevilnatoka1"/>
    <w:basedOn w:val="Navaden"/>
    <w:rsid w:val="00994025"/>
    <w:pPr>
      <w:ind w:left="425" w:hanging="425"/>
      <w:jc w:val="both"/>
    </w:pPr>
    <w:rPr>
      <w:rFonts w:ascii="Arial" w:hAnsi="Arial" w:cs="Arial"/>
      <w:sz w:val="22"/>
      <w:szCs w:val="22"/>
    </w:rPr>
  </w:style>
  <w:style w:type="paragraph" w:customStyle="1" w:styleId="ti-art">
    <w:name w:val="ti-art"/>
    <w:basedOn w:val="Navaden"/>
    <w:rsid w:val="00994025"/>
    <w:pPr>
      <w:spacing w:before="100" w:beforeAutospacing="1" w:after="100" w:afterAutospacing="1"/>
    </w:pPr>
  </w:style>
  <w:style w:type="paragraph" w:customStyle="1" w:styleId="sti-art">
    <w:name w:val="sti-art"/>
    <w:basedOn w:val="Navaden"/>
    <w:rsid w:val="00994025"/>
    <w:pPr>
      <w:spacing w:before="100" w:beforeAutospacing="1" w:after="100" w:afterAutospacing="1"/>
    </w:pPr>
  </w:style>
  <w:style w:type="paragraph" w:styleId="Kazalovsebine5">
    <w:name w:val="toc 5"/>
    <w:basedOn w:val="Navaden"/>
    <w:next w:val="Navaden"/>
    <w:autoRedefine/>
    <w:uiPriority w:val="39"/>
    <w:unhideWhenUsed/>
    <w:rsid w:val="00994025"/>
    <w:pPr>
      <w:spacing w:after="200" w:line="276" w:lineRule="auto"/>
      <w:ind w:left="880"/>
    </w:pPr>
    <w:rPr>
      <w:rFonts w:ascii="Calibri" w:eastAsia="Calibri" w:hAnsi="Calibri"/>
      <w:sz w:val="22"/>
      <w:szCs w:val="22"/>
      <w:lang w:eastAsia="en-US"/>
    </w:rPr>
  </w:style>
  <w:style w:type="character" w:customStyle="1" w:styleId="highlight1">
    <w:name w:val="highlight1"/>
    <w:rsid w:val="00994025"/>
    <w:rPr>
      <w:shd w:val="clear" w:color="auto" w:fill="FFFF88"/>
    </w:rPr>
  </w:style>
  <w:style w:type="paragraph" w:customStyle="1" w:styleId="alinea2">
    <w:name w:val="alinea2"/>
    <w:basedOn w:val="Navaden"/>
    <w:autoRedefine/>
    <w:rsid w:val="00994025"/>
    <w:pPr>
      <w:numPr>
        <w:numId w:val="15"/>
      </w:numPr>
      <w:tabs>
        <w:tab w:val="clear" w:pos="1440"/>
        <w:tab w:val="num" w:pos="720"/>
      </w:tabs>
      <w:ind w:left="720" w:right="99"/>
      <w:jc w:val="both"/>
    </w:pPr>
  </w:style>
  <w:style w:type="paragraph" w:customStyle="1" w:styleId="Level1">
    <w:name w:val="Level 1"/>
    <w:basedOn w:val="Navaden"/>
    <w:autoRedefine/>
    <w:rsid w:val="00994025"/>
    <w:rPr>
      <w:smallCaps/>
      <w:color w:val="000000"/>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qFormat/>
    <w:rsid w:val="00994025"/>
    <w:rPr>
      <w:rFonts w:ascii="Arial" w:hAnsi="Arial" w:cs="Arial"/>
      <w:b/>
      <w:bCs/>
      <w:color w:val="000000"/>
      <w:sz w:val="20"/>
      <w:szCs w:val="20"/>
    </w:rPr>
  </w:style>
  <w:style w:type="paragraph" w:customStyle="1" w:styleId="Pomanjanerkevobrazcih">
    <w:name w:val="Pomanjšane črke v obrazcih"/>
    <w:basedOn w:val="Navaden"/>
    <w:rsid w:val="00994025"/>
    <w:pPr>
      <w:tabs>
        <w:tab w:val="num" w:pos="1440"/>
      </w:tabs>
    </w:pPr>
    <w:rPr>
      <w:rFonts w:ascii="Arial" w:hAnsi="Arial" w:cs="Arial"/>
      <w:smallCaps/>
      <w:color w:val="000000"/>
      <w:sz w:val="16"/>
      <w:szCs w:val="20"/>
    </w:rPr>
  </w:style>
  <w:style w:type="paragraph" w:customStyle="1" w:styleId="Style1">
    <w:name w:val="Style1"/>
    <w:basedOn w:val="Navaden"/>
    <w:rsid w:val="00994025"/>
    <w:pPr>
      <w:numPr>
        <w:numId w:val="13"/>
      </w:numPr>
      <w:spacing w:after="60"/>
      <w:ind w:left="714" w:hanging="357"/>
      <w:jc w:val="both"/>
    </w:pPr>
    <w:rPr>
      <w:sz w:val="22"/>
    </w:rPr>
  </w:style>
  <w:style w:type="paragraph" w:customStyle="1" w:styleId="xl137">
    <w:name w:val="xl137"/>
    <w:basedOn w:val="Navaden"/>
    <w:rsid w:val="00994025"/>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994025"/>
    <w:pPr>
      <w:spacing w:after="160" w:line="240" w:lineRule="exact"/>
    </w:pPr>
    <w:rPr>
      <w:rFonts w:ascii="Tahoma" w:hAnsi="Tahoma"/>
      <w:sz w:val="20"/>
      <w:szCs w:val="20"/>
      <w:lang w:val="en-US" w:eastAsia="en-US"/>
    </w:rPr>
  </w:style>
  <w:style w:type="paragraph" w:customStyle="1" w:styleId="BodyText31">
    <w:name w:val="Body Text 31"/>
    <w:basedOn w:val="Navaden"/>
    <w:rsid w:val="00994025"/>
    <w:pPr>
      <w:jc w:val="both"/>
    </w:pPr>
    <w:rPr>
      <w:szCs w:val="20"/>
    </w:rPr>
  </w:style>
  <w:style w:type="paragraph" w:customStyle="1" w:styleId="Ad">
    <w:name w:val="Ad"/>
    <w:basedOn w:val="Navaden"/>
    <w:autoRedefine/>
    <w:rsid w:val="00994025"/>
    <w:pPr>
      <w:tabs>
        <w:tab w:val="num" w:pos="789"/>
      </w:tabs>
      <w:ind w:left="789" w:hanging="432"/>
    </w:pPr>
    <w:rPr>
      <w:rFonts w:ascii="Arial" w:hAnsi="Arial" w:cs="Arial"/>
      <w:color w:val="000000"/>
      <w:sz w:val="20"/>
      <w:szCs w:val="20"/>
    </w:rPr>
  </w:style>
  <w:style w:type="paragraph" w:customStyle="1" w:styleId="p">
    <w:name w:val="p"/>
    <w:basedOn w:val="Navaden"/>
    <w:rsid w:val="00994025"/>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994025"/>
    <w:pPr>
      <w:ind w:left="708"/>
    </w:pPr>
    <w:rPr>
      <w:szCs w:val="20"/>
      <w:lang w:eastAsia="en-GB"/>
    </w:rPr>
  </w:style>
  <w:style w:type="paragraph" w:customStyle="1" w:styleId="Odstavekseznama1">
    <w:name w:val="Odstavek seznama1"/>
    <w:basedOn w:val="Navaden"/>
    <w:qFormat/>
    <w:rsid w:val="00994025"/>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994025"/>
    <w:pPr>
      <w:tabs>
        <w:tab w:val="left" w:pos="2302"/>
      </w:tabs>
      <w:spacing w:after="240"/>
      <w:ind w:left="1202"/>
      <w:jc w:val="both"/>
    </w:pPr>
    <w:rPr>
      <w:szCs w:val="20"/>
      <w:lang w:val="en-GB" w:eastAsia="en-US"/>
    </w:rPr>
  </w:style>
  <w:style w:type="paragraph" w:customStyle="1" w:styleId="Text1">
    <w:name w:val="Text 1"/>
    <w:basedOn w:val="Navaden"/>
    <w:rsid w:val="00994025"/>
    <w:pPr>
      <w:spacing w:after="240"/>
      <w:ind w:left="482"/>
      <w:jc w:val="both"/>
    </w:pPr>
    <w:rPr>
      <w:szCs w:val="20"/>
      <w:lang w:val="en-GB" w:eastAsia="en-US"/>
    </w:rPr>
  </w:style>
  <w:style w:type="paragraph" w:customStyle="1" w:styleId="Text3">
    <w:name w:val="Text 3"/>
    <w:basedOn w:val="Navaden"/>
    <w:rsid w:val="00994025"/>
    <w:pPr>
      <w:tabs>
        <w:tab w:val="left" w:pos="2302"/>
      </w:tabs>
      <w:spacing w:after="240"/>
      <w:ind w:left="1202"/>
      <w:jc w:val="both"/>
    </w:pPr>
    <w:rPr>
      <w:szCs w:val="20"/>
      <w:lang w:val="en-GB" w:eastAsia="en-US"/>
    </w:rPr>
  </w:style>
  <w:style w:type="paragraph" w:customStyle="1" w:styleId="Header3">
    <w:name w:val="Header3"/>
    <w:basedOn w:val="Navaden"/>
    <w:rsid w:val="00994025"/>
  </w:style>
  <w:style w:type="paragraph" w:customStyle="1" w:styleId="SlogNaslov2">
    <w:name w:val="Slog Naslov 2"/>
    <w:basedOn w:val="Navaden"/>
    <w:rsid w:val="00994025"/>
    <w:pPr>
      <w:numPr>
        <w:numId w:val="17"/>
      </w:numPr>
      <w:spacing w:before="120" w:after="120"/>
    </w:pPr>
    <w:rPr>
      <w:rFonts w:ascii="Tahoma" w:hAnsi="Tahoma" w:cs="Tahoma"/>
      <w:b/>
      <w:sz w:val="20"/>
      <w:szCs w:val="20"/>
    </w:rPr>
  </w:style>
  <w:style w:type="paragraph" w:styleId="Oznaenseznam">
    <w:name w:val="List Bullet"/>
    <w:basedOn w:val="Navaden"/>
    <w:rsid w:val="00994025"/>
    <w:pPr>
      <w:numPr>
        <w:numId w:val="24"/>
      </w:numPr>
      <w:spacing w:before="120" w:after="120"/>
      <w:jc w:val="both"/>
    </w:pPr>
    <w:rPr>
      <w:lang w:val="en-GB" w:eastAsia="de-DE"/>
    </w:rPr>
  </w:style>
  <w:style w:type="paragraph" w:styleId="Oznaenseznam2">
    <w:name w:val="List Bullet 2"/>
    <w:basedOn w:val="Navaden"/>
    <w:rsid w:val="00994025"/>
    <w:pPr>
      <w:numPr>
        <w:numId w:val="26"/>
      </w:numPr>
      <w:spacing w:before="120" w:after="120"/>
      <w:jc w:val="both"/>
    </w:pPr>
    <w:rPr>
      <w:lang w:val="en-GB" w:eastAsia="de-DE"/>
    </w:rPr>
  </w:style>
  <w:style w:type="paragraph" w:styleId="Oznaenseznam3">
    <w:name w:val="List Bullet 3"/>
    <w:basedOn w:val="Navaden"/>
    <w:rsid w:val="00994025"/>
    <w:pPr>
      <w:numPr>
        <w:numId w:val="27"/>
      </w:numPr>
      <w:spacing w:before="120" w:after="120"/>
      <w:jc w:val="both"/>
    </w:pPr>
    <w:rPr>
      <w:lang w:val="en-GB" w:eastAsia="de-DE"/>
    </w:rPr>
  </w:style>
  <w:style w:type="paragraph" w:styleId="Oznaenseznam4">
    <w:name w:val="List Bullet 4"/>
    <w:basedOn w:val="Navaden"/>
    <w:rsid w:val="00994025"/>
    <w:pPr>
      <w:numPr>
        <w:numId w:val="28"/>
      </w:numPr>
      <w:spacing w:before="120" w:after="120"/>
      <w:jc w:val="both"/>
    </w:pPr>
    <w:rPr>
      <w:lang w:val="en-GB" w:eastAsia="de-DE"/>
    </w:rPr>
  </w:style>
  <w:style w:type="paragraph" w:styleId="Otevilenseznam">
    <w:name w:val="List Number"/>
    <w:basedOn w:val="Navaden"/>
    <w:rsid w:val="00994025"/>
    <w:pPr>
      <w:numPr>
        <w:numId w:val="39"/>
      </w:numPr>
      <w:spacing w:before="120" w:after="120"/>
      <w:jc w:val="both"/>
    </w:pPr>
    <w:rPr>
      <w:lang w:val="en-GB" w:eastAsia="de-DE"/>
    </w:rPr>
  </w:style>
  <w:style w:type="paragraph" w:styleId="Otevilenseznam2">
    <w:name w:val="List Number 2"/>
    <w:basedOn w:val="Navaden"/>
    <w:rsid w:val="00994025"/>
    <w:pPr>
      <w:numPr>
        <w:numId w:val="34"/>
      </w:numPr>
      <w:spacing w:before="120" w:after="120"/>
      <w:jc w:val="both"/>
    </w:pPr>
    <w:rPr>
      <w:lang w:val="en-GB" w:eastAsia="de-DE"/>
    </w:rPr>
  </w:style>
  <w:style w:type="paragraph" w:styleId="Otevilenseznam3">
    <w:name w:val="List Number 3"/>
    <w:basedOn w:val="Navaden"/>
    <w:rsid w:val="00994025"/>
    <w:pPr>
      <w:numPr>
        <w:numId w:val="35"/>
      </w:numPr>
      <w:spacing w:before="120" w:after="120"/>
      <w:jc w:val="both"/>
    </w:pPr>
    <w:rPr>
      <w:lang w:val="en-GB" w:eastAsia="de-DE"/>
    </w:rPr>
  </w:style>
  <w:style w:type="paragraph" w:styleId="Otevilenseznam4">
    <w:name w:val="List Number 4"/>
    <w:basedOn w:val="Navaden"/>
    <w:rsid w:val="00994025"/>
    <w:pPr>
      <w:numPr>
        <w:numId w:val="36"/>
      </w:numPr>
      <w:spacing w:before="120" w:after="120"/>
      <w:jc w:val="both"/>
    </w:pPr>
    <w:rPr>
      <w:lang w:val="en-GB" w:eastAsia="de-DE"/>
    </w:rPr>
  </w:style>
  <w:style w:type="paragraph" w:customStyle="1" w:styleId="Tiret0">
    <w:name w:val="Tiret 0"/>
    <w:basedOn w:val="Point0"/>
    <w:rsid w:val="00994025"/>
    <w:pPr>
      <w:numPr>
        <w:numId w:val="18"/>
      </w:numPr>
    </w:pPr>
  </w:style>
  <w:style w:type="paragraph" w:customStyle="1" w:styleId="Point0">
    <w:name w:val="Point 0"/>
    <w:basedOn w:val="Navaden"/>
    <w:rsid w:val="00994025"/>
    <w:pPr>
      <w:spacing w:before="120" w:after="120"/>
      <w:ind w:left="850" w:hanging="850"/>
      <w:jc w:val="both"/>
    </w:pPr>
    <w:rPr>
      <w:lang w:val="en-GB" w:eastAsia="de-DE"/>
    </w:rPr>
  </w:style>
  <w:style w:type="paragraph" w:customStyle="1" w:styleId="Tiret1">
    <w:name w:val="Tiret 1"/>
    <w:basedOn w:val="Point1"/>
    <w:rsid w:val="00994025"/>
    <w:pPr>
      <w:numPr>
        <w:numId w:val="19"/>
      </w:numPr>
    </w:pPr>
  </w:style>
  <w:style w:type="paragraph" w:customStyle="1" w:styleId="Point1">
    <w:name w:val="Point 1"/>
    <w:basedOn w:val="Navaden"/>
    <w:rsid w:val="00994025"/>
    <w:pPr>
      <w:spacing w:before="120" w:after="120"/>
      <w:ind w:left="1417" w:hanging="567"/>
      <w:jc w:val="both"/>
    </w:pPr>
    <w:rPr>
      <w:lang w:val="en-GB" w:eastAsia="de-DE"/>
    </w:rPr>
  </w:style>
  <w:style w:type="paragraph" w:customStyle="1" w:styleId="Tiret2">
    <w:name w:val="Tiret 2"/>
    <w:basedOn w:val="Point2"/>
    <w:rsid w:val="00994025"/>
    <w:pPr>
      <w:numPr>
        <w:numId w:val="20"/>
      </w:numPr>
    </w:pPr>
  </w:style>
  <w:style w:type="paragraph" w:customStyle="1" w:styleId="Point2">
    <w:name w:val="Point 2"/>
    <w:basedOn w:val="Navaden"/>
    <w:rsid w:val="00994025"/>
    <w:pPr>
      <w:spacing w:before="120" w:after="120"/>
      <w:ind w:left="1984" w:hanging="567"/>
      <w:jc w:val="both"/>
    </w:pPr>
    <w:rPr>
      <w:lang w:val="en-GB" w:eastAsia="de-DE"/>
    </w:rPr>
  </w:style>
  <w:style w:type="paragraph" w:customStyle="1" w:styleId="Tiret3">
    <w:name w:val="Tiret 3"/>
    <w:basedOn w:val="Point3"/>
    <w:rsid w:val="00994025"/>
    <w:pPr>
      <w:numPr>
        <w:numId w:val="21"/>
      </w:numPr>
    </w:pPr>
  </w:style>
  <w:style w:type="paragraph" w:customStyle="1" w:styleId="Point3">
    <w:name w:val="Point 3"/>
    <w:basedOn w:val="Navaden"/>
    <w:rsid w:val="00994025"/>
    <w:pPr>
      <w:spacing w:before="120" w:after="120"/>
      <w:ind w:left="2551" w:hanging="567"/>
      <w:jc w:val="both"/>
    </w:pPr>
    <w:rPr>
      <w:lang w:val="en-GB" w:eastAsia="de-DE"/>
    </w:rPr>
  </w:style>
  <w:style w:type="paragraph" w:customStyle="1" w:styleId="Tiret4">
    <w:name w:val="Tiret 4"/>
    <w:basedOn w:val="Point4"/>
    <w:rsid w:val="00994025"/>
    <w:pPr>
      <w:numPr>
        <w:numId w:val="22"/>
      </w:numPr>
    </w:pPr>
  </w:style>
  <w:style w:type="paragraph" w:customStyle="1" w:styleId="Point4">
    <w:name w:val="Point 4"/>
    <w:basedOn w:val="Navaden"/>
    <w:rsid w:val="00994025"/>
    <w:pPr>
      <w:spacing w:before="120" w:after="120"/>
      <w:ind w:left="3118" w:hanging="567"/>
      <w:jc w:val="both"/>
    </w:pPr>
    <w:rPr>
      <w:lang w:val="en-GB" w:eastAsia="de-DE"/>
    </w:rPr>
  </w:style>
  <w:style w:type="paragraph" w:customStyle="1" w:styleId="NumPar1">
    <w:name w:val="NumPar 1"/>
    <w:basedOn w:val="Navaden"/>
    <w:next w:val="Text1"/>
    <w:rsid w:val="00994025"/>
    <w:pPr>
      <w:numPr>
        <w:numId w:val="23"/>
      </w:numPr>
      <w:spacing w:before="120" w:after="120"/>
      <w:jc w:val="both"/>
    </w:pPr>
    <w:rPr>
      <w:lang w:val="en-GB" w:eastAsia="de-DE"/>
    </w:rPr>
  </w:style>
  <w:style w:type="paragraph" w:customStyle="1" w:styleId="NumPar2">
    <w:name w:val="NumPar 2"/>
    <w:basedOn w:val="Navaden"/>
    <w:next w:val="Text2"/>
    <w:rsid w:val="00994025"/>
    <w:pPr>
      <w:numPr>
        <w:ilvl w:val="1"/>
        <w:numId w:val="23"/>
      </w:numPr>
      <w:spacing w:before="120" w:after="120"/>
      <w:jc w:val="both"/>
    </w:pPr>
    <w:rPr>
      <w:lang w:val="en-GB" w:eastAsia="de-DE"/>
    </w:rPr>
  </w:style>
  <w:style w:type="paragraph" w:customStyle="1" w:styleId="NumPar3">
    <w:name w:val="NumPar 3"/>
    <w:basedOn w:val="Navaden"/>
    <w:next w:val="Text3"/>
    <w:rsid w:val="00994025"/>
    <w:pPr>
      <w:numPr>
        <w:ilvl w:val="2"/>
        <w:numId w:val="23"/>
      </w:numPr>
      <w:spacing w:before="120" w:after="120"/>
      <w:jc w:val="both"/>
    </w:pPr>
    <w:rPr>
      <w:lang w:val="en-GB" w:eastAsia="de-DE"/>
    </w:rPr>
  </w:style>
  <w:style w:type="paragraph" w:customStyle="1" w:styleId="NumPar4">
    <w:name w:val="NumPar 4"/>
    <w:basedOn w:val="Navaden"/>
    <w:next w:val="Text4"/>
    <w:rsid w:val="00994025"/>
    <w:pPr>
      <w:numPr>
        <w:ilvl w:val="3"/>
        <w:numId w:val="23"/>
      </w:numPr>
      <w:spacing w:before="120" w:after="120"/>
      <w:jc w:val="both"/>
    </w:pPr>
    <w:rPr>
      <w:lang w:val="en-GB" w:eastAsia="de-DE"/>
    </w:rPr>
  </w:style>
  <w:style w:type="paragraph" w:customStyle="1" w:styleId="Text4">
    <w:name w:val="Text 4"/>
    <w:basedOn w:val="Navaden"/>
    <w:rsid w:val="00994025"/>
    <w:pPr>
      <w:spacing w:before="120" w:after="120"/>
      <w:ind w:left="850"/>
      <w:jc w:val="both"/>
    </w:pPr>
    <w:rPr>
      <w:lang w:val="en-GB" w:eastAsia="de-DE"/>
    </w:rPr>
  </w:style>
  <w:style w:type="paragraph" w:customStyle="1" w:styleId="ListBullet1">
    <w:name w:val="List Bullet 1"/>
    <w:basedOn w:val="Navaden"/>
    <w:rsid w:val="00994025"/>
    <w:pPr>
      <w:numPr>
        <w:numId w:val="25"/>
      </w:numPr>
      <w:spacing w:before="120" w:after="120"/>
      <w:jc w:val="both"/>
    </w:pPr>
    <w:rPr>
      <w:lang w:val="en-GB" w:eastAsia="de-DE"/>
    </w:rPr>
  </w:style>
  <w:style w:type="paragraph" w:customStyle="1" w:styleId="ListDash">
    <w:name w:val="List Dash"/>
    <w:basedOn w:val="Navaden"/>
    <w:rsid w:val="00994025"/>
    <w:pPr>
      <w:numPr>
        <w:numId w:val="29"/>
      </w:numPr>
      <w:spacing w:before="120" w:after="120"/>
      <w:jc w:val="both"/>
    </w:pPr>
    <w:rPr>
      <w:lang w:val="en-GB" w:eastAsia="de-DE"/>
    </w:rPr>
  </w:style>
  <w:style w:type="paragraph" w:customStyle="1" w:styleId="ListDash1">
    <w:name w:val="List Dash 1"/>
    <w:basedOn w:val="Navaden"/>
    <w:rsid w:val="00994025"/>
    <w:pPr>
      <w:numPr>
        <w:numId w:val="30"/>
      </w:numPr>
      <w:spacing w:before="120" w:after="120"/>
      <w:jc w:val="both"/>
    </w:pPr>
    <w:rPr>
      <w:lang w:val="en-GB" w:eastAsia="de-DE"/>
    </w:rPr>
  </w:style>
  <w:style w:type="paragraph" w:customStyle="1" w:styleId="ListDash2">
    <w:name w:val="List Dash 2"/>
    <w:basedOn w:val="Navaden"/>
    <w:rsid w:val="00994025"/>
    <w:pPr>
      <w:numPr>
        <w:numId w:val="31"/>
      </w:numPr>
      <w:spacing w:before="120" w:after="120"/>
      <w:jc w:val="both"/>
    </w:pPr>
    <w:rPr>
      <w:lang w:val="en-GB" w:eastAsia="de-DE"/>
    </w:rPr>
  </w:style>
  <w:style w:type="paragraph" w:customStyle="1" w:styleId="ListDash3">
    <w:name w:val="List Dash 3"/>
    <w:basedOn w:val="Navaden"/>
    <w:rsid w:val="00994025"/>
    <w:pPr>
      <w:numPr>
        <w:numId w:val="32"/>
      </w:numPr>
      <w:spacing w:before="120" w:after="120"/>
      <w:jc w:val="both"/>
    </w:pPr>
    <w:rPr>
      <w:lang w:val="en-GB" w:eastAsia="de-DE"/>
    </w:rPr>
  </w:style>
  <w:style w:type="paragraph" w:customStyle="1" w:styleId="ListDash4">
    <w:name w:val="List Dash 4"/>
    <w:basedOn w:val="Navaden"/>
    <w:rsid w:val="00994025"/>
    <w:pPr>
      <w:numPr>
        <w:numId w:val="33"/>
      </w:numPr>
      <w:spacing w:before="120" w:after="120"/>
      <w:jc w:val="both"/>
    </w:pPr>
    <w:rPr>
      <w:lang w:val="en-GB" w:eastAsia="de-DE"/>
    </w:rPr>
  </w:style>
  <w:style w:type="paragraph" w:customStyle="1" w:styleId="ListNumber1">
    <w:name w:val="List Number 1"/>
    <w:basedOn w:val="Text1"/>
    <w:rsid w:val="00994025"/>
    <w:pPr>
      <w:numPr>
        <w:numId w:val="38"/>
      </w:numPr>
      <w:spacing w:before="120" w:after="120"/>
    </w:pPr>
    <w:rPr>
      <w:szCs w:val="24"/>
      <w:lang w:eastAsia="de-DE"/>
    </w:rPr>
  </w:style>
  <w:style w:type="paragraph" w:customStyle="1" w:styleId="ListNumberLevel2">
    <w:name w:val="List Number (Level 2)"/>
    <w:basedOn w:val="Navaden"/>
    <w:rsid w:val="00994025"/>
    <w:pPr>
      <w:numPr>
        <w:ilvl w:val="1"/>
        <w:numId w:val="39"/>
      </w:numPr>
      <w:spacing w:before="120" w:after="120"/>
      <w:jc w:val="both"/>
    </w:pPr>
    <w:rPr>
      <w:lang w:val="en-GB" w:eastAsia="de-DE"/>
    </w:rPr>
  </w:style>
  <w:style w:type="paragraph" w:customStyle="1" w:styleId="ListNumber1Level2">
    <w:name w:val="List Number 1 (Level 2)"/>
    <w:basedOn w:val="Text1"/>
    <w:rsid w:val="00994025"/>
    <w:pPr>
      <w:numPr>
        <w:ilvl w:val="1"/>
        <w:numId w:val="38"/>
      </w:numPr>
      <w:spacing w:before="120" w:after="120"/>
    </w:pPr>
    <w:rPr>
      <w:szCs w:val="24"/>
      <w:lang w:eastAsia="de-DE"/>
    </w:rPr>
  </w:style>
  <w:style w:type="paragraph" w:customStyle="1" w:styleId="ListNumber2Level2">
    <w:name w:val="List Number 2 (Level 2)"/>
    <w:basedOn w:val="Text2"/>
    <w:rsid w:val="00994025"/>
    <w:pPr>
      <w:numPr>
        <w:ilvl w:val="1"/>
        <w:numId w:val="34"/>
      </w:numPr>
      <w:tabs>
        <w:tab w:val="clear" w:pos="2302"/>
      </w:tabs>
      <w:spacing w:before="120" w:after="120"/>
    </w:pPr>
    <w:rPr>
      <w:szCs w:val="24"/>
      <w:lang w:eastAsia="de-DE"/>
    </w:rPr>
  </w:style>
  <w:style w:type="paragraph" w:customStyle="1" w:styleId="ListNumber3Level2">
    <w:name w:val="List Number 3 (Level 2)"/>
    <w:basedOn w:val="Text3"/>
    <w:rsid w:val="00994025"/>
    <w:pPr>
      <w:numPr>
        <w:ilvl w:val="1"/>
        <w:numId w:val="35"/>
      </w:numPr>
      <w:tabs>
        <w:tab w:val="clear" w:pos="2302"/>
      </w:tabs>
      <w:spacing w:before="120" w:after="120"/>
    </w:pPr>
    <w:rPr>
      <w:szCs w:val="24"/>
      <w:lang w:eastAsia="de-DE"/>
    </w:rPr>
  </w:style>
  <w:style w:type="paragraph" w:customStyle="1" w:styleId="ListNumber4Level2">
    <w:name w:val="List Number 4 (Level 2)"/>
    <w:basedOn w:val="Text4"/>
    <w:rsid w:val="00994025"/>
    <w:pPr>
      <w:numPr>
        <w:ilvl w:val="1"/>
        <w:numId w:val="36"/>
      </w:numPr>
    </w:pPr>
  </w:style>
  <w:style w:type="paragraph" w:customStyle="1" w:styleId="ListNumberLevel3">
    <w:name w:val="List Number (Level 3)"/>
    <w:basedOn w:val="Navaden"/>
    <w:rsid w:val="00994025"/>
    <w:pPr>
      <w:numPr>
        <w:ilvl w:val="2"/>
        <w:numId w:val="39"/>
      </w:numPr>
      <w:spacing w:before="120" w:after="120"/>
      <w:jc w:val="both"/>
    </w:pPr>
    <w:rPr>
      <w:lang w:val="en-GB" w:eastAsia="de-DE"/>
    </w:rPr>
  </w:style>
  <w:style w:type="paragraph" w:customStyle="1" w:styleId="ListNumber1Level3">
    <w:name w:val="List Number 1 (Level 3)"/>
    <w:basedOn w:val="Text1"/>
    <w:rsid w:val="00994025"/>
    <w:pPr>
      <w:numPr>
        <w:ilvl w:val="2"/>
        <w:numId w:val="38"/>
      </w:numPr>
      <w:spacing w:before="120" w:after="120"/>
    </w:pPr>
    <w:rPr>
      <w:szCs w:val="24"/>
      <w:lang w:eastAsia="de-DE"/>
    </w:rPr>
  </w:style>
  <w:style w:type="paragraph" w:customStyle="1" w:styleId="ListNumber2Level3">
    <w:name w:val="List Number 2 (Level 3)"/>
    <w:basedOn w:val="Text2"/>
    <w:rsid w:val="00994025"/>
    <w:pPr>
      <w:numPr>
        <w:ilvl w:val="2"/>
        <w:numId w:val="34"/>
      </w:numPr>
      <w:tabs>
        <w:tab w:val="clear" w:pos="2302"/>
      </w:tabs>
      <w:spacing w:before="120" w:after="120"/>
    </w:pPr>
    <w:rPr>
      <w:szCs w:val="24"/>
      <w:lang w:eastAsia="de-DE"/>
    </w:rPr>
  </w:style>
  <w:style w:type="paragraph" w:customStyle="1" w:styleId="ListNumber3Level3">
    <w:name w:val="List Number 3 (Level 3)"/>
    <w:basedOn w:val="Text3"/>
    <w:rsid w:val="00994025"/>
    <w:pPr>
      <w:numPr>
        <w:ilvl w:val="2"/>
        <w:numId w:val="35"/>
      </w:numPr>
      <w:tabs>
        <w:tab w:val="clear" w:pos="2302"/>
      </w:tabs>
      <w:spacing w:before="120" w:after="120"/>
    </w:pPr>
    <w:rPr>
      <w:szCs w:val="24"/>
      <w:lang w:eastAsia="de-DE"/>
    </w:rPr>
  </w:style>
  <w:style w:type="paragraph" w:customStyle="1" w:styleId="ListNumber4Level3">
    <w:name w:val="List Number 4 (Level 3)"/>
    <w:basedOn w:val="Text4"/>
    <w:rsid w:val="00994025"/>
    <w:pPr>
      <w:numPr>
        <w:ilvl w:val="2"/>
        <w:numId w:val="36"/>
      </w:numPr>
    </w:pPr>
  </w:style>
  <w:style w:type="paragraph" w:customStyle="1" w:styleId="ListNumberLevel4">
    <w:name w:val="List Number (Level 4)"/>
    <w:basedOn w:val="Navaden"/>
    <w:rsid w:val="00994025"/>
    <w:pPr>
      <w:numPr>
        <w:ilvl w:val="3"/>
        <w:numId w:val="39"/>
      </w:numPr>
      <w:spacing w:before="120" w:after="120"/>
      <w:jc w:val="both"/>
    </w:pPr>
    <w:rPr>
      <w:lang w:val="en-GB" w:eastAsia="de-DE"/>
    </w:rPr>
  </w:style>
  <w:style w:type="paragraph" w:customStyle="1" w:styleId="ListNumber1Level4">
    <w:name w:val="List Number 1 (Level 4)"/>
    <w:basedOn w:val="Text1"/>
    <w:rsid w:val="00994025"/>
    <w:pPr>
      <w:numPr>
        <w:ilvl w:val="3"/>
        <w:numId w:val="38"/>
      </w:numPr>
      <w:spacing w:before="120" w:after="120"/>
    </w:pPr>
    <w:rPr>
      <w:szCs w:val="24"/>
      <w:lang w:eastAsia="de-DE"/>
    </w:rPr>
  </w:style>
  <w:style w:type="paragraph" w:customStyle="1" w:styleId="ListNumber2Level4">
    <w:name w:val="List Number 2 (Level 4)"/>
    <w:basedOn w:val="Text2"/>
    <w:rsid w:val="00994025"/>
    <w:pPr>
      <w:numPr>
        <w:ilvl w:val="3"/>
        <w:numId w:val="34"/>
      </w:numPr>
      <w:tabs>
        <w:tab w:val="clear" w:pos="2302"/>
      </w:tabs>
      <w:spacing w:before="120" w:after="120"/>
    </w:pPr>
    <w:rPr>
      <w:szCs w:val="24"/>
      <w:lang w:eastAsia="de-DE"/>
    </w:rPr>
  </w:style>
  <w:style w:type="paragraph" w:customStyle="1" w:styleId="ListNumber3Level4">
    <w:name w:val="List Number 3 (Level 4)"/>
    <w:basedOn w:val="Text3"/>
    <w:rsid w:val="00994025"/>
    <w:pPr>
      <w:numPr>
        <w:ilvl w:val="3"/>
        <w:numId w:val="35"/>
      </w:numPr>
      <w:tabs>
        <w:tab w:val="clear" w:pos="2302"/>
      </w:tabs>
      <w:spacing w:before="120" w:after="120"/>
    </w:pPr>
    <w:rPr>
      <w:szCs w:val="24"/>
      <w:lang w:eastAsia="de-DE"/>
    </w:rPr>
  </w:style>
  <w:style w:type="paragraph" w:customStyle="1" w:styleId="ListNumber4Level4">
    <w:name w:val="List Number 4 (Level 4)"/>
    <w:basedOn w:val="Text4"/>
    <w:rsid w:val="00994025"/>
    <w:pPr>
      <w:numPr>
        <w:ilvl w:val="3"/>
        <w:numId w:val="36"/>
      </w:numPr>
    </w:pPr>
  </w:style>
  <w:style w:type="paragraph" w:customStyle="1" w:styleId="Considrant">
    <w:name w:val="Considérant"/>
    <w:basedOn w:val="Navaden"/>
    <w:rsid w:val="00994025"/>
    <w:pPr>
      <w:numPr>
        <w:numId w:val="37"/>
      </w:numPr>
      <w:spacing w:before="120" w:after="120"/>
      <w:jc w:val="both"/>
    </w:pPr>
    <w:rPr>
      <w:lang w:val="en-GB" w:eastAsia="de-DE"/>
    </w:rPr>
  </w:style>
  <w:style w:type="paragraph" w:customStyle="1" w:styleId="SlogNaslov1Tahoma10ptNeKrepko">
    <w:name w:val="Slog Naslov 1 + Tahoma 10 pt Ne Krepko"/>
    <w:basedOn w:val="Naslov1"/>
    <w:autoRedefine/>
    <w:rsid w:val="00994025"/>
    <w:pPr>
      <w:spacing w:after="240"/>
    </w:pPr>
    <w:rPr>
      <w:rFonts w:ascii="Tahoma" w:hAnsi="Tahoma" w:cs="Tahoma"/>
      <w:b w:val="0"/>
      <w:bCs/>
      <w:i/>
      <w:sz w:val="20"/>
      <w:szCs w:val="20"/>
    </w:rPr>
  </w:style>
  <w:style w:type="paragraph" w:customStyle="1" w:styleId="ManualHeading1">
    <w:name w:val="Manual Heading 1"/>
    <w:basedOn w:val="Navaden"/>
    <w:next w:val="Text1"/>
    <w:rsid w:val="00994025"/>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994025"/>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994025"/>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994025"/>
    <w:pPr>
      <w:spacing w:before="120" w:after="120"/>
      <w:ind w:left="1417"/>
      <w:jc w:val="both"/>
    </w:pPr>
    <w:rPr>
      <w:lang w:val="en-GB" w:eastAsia="de-DE"/>
    </w:rPr>
  </w:style>
  <w:style w:type="paragraph" w:customStyle="1" w:styleId="ManualHeading4">
    <w:name w:val="Manual Heading 4"/>
    <w:basedOn w:val="Navaden"/>
    <w:next w:val="Text4"/>
    <w:rsid w:val="00994025"/>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994025"/>
    <w:pPr>
      <w:numPr>
        <w:numId w:val="40"/>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994025"/>
    <w:pPr>
      <w:numPr>
        <w:numId w:val="41"/>
      </w:numPr>
      <w:spacing w:after="120"/>
    </w:pPr>
    <w:rPr>
      <w:rFonts w:ascii="Arial" w:hAnsi="Arial" w:cs="Arial"/>
      <w:color w:val="000000"/>
      <w:sz w:val="20"/>
      <w:szCs w:val="20"/>
    </w:rPr>
  </w:style>
  <w:style w:type="paragraph" w:customStyle="1" w:styleId="Telobesedilal">
    <w:name w:val="Telo besedilal"/>
    <w:basedOn w:val="Navaden"/>
    <w:autoRedefine/>
    <w:rsid w:val="00994025"/>
    <w:rPr>
      <w:rFonts w:ascii="Arial" w:hAnsi="Arial" w:cs="Arial"/>
      <w:color w:val="000000"/>
      <w:sz w:val="20"/>
      <w:szCs w:val="20"/>
    </w:rPr>
  </w:style>
  <w:style w:type="paragraph" w:customStyle="1" w:styleId="alinea3">
    <w:name w:val="alinea3"/>
    <w:basedOn w:val="Navaden"/>
    <w:autoRedefine/>
    <w:rsid w:val="00994025"/>
    <w:pPr>
      <w:numPr>
        <w:numId w:val="16"/>
      </w:numPr>
    </w:pPr>
    <w:rPr>
      <w:rFonts w:ascii="Arial" w:hAnsi="Arial" w:cs="Arial"/>
      <w:b/>
      <w:bCs/>
      <w:color w:val="000000"/>
      <w:sz w:val="20"/>
      <w:szCs w:val="20"/>
    </w:rPr>
  </w:style>
  <w:style w:type="paragraph" w:customStyle="1" w:styleId="Ad1">
    <w:name w:val="Ad1"/>
    <w:basedOn w:val="Navaden"/>
    <w:autoRedefine/>
    <w:rsid w:val="00994025"/>
    <w:pPr>
      <w:numPr>
        <w:numId w:val="14"/>
      </w:numPr>
      <w:tabs>
        <w:tab w:val="num" w:pos="933"/>
      </w:tabs>
      <w:ind w:left="933" w:hanging="576"/>
    </w:pPr>
    <w:rPr>
      <w:rFonts w:ascii="Arial" w:hAnsi="Arial" w:cs="Arial"/>
      <w:color w:val="000000"/>
      <w:sz w:val="20"/>
      <w:szCs w:val="20"/>
      <w:u w:val="single"/>
    </w:rPr>
  </w:style>
  <w:style w:type="paragraph" w:styleId="Kazalovsebine6">
    <w:name w:val="toc 6"/>
    <w:basedOn w:val="Navaden"/>
    <w:next w:val="Navaden"/>
    <w:autoRedefine/>
    <w:rsid w:val="00994025"/>
    <w:pPr>
      <w:ind w:left="1200"/>
    </w:pPr>
  </w:style>
  <w:style w:type="paragraph" w:styleId="Kazalovsebine7">
    <w:name w:val="toc 7"/>
    <w:basedOn w:val="Navaden"/>
    <w:next w:val="Navaden"/>
    <w:autoRedefine/>
    <w:rsid w:val="00994025"/>
    <w:pPr>
      <w:ind w:left="1440"/>
    </w:pPr>
  </w:style>
  <w:style w:type="paragraph" w:styleId="Kazalovsebine8">
    <w:name w:val="toc 8"/>
    <w:basedOn w:val="Navaden"/>
    <w:next w:val="Navaden"/>
    <w:autoRedefine/>
    <w:rsid w:val="00994025"/>
    <w:pPr>
      <w:ind w:left="1680"/>
    </w:pPr>
  </w:style>
  <w:style w:type="paragraph" w:styleId="Kazalovsebine9">
    <w:name w:val="toc 9"/>
    <w:basedOn w:val="Navaden"/>
    <w:next w:val="Navaden"/>
    <w:autoRedefine/>
    <w:rsid w:val="00994025"/>
    <w:pPr>
      <w:ind w:left="1920"/>
    </w:pPr>
  </w:style>
  <w:style w:type="paragraph" w:customStyle="1" w:styleId="NavadenAriel10">
    <w:name w:val="Navaden Ariel 10"/>
    <w:basedOn w:val="Navaden"/>
    <w:rsid w:val="00994025"/>
    <w:rPr>
      <w:rFonts w:ascii="Arial" w:hAnsi="Arial" w:cs="Arial"/>
      <w:b/>
      <w:sz w:val="20"/>
      <w:szCs w:val="20"/>
      <w:lang w:val="pl-PL"/>
    </w:rPr>
  </w:style>
  <w:style w:type="paragraph" w:customStyle="1" w:styleId="NavadenAriel10leee">
    <w:name w:val="Navaden Ariel 10 ležeče"/>
    <w:basedOn w:val="Navaden"/>
    <w:rsid w:val="00994025"/>
    <w:rPr>
      <w:rFonts w:ascii="Arial" w:hAnsi="Arial" w:cs="Arial"/>
      <w:i/>
      <w:sz w:val="20"/>
      <w:szCs w:val="20"/>
      <w:lang w:val="de-DE"/>
    </w:rPr>
  </w:style>
  <w:style w:type="paragraph" w:customStyle="1" w:styleId="2">
    <w:name w:val="2"/>
    <w:basedOn w:val="Pripombabesedilo"/>
    <w:next w:val="Pripombabesedilo"/>
    <w:rsid w:val="00994025"/>
    <w:rPr>
      <w:b/>
      <w:bCs/>
      <w:lang w:eastAsia="en-US"/>
    </w:rPr>
  </w:style>
  <w:style w:type="paragraph" w:customStyle="1" w:styleId="Revizija1">
    <w:name w:val="Revizija1"/>
    <w:hidden/>
    <w:semiHidden/>
    <w:rsid w:val="00994025"/>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994025"/>
    <w:pPr>
      <w:spacing w:after="200" w:line="276" w:lineRule="auto"/>
      <w:ind w:left="720"/>
    </w:pPr>
    <w:rPr>
      <w:rFonts w:ascii="Calibri" w:hAnsi="Calibri" w:cs="Calibri"/>
      <w:sz w:val="22"/>
      <w:szCs w:val="22"/>
      <w:lang w:eastAsia="en-US"/>
    </w:rPr>
  </w:style>
  <w:style w:type="paragraph" w:customStyle="1" w:styleId="Normal1">
    <w:name w:val="Normal1"/>
    <w:rsid w:val="00994025"/>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994025"/>
    <w:rPr>
      <w:rFonts w:cs="Times New Roman"/>
      <w:b/>
      <w:bCs/>
    </w:rPr>
  </w:style>
  <w:style w:type="paragraph" w:styleId="Navaden-zamik">
    <w:name w:val="Normal Indent"/>
    <w:basedOn w:val="Navaden"/>
    <w:rsid w:val="00994025"/>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994025"/>
    <w:pPr>
      <w:spacing w:after="160" w:line="240" w:lineRule="exact"/>
    </w:pPr>
    <w:rPr>
      <w:rFonts w:eastAsia="Calibri"/>
      <w:noProof/>
      <w:color w:val="000000"/>
      <w:sz w:val="20"/>
      <w:szCs w:val="20"/>
    </w:rPr>
  </w:style>
  <w:style w:type="paragraph" w:customStyle="1" w:styleId="Style6">
    <w:name w:val="Style6"/>
    <w:basedOn w:val="Navaden"/>
    <w:rsid w:val="00994025"/>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994025"/>
    <w:rPr>
      <w:rFonts w:ascii="Arial" w:hAnsi="Arial"/>
      <w:sz w:val="20"/>
    </w:rPr>
  </w:style>
  <w:style w:type="character" w:customStyle="1" w:styleId="FontStyle110">
    <w:name w:val="Font Style110"/>
    <w:rsid w:val="00994025"/>
    <w:rPr>
      <w:rFonts w:ascii="Times New Roman" w:hAnsi="Times New Roman"/>
      <w:i/>
      <w:sz w:val="22"/>
    </w:rPr>
  </w:style>
  <w:style w:type="paragraph" w:customStyle="1" w:styleId="CharCharChar1">
    <w:name w:val="Char Char Char1"/>
    <w:basedOn w:val="Navaden"/>
    <w:rsid w:val="00994025"/>
    <w:pPr>
      <w:spacing w:after="160" w:line="240" w:lineRule="exact"/>
    </w:pPr>
    <w:rPr>
      <w:rFonts w:eastAsia="Calibri"/>
      <w:noProof/>
      <w:color w:val="000000"/>
      <w:sz w:val="20"/>
      <w:szCs w:val="20"/>
    </w:rPr>
  </w:style>
  <w:style w:type="paragraph" w:customStyle="1" w:styleId="ZnakZnak11">
    <w:name w:val="Znak Znak11"/>
    <w:basedOn w:val="Navaden"/>
    <w:rsid w:val="00994025"/>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994025"/>
    <w:pPr>
      <w:spacing w:after="160" w:line="240" w:lineRule="exact"/>
    </w:pPr>
    <w:rPr>
      <w:rFonts w:ascii="Tahoma" w:hAnsi="Tahoma"/>
      <w:sz w:val="20"/>
      <w:szCs w:val="20"/>
      <w:lang w:val="en-US" w:eastAsia="en-US"/>
    </w:rPr>
  </w:style>
  <w:style w:type="paragraph" w:customStyle="1" w:styleId="ti-grseq-1">
    <w:name w:val="ti-grseq-1"/>
    <w:basedOn w:val="Navaden"/>
    <w:rsid w:val="00994025"/>
    <w:pPr>
      <w:spacing w:before="100" w:beforeAutospacing="1" w:after="100" w:afterAutospacing="1"/>
    </w:pPr>
  </w:style>
  <w:style w:type="paragraph" w:customStyle="1" w:styleId="tbl-hdr">
    <w:name w:val="tbl-hdr"/>
    <w:basedOn w:val="Navaden"/>
    <w:uiPriority w:val="99"/>
    <w:rsid w:val="00994025"/>
    <w:pPr>
      <w:spacing w:before="60" w:after="60"/>
      <w:ind w:right="195"/>
      <w:jc w:val="center"/>
    </w:pPr>
    <w:rPr>
      <w:rFonts w:eastAsia="SimSun"/>
      <w:b/>
      <w:bCs/>
      <w:sz w:val="22"/>
      <w:szCs w:val="22"/>
    </w:rPr>
  </w:style>
  <w:style w:type="character" w:customStyle="1" w:styleId="PripombabesediloZnak1">
    <w:name w:val="Pripomba – besedilo Znak1"/>
    <w:uiPriority w:val="99"/>
    <w:rsid w:val="00994025"/>
    <w:rPr>
      <w:lang w:eastAsia="en-US"/>
    </w:rPr>
  </w:style>
  <w:style w:type="paragraph" w:customStyle="1" w:styleId="Zadevapripombe1">
    <w:name w:val="Zadeva pripombe1"/>
    <w:basedOn w:val="Pripombabesedilo"/>
    <w:next w:val="Pripombabesedilo"/>
    <w:semiHidden/>
    <w:unhideWhenUsed/>
    <w:rsid w:val="00994025"/>
    <w:rPr>
      <w:rFonts w:ascii="Calibri" w:eastAsia="Calibri" w:hAnsi="Calibri"/>
      <w:b/>
      <w:bCs/>
      <w:sz w:val="22"/>
      <w:szCs w:val="22"/>
      <w:lang w:eastAsia="en-US"/>
    </w:rPr>
  </w:style>
  <w:style w:type="character" w:customStyle="1" w:styleId="ZadevakomentarjaZnak">
    <w:name w:val="Zadeva komentarja Znak"/>
    <w:uiPriority w:val="99"/>
    <w:semiHidden/>
    <w:rsid w:val="00994025"/>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rsid w:val="00994025"/>
    <w:rPr>
      <w:b/>
      <w:bCs/>
      <w:lang w:eastAsia="en-US"/>
    </w:rPr>
  </w:style>
  <w:style w:type="character" w:styleId="Neenpoudarek">
    <w:name w:val="Subtle Emphasis"/>
    <w:uiPriority w:val="19"/>
    <w:qFormat/>
    <w:rsid w:val="00994025"/>
    <w:rPr>
      <w:i/>
      <w:iCs/>
      <w:color w:val="808080"/>
    </w:rPr>
  </w:style>
  <w:style w:type="paragraph" w:customStyle="1" w:styleId="navaden0">
    <w:name w:val="navaden"/>
    <w:basedOn w:val="Navaden"/>
    <w:rsid w:val="00994025"/>
    <w:pPr>
      <w:tabs>
        <w:tab w:val="left" w:pos="0"/>
      </w:tabs>
      <w:jc w:val="both"/>
    </w:pPr>
    <w:rPr>
      <w:sz w:val="20"/>
      <w:szCs w:val="20"/>
    </w:rPr>
  </w:style>
  <w:style w:type="paragraph" w:customStyle="1" w:styleId="naslov0">
    <w:name w:val="naslov"/>
    <w:basedOn w:val="Navaden"/>
    <w:rsid w:val="00994025"/>
    <w:pPr>
      <w:jc w:val="both"/>
    </w:pPr>
    <w:rPr>
      <w:b/>
    </w:rPr>
  </w:style>
  <w:style w:type="paragraph" w:customStyle="1" w:styleId="CM1">
    <w:name w:val="CM1"/>
    <w:basedOn w:val="Navaden"/>
    <w:next w:val="Navaden"/>
    <w:uiPriority w:val="99"/>
    <w:rsid w:val="00994025"/>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994025"/>
    <w:pPr>
      <w:autoSpaceDE w:val="0"/>
      <w:autoSpaceDN w:val="0"/>
      <w:adjustRightInd w:val="0"/>
    </w:pPr>
    <w:rPr>
      <w:rFonts w:ascii="EUAlbertina" w:eastAsia="Calibri" w:hAnsi="EUAlbertina"/>
    </w:rPr>
  </w:style>
  <w:style w:type="paragraph" w:customStyle="1" w:styleId="doc-ti">
    <w:name w:val="doc-ti"/>
    <w:basedOn w:val="Navaden"/>
    <w:rsid w:val="00994025"/>
    <w:pPr>
      <w:spacing w:before="100" w:beforeAutospacing="1" w:after="100" w:afterAutospacing="1"/>
    </w:pPr>
  </w:style>
  <w:style w:type="character" w:customStyle="1" w:styleId="Sidrosprotneopombe">
    <w:name w:val="Sidro sprotne opombe"/>
    <w:rsid w:val="00994025"/>
    <w:rPr>
      <w:vertAlign w:val="superscript"/>
    </w:rPr>
  </w:style>
  <w:style w:type="paragraph" w:customStyle="1" w:styleId="Standard">
    <w:name w:val="Standard"/>
    <w:rsid w:val="00994025"/>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994025"/>
    <w:pPr>
      <w:spacing w:before="0" w:after="0"/>
      <w:ind w:left="720" w:hanging="720"/>
    </w:pPr>
    <w:rPr>
      <w:sz w:val="20"/>
      <w:szCs w:val="20"/>
    </w:rPr>
  </w:style>
  <w:style w:type="paragraph" w:customStyle="1" w:styleId="alineazaodstavkom1">
    <w:name w:val="alineazaodstavkom1"/>
    <w:basedOn w:val="Navaden"/>
    <w:rsid w:val="00994025"/>
    <w:pPr>
      <w:ind w:left="425" w:hanging="425"/>
      <w:jc w:val="both"/>
    </w:pPr>
    <w:rPr>
      <w:rFonts w:ascii="Arial" w:hAnsi="Arial" w:cs="Arial"/>
      <w:sz w:val="22"/>
      <w:szCs w:val="22"/>
    </w:rPr>
  </w:style>
  <w:style w:type="numbering" w:customStyle="1" w:styleId="Brezseznama3">
    <w:name w:val="Brez seznama3"/>
    <w:next w:val="Brezseznama"/>
    <w:uiPriority w:val="99"/>
    <w:semiHidden/>
    <w:unhideWhenUsed/>
    <w:rsid w:val="00994025"/>
  </w:style>
  <w:style w:type="paragraph" w:customStyle="1" w:styleId="Navaden2">
    <w:name w:val="Navaden2"/>
    <w:basedOn w:val="Navaden"/>
    <w:rsid w:val="00994025"/>
    <w:pPr>
      <w:spacing w:before="100" w:beforeAutospacing="1" w:after="100" w:afterAutospacing="1"/>
    </w:pPr>
  </w:style>
  <w:style w:type="numbering" w:customStyle="1" w:styleId="Brezseznama12">
    <w:name w:val="Brez seznama12"/>
    <w:next w:val="Brezseznama"/>
    <w:uiPriority w:val="99"/>
    <w:semiHidden/>
    <w:unhideWhenUsed/>
    <w:rsid w:val="00994025"/>
  </w:style>
  <w:style w:type="numbering" w:customStyle="1" w:styleId="Brezseznama21">
    <w:name w:val="Brez seznama21"/>
    <w:next w:val="Brezseznama"/>
    <w:uiPriority w:val="99"/>
    <w:semiHidden/>
    <w:unhideWhenUsed/>
    <w:rsid w:val="00994025"/>
  </w:style>
  <w:style w:type="paragraph" w:customStyle="1" w:styleId="odsek">
    <w:name w:val="odsek"/>
    <w:basedOn w:val="Navaden"/>
    <w:rsid w:val="00994025"/>
    <w:pPr>
      <w:spacing w:before="100" w:beforeAutospacing="1" w:after="100" w:afterAutospacing="1"/>
    </w:pPr>
  </w:style>
  <w:style w:type="paragraph" w:customStyle="1" w:styleId="len">
    <w:name w:val="len"/>
    <w:basedOn w:val="Navaden"/>
    <w:rsid w:val="00994025"/>
    <w:pPr>
      <w:spacing w:before="100" w:beforeAutospacing="1" w:after="100" w:afterAutospacing="1"/>
    </w:pPr>
  </w:style>
  <w:style w:type="paragraph" w:customStyle="1" w:styleId="lennaslov">
    <w:name w:val="lennaslov"/>
    <w:basedOn w:val="Navaden"/>
    <w:rsid w:val="00994025"/>
    <w:pPr>
      <w:spacing w:before="100" w:beforeAutospacing="1" w:after="100" w:afterAutospacing="1"/>
    </w:pPr>
  </w:style>
  <w:style w:type="paragraph" w:customStyle="1" w:styleId="tevilnatoka">
    <w:name w:val="tevilnatoka"/>
    <w:basedOn w:val="Navaden"/>
    <w:rsid w:val="00994025"/>
    <w:pPr>
      <w:spacing w:before="100" w:beforeAutospacing="1" w:after="100" w:afterAutospacing="1"/>
    </w:pPr>
  </w:style>
  <w:style w:type="paragraph" w:customStyle="1" w:styleId="Slog2">
    <w:name w:val="Slog2"/>
    <w:basedOn w:val="Naslov6"/>
    <w:link w:val="Slog2Znak"/>
    <w:qFormat/>
    <w:rsid w:val="00994025"/>
    <w:pPr>
      <w:keepNext w:val="0"/>
      <w:keepLines w:val="0"/>
      <w:spacing w:before="240" w:after="60"/>
      <w:ind w:left="0" w:firstLine="0"/>
    </w:pPr>
    <w:rPr>
      <w:rFonts w:ascii="Calibri" w:hAnsi="Calibri"/>
      <w:b/>
      <w:color w:val="000000"/>
    </w:rPr>
  </w:style>
  <w:style w:type="paragraph" w:customStyle="1" w:styleId="Slog3">
    <w:name w:val="Slog3"/>
    <w:basedOn w:val="Odstavekseznama"/>
    <w:link w:val="Slog3Znak"/>
    <w:qFormat/>
    <w:rsid w:val="00994025"/>
    <w:pPr>
      <w:numPr>
        <w:ilvl w:val="1"/>
        <w:numId w:val="12"/>
      </w:numPr>
      <w:spacing w:after="200" w:line="276" w:lineRule="auto"/>
      <w:contextualSpacing w:val="0"/>
      <w:jc w:val="left"/>
    </w:pPr>
    <w:rPr>
      <w:rFonts w:eastAsia="Calibri"/>
      <w:lang w:eastAsia="en-US"/>
    </w:rPr>
  </w:style>
  <w:style w:type="character" w:customStyle="1" w:styleId="Slog2Znak">
    <w:name w:val="Slog2 Znak"/>
    <w:link w:val="Slog2"/>
    <w:rsid w:val="00994025"/>
    <w:rPr>
      <w:rFonts w:ascii="Calibri" w:eastAsia="Times New Roman" w:hAnsi="Calibri" w:cs="Times New Roman"/>
      <w:b/>
      <w:color w:val="000000"/>
    </w:rPr>
  </w:style>
  <w:style w:type="paragraph" w:customStyle="1" w:styleId="Slog4">
    <w:name w:val="Slog4"/>
    <w:basedOn w:val="Slog3"/>
    <w:link w:val="Slog4Znak"/>
    <w:qFormat/>
    <w:rsid w:val="00994025"/>
    <w:pPr>
      <w:jc w:val="both"/>
    </w:pPr>
  </w:style>
  <w:style w:type="character" w:customStyle="1" w:styleId="Slog3Znak">
    <w:name w:val="Slog3 Znak"/>
    <w:link w:val="Slog3"/>
    <w:rsid w:val="00994025"/>
    <w:rPr>
      <w:rFonts w:ascii="Calibri" w:eastAsia="Calibri" w:hAnsi="Calibri" w:cs="Times New Roman"/>
      <w:sz w:val="24"/>
      <w:szCs w:val="24"/>
    </w:rPr>
  </w:style>
  <w:style w:type="paragraph" w:customStyle="1" w:styleId="priloge">
    <w:name w:val="priloge"/>
    <w:basedOn w:val="Navaden"/>
    <w:link w:val="prilogeZnak"/>
    <w:qFormat/>
    <w:rsid w:val="00994025"/>
    <w:pPr>
      <w:spacing w:after="200" w:line="276" w:lineRule="auto"/>
    </w:pPr>
    <w:rPr>
      <w:rFonts w:ascii="Calibri" w:eastAsia="Calibri" w:hAnsi="Calibri"/>
      <w:b/>
      <w:sz w:val="32"/>
      <w:szCs w:val="32"/>
      <w:lang w:eastAsia="en-US"/>
    </w:rPr>
  </w:style>
  <w:style w:type="character" w:customStyle="1" w:styleId="Slog4Znak">
    <w:name w:val="Slog4 Znak"/>
    <w:link w:val="Slog4"/>
    <w:rsid w:val="00994025"/>
    <w:rPr>
      <w:rFonts w:ascii="Calibri" w:eastAsia="Calibri" w:hAnsi="Calibri" w:cs="Times New Roman"/>
      <w:sz w:val="24"/>
      <w:szCs w:val="24"/>
    </w:rPr>
  </w:style>
  <w:style w:type="character" w:customStyle="1" w:styleId="prilogeZnak">
    <w:name w:val="priloge Znak"/>
    <w:link w:val="priloge"/>
    <w:rsid w:val="00994025"/>
    <w:rPr>
      <w:rFonts w:ascii="Calibri" w:eastAsia="Calibri" w:hAnsi="Calibri" w:cs="Times New Roman"/>
      <w:b/>
      <w:sz w:val="32"/>
      <w:szCs w:val="32"/>
    </w:rPr>
  </w:style>
  <w:style w:type="numbering" w:customStyle="1" w:styleId="Brezseznama4">
    <w:name w:val="Brez seznama4"/>
    <w:next w:val="Brezseznama"/>
    <w:uiPriority w:val="99"/>
    <w:semiHidden/>
    <w:unhideWhenUsed/>
    <w:rsid w:val="00994025"/>
  </w:style>
  <w:style w:type="table" w:customStyle="1" w:styleId="Tabelamrea4">
    <w:name w:val="Tabela – mreža4"/>
    <w:basedOn w:val="Navadnatabela"/>
    <w:next w:val="Tabelamrea"/>
    <w:uiPriority w:val="59"/>
    <w:rsid w:val="00994025"/>
    <w:pPr>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994025"/>
    <w:pPr>
      <w:spacing w:after="0" w:line="240" w:lineRule="auto"/>
    </w:pPr>
    <w:rPr>
      <w:rFonts w:ascii="Times New Roman" w:eastAsia="Times New Roman" w:hAnsi="Times New Roman"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994025"/>
  </w:style>
  <w:style w:type="numbering" w:customStyle="1" w:styleId="Brezseznama112">
    <w:name w:val="Brez seznama112"/>
    <w:next w:val="Brezseznama"/>
    <w:semiHidden/>
    <w:rsid w:val="00994025"/>
  </w:style>
  <w:style w:type="numbering" w:customStyle="1" w:styleId="Brezseznama22">
    <w:name w:val="Brez seznama22"/>
    <w:next w:val="Brezseznama"/>
    <w:uiPriority w:val="99"/>
    <w:semiHidden/>
    <w:unhideWhenUsed/>
    <w:rsid w:val="00994025"/>
  </w:style>
  <w:style w:type="numbering" w:customStyle="1" w:styleId="Brezseznama31">
    <w:name w:val="Brez seznama31"/>
    <w:next w:val="Brezseznama"/>
    <w:uiPriority w:val="99"/>
    <w:semiHidden/>
    <w:unhideWhenUsed/>
    <w:rsid w:val="00994025"/>
  </w:style>
  <w:style w:type="table" w:customStyle="1" w:styleId="Tabelamrea21">
    <w:name w:val="Tabela – mreža21"/>
    <w:basedOn w:val="Navadnatabela"/>
    <w:next w:val="Tabelamrea"/>
    <w:uiPriority w:val="59"/>
    <w:rsid w:val="0099402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9940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994025"/>
  </w:style>
  <w:style w:type="numbering" w:customStyle="1" w:styleId="Brezseznama1111">
    <w:name w:val="Brez seznama1111"/>
    <w:next w:val="Brezseznama"/>
    <w:semiHidden/>
    <w:rsid w:val="00994025"/>
  </w:style>
  <w:style w:type="numbering" w:customStyle="1" w:styleId="Brezseznama211">
    <w:name w:val="Brez seznama211"/>
    <w:next w:val="Brezseznama"/>
    <w:uiPriority w:val="99"/>
    <w:semiHidden/>
    <w:unhideWhenUsed/>
    <w:rsid w:val="00994025"/>
  </w:style>
  <w:style w:type="table" w:customStyle="1" w:styleId="Tabelamrea31">
    <w:name w:val="Tabela – mreža31"/>
    <w:basedOn w:val="Navadnatabela"/>
    <w:next w:val="Tabelamrea"/>
    <w:uiPriority w:val="99"/>
    <w:rsid w:val="00994025"/>
    <w:pPr>
      <w:spacing w:after="0" w:line="240" w:lineRule="auto"/>
    </w:pPr>
    <w:rPr>
      <w:rFonts w:ascii="Calibri" w:eastAsia="MS Mincho"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994025"/>
    <w:pPr>
      <w:widowControl w:val="0"/>
      <w:spacing w:after="200" w:line="276" w:lineRule="auto"/>
      <w:jc w:val="both"/>
    </w:pPr>
    <w:rPr>
      <w:rFonts w:ascii="Arial" w:eastAsia="Calibri" w:hAnsi="Arial" w:cs="Arial"/>
      <w:noProof/>
      <w:sz w:val="22"/>
      <w:szCs w:val="22"/>
      <w:lang w:val="en-US" w:eastAsia="en-US"/>
    </w:rPr>
  </w:style>
  <w:style w:type="character" w:customStyle="1" w:styleId="EndNoteBibliographyZnak">
    <w:name w:val="EndNote Bibliography Znak"/>
    <w:link w:val="EndNoteBibliography"/>
    <w:rsid w:val="00994025"/>
    <w:rPr>
      <w:rFonts w:ascii="Arial" w:eastAsia="Calibri" w:hAnsi="Arial" w:cs="Arial"/>
      <w:noProof/>
      <w:lang w:val="en-US"/>
    </w:rPr>
  </w:style>
  <w:style w:type="paragraph" w:customStyle="1" w:styleId="TableParagraph">
    <w:name w:val="Table Paragraph"/>
    <w:basedOn w:val="Navaden"/>
    <w:uiPriority w:val="1"/>
    <w:qFormat/>
    <w:rsid w:val="00994025"/>
    <w:pPr>
      <w:widowControl w:val="0"/>
      <w:spacing w:before="120" w:after="120" w:line="276" w:lineRule="auto"/>
      <w:jc w:val="both"/>
    </w:pPr>
    <w:rPr>
      <w:rFonts w:ascii="Calibri" w:eastAsia="Calibri" w:hAnsi="Calibri"/>
      <w:sz w:val="22"/>
      <w:szCs w:val="22"/>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rsid w:val="00994025"/>
    <w:rPr>
      <w:rFonts w:ascii="Arial" w:eastAsia="Times New Roman" w:hAnsi="Arial" w:cs="Arial"/>
      <w:b/>
      <w:bCs/>
      <w:color w:val="000000"/>
      <w:sz w:val="20"/>
      <w:szCs w:val="20"/>
      <w:lang w:eastAsia="sl-SI"/>
    </w:rPr>
  </w:style>
  <w:style w:type="paragraph" w:customStyle="1" w:styleId="Natevanje">
    <w:name w:val="Naštevanje"/>
    <w:basedOn w:val="Odstavekseznama"/>
    <w:link w:val="NatevanjeZnak"/>
    <w:autoRedefine/>
    <w:qFormat/>
    <w:rsid w:val="00994025"/>
    <w:pPr>
      <w:spacing w:line="276" w:lineRule="auto"/>
      <w:ind w:left="0"/>
      <w:jc w:val="left"/>
    </w:pPr>
    <w:rPr>
      <w:rFonts w:ascii="Arial" w:eastAsia="Calibri" w:hAnsi="Arial" w:cs="Arial"/>
      <w:lang w:eastAsia="en-US"/>
    </w:rPr>
  </w:style>
  <w:style w:type="character" w:customStyle="1" w:styleId="NatevanjeZnak">
    <w:name w:val="Naštevanje Znak"/>
    <w:link w:val="Natevanje"/>
    <w:rsid w:val="00994025"/>
    <w:rPr>
      <w:rFonts w:ascii="Arial" w:eastAsia="Calibri" w:hAnsi="Arial" w:cs="Arial"/>
      <w:sz w:val="24"/>
    </w:rPr>
  </w:style>
  <w:style w:type="table" w:customStyle="1" w:styleId="GridTable1Light-Accent11">
    <w:name w:val="Grid Table 1 Light - Accent 11"/>
    <w:basedOn w:val="Navadnatabela"/>
    <w:uiPriority w:val="46"/>
    <w:rsid w:val="00994025"/>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994025"/>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994025"/>
    <w:rPr>
      <w:color w:val="0000FF"/>
      <w:u w:val="single"/>
    </w:rPr>
  </w:style>
  <w:style w:type="paragraph" w:customStyle="1" w:styleId="Naslov21">
    <w:name w:val="Naslov 21"/>
    <w:basedOn w:val="Navaden"/>
    <w:link w:val="Naslov2Char"/>
    <w:rsid w:val="00994025"/>
    <w:pPr>
      <w:keepNext/>
      <w:numPr>
        <w:ilvl w:val="1"/>
        <w:numId w:val="45"/>
      </w:numPr>
      <w:spacing w:before="120" w:after="120" w:line="276" w:lineRule="auto"/>
      <w:outlineLvl w:val="1"/>
    </w:pPr>
    <w:rPr>
      <w:rFonts w:ascii="Cambria" w:eastAsia="Calibri" w:hAnsi="Cambria"/>
      <w:b/>
      <w:bCs/>
      <w:sz w:val="28"/>
      <w:szCs w:val="28"/>
      <w:lang w:eastAsia="en-US"/>
    </w:rPr>
  </w:style>
  <w:style w:type="paragraph" w:customStyle="1" w:styleId="Naslov210">
    <w:name w:val="Naslov2.1"/>
    <w:basedOn w:val="Navaden"/>
    <w:link w:val="Naslov21Char"/>
    <w:rsid w:val="00994025"/>
    <w:pPr>
      <w:keepNext/>
      <w:numPr>
        <w:ilvl w:val="1"/>
        <w:numId w:val="46"/>
      </w:numPr>
      <w:spacing w:before="120" w:after="120" w:line="276" w:lineRule="auto"/>
      <w:outlineLvl w:val="1"/>
    </w:pPr>
    <w:rPr>
      <w:rFonts w:ascii="Cambria" w:eastAsia="Calibri" w:hAnsi="Cambria"/>
      <w:b/>
      <w:bCs/>
      <w:sz w:val="28"/>
      <w:szCs w:val="28"/>
      <w:lang w:eastAsia="en-US"/>
    </w:rPr>
  </w:style>
  <w:style w:type="character" w:customStyle="1" w:styleId="Naslov2Char">
    <w:name w:val="Naslov 2 Char"/>
    <w:link w:val="Naslov21"/>
    <w:rsid w:val="00994025"/>
    <w:rPr>
      <w:rFonts w:ascii="Cambria" w:eastAsia="Calibri" w:hAnsi="Cambria" w:cs="Times New Roman"/>
      <w:b/>
      <w:bCs/>
      <w:sz w:val="28"/>
      <w:szCs w:val="28"/>
    </w:rPr>
  </w:style>
  <w:style w:type="paragraph" w:customStyle="1" w:styleId="Naslov31">
    <w:name w:val="Naslov 31"/>
    <w:basedOn w:val="Navaden"/>
    <w:link w:val="Naslov3Char"/>
    <w:rsid w:val="00994025"/>
    <w:pPr>
      <w:keepNext/>
      <w:numPr>
        <w:ilvl w:val="2"/>
        <w:numId w:val="46"/>
      </w:numPr>
      <w:spacing w:before="120" w:after="120" w:line="276" w:lineRule="auto"/>
      <w:outlineLvl w:val="1"/>
    </w:pPr>
    <w:rPr>
      <w:rFonts w:ascii="Cambria" w:eastAsia="Calibri" w:hAnsi="Cambria"/>
      <w:b/>
      <w:bCs/>
      <w:sz w:val="28"/>
      <w:szCs w:val="28"/>
      <w:lang w:eastAsia="en-US"/>
    </w:rPr>
  </w:style>
  <w:style w:type="character" w:customStyle="1" w:styleId="Naslov21Char">
    <w:name w:val="Naslov2.1 Char"/>
    <w:link w:val="Naslov210"/>
    <w:rsid w:val="00994025"/>
    <w:rPr>
      <w:rFonts w:ascii="Cambria" w:eastAsia="Calibri" w:hAnsi="Cambria" w:cs="Times New Roman"/>
      <w:b/>
      <w:bCs/>
      <w:sz w:val="28"/>
      <w:szCs w:val="28"/>
    </w:rPr>
  </w:style>
  <w:style w:type="character" w:customStyle="1" w:styleId="Naslov3Char">
    <w:name w:val="Naslov 3 Char"/>
    <w:link w:val="Naslov31"/>
    <w:rsid w:val="00994025"/>
    <w:rPr>
      <w:rFonts w:ascii="Cambria" w:eastAsia="Calibri" w:hAnsi="Cambria" w:cs="Times New Roman"/>
      <w:b/>
      <w:bCs/>
      <w:sz w:val="28"/>
      <w:szCs w:val="28"/>
    </w:rPr>
  </w:style>
  <w:style w:type="paragraph" w:customStyle="1" w:styleId="Naslov41">
    <w:name w:val="Naslov 41"/>
    <w:basedOn w:val="Navaden"/>
    <w:link w:val="Naslov4Char"/>
    <w:rsid w:val="00994025"/>
    <w:pPr>
      <w:numPr>
        <w:ilvl w:val="3"/>
      </w:numPr>
      <w:spacing w:before="120" w:after="120" w:line="276" w:lineRule="auto"/>
      <w:ind w:left="864" w:hanging="864"/>
      <w:outlineLvl w:val="3"/>
    </w:pPr>
    <w:rPr>
      <w:rFonts w:ascii="Cambria" w:eastAsia="Calibri" w:hAnsi="Cambria"/>
      <w:b/>
      <w:sz w:val="28"/>
      <w:szCs w:val="28"/>
      <w:lang w:eastAsia="en-US"/>
    </w:rPr>
  </w:style>
  <w:style w:type="paragraph" w:customStyle="1" w:styleId="Naslov51">
    <w:name w:val="Naslov 51"/>
    <w:basedOn w:val="Navaden"/>
    <w:link w:val="Naslov5Char"/>
    <w:rsid w:val="00994025"/>
    <w:pPr>
      <w:numPr>
        <w:ilvl w:val="4"/>
      </w:numPr>
      <w:spacing w:before="120" w:after="120" w:line="276" w:lineRule="auto"/>
      <w:ind w:left="1008" w:hanging="1008"/>
      <w:outlineLvl w:val="4"/>
    </w:pPr>
    <w:rPr>
      <w:rFonts w:ascii="Cambria" w:eastAsia="Calibri" w:hAnsi="Cambria"/>
      <w:b/>
      <w:sz w:val="28"/>
      <w:szCs w:val="28"/>
      <w:lang w:eastAsia="en-US"/>
    </w:rPr>
  </w:style>
  <w:style w:type="character" w:customStyle="1" w:styleId="Naslov4Char">
    <w:name w:val="Naslov 4 Char"/>
    <w:link w:val="Naslov41"/>
    <w:rsid w:val="00994025"/>
    <w:rPr>
      <w:rFonts w:ascii="Cambria" w:eastAsia="Calibri" w:hAnsi="Cambria" w:cs="Times New Roman"/>
      <w:b/>
      <w:sz w:val="28"/>
      <w:szCs w:val="28"/>
    </w:rPr>
  </w:style>
  <w:style w:type="paragraph" w:customStyle="1" w:styleId="Naslov410">
    <w:name w:val="Naslov4.1"/>
    <w:basedOn w:val="Navaden"/>
    <w:link w:val="Naslov41Char"/>
    <w:rsid w:val="00994025"/>
    <w:pPr>
      <w:numPr>
        <w:ilvl w:val="3"/>
      </w:numPr>
      <w:spacing w:before="120" w:after="120" w:line="276" w:lineRule="auto"/>
      <w:ind w:left="864" w:hanging="864"/>
      <w:outlineLvl w:val="3"/>
    </w:pPr>
    <w:rPr>
      <w:rFonts w:ascii="Cambria" w:eastAsia="Calibri" w:hAnsi="Cambria"/>
      <w:b/>
      <w:sz w:val="28"/>
      <w:szCs w:val="28"/>
      <w:lang w:eastAsia="en-US"/>
    </w:rPr>
  </w:style>
  <w:style w:type="character" w:customStyle="1" w:styleId="Naslov5Char">
    <w:name w:val="Naslov 5 Char"/>
    <w:link w:val="Naslov51"/>
    <w:rsid w:val="00994025"/>
    <w:rPr>
      <w:rFonts w:ascii="Cambria" w:eastAsia="Calibri" w:hAnsi="Cambria" w:cs="Times New Roman"/>
      <w:b/>
      <w:sz w:val="28"/>
      <w:szCs w:val="28"/>
    </w:rPr>
  </w:style>
  <w:style w:type="paragraph" w:customStyle="1" w:styleId="Naslov22">
    <w:name w:val="Naslov2.2"/>
    <w:basedOn w:val="Navaden"/>
    <w:link w:val="Naslov22Char"/>
    <w:rsid w:val="00994025"/>
    <w:pPr>
      <w:spacing w:before="120" w:after="120" w:line="276" w:lineRule="auto"/>
      <w:jc w:val="both"/>
    </w:pPr>
    <w:rPr>
      <w:rFonts w:ascii="Cambria" w:eastAsia="Calibri" w:hAnsi="Cambria"/>
      <w:b/>
      <w:sz w:val="28"/>
      <w:szCs w:val="28"/>
      <w:lang w:eastAsia="en-US"/>
    </w:rPr>
  </w:style>
  <w:style w:type="character" w:customStyle="1" w:styleId="Naslov41Char">
    <w:name w:val="Naslov4.1 Char"/>
    <w:link w:val="Naslov410"/>
    <w:rsid w:val="00994025"/>
    <w:rPr>
      <w:rFonts w:ascii="Cambria" w:eastAsia="Calibri" w:hAnsi="Cambria" w:cs="Times New Roman"/>
      <w:b/>
      <w:sz w:val="28"/>
      <w:szCs w:val="28"/>
    </w:rPr>
  </w:style>
  <w:style w:type="character" w:customStyle="1" w:styleId="Naslov22Char">
    <w:name w:val="Naslov2.2 Char"/>
    <w:link w:val="Naslov22"/>
    <w:rsid w:val="00994025"/>
    <w:rPr>
      <w:rFonts w:ascii="Cambria" w:eastAsia="Calibri" w:hAnsi="Cambria" w:cs="Times New Roman"/>
      <w:b/>
      <w:sz w:val="28"/>
      <w:szCs w:val="28"/>
    </w:rPr>
  </w:style>
  <w:style w:type="paragraph" w:styleId="Kazaloslik">
    <w:name w:val="table of figures"/>
    <w:basedOn w:val="Navaden"/>
    <w:next w:val="Navaden"/>
    <w:uiPriority w:val="99"/>
    <w:rsid w:val="00994025"/>
    <w:pPr>
      <w:spacing w:after="200" w:line="276" w:lineRule="auto"/>
    </w:pPr>
    <w:rPr>
      <w:rFonts w:ascii="Cambria" w:eastAsia="Calibri" w:hAnsi="Cambria"/>
      <w:sz w:val="22"/>
      <w:szCs w:val="22"/>
    </w:rPr>
  </w:style>
  <w:style w:type="character" w:styleId="Neensklic">
    <w:name w:val="Subtle Reference"/>
    <w:uiPriority w:val="31"/>
    <w:qFormat/>
    <w:rsid w:val="00994025"/>
    <w:rPr>
      <w:smallCaps/>
    </w:rPr>
  </w:style>
  <w:style w:type="paragraph" w:customStyle="1" w:styleId="odstavek">
    <w:name w:val="() odstavek"/>
    <w:basedOn w:val="Navaden"/>
    <w:link w:val="odstavekZnak"/>
    <w:rsid w:val="00994025"/>
    <w:pPr>
      <w:widowControl w:val="0"/>
      <w:numPr>
        <w:numId w:val="47"/>
      </w:numPr>
      <w:spacing w:after="200" w:line="360" w:lineRule="auto"/>
      <w:jc w:val="both"/>
      <w:outlineLvl w:val="0"/>
    </w:pPr>
    <w:rPr>
      <w:rFonts w:ascii="Arial" w:eastAsia="Calibri" w:hAnsi="Arial"/>
      <w:sz w:val="20"/>
      <w:szCs w:val="22"/>
      <w:lang w:eastAsia="en-US"/>
    </w:rPr>
  </w:style>
  <w:style w:type="paragraph" w:customStyle="1" w:styleId="Alineje">
    <w:name w:val="Alineje"/>
    <w:basedOn w:val="Navaden"/>
    <w:link w:val="AlinejeZnak"/>
    <w:rsid w:val="00994025"/>
    <w:pPr>
      <w:widowControl w:val="0"/>
      <w:spacing w:after="200" w:line="360" w:lineRule="auto"/>
      <w:jc w:val="both"/>
    </w:pPr>
    <w:rPr>
      <w:rFonts w:ascii="Arial" w:eastAsia="Calibri" w:hAnsi="Arial"/>
      <w:sz w:val="20"/>
      <w:szCs w:val="22"/>
      <w:lang w:eastAsia="en-US"/>
    </w:rPr>
  </w:style>
  <w:style w:type="character" w:customStyle="1" w:styleId="odstavekZnak">
    <w:name w:val="() odstavek Znak"/>
    <w:link w:val="odstavek"/>
    <w:rsid w:val="00994025"/>
    <w:rPr>
      <w:rFonts w:ascii="Arial" w:eastAsia="Calibri" w:hAnsi="Arial" w:cs="Times New Roman"/>
      <w:sz w:val="20"/>
    </w:rPr>
  </w:style>
  <w:style w:type="character" w:customStyle="1" w:styleId="AlinejeZnak">
    <w:name w:val="Alineje Znak"/>
    <w:link w:val="Alineje"/>
    <w:rsid w:val="00994025"/>
    <w:rPr>
      <w:rFonts w:ascii="Arial" w:eastAsia="Calibri" w:hAnsi="Arial" w:cs="Times New Roman"/>
      <w:sz w:val="20"/>
    </w:rPr>
  </w:style>
  <w:style w:type="paragraph" w:styleId="Citat">
    <w:name w:val="Quote"/>
    <w:basedOn w:val="Navaden"/>
    <w:next w:val="Navaden"/>
    <w:link w:val="CitatZnak"/>
    <w:uiPriority w:val="29"/>
    <w:qFormat/>
    <w:rsid w:val="00994025"/>
    <w:pPr>
      <w:spacing w:after="200" w:line="276" w:lineRule="auto"/>
    </w:pPr>
    <w:rPr>
      <w:rFonts w:ascii="Cambria" w:eastAsia="Calibri" w:hAnsi="Cambria"/>
      <w:i/>
      <w:iCs/>
      <w:sz w:val="22"/>
      <w:szCs w:val="22"/>
    </w:rPr>
  </w:style>
  <w:style w:type="character" w:customStyle="1" w:styleId="CitatZnak">
    <w:name w:val="Citat Znak"/>
    <w:basedOn w:val="Privzetapisavaodstavka"/>
    <w:link w:val="Citat"/>
    <w:uiPriority w:val="29"/>
    <w:rsid w:val="00994025"/>
    <w:rPr>
      <w:rFonts w:ascii="Cambria" w:eastAsia="Calibri" w:hAnsi="Cambria" w:cs="Times New Roman"/>
      <w:i/>
      <w:iCs/>
      <w:lang w:eastAsia="sl-SI"/>
    </w:rPr>
  </w:style>
  <w:style w:type="paragraph" w:styleId="Intenzivencitat">
    <w:name w:val="Intense Quote"/>
    <w:basedOn w:val="Navaden"/>
    <w:next w:val="Navaden"/>
    <w:link w:val="IntenzivencitatZnak"/>
    <w:uiPriority w:val="30"/>
    <w:qFormat/>
    <w:rsid w:val="00994025"/>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rPr>
  </w:style>
  <w:style w:type="character" w:customStyle="1" w:styleId="IntenzivencitatZnak">
    <w:name w:val="Intenziven citat Znak"/>
    <w:basedOn w:val="Privzetapisavaodstavka"/>
    <w:link w:val="Intenzivencitat"/>
    <w:uiPriority w:val="30"/>
    <w:rsid w:val="00994025"/>
    <w:rPr>
      <w:rFonts w:ascii="Cambria" w:eastAsia="Calibri" w:hAnsi="Cambria" w:cs="Times New Roman"/>
      <w:i/>
      <w:iCs/>
      <w:lang w:eastAsia="sl-SI"/>
    </w:rPr>
  </w:style>
  <w:style w:type="character" w:styleId="Intenzivenpoudarek">
    <w:name w:val="Intense Emphasis"/>
    <w:uiPriority w:val="21"/>
    <w:qFormat/>
    <w:rsid w:val="00994025"/>
    <w:rPr>
      <w:b/>
      <w:bCs/>
      <w:i/>
      <w:iCs/>
    </w:rPr>
  </w:style>
  <w:style w:type="character" w:styleId="Intenzivensklic">
    <w:name w:val="Intense Reference"/>
    <w:uiPriority w:val="32"/>
    <w:qFormat/>
    <w:rsid w:val="00994025"/>
    <w:rPr>
      <w:b/>
      <w:bCs/>
      <w:smallCaps/>
    </w:rPr>
  </w:style>
  <w:style w:type="character" w:styleId="Naslovknjige">
    <w:name w:val="Book Title"/>
    <w:uiPriority w:val="33"/>
    <w:qFormat/>
    <w:rsid w:val="00994025"/>
    <w:rPr>
      <w:i/>
      <w:iCs/>
      <w:smallCaps/>
      <w:spacing w:val="5"/>
    </w:rPr>
  </w:style>
  <w:style w:type="paragraph" w:customStyle="1" w:styleId="Naslov20">
    <w:name w:val="Naslov_2"/>
    <w:basedOn w:val="Naslov1"/>
    <w:link w:val="Naslov2Znak0"/>
    <w:qFormat/>
    <w:rsid w:val="00994025"/>
    <w:pPr>
      <w:keepNext w:val="0"/>
      <w:numPr>
        <w:ilvl w:val="1"/>
        <w:numId w:val="48"/>
      </w:numPr>
      <w:spacing w:before="480" w:after="240" w:line="276" w:lineRule="auto"/>
      <w:contextualSpacing/>
    </w:pPr>
    <w:rPr>
      <w:rFonts w:ascii="Calibri" w:eastAsia="Calibri" w:hAnsi="Calibri"/>
      <w:smallCaps/>
      <w:color w:val="0070C0"/>
      <w:spacing w:val="5"/>
      <w:kern w:val="0"/>
      <w:sz w:val="36"/>
      <w:szCs w:val="36"/>
    </w:rPr>
  </w:style>
  <w:style w:type="paragraph" w:customStyle="1" w:styleId="Naslov10">
    <w:name w:val="Naslov_1"/>
    <w:basedOn w:val="Naslov1"/>
    <w:link w:val="Naslov1Znak0"/>
    <w:qFormat/>
    <w:rsid w:val="00994025"/>
    <w:pPr>
      <w:keepNext w:val="0"/>
      <w:spacing w:before="0" w:after="240" w:line="276" w:lineRule="auto"/>
      <w:contextualSpacing/>
      <w:jc w:val="both"/>
    </w:pPr>
    <w:rPr>
      <w:rFonts w:ascii="Calibri" w:eastAsia="Calibri" w:hAnsi="Calibri"/>
      <w:smallCaps/>
      <w:color w:val="0070C0"/>
      <w:spacing w:val="5"/>
      <w:kern w:val="0"/>
      <w:sz w:val="36"/>
      <w:szCs w:val="36"/>
    </w:rPr>
  </w:style>
  <w:style w:type="character" w:customStyle="1" w:styleId="Naslov2Znak0">
    <w:name w:val="Naslov_2 Znak"/>
    <w:link w:val="Naslov20"/>
    <w:rsid w:val="00994025"/>
    <w:rPr>
      <w:rFonts w:ascii="Calibri" w:eastAsia="Calibri" w:hAnsi="Calibri" w:cs="Times New Roman"/>
      <w:b/>
      <w:smallCaps/>
      <w:color w:val="0070C0"/>
      <w:spacing w:val="5"/>
      <w:sz w:val="36"/>
      <w:szCs w:val="36"/>
      <w:lang w:eastAsia="sl-SI"/>
    </w:rPr>
  </w:style>
  <w:style w:type="paragraph" w:customStyle="1" w:styleId="Naslovpublikacije">
    <w:name w:val="Naslov_publikacije"/>
    <w:basedOn w:val="Navaden"/>
    <w:link w:val="NaslovpublikacijeZnak"/>
    <w:qFormat/>
    <w:rsid w:val="00994025"/>
    <w:pPr>
      <w:spacing w:after="200" w:line="276" w:lineRule="auto"/>
      <w:jc w:val="center"/>
    </w:pPr>
    <w:rPr>
      <w:rFonts w:ascii="Republika" w:eastAsia="Calibri" w:hAnsi="Republika"/>
      <w:b/>
      <w:color w:val="0070C0"/>
      <w:sz w:val="72"/>
      <w:szCs w:val="72"/>
    </w:rPr>
  </w:style>
  <w:style w:type="character" w:customStyle="1" w:styleId="Naslov1Znak0">
    <w:name w:val="Naslov_1 Znak"/>
    <w:link w:val="Naslov10"/>
    <w:rsid w:val="00994025"/>
    <w:rPr>
      <w:rFonts w:ascii="Calibri" w:eastAsia="Calibri" w:hAnsi="Calibri" w:cs="Times New Roman"/>
      <w:b/>
      <w:smallCaps/>
      <w:color w:val="0070C0"/>
      <w:spacing w:val="5"/>
      <w:sz w:val="36"/>
      <w:szCs w:val="36"/>
      <w:lang w:eastAsia="sl-SI"/>
    </w:rPr>
  </w:style>
  <w:style w:type="paragraph" w:customStyle="1" w:styleId="Kazalopublikacije">
    <w:name w:val="Kazalo_publikacije"/>
    <w:basedOn w:val="Kazalovsebine1"/>
    <w:link w:val="KazalopublikacijeZnak"/>
    <w:qFormat/>
    <w:rsid w:val="00994025"/>
    <w:pPr>
      <w:tabs>
        <w:tab w:val="clear" w:pos="440"/>
        <w:tab w:val="clear" w:pos="9638"/>
        <w:tab w:val="left" w:pos="480"/>
        <w:tab w:val="right" w:leader="dot" w:pos="9062"/>
      </w:tabs>
      <w:spacing w:before="0" w:after="200" w:line="276" w:lineRule="auto"/>
      <w:ind w:left="0" w:firstLine="0"/>
    </w:pPr>
    <w:rPr>
      <w:rFonts w:ascii="Calibri" w:eastAsia="Calibri" w:hAnsi="Calibri"/>
    </w:rPr>
  </w:style>
  <w:style w:type="character" w:customStyle="1" w:styleId="NaslovpublikacijeZnak">
    <w:name w:val="Naslov_publikacije Znak"/>
    <w:link w:val="Naslovpublikacije"/>
    <w:rsid w:val="00994025"/>
    <w:rPr>
      <w:rFonts w:ascii="Republika" w:eastAsia="Calibri" w:hAnsi="Republika" w:cs="Times New Roman"/>
      <w:b/>
      <w:color w:val="0070C0"/>
      <w:sz w:val="72"/>
      <w:szCs w:val="72"/>
      <w:lang w:eastAsia="sl-SI"/>
    </w:rPr>
  </w:style>
  <w:style w:type="paragraph" w:customStyle="1" w:styleId="Naslovbreztevilenja">
    <w:name w:val="Naslov_brez številčenja"/>
    <w:basedOn w:val="Naslov1"/>
    <w:link w:val="NaslovbreztevilenjaZnak"/>
    <w:qFormat/>
    <w:rsid w:val="00994025"/>
    <w:pPr>
      <w:keepNext w:val="0"/>
      <w:spacing w:before="0" w:after="240" w:line="276" w:lineRule="auto"/>
      <w:contextualSpacing/>
      <w:jc w:val="center"/>
    </w:pPr>
    <w:rPr>
      <w:rFonts w:ascii="Calibri" w:eastAsia="Calibri" w:hAnsi="Calibri"/>
      <w:smallCaps/>
      <w:color w:val="0070C0"/>
      <w:spacing w:val="5"/>
      <w:kern w:val="0"/>
      <w:sz w:val="36"/>
      <w:szCs w:val="36"/>
    </w:rPr>
  </w:style>
  <w:style w:type="character" w:customStyle="1" w:styleId="Kazalovsebine1Znak">
    <w:name w:val="Kazalo vsebine 1 Znak"/>
    <w:link w:val="Kazalovsebine1"/>
    <w:uiPriority w:val="39"/>
    <w:rsid w:val="00994025"/>
    <w:rPr>
      <w:rFonts w:ascii="Arial" w:eastAsia="Times New Roman" w:hAnsi="Arial" w:cs="Times New Roman"/>
      <w:b/>
      <w:noProof/>
      <w:lang w:eastAsia="sl-SI"/>
    </w:rPr>
  </w:style>
  <w:style w:type="character" w:customStyle="1" w:styleId="KazalopublikacijeZnak">
    <w:name w:val="Kazalo_publikacije Znak"/>
    <w:link w:val="Kazalopublikacije"/>
    <w:rsid w:val="00994025"/>
    <w:rPr>
      <w:rFonts w:ascii="Calibri" w:eastAsia="Calibri" w:hAnsi="Calibri" w:cs="Times New Roman"/>
      <w:b/>
      <w:noProof/>
      <w:lang w:eastAsia="sl-SI"/>
    </w:rPr>
  </w:style>
  <w:style w:type="paragraph" w:customStyle="1" w:styleId="Naslovtabele">
    <w:name w:val="Naslov_tabele"/>
    <w:basedOn w:val="Napis"/>
    <w:link w:val="NaslovtabeleZnak"/>
    <w:qFormat/>
    <w:rsid w:val="00994025"/>
    <w:pPr>
      <w:keepNext/>
      <w:keepLines/>
      <w:widowControl w:val="0"/>
      <w:spacing w:line="276" w:lineRule="auto"/>
    </w:pPr>
    <w:rPr>
      <w:rFonts w:ascii="Calibri" w:eastAsia="Calibri" w:hAnsi="Calibri" w:cs="Times New Roman"/>
      <w:color w:val="2DA2BF"/>
      <w:sz w:val="16"/>
      <w:szCs w:val="16"/>
    </w:rPr>
  </w:style>
  <w:style w:type="character" w:customStyle="1" w:styleId="NaslovbreztevilenjaZnak">
    <w:name w:val="Naslov_brez številčenja Znak"/>
    <w:link w:val="Naslovbreztevilenja"/>
    <w:rsid w:val="00994025"/>
    <w:rPr>
      <w:rFonts w:ascii="Calibri" w:eastAsia="Calibri" w:hAnsi="Calibri" w:cs="Times New Roman"/>
      <w:b/>
      <w:smallCaps/>
      <w:color w:val="0070C0"/>
      <w:spacing w:val="5"/>
      <w:sz w:val="36"/>
      <w:szCs w:val="36"/>
      <w:lang w:eastAsia="sl-SI"/>
    </w:rPr>
  </w:style>
  <w:style w:type="paragraph" w:customStyle="1" w:styleId="Odstavek1">
    <w:name w:val="Odstavek"/>
    <w:basedOn w:val="Navaden"/>
    <w:link w:val="OdstavekZnak0"/>
    <w:qFormat/>
    <w:rsid w:val="00994025"/>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NaslovtabeleZnak">
    <w:name w:val="Naslov_tabele Znak"/>
    <w:link w:val="Naslovtabele"/>
    <w:rsid w:val="00994025"/>
    <w:rPr>
      <w:rFonts w:ascii="Calibri" w:eastAsia="Calibri" w:hAnsi="Calibri" w:cs="Times New Roman"/>
      <w:b/>
      <w:bCs/>
      <w:color w:val="2DA2BF"/>
      <w:sz w:val="16"/>
      <w:szCs w:val="16"/>
      <w:lang w:eastAsia="sl-SI"/>
    </w:rPr>
  </w:style>
  <w:style w:type="character" w:customStyle="1" w:styleId="OdstavekZnak0">
    <w:name w:val="Odstavek Znak"/>
    <w:link w:val="Odstavek1"/>
    <w:rsid w:val="00994025"/>
    <w:rPr>
      <w:rFonts w:ascii="Arial" w:eastAsia="Times New Roman" w:hAnsi="Arial" w:cs="Arial"/>
      <w:lang w:eastAsia="sl-SI"/>
    </w:rPr>
  </w:style>
  <w:style w:type="paragraph" w:customStyle="1" w:styleId="alineazaodstavkom">
    <w:name w:val="alineazaodstavkom"/>
    <w:basedOn w:val="Navaden"/>
    <w:rsid w:val="00994025"/>
    <w:pPr>
      <w:spacing w:before="100" w:beforeAutospacing="1" w:after="100" w:afterAutospacing="1"/>
    </w:pPr>
  </w:style>
  <w:style w:type="paragraph" w:customStyle="1" w:styleId="F9E977197262459AB16AE09F8A4F0155">
    <w:name w:val="F9E977197262459AB16AE09F8A4F0155"/>
    <w:rsid w:val="00994025"/>
    <w:pPr>
      <w:spacing w:after="200" w:line="276" w:lineRule="auto"/>
    </w:pPr>
    <w:rPr>
      <w:rFonts w:ascii="Calibri" w:eastAsia="Times New Roman" w:hAnsi="Calibri" w:cs="Times New Roman"/>
      <w:lang w:eastAsia="sl-SI"/>
    </w:rPr>
  </w:style>
  <w:style w:type="table" w:customStyle="1" w:styleId="Navadnatabela41">
    <w:name w:val="Navadna tabela 41"/>
    <w:basedOn w:val="Navadnatabela"/>
    <w:next w:val="Navadnatabela42"/>
    <w:uiPriority w:val="44"/>
    <w:rsid w:val="00994025"/>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2">
    <w:name w:val="Navadna tabela 42"/>
    <w:basedOn w:val="Navadnatabela"/>
    <w:uiPriority w:val="44"/>
    <w:rsid w:val="009940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azreenaomemba2">
    <w:name w:val="Nerazrešena omemba2"/>
    <w:basedOn w:val="Privzetapisavaodstavka"/>
    <w:uiPriority w:val="99"/>
    <w:semiHidden/>
    <w:unhideWhenUsed/>
    <w:rsid w:val="00994025"/>
    <w:rPr>
      <w:color w:val="605E5C"/>
      <w:shd w:val="clear" w:color="auto" w:fill="E1DFDD"/>
    </w:rPr>
  </w:style>
  <w:style w:type="character" w:customStyle="1" w:styleId="Nerazreenaomemba3">
    <w:name w:val="Nerazrešena omemba3"/>
    <w:basedOn w:val="Privzetapisavaodstavka"/>
    <w:uiPriority w:val="99"/>
    <w:semiHidden/>
    <w:unhideWhenUsed/>
    <w:rsid w:val="00994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u-skladi.si/sl/dokumenti/navodila/navodila-za-arachne_2_0.pdf" TargetMode="External"/><Relationship Id="rId18" Type="http://schemas.openxmlformats.org/officeDocument/2006/relationships/hyperlink" Target="http://www.uradni-list.si/1/objava.jsp?sop=2011-01-0449" TargetMode="External"/><Relationship Id="rId26" Type="http://schemas.openxmlformats.org/officeDocument/2006/relationships/hyperlink" Target="http://www.uradni-list.si/1/objava.jsp?sop=2019-01-3302" TargetMode="External"/><Relationship Id="rId39" Type="http://schemas.openxmlformats.org/officeDocument/2006/relationships/hyperlink" Target="http://www.uradni-list.si/1/objava.jsp?sop=2012-01-1401" TargetMode="External"/><Relationship Id="rId3" Type="http://schemas.openxmlformats.org/officeDocument/2006/relationships/styles" Target="styles.xml"/><Relationship Id="rId21" Type="http://schemas.openxmlformats.org/officeDocument/2006/relationships/hyperlink" Target="http://www.uradni-list.si/1/objava.jsp?sop=2015-01-2277" TargetMode="External"/><Relationship Id="rId34" Type="http://schemas.openxmlformats.org/officeDocument/2006/relationships/hyperlink" Target="http://www.uradni-list.si/1/objava.jsp?sop=2013-01-0109" TargetMode="External"/><Relationship Id="rId42" Type="http://schemas.openxmlformats.org/officeDocument/2006/relationships/hyperlink" Target="http://www.uradni-list.si/1/objava.jsp?sop=2013-01-3035" TargetMode="External"/><Relationship Id="rId47" Type="http://schemas.openxmlformats.org/officeDocument/2006/relationships/hyperlink" Target="http://www.uradni-list.si/1/objava.jsp?sop=2017-21-3507"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u-skladi.si/sl/ekp/navodila" TargetMode="External"/><Relationship Id="rId17" Type="http://schemas.openxmlformats.org/officeDocument/2006/relationships/hyperlink" Target="http://www.eu-skladi.si/sl/ekp/navodila" TargetMode="External"/><Relationship Id="rId25" Type="http://schemas.openxmlformats.org/officeDocument/2006/relationships/hyperlink" Target="http://www.uradni-list.si/1/objava.jsp?sop=2019-01-0799" TargetMode="External"/><Relationship Id="rId33" Type="http://schemas.openxmlformats.org/officeDocument/2006/relationships/hyperlink" Target="http://www.uradni-list.si/1/objava.jsp?sop=2009-01-4372" TargetMode="External"/><Relationship Id="rId38" Type="http://schemas.openxmlformats.org/officeDocument/2006/relationships/hyperlink" Target="http://www.uradni-list.si/1/objava.jsp?sop=2011-01-3912" TargetMode="External"/><Relationship Id="rId46" Type="http://schemas.openxmlformats.org/officeDocument/2006/relationships/hyperlink" Target="http://www.uradni-list.si/1/objava.jsp?sop=2017-01-2914" TargetMode="External"/><Relationship Id="rId2" Type="http://schemas.openxmlformats.org/officeDocument/2006/relationships/numbering" Target="numbering.xml"/><Relationship Id="rId16" Type="http://schemas.openxmlformats.org/officeDocument/2006/relationships/hyperlink" Target="https://www.eu-skladi.si/sl/ekp/navodila" TargetMode="External"/><Relationship Id="rId20" Type="http://schemas.openxmlformats.org/officeDocument/2006/relationships/hyperlink" Target="http://www.uradni-list.si/1/objava.jsp?sop=2013-01-3677" TargetMode="External"/><Relationship Id="rId29" Type="http://schemas.openxmlformats.org/officeDocument/2006/relationships/hyperlink" Target="http://www.uradni-list.si/1/objava.jsp?sop=2017-01-3361" TargetMode="External"/><Relationship Id="rId41" Type="http://schemas.openxmlformats.org/officeDocument/2006/relationships/hyperlink" Target="http://www.uradni-list.si/1/objava.jsp?sop=2013-01-1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skladi.si/sl/dokumenti/navodila/skmbt_c654e16032914450.pdf" TargetMode="External"/><Relationship Id="rId24" Type="http://schemas.openxmlformats.org/officeDocument/2006/relationships/hyperlink" Target="http://www.uradni-list.si/1/objava.jsp?sop=2017-01-3414" TargetMode="External"/><Relationship Id="rId32" Type="http://schemas.openxmlformats.org/officeDocument/2006/relationships/hyperlink" Target="http://www.uradni-list.si/1/objava.jsp?sop=2008-01-2615" TargetMode="External"/><Relationship Id="rId37" Type="http://schemas.openxmlformats.org/officeDocument/2006/relationships/hyperlink" Target="http://www.uradni-list.si/1/objava.jsp?sop=2011-01-1587" TargetMode="External"/><Relationship Id="rId40" Type="http://schemas.openxmlformats.org/officeDocument/2006/relationships/hyperlink" Target="http://www.uradni-list.si/1/objava.jsp?sop=2012-01-2405" TargetMode="External"/><Relationship Id="rId45" Type="http://schemas.openxmlformats.org/officeDocument/2006/relationships/hyperlink" Target="http://www.uradni-list.si/1/objava.jsp?sop=2019-01-0914" TargetMode="External"/><Relationship Id="rId5" Type="http://schemas.openxmlformats.org/officeDocument/2006/relationships/webSettings" Target="webSettings.xml"/><Relationship Id="rId15" Type="http://schemas.openxmlformats.org/officeDocument/2006/relationships/hyperlink" Target="https://www.eu-skladi.si/sl/ekp/izvajanje/e-ma" TargetMode="External"/><Relationship Id="rId23" Type="http://schemas.openxmlformats.org/officeDocument/2006/relationships/hyperlink" Target="http://www.uradni-list.si/1/objava.jsp?sop=2018-01-0544" TargetMode="External"/><Relationship Id="rId28" Type="http://schemas.openxmlformats.org/officeDocument/2006/relationships/hyperlink" Target="http://www.uradni-list.si/1/objava.jsp?sop=2017-01-0794" TargetMode="External"/><Relationship Id="rId36" Type="http://schemas.openxmlformats.org/officeDocument/2006/relationships/hyperlink" Target="http://www.uradni-list.si/1/objava.jsp?sop=2009-01-3036" TargetMode="External"/><Relationship Id="rId49" Type="http://schemas.openxmlformats.org/officeDocument/2006/relationships/header" Target="header1.xml"/><Relationship Id="rId10" Type="http://schemas.openxmlformats.org/officeDocument/2006/relationships/hyperlink" Target="https://ec.europa.eu/regional_policy/sources/docgener/informat/2014/GL_corrections_pp_irregularities_annex_SL.pdf" TargetMode="External"/><Relationship Id="rId19" Type="http://schemas.openxmlformats.org/officeDocument/2006/relationships/hyperlink" Target="http://www.uradni-list.si/1/objava.jsp?sop=2013-21-0433" TargetMode="External"/><Relationship Id="rId31" Type="http://schemas.openxmlformats.org/officeDocument/2006/relationships/hyperlink" Target="http://www.uradni-list.si/1/objava.jsp?sop=2007-01-2694" TargetMode="External"/><Relationship Id="rId44" Type="http://schemas.openxmlformats.org/officeDocument/2006/relationships/hyperlink" Target="http://www.uradni-list.si/1/objava.jsp?sop=2017-01-0730" TargetMode="External"/><Relationship Id="rId4" Type="http://schemas.openxmlformats.org/officeDocument/2006/relationships/settings" Target="settings.xml"/><Relationship Id="rId9" Type="http://schemas.openxmlformats.org/officeDocument/2006/relationships/hyperlink" Target="https://www.eu-skladi.si/sl/dokumenti/kljucni-dokumenti/programme_2014si16maop001_4_1_sl.pdf" TargetMode="External"/><Relationship Id="rId14" Type="http://schemas.openxmlformats.org/officeDocument/2006/relationships/hyperlink" Target="https://www.eu-skladi.si/sl/dokumenti/e-ma/prirocnik-e-ma_3-2_20-7-2018.pdf" TargetMode="External"/><Relationship Id="rId22" Type="http://schemas.openxmlformats.org/officeDocument/2006/relationships/hyperlink" Target="http://www.uradni-list.si/1/objava.jsp?sop=2015-01-3772" TargetMode="External"/><Relationship Id="rId27" Type="http://schemas.openxmlformats.org/officeDocument/2006/relationships/hyperlink" Target="http://www.uradni-list.si/1/objava.jsp?sop=2019-01-3304" TargetMode="External"/><Relationship Id="rId30" Type="http://schemas.openxmlformats.org/officeDocument/2006/relationships/hyperlink" Target="http://www.uradni-list.si/1/objava.jsp?sop=2018-01-3316" TargetMode="External"/><Relationship Id="rId35" Type="http://schemas.openxmlformats.org/officeDocument/2006/relationships/hyperlink" Target="http://www.uradni-list.si/1/objava.jsp?sop=2016-01-3446" TargetMode="External"/><Relationship Id="rId43" Type="http://schemas.openxmlformats.org/officeDocument/2006/relationships/hyperlink" Target="http://www.uradni-list.si/1/objava.jsp?sop=2015-01-2281" TargetMode="External"/><Relationship Id="rId48" Type="http://schemas.openxmlformats.org/officeDocument/2006/relationships/hyperlink" Target="https://eur-lex.europa.eu/legal-content/SL/TXT/PDF/?uri=CELEX:52014XC0627(02)&amp;from=EN" TargetMode="External"/><Relationship Id="rId8" Type="http://schemas.openxmlformats.org/officeDocument/2006/relationships/hyperlink" Target="http://www.uradni-list.si/1/objava.jsp?sop=2018-01-3316" TargetMode="Externa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C4919B-4735-4237-9BAD-CB3F891C4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33</Pages>
  <Words>13766</Words>
  <Characters>78469</Characters>
  <Application>Microsoft Office Word</Application>
  <DocSecurity>0</DocSecurity>
  <Lines>653</Lines>
  <Paragraphs>184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Kobe</dc:creator>
  <cp:keywords/>
  <dc:description/>
  <cp:lastModifiedBy>Mitja Kobe</cp:lastModifiedBy>
  <cp:revision>18</cp:revision>
  <dcterms:created xsi:type="dcterms:W3CDTF">2021-09-20T09:14:00Z</dcterms:created>
  <dcterms:modified xsi:type="dcterms:W3CDTF">2021-09-21T06:22:00Z</dcterms:modified>
</cp:coreProperties>
</file>