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6730" w14:textId="77777777" w:rsidR="00255A3F" w:rsidRPr="009B38FA" w:rsidRDefault="00255A3F" w:rsidP="00255A3F">
      <w:pPr>
        <w:spacing w:after="0" w:line="240" w:lineRule="exact"/>
        <w:rPr>
          <w:rFonts w:ascii="Arial" w:hAnsi="Arial" w:cs="Arial"/>
          <w:b/>
          <w:bCs/>
          <w:sz w:val="20"/>
          <w:szCs w:val="20"/>
        </w:rPr>
      </w:pPr>
      <w:r w:rsidRPr="009B38FA">
        <w:rPr>
          <w:rFonts w:ascii="Arial" w:hAnsi="Arial" w:cs="Arial"/>
          <w:b/>
          <w:bCs/>
          <w:sz w:val="20"/>
          <w:szCs w:val="20"/>
        </w:rPr>
        <w:t>Objava izreka odločbe o vpisu sprememb pri politični stranki v register političnih strank:</w:t>
      </w:r>
    </w:p>
    <w:p w14:paraId="34C750D0" w14:textId="77777777" w:rsidR="00255A3F" w:rsidRPr="009B38FA" w:rsidRDefault="00255A3F" w:rsidP="00255A3F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5D741420" w14:textId="368ACDB5" w:rsidR="00255A3F" w:rsidRPr="009B38FA" w:rsidRDefault="00255A3F" w:rsidP="00255A3F">
      <w:pPr>
        <w:spacing w:after="0" w:line="240" w:lineRule="exact"/>
        <w:rPr>
          <w:rFonts w:ascii="Arial" w:hAnsi="Arial" w:cs="Arial"/>
          <w:sz w:val="20"/>
          <w:szCs w:val="20"/>
        </w:rPr>
      </w:pPr>
      <w:r w:rsidRPr="009B38FA">
        <w:rPr>
          <w:rFonts w:ascii="Arial" w:hAnsi="Arial" w:cs="Arial"/>
          <w:sz w:val="20"/>
          <w:szCs w:val="20"/>
        </w:rPr>
        <w:t>Številka odločbe: 2153-</w:t>
      </w:r>
      <w:r>
        <w:rPr>
          <w:rFonts w:ascii="Arial" w:hAnsi="Arial" w:cs="Arial"/>
          <w:sz w:val="20"/>
          <w:szCs w:val="20"/>
        </w:rPr>
        <w:t>9/2022/9</w:t>
      </w:r>
      <w:r w:rsidRPr="009B38FA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00723</w:t>
      </w:r>
      <w:r w:rsidRPr="009B38FA">
        <w:rPr>
          <w:rFonts w:ascii="Arial" w:hAnsi="Arial" w:cs="Arial"/>
          <w:sz w:val="20"/>
          <w:szCs w:val="20"/>
        </w:rPr>
        <w:t>-03)</w:t>
      </w:r>
    </w:p>
    <w:p w14:paraId="4935044A" w14:textId="77777777" w:rsidR="00255A3F" w:rsidRPr="009B38FA" w:rsidRDefault="00255A3F" w:rsidP="00255A3F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3867EB84" w14:textId="2CEA4DCD" w:rsidR="00255A3F" w:rsidRPr="009B38FA" w:rsidRDefault="00255A3F" w:rsidP="00255A3F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255A3F">
        <w:rPr>
          <w:rFonts w:ascii="Arial" w:hAnsi="Arial" w:cs="Arial"/>
          <w:sz w:val="20"/>
          <w:szCs w:val="20"/>
        </w:rPr>
        <w:t>V register političnih strank se pri politični stranki Lista zavedno Koper, s skrajšanim imenom Zavedno Koper, s kratico imena LZK in s sedežem v kraju Pobegi, Cesta I. Istrske brigade 36 ter z matično številko: 2705303000, vpiše sprememba statuta stranke.</w:t>
      </w:r>
    </w:p>
    <w:p w14:paraId="37305283" w14:textId="77777777" w:rsidR="00BD1303" w:rsidRDefault="00BD1303"/>
    <w:sectPr w:rsidR="00BD1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A3F"/>
    <w:rsid w:val="002156BA"/>
    <w:rsid w:val="00255A3F"/>
    <w:rsid w:val="008217B3"/>
    <w:rsid w:val="00971142"/>
    <w:rsid w:val="00BD1303"/>
    <w:rsid w:val="00ED02D4"/>
    <w:rsid w:val="00F2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B279"/>
  <w15:chartTrackingRefBased/>
  <w15:docId w15:val="{FE256F3D-2957-4931-BB34-8693F7BB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5A3F"/>
  </w:style>
  <w:style w:type="paragraph" w:styleId="Naslov1">
    <w:name w:val="heading 1"/>
    <w:basedOn w:val="Navaden"/>
    <w:next w:val="Navaden"/>
    <w:link w:val="Naslov1Znak"/>
    <w:uiPriority w:val="9"/>
    <w:qFormat/>
    <w:rsid w:val="00255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55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55A3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55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55A3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55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55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55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55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55A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55A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55A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55A3F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55A3F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55A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55A3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55A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55A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55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55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55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55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55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55A3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55A3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55A3F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55A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55A3F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55A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>MJU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Iva K</cp:lastModifiedBy>
  <cp:revision>1</cp:revision>
  <dcterms:created xsi:type="dcterms:W3CDTF">2026-10-15T06:37:00Z</dcterms:created>
  <dcterms:modified xsi:type="dcterms:W3CDTF">2026-10-15T06:38:00Z</dcterms:modified>
</cp:coreProperties>
</file>