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298FD" w14:textId="77777777" w:rsidR="00150CB5" w:rsidRPr="00612B7B" w:rsidRDefault="00150CB5" w:rsidP="00150CB5">
      <w:pPr>
        <w:spacing w:after="0" w:line="240" w:lineRule="exact"/>
        <w:rPr>
          <w:rFonts w:ascii="Arial" w:hAnsi="Arial" w:cs="Arial"/>
          <w:b/>
          <w:bCs/>
          <w:sz w:val="20"/>
          <w:szCs w:val="20"/>
        </w:rPr>
      </w:pPr>
      <w:r w:rsidRPr="00612B7B">
        <w:rPr>
          <w:rFonts w:ascii="Arial" w:hAnsi="Arial" w:cs="Arial"/>
          <w:b/>
          <w:bCs/>
          <w:sz w:val="20"/>
          <w:szCs w:val="20"/>
        </w:rPr>
        <w:t xml:space="preserve">Objava </w:t>
      </w:r>
      <w:r>
        <w:rPr>
          <w:rFonts w:ascii="Arial" w:hAnsi="Arial" w:cs="Arial"/>
          <w:b/>
          <w:bCs/>
          <w:sz w:val="20"/>
          <w:szCs w:val="20"/>
        </w:rPr>
        <w:t>izreka odločbe o vpisu sprememb pri politični stranki v register političnih strank in grafične upodobitve znaka stranke</w:t>
      </w:r>
      <w:r w:rsidRPr="00612B7B">
        <w:rPr>
          <w:rFonts w:ascii="Arial" w:hAnsi="Arial" w:cs="Arial"/>
          <w:b/>
          <w:bCs/>
          <w:sz w:val="20"/>
          <w:szCs w:val="20"/>
        </w:rPr>
        <w:t>:</w:t>
      </w:r>
    </w:p>
    <w:p w14:paraId="6C43ED83" w14:textId="77777777" w:rsidR="00150CB5" w:rsidRDefault="00150CB5" w:rsidP="00150CB5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04FBAD62" w14:textId="7F5E8ACF" w:rsidR="00150CB5" w:rsidRDefault="00150CB5" w:rsidP="00150CB5">
      <w:pPr>
        <w:spacing w:after="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Številka odločbe: </w:t>
      </w:r>
      <w:r w:rsidRPr="009A4162">
        <w:rPr>
          <w:rFonts w:ascii="Arial" w:hAnsi="Arial" w:cs="Arial"/>
          <w:sz w:val="20"/>
          <w:szCs w:val="20"/>
        </w:rPr>
        <w:t>2153-</w:t>
      </w:r>
      <w:r>
        <w:rPr>
          <w:rFonts w:ascii="Arial" w:hAnsi="Arial" w:cs="Arial"/>
          <w:sz w:val="20"/>
          <w:szCs w:val="20"/>
        </w:rPr>
        <w:t>6/2024/20</w:t>
      </w:r>
      <w:r w:rsidRPr="009A4162">
        <w:rPr>
          <w:rFonts w:ascii="Arial" w:hAnsi="Arial" w:cs="Arial"/>
          <w:sz w:val="20"/>
          <w:szCs w:val="20"/>
        </w:rPr>
        <w:t xml:space="preserve"> (00723-03)</w:t>
      </w:r>
    </w:p>
    <w:p w14:paraId="46374691" w14:textId="77777777" w:rsidR="00150CB5" w:rsidRDefault="00150CB5" w:rsidP="00150CB5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1E68E461" w14:textId="0EAB0AB2" w:rsidR="00150CB5" w:rsidRPr="00EC7C88" w:rsidRDefault="00150CB5" w:rsidP="00150CB5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150CB5">
        <w:rPr>
          <w:rFonts w:ascii="Arial" w:hAnsi="Arial" w:cs="Arial"/>
          <w:sz w:val="20"/>
          <w:szCs w:val="20"/>
        </w:rPr>
        <w:t xml:space="preserve">V register političnih strank se pri politični stranki KARL ERJAVEC stranka ZAUPANJE, s skrajšanim imenom ZAUPANJE, s kratico imena SZ in s sedežem v Ljubljani, Dunajska cesta 7, ter z matično številko: 4129725000, vpiše sprememba statuta, sprememba imena v: LISTA POVEZANI ZA RAZVOJ KRANJA, sprememba skrajšanega imena v: Lista za razvoj Kranja, sprememba kratice imena v: LPRK, sprememba znaka in sprememba sedeža v: Kranj, Koroška cesta 4. Znak stranke je sestavljen iz stilizirane vedute mesta Kranja in tipografije. Veduta je črne barve (CMYK: C 0 , M 0, Y 0, K 100) na modri podlagi v obliki oblaka (CMYK: C 23 , M 8, Y 1, K 100, </w:t>
      </w:r>
      <w:proofErr w:type="spellStart"/>
      <w:r w:rsidRPr="00150CB5">
        <w:rPr>
          <w:rFonts w:ascii="Arial" w:hAnsi="Arial" w:cs="Arial"/>
          <w:sz w:val="20"/>
          <w:szCs w:val="20"/>
        </w:rPr>
        <w:t>Pantone</w:t>
      </w:r>
      <w:proofErr w:type="spellEnd"/>
      <w:r w:rsidRPr="00150CB5">
        <w:rPr>
          <w:rFonts w:ascii="Arial" w:hAnsi="Arial" w:cs="Arial"/>
          <w:sz w:val="20"/>
          <w:szCs w:val="20"/>
        </w:rPr>
        <w:t xml:space="preserve">: 545C). Pod veduto je napis z linearno pisavo, horizontalen, sestavljajo ga besede LISTA POVEZANI ZA RAZVOJ KRANJA v štirih vrstah. V prvi vrsti LISTA v drugi POVEZANI v tretji ZA RAZVOJ in četrti KRANJA. Napis je upodobljen z različico pisave DINCE. Besede LISTA, ZA, RAZVOJ in KRANJA so v črni barvi (CMYK: C 0 , M 0, Y 0, K 100), beseda POVEZANI pa modre barvi (CMYK: C 70, M 30, Y 10, K 10, </w:t>
      </w:r>
      <w:proofErr w:type="spellStart"/>
      <w:r w:rsidRPr="00150CB5">
        <w:rPr>
          <w:rFonts w:ascii="Arial" w:hAnsi="Arial" w:cs="Arial"/>
          <w:sz w:val="20"/>
          <w:szCs w:val="20"/>
        </w:rPr>
        <w:t>Pantone</w:t>
      </w:r>
      <w:proofErr w:type="spellEnd"/>
      <w:r w:rsidRPr="00150CB5">
        <w:rPr>
          <w:rFonts w:ascii="Arial" w:hAnsi="Arial" w:cs="Arial"/>
          <w:sz w:val="20"/>
          <w:szCs w:val="20"/>
        </w:rPr>
        <w:t>: 801C)</w:t>
      </w:r>
      <w:r w:rsidRPr="00EC7C88">
        <w:rPr>
          <w:rFonts w:ascii="Arial" w:hAnsi="Arial" w:cs="Arial"/>
          <w:sz w:val="20"/>
          <w:szCs w:val="20"/>
        </w:rPr>
        <w:t>.</w:t>
      </w:r>
    </w:p>
    <w:p w14:paraId="41962E69" w14:textId="77777777" w:rsidR="0042544D" w:rsidRDefault="0042544D"/>
    <w:p w14:paraId="60D573C6" w14:textId="77777777" w:rsidR="0042544D" w:rsidRDefault="0042544D"/>
    <w:p w14:paraId="34FE260C" w14:textId="1B46E5E9" w:rsidR="0042544D" w:rsidRDefault="0042544D">
      <w:r>
        <w:rPr>
          <w:noProof/>
        </w:rPr>
        <w:drawing>
          <wp:inline distT="0" distB="0" distL="0" distR="0" wp14:anchorId="08154CCD" wp14:editId="0ED199F3">
            <wp:extent cx="2857912" cy="2804573"/>
            <wp:effectExtent l="0" t="0" r="0" b="0"/>
            <wp:docPr id="1" name="Slika 1" descr="Znak stranke je sestavljen iz stilizirane vedute mesta Kranja in tipografije. Veduta je črne barve (CMYK: C 0 , M 0, Y 0, K 100) na modri podlagi v obliki oblaka (CMYK: C 23 , M 8, Y 1, K 100, Pantone: 545C). Pod veduto je napis z linearno pisavo, horizontalen, sestavljajo ga besede LISTA POVEZANI ZA RAZVOJ KRANJA v štirih vrstah. V prvi vrsti LISTA v drugi POVEZANI v tretji ZA RAZVOJ in četrti KRANJA. Napis je upodobljen z različico pisave DINCE. Besede LISTA, ZA, RAZVOJ in KRANJA so v črni barvi (CMYK: C 0 , M 0, Y 0, K 100), beseda POVEZANI pa modre barvi (CMYK: C 70, M 30, Y 10, K 10, Pantone: 801C)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nak stranke je sestavljen iz stilizirane vedute mesta Kranja in tipografije. Veduta je črne barve (CMYK: C 0 , M 0, Y 0, K 100) na modri podlagi v obliki oblaka (CMYK: C 23 , M 8, Y 1, K 100, Pantone: 545C). Pod veduto je napis z linearno pisavo, horizontalen, sestavljajo ga besede LISTA POVEZANI ZA RAZVOJ KRANJA v štirih vrstah. V prvi vrsti LISTA v drugi POVEZANI v tretji ZA RAZVOJ in četrti KRANJA. Napis je upodobljen z različico pisave DINCE. Besede LISTA, ZA, RAZVOJ in KRANJA so v črni barvi (CMYK: C 0 , M 0, Y 0, K 100), beseda POVEZANI pa modre barvi (CMYK: C 70, M 30, Y 10, K 10, Pantone: 801C).&#10;&#10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388" cy="281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2EA2C" w14:textId="77777777" w:rsidR="0042544D" w:rsidRDefault="0042544D"/>
    <w:p w14:paraId="7E4645C0" w14:textId="1C9102B8" w:rsidR="0042544D" w:rsidRDefault="0042544D">
      <w:r>
        <w:rPr>
          <w:noProof/>
        </w:rPr>
        <w:drawing>
          <wp:inline distT="0" distB="0" distL="0" distR="0" wp14:anchorId="606074F9" wp14:editId="68FC19DC">
            <wp:extent cx="1916711" cy="799070"/>
            <wp:effectExtent l="0" t="0" r="7620" b="1270"/>
            <wp:docPr id="2" name="Slika 2" descr="Veduta je črne barve (CMYK: C 0 , M 0, Y 0, K 100) na modri podlagi v obliki oblaka (CMYK: C 23 , M 8, Y 1, K 100, Pantone: 545C). Pod veduto je napis z linearno pisavo, horizontalen, sestavljajo ga besede LISTA POVEZANI ZA RAZVOJ KRANJA v štirih vrstah. V prvi vrsti LISTA v drugi POVEZANI v tretji ZA RAZVOJ in četrti KRANJA. Napis je upodobljen z različico pisave DINCE. Besede LISTA, ZA, RAZVOJ in KRANJA so v črni barvi (CMYK: C 0 , M 0, Y 0, K 100), beseda POVEZANI pa modre barvi (CMYK: C 70, M 30, Y 10, K 10, Pantone: 801C)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Veduta je črne barve (CMYK: C 0 , M 0, Y 0, K 100) na modri podlagi v obliki oblaka (CMYK: C 23 , M 8, Y 1, K 100, Pantone: 545C). Pod veduto je napis z linearno pisavo, horizontalen, sestavljajo ga besede LISTA POVEZANI ZA RAZVOJ KRANJA v štirih vrstah. V prvi vrsti LISTA v drugi POVEZANI v tretji ZA RAZVOJ in četrti KRANJA. Napis je upodobljen z različico pisave DINCE. Besede LISTA, ZA, RAZVOJ in KRANJA so v črni barvi (CMYK: C 0 , M 0, Y 0, K 100), beseda POVEZANI pa modre barvi (CMYK: C 70, M 30, Y 10, K 10, Pantone: 801C).&#10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066" cy="81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5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4D"/>
    <w:rsid w:val="00150CB5"/>
    <w:rsid w:val="002156BA"/>
    <w:rsid w:val="0042544D"/>
    <w:rsid w:val="00736774"/>
    <w:rsid w:val="00927907"/>
    <w:rsid w:val="00971142"/>
    <w:rsid w:val="00BD1303"/>
    <w:rsid w:val="00DC0E6E"/>
    <w:rsid w:val="00ED02D4"/>
    <w:rsid w:val="00F2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CCFBE"/>
  <w15:chartTrackingRefBased/>
  <w15:docId w15:val="{EF4CE219-CA78-4457-8B41-088779B5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25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25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2544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25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2544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25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25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25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25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2544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254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2544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2544D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2544D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254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2544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254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254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25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2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25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25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25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2544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2544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2544D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254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2544D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2544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Urša Kozic Čož</cp:lastModifiedBy>
  <cp:revision>2</cp:revision>
  <dcterms:created xsi:type="dcterms:W3CDTF">2026-09-24T11:52:00Z</dcterms:created>
  <dcterms:modified xsi:type="dcterms:W3CDTF">2026-09-24T11:52:00Z</dcterms:modified>
</cp:coreProperties>
</file>