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3D239A7D"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b/>
          <w:sz w:val="20"/>
        </w:rPr>
        <w:t xml:space="preserve">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5777B8E7" w:rsidR="00740A2F" w:rsidRPr="007C2E6B" w:rsidRDefault="007C2E6B" w:rsidP="007C2E6B">
      <w:pPr>
        <w:autoSpaceDE w:val="0"/>
        <w:autoSpaceDN w:val="0"/>
        <w:adjustRightInd w:val="0"/>
        <w:spacing w:line="260" w:lineRule="exact"/>
        <w:rPr>
          <w:sz w:val="20"/>
        </w:rPr>
      </w:pPr>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486B1F">
        <w:rPr>
          <w:rFonts w:cs="Arial"/>
          <w:color w:val="000000"/>
          <w:sz w:val="20"/>
        </w:rPr>
        <w:t>71619</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00094175">
        <w:rPr>
          <w:sz w:val="20"/>
        </w:rPr>
        <w:t>Sektorju za razvoj aplikacij</w:t>
      </w:r>
      <w:r>
        <w:rPr>
          <w:sz w:val="20"/>
        </w:rPr>
        <w:t xml:space="preserve"> </w:t>
      </w:r>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Pr="00676889">
        <w:rPr>
          <w:rFonts w:cs="Arial"/>
          <w:color w:val="000000" w:themeColor="text1"/>
          <w:sz w:val="20"/>
        </w:rPr>
        <w:t xml:space="preserve"> </w:t>
      </w:r>
      <w:r w:rsidR="00486B1F">
        <w:rPr>
          <w:rFonts w:cs="Arial"/>
          <w:color w:val="000000" w:themeColor="text1"/>
          <w:sz w:val="20"/>
        </w:rPr>
        <w:t xml:space="preserve">III, </w:t>
      </w:r>
      <w:r w:rsidRPr="00676889">
        <w:rPr>
          <w:rFonts w:cs="Arial"/>
          <w:color w:val="000000" w:themeColor="text1"/>
          <w:sz w:val="20"/>
        </w:rPr>
        <w:t>II</w:t>
      </w:r>
      <w:r w:rsidR="00094175">
        <w:rPr>
          <w:rFonts w:cs="Arial"/>
          <w:color w:val="000000" w:themeColor="text1"/>
          <w:sz w:val="20"/>
        </w:rPr>
        <w:t xml:space="preserve"> </w:t>
      </w:r>
      <w:r w:rsidRPr="00676889">
        <w:rPr>
          <w:rFonts w:cs="Arial"/>
          <w:color w:val="000000" w:themeColor="text1"/>
          <w:sz w:val="20"/>
        </w:rPr>
        <w:t>in I</w:t>
      </w:r>
      <w:r>
        <w:rPr>
          <w:rFonts w:cs="Arial"/>
          <w:color w:val="000000" w:themeColor="text1"/>
          <w:sz w:val="20"/>
        </w:rPr>
        <w:t>)</w:t>
      </w:r>
      <w:r w:rsidR="00BD2CEA">
        <w:rPr>
          <w:sz w:val="20"/>
        </w:rPr>
        <w:t xml:space="preserve"> </w:t>
      </w:r>
      <w:r w:rsidR="00486B1F">
        <w:rPr>
          <w:sz w:val="20"/>
        </w:rPr>
        <w:t>–</w:t>
      </w:r>
      <w:r w:rsidR="00BD2CEA">
        <w:rPr>
          <w:sz w:val="20"/>
        </w:rPr>
        <w:t xml:space="preserve"> </w:t>
      </w:r>
      <w:r w:rsidR="00BD2CEA" w:rsidRPr="00A16811">
        <w:rPr>
          <w:rFonts w:cs="Arial"/>
          <w:b/>
          <w:color w:val="000000" w:themeColor="text1"/>
          <w:sz w:val="20"/>
        </w:rPr>
        <w:t>delo</w:t>
      </w:r>
      <w:r w:rsidR="00486B1F">
        <w:rPr>
          <w:rFonts w:cs="Arial"/>
          <w:b/>
          <w:color w:val="000000" w:themeColor="text1"/>
          <w:sz w:val="20"/>
        </w:rPr>
        <w:t xml:space="preserve"> </w:t>
      </w:r>
      <w:r w:rsidR="00BD2CEA" w:rsidRPr="00A16811">
        <w:rPr>
          <w:rFonts w:cs="Arial"/>
          <w:b/>
          <w:color w:val="000000" w:themeColor="text1"/>
          <w:sz w:val="20"/>
        </w:rPr>
        <w:t xml:space="preserve">na področju </w:t>
      </w:r>
      <w:r w:rsidR="00BD2CEA" w:rsidRPr="00A16811">
        <w:rPr>
          <w:rFonts w:cs="Arial"/>
          <w:b/>
          <w:bCs/>
          <w:color w:val="000000" w:themeColor="text1"/>
          <w:sz w:val="20"/>
        </w:rPr>
        <w:t>razvoja aplikacij</w:t>
      </w:r>
      <w:r w:rsidR="00BD2CEA" w:rsidRPr="00BD2CEA">
        <w:rPr>
          <w:rFonts w:cs="Arial"/>
          <w:b/>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472EC40E"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visokošolsko strokovno izobraževanje (prva bolonjska stopnja)/visokošolska strokovna izobrazba (prva bolonjska stopnja) ali</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32E79F68"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160661B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»ZAUPNO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3C2E7F0F" w:rsidR="00F3724C" w:rsidRPr="005E2BEF" w:rsidRDefault="00CA0E10" w:rsidP="005E2BEF">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r w:rsidR="00F3724C">
        <w:rPr>
          <w:rFonts w:cs="Arial"/>
          <w:color w:val="000000"/>
          <w:sz w:val="20"/>
        </w:rPr>
        <w:t>,</w:t>
      </w:r>
    </w:p>
    <w:p w14:paraId="32DBA2A2" w14:textId="2337CC88"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r w:rsidR="005E2BEF">
        <w:rPr>
          <w:rFonts w:cs="Arial"/>
          <w:color w:val="000000"/>
          <w:sz w:val="20"/>
        </w:rPr>
        <w:t>,</w:t>
      </w:r>
    </w:p>
    <w:p w14:paraId="2EFB0050" w14:textId="6CE390C5"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r w:rsidR="005E2BEF">
        <w:rPr>
          <w:rFonts w:cs="Arial"/>
          <w:color w:val="000000"/>
          <w:sz w:val="20"/>
        </w:rPr>
        <w:t>,</w:t>
      </w:r>
    </w:p>
    <w:p w14:paraId="0343CC69" w14:textId="0C73259E" w:rsidR="005E2BEF" w:rsidRPr="005E2BEF" w:rsidRDefault="000254FC" w:rsidP="005E2BEF">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r w:rsidR="005E2BEF">
        <w:rPr>
          <w:rFonts w:cs="Arial"/>
          <w:color w:val="000000"/>
          <w:sz w:val="20"/>
        </w:rPr>
        <w:t>,</w:t>
      </w:r>
    </w:p>
    <w:p w14:paraId="1A8E72EE" w14:textId="485ABA86" w:rsidR="005E2BEF" w:rsidRPr="00AC693A" w:rsidRDefault="005E2BEF" w:rsidP="005E2BEF">
      <w:pPr>
        <w:numPr>
          <w:ilvl w:val="0"/>
          <w:numId w:val="24"/>
        </w:numPr>
        <w:spacing w:line="260" w:lineRule="exact"/>
        <w:rPr>
          <w:rFonts w:cs="Arial"/>
          <w:color w:val="000000"/>
          <w:sz w:val="20"/>
        </w:rPr>
      </w:pPr>
      <w:r w:rsidRPr="00AC693A">
        <w:rPr>
          <w:rFonts w:cs="Arial"/>
          <w:color w:val="000000"/>
          <w:sz w:val="20"/>
        </w:rPr>
        <w:t>da nima dvojnega državljanstva</w:t>
      </w:r>
      <w:r>
        <w:rPr>
          <w:rFonts w:cs="Arial"/>
          <w:color w:val="000000"/>
          <w:sz w:val="20"/>
        </w:rPr>
        <w:t>,</w:t>
      </w:r>
    </w:p>
    <w:p w14:paraId="405E7B8F" w14:textId="7846684B" w:rsidR="005E2BEF" w:rsidRPr="005E2BEF" w:rsidRDefault="005E2BEF" w:rsidP="005E2BEF">
      <w:pPr>
        <w:numPr>
          <w:ilvl w:val="0"/>
          <w:numId w:val="24"/>
        </w:numPr>
        <w:spacing w:line="260" w:lineRule="exact"/>
        <w:rPr>
          <w:rFonts w:cs="Arial"/>
          <w:color w:val="000000"/>
          <w:sz w:val="20"/>
        </w:rPr>
      </w:pPr>
      <w:r w:rsidRPr="00AC693A">
        <w:rPr>
          <w:rFonts w:cs="Arial"/>
          <w:color w:val="000000"/>
          <w:sz w:val="20"/>
        </w:rPr>
        <w:t>da ni član politične stranke in da o tem poda pisno izjavo</w:t>
      </w:r>
      <w:r>
        <w:rPr>
          <w:rFonts w:cs="Arial"/>
          <w:color w:val="000000"/>
          <w:sz w:val="20"/>
        </w:rPr>
        <w:t>,</w:t>
      </w:r>
    </w:p>
    <w:p w14:paraId="382CE844" w14:textId="72DF4C08" w:rsidR="00922942" w:rsidRPr="00AC693A" w:rsidRDefault="00922942" w:rsidP="00AC693A">
      <w:pPr>
        <w:numPr>
          <w:ilvl w:val="0"/>
          <w:numId w:val="24"/>
        </w:numPr>
        <w:spacing w:line="260" w:lineRule="exact"/>
        <w:rPr>
          <w:rFonts w:cs="Arial"/>
          <w:sz w:val="20"/>
        </w:rPr>
      </w:pPr>
      <w:r w:rsidRPr="00AC693A">
        <w:rPr>
          <w:rFonts w:cs="Arial"/>
          <w:sz w:val="20"/>
        </w:rPr>
        <w:t xml:space="preserve">veljavno vozniško dovoljenje </w:t>
      </w:r>
      <w:r w:rsidR="005E2BEF">
        <w:rPr>
          <w:rFonts w:cs="Arial"/>
          <w:sz w:val="20"/>
        </w:rPr>
        <w:t>kategorije B,</w:t>
      </w:r>
    </w:p>
    <w:p w14:paraId="2DD748E1" w14:textId="6D80C60D" w:rsidR="00922942"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r w:rsidR="00D96B42">
        <w:rPr>
          <w:rFonts w:cs="Arial"/>
          <w:sz w:val="20"/>
        </w:rPr>
        <w:t>,</w:t>
      </w:r>
    </w:p>
    <w:p w14:paraId="6E550FF3" w14:textId="5C00C9B3" w:rsidR="00D96B42" w:rsidRPr="00D96B42" w:rsidRDefault="00D96B42" w:rsidP="00D96B42">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policiji, in da zanj ne obstaja varnostni zadržek</w:t>
      </w:r>
      <w:r>
        <w:rPr>
          <w:rFonts w:cs="Arial"/>
          <w:color w:val="000000"/>
          <w:sz w:val="20"/>
        </w:rPr>
        <w:t>.</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8CA0CAB"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17638DB3"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lastRenderedPageBreak/>
        <w:t>Prednost pri izbiri bodo imeli kandidati</w:t>
      </w:r>
      <w:r w:rsidR="00F23D91">
        <w:rPr>
          <w:rFonts w:ascii="Arial" w:hAnsi="Arial" w:cs="Arial"/>
          <w:b/>
          <w:color w:val="000000"/>
          <w:sz w:val="20"/>
          <w:szCs w:val="20"/>
        </w:rPr>
        <w:t xml:space="preserve"> s poznavanjem relacijskih baz podatkov in jezika SQL ter izkušnjami z razvojem Lotus notes aplikacij.</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8F76B6B" w14:textId="77777777" w:rsidR="00EF3898" w:rsidRPr="00AC693A" w:rsidRDefault="00EF3898" w:rsidP="00AC693A">
      <w:pPr>
        <w:numPr>
          <w:ilvl w:val="0"/>
          <w:numId w:val="42"/>
        </w:numPr>
        <w:autoSpaceDE w:val="0"/>
        <w:autoSpaceDN w:val="0"/>
        <w:adjustRightInd w:val="0"/>
        <w:spacing w:line="260" w:lineRule="exact"/>
        <w:ind w:left="357" w:hanging="357"/>
        <w:rPr>
          <w:rFonts w:cs="Arial"/>
          <w:color w:val="000000"/>
          <w:sz w:val="20"/>
        </w:rPr>
      </w:pPr>
      <w:r w:rsidRPr="00AC693A">
        <w:rPr>
          <w:rFonts w:cs="Arial"/>
          <w:sz w:val="20"/>
        </w:rPr>
        <w:t>opravljanje zahtevnih nalog z delovnega področja OE,</w:t>
      </w:r>
    </w:p>
    <w:p w14:paraId="76E0CF32" w14:textId="77777777" w:rsidR="00EF3898"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informacij ter predlaganje ukrepov,</w:t>
      </w:r>
    </w:p>
    <w:p w14:paraId="0EC27122" w14:textId="3403C3A2" w:rsidR="00983E03" w:rsidRPr="00AC693A" w:rsidRDefault="00983E03" w:rsidP="00AC693A">
      <w:pPr>
        <w:numPr>
          <w:ilvl w:val="0"/>
          <w:numId w:val="42"/>
        </w:numPr>
        <w:autoSpaceDE w:val="0"/>
        <w:autoSpaceDN w:val="0"/>
        <w:adjustRightInd w:val="0"/>
        <w:spacing w:line="260" w:lineRule="exact"/>
        <w:ind w:left="357" w:hanging="357"/>
        <w:rPr>
          <w:rFonts w:cs="Arial"/>
          <w:sz w:val="20"/>
        </w:rPr>
      </w:pPr>
      <w:r>
        <w:rPr>
          <w:rFonts w:cs="Arial"/>
          <w:sz w:val="20"/>
        </w:rPr>
        <w:t>sodelovanje pri pripravi normativnih aktov in razvojnih projektov,</w:t>
      </w:r>
    </w:p>
    <w:p w14:paraId="399C773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projektnih in razvojnih nalog s področja informacijskega in telekomunikacijskega sistema</w:t>
      </w:r>
      <w:r w:rsidR="00922942" w:rsidRPr="00AC693A">
        <w:rPr>
          <w:rFonts w:cs="Arial"/>
          <w:sz w:val="20"/>
        </w:rPr>
        <w:t>,</w:t>
      </w:r>
    </w:p>
    <w:p w14:paraId="42975865"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izdelovanje zahtevnejše programske opreme in organizacijske dokumentacije</w:t>
      </w:r>
      <w:r w:rsidR="00922942" w:rsidRPr="00AC693A">
        <w:rPr>
          <w:rFonts w:cs="Arial"/>
          <w:sz w:val="20"/>
        </w:rPr>
        <w:t>,</w:t>
      </w:r>
    </w:p>
    <w:p w14:paraId="4326F07C"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prevzemih, meritvah in nadzoru posameznih informacijskih in telekomunikacijskih sistemov</w:t>
      </w:r>
      <w:r w:rsidR="00922942" w:rsidRPr="00AC693A">
        <w:rPr>
          <w:rFonts w:cs="Arial"/>
          <w:sz w:val="20"/>
        </w:rPr>
        <w:t>,</w:t>
      </w:r>
    </w:p>
    <w:p w14:paraId="47E49E1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načrtovanje, organiziranje, usklajevanje in kontroliranje dela področja</w:t>
      </w:r>
      <w:r w:rsidR="00922942" w:rsidRPr="00AC693A">
        <w:rPr>
          <w:rFonts w:cs="Arial"/>
          <w:sz w:val="20"/>
        </w:rPr>
        <w:t>,</w:t>
      </w:r>
    </w:p>
    <w:p w14:paraId="28909D9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preiskovanju hujših kaznivih dejanj, prometnih nesreč in drugih nezgod</w:t>
      </w:r>
      <w:r w:rsidR="00922942" w:rsidRPr="00AC693A">
        <w:rPr>
          <w:rFonts w:cs="Arial"/>
          <w:sz w:val="20"/>
        </w:rPr>
        <w:t>,</w:t>
      </w:r>
    </w:p>
    <w:p w14:paraId="4EF9574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vodenje zahtevnejših nalog</w:t>
      </w:r>
      <w:r w:rsidR="00922942" w:rsidRPr="00AC693A">
        <w:rPr>
          <w:rFonts w:cs="Arial"/>
          <w:sz w:val="20"/>
        </w:rPr>
        <w:t>,</w:t>
      </w:r>
    </w:p>
    <w:p w14:paraId="4E973BC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organiziranju dela</w:t>
      </w:r>
      <w:r w:rsidR="00922942" w:rsidRPr="00AC693A">
        <w:rPr>
          <w:rFonts w:cs="Arial"/>
          <w:sz w:val="20"/>
        </w:rPr>
        <w:t>,</w:t>
      </w:r>
    </w:p>
    <w:p w14:paraId="1ADE19F7"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analiz in poročil</w:t>
      </w:r>
      <w:r w:rsidR="00922942" w:rsidRPr="00AC693A">
        <w:rPr>
          <w:rFonts w:cs="Arial"/>
          <w:sz w:val="20"/>
        </w:rPr>
        <w:t>,</w:t>
      </w:r>
    </w:p>
    <w:p w14:paraId="5596E12F"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izpopolnjevanju in usposabljanju delavcev policije in drugih</w:t>
      </w:r>
      <w:r w:rsidR="00922942" w:rsidRPr="00AC693A">
        <w:rPr>
          <w:rFonts w:cs="Arial"/>
          <w:sz w:val="20"/>
        </w:rPr>
        <w:t>,</w:t>
      </w:r>
    </w:p>
    <w:p w14:paraId="1849BAB8"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nadzora</w:t>
      </w:r>
      <w:r w:rsidR="00922942" w:rsidRPr="00AC693A">
        <w:rPr>
          <w:rFonts w:cs="Arial"/>
          <w:sz w:val="20"/>
        </w:rPr>
        <w:t>,</w:t>
      </w:r>
    </w:p>
    <w:p w14:paraId="5F8CD4DF"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izvajanje policijskih pooblastil</w:t>
      </w:r>
      <w:r w:rsidR="00922942" w:rsidRPr="0063213F">
        <w:rPr>
          <w:rFonts w:cs="Arial"/>
          <w:color w:val="000000" w:themeColor="text1"/>
          <w:sz w:val="20"/>
        </w:rPr>
        <w:t>,</w:t>
      </w:r>
    </w:p>
    <w:p w14:paraId="38CF5969"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opravljanje drugih nalog s svojega delovnega področja, ki jih naroči nadrejeni</w:t>
      </w:r>
      <w:r w:rsidR="00922942" w:rsidRPr="0063213F">
        <w:rPr>
          <w:rFonts w:cs="Arial"/>
          <w:color w:val="000000" w:themeColor="text1"/>
          <w:sz w:val="20"/>
        </w:rPr>
        <w:t>,</w:t>
      </w:r>
    </w:p>
    <w:p w14:paraId="05A5E84A" w14:textId="77777777" w:rsidR="0015514C" w:rsidRDefault="00EF3898" w:rsidP="00AC693A">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63213F">
        <w:rPr>
          <w:rFonts w:ascii="Arial" w:hAnsi="Arial" w:cs="Arial"/>
          <w:color w:val="000000" w:themeColor="text1"/>
          <w:sz w:val="20"/>
          <w:szCs w:val="20"/>
        </w:rPr>
        <w:t>izvajanje nalog v skladu s 4. členom Zakona o nalogah in pooblastilih policije.</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661F125C" w14:textId="4023A2D0" w:rsidR="004E5ACF" w:rsidRPr="009E4DB7" w:rsidRDefault="004E5ACF" w:rsidP="004E5ACF">
      <w:pPr>
        <w:numPr>
          <w:ilvl w:val="0"/>
          <w:numId w:val="23"/>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Pr>
          <w:rFonts w:cs="Arial"/>
          <w:color w:val="000000"/>
          <w:sz w:val="20"/>
        </w:rPr>
        <w:t xml:space="preserve">pravnomočno </w:t>
      </w:r>
      <w:r w:rsidRPr="009E4DB7">
        <w:rPr>
          <w:rFonts w:cs="Arial"/>
          <w:color w:val="000000"/>
          <w:sz w:val="20"/>
        </w:rPr>
        <w:t>obsojen</w:t>
      </w:r>
      <w:r>
        <w:rPr>
          <w:rFonts w:cs="Arial"/>
          <w:color w:val="000000"/>
          <w:sz w:val="20"/>
        </w:rPr>
        <w:t xml:space="preserve"> zaradi drugega kaznivega dejanja</w:t>
      </w:r>
      <w:r w:rsidRPr="009E4DB7">
        <w:rPr>
          <w:rFonts w:cs="Arial"/>
          <w:color w:val="000000"/>
          <w:sz w:val="20"/>
        </w:rPr>
        <w:t xml:space="preserve"> na nepogojno kazen zapora v trajanju več kot tri mesece,</w:t>
      </w:r>
    </w:p>
    <w:p w14:paraId="36E02A84" w14:textId="77777777" w:rsidR="00780A09" w:rsidRPr="009E4DB7" w:rsidRDefault="00780A09" w:rsidP="00780A09">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89B582B" w14:textId="77777777" w:rsidR="00780A09" w:rsidRDefault="00780A09" w:rsidP="00780A09">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18CB30B0" w14:textId="77777777" w:rsidR="00780A09" w:rsidRPr="009E4DB7" w:rsidRDefault="00780A09" w:rsidP="00780A09">
      <w:pPr>
        <w:numPr>
          <w:ilvl w:val="0"/>
          <w:numId w:val="23"/>
        </w:numPr>
        <w:spacing w:line="260" w:lineRule="exact"/>
        <w:rPr>
          <w:rFonts w:cs="Arial"/>
          <w:color w:val="000000"/>
          <w:sz w:val="20"/>
        </w:rPr>
      </w:pPr>
      <w:r w:rsidRPr="009E4DB7">
        <w:rPr>
          <w:rFonts w:cs="Arial"/>
          <w:color w:val="000000"/>
          <w:sz w:val="20"/>
        </w:rPr>
        <w:t>nima dvojnega državljanstva,</w:t>
      </w:r>
    </w:p>
    <w:p w14:paraId="10CB57A8" w14:textId="77777777" w:rsidR="00780A09" w:rsidRPr="009E4DB7" w:rsidRDefault="00780A09" w:rsidP="00780A09">
      <w:pPr>
        <w:numPr>
          <w:ilvl w:val="0"/>
          <w:numId w:val="23"/>
        </w:numPr>
        <w:spacing w:line="260" w:lineRule="exact"/>
        <w:rPr>
          <w:rFonts w:cs="Arial"/>
          <w:color w:val="000000"/>
          <w:sz w:val="20"/>
        </w:rPr>
      </w:pPr>
      <w:r w:rsidRPr="009E4DB7">
        <w:rPr>
          <w:rFonts w:cs="Arial"/>
          <w:color w:val="000000"/>
          <w:sz w:val="20"/>
        </w:rPr>
        <w:t>ni član politične stranke,</w:t>
      </w:r>
    </w:p>
    <w:p w14:paraId="75FFED02" w14:textId="186E9545" w:rsidR="00780A09" w:rsidRPr="009E4DB7" w:rsidRDefault="00780A09" w:rsidP="00780A09">
      <w:pPr>
        <w:numPr>
          <w:ilvl w:val="0"/>
          <w:numId w:val="23"/>
        </w:numPr>
        <w:spacing w:line="260" w:lineRule="exact"/>
        <w:rPr>
          <w:rFonts w:cs="Arial"/>
          <w:color w:val="000000"/>
          <w:sz w:val="20"/>
        </w:rPr>
      </w:pPr>
      <w:r w:rsidRPr="009E4DB7">
        <w:rPr>
          <w:rFonts w:cs="Arial"/>
          <w:color w:val="000000"/>
          <w:sz w:val="20"/>
        </w:rPr>
        <w:t xml:space="preserve">ima veljavno vozniško dovoljenje </w:t>
      </w:r>
      <w:r>
        <w:rPr>
          <w:rFonts w:cs="Arial"/>
          <w:color w:val="000000"/>
          <w:sz w:val="20"/>
        </w:rPr>
        <w:t>kategorije B</w:t>
      </w:r>
      <w:r w:rsidRPr="009E4DB7">
        <w:rPr>
          <w:rFonts w:cs="Arial"/>
          <w:color w:val="000000"/>
          <w:sz w:val="20"/>
        </w:rPr>
        <w:t>,</w:t>
      </w:r>
    </w:p>
    <w:p w14:paraId="750DD91C" w14:textId="3D4815AD" w:rsidR="00930314"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r w:rsidR="00CF710A">
        <w:rPr>
          <w:rFonts w:cs="Arial"/>
          <w:color w:val="000000"/>
          <w:sz w:val="20"/>
        </w:rPr>
        <w:t>,</w:t>
      </w:r>
    </w:p>
    <w:p w14:paraId="36848199" w14:textId="6F9508D1" w:rsidR="00CF710A" w:rsidRPr="009E4DB7" w:rsidRDefault="00CF710A" w:rsidP="00930314">
      <w:pPr>
        <w:numPr>
          <w:ilvl w:val="0"/>
          <w:numId w:val="23"/>
        </w:numPr>
        <w:spacing w:line="260" w:lineRule="exact"/>
        <w:rPr>
          <w:rFonts w:cs="Arial"/>
          <w:color w:val="000000"/>
          <w:sz w:val="20"/>
        </w:rPr>
      </w:pPr>
      <w:r>
        <w:rPr>
          <w:rFonts w:cs="Arial"/>
          <w:color w:val="000000"/>
          <w:sz w:val="20"/>
        </w:rPr>
        <w:t>soglaša z varnostnim preverjanjem v obsegu in na način, kot je določen v Zakonu o organiziranosti in delu v policiji.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1C5BF6A1"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2D5A21" w:rsidRPr="0063213F">
        <w:rPr>
          <w:rFonts w:cs="Arial"/>
          <w:color w:val="000000"/>
          <w:sz w:val="20"/>
        </w:rPr>
        <w:t>policijski inšpektor I</w:t>
      </w:r>
      <w:r w:rsidR="009462E6">
        <w:rPr>
          <w:rFonts w:cs="Arial"/>
          <w:color w:val="000000"/>
          <w:sz w:val="20"/>
        </w:rPr>
        <w:t>I</w:t>
      </w:r>
      <w:r w:rsidR="002D5A21" w:rsidRPr="0063213F">
        <w:rPr>
          <w:rFonts w:cs="Arial"/>
          <w:color w:val="000000"/>
          <w:sz w:val="20"/>
        </w:rPr>
        <w:t>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 xml:space="preserve">policijski inšpektor </w:t>
      </w:r>
      <w:r w:rsidR="009462E6">
        <w:rPr>
          <w:rFonts w:cs="Arial"/>
          <w:color w:val="000000"/>
          <w:sz w:val="20"/>
        </w:rPr>
        <w:t>I</w:t>
      </w:r>
      <w:r w:rsidR="00F9787D" w:rsidRPr="0063213F">
        <w:rPr>
          <w:rFonts w:cs="Arial"/>
          <w:color w:val="000000"/>
          <w:sz w:val="20"/>
        </w:rPr>
        <w:t>I</w:t>
      </w:r>
      <w:r w:rsidR="009462E6">
        <w:rPr>
          <w:rFonts w:cs="Arial"/>
          <w:color w:val="000000"/>
          <w:sz w:val="20"/>
        </w:rPr>
        <w:t xml:space="preserve"> in policijski inšpektor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sidR="009462E6">
        <w:rPr>
          <w:rFonts w:cs="Arial"/>
          <w:sz w:val="20"/>
        </w:rPr>
        <w:t>7</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01320">
        <w:rPr>
          <w:rFonts w:cs="Arial"/>
          <w:sz w:val="20"/>
        </w:rPr>
        <w:t>1.8</w:t>
      </w:r>
      <w:r w:rsidR="00576030">
        <w:rPr>
          <w:rFonts w:cs="Arial"/>
          <w:sz w:val="20"/>
        </w:rPr>
        <w:t>04</w:t>
      </w:r>
      <w:r w:rsidR="00101320">
        <w:rPr>
          <w:rFonts w:cs="Arial"/>
          <w:sz w:val="20"/>
        </w:rPr>
        <w:t>,</w:t>
      </w:r>
      <w:r w:rsidR="00576030">
        <w:rPr>
          <w:rFonts w:cs="Arial"/>
          <w:sz w:val="20"/>
        </w:rPr>
        <w:t>47</w:t>
      </w:r>
      <w:r w:rsidR="00101320" w:rsidRPr="00CA0BC6">
        <w:rPr>
          <w:rFonts w:cs="Arial"/>
          <w:sz w:val="20"/>
        </w:rPr>
        <w:t xml:space="preserve"> € bruto mesečno in bo od 1. </w:t>
      </w:r>
      <w:r w:rsidR="00101320">
        <w:rPr>
          <w:rFonts w:cs="Arial"/>
          <w:sz w:val="20"/>
        </w:rPr>
        <w:t>7</w:t>
      </w:r>
      <w:r w:rsidR="00101320" w:rsidRPr="00CA0BC6">
        <w:rPr>
          <w:rFonts w:cs="Arial"/>
          <w:sz w:val="20"/>
        </w:rPr>
        <w:t>. 202</w:t>
      </w:r>
      <w:r w:rsidR="00101320">
        <w:rPr>
          <w:rFonts w:cs="Arial"/>
          <w:sz w:val="20"/>
        </w:rPr>
        <w:t>7</w:t>
      </w:r>
      <w:r w:rsidR="00101320" w:rsidRPr="00CA0BC6">
        <w:rPr>
          <w:rFonts w:cs="Arial"/>
          <w:sz w:val="20"/>
        </w:rPr>
        <w:t xml:space="preserve"> znašal 2</w:t>
      </w:r>
      <w:r w:rsidR="00101320">
        <w:rPr>
          <w:rFonts w:cs="Arial"/>
          <w:sz w:val="20"/>
        </w:rPr>
        <w:t>.0</w:t>
      </w:r>
      <w:r w:rsidR="00576030">
        <w:rPr>
          <w:rFonts w:cs="Arial"/>
          <w:sz w:val="20"/>
        </w:rPr>
        <w:t>12</w:t>
      </w:r>
      <w:r w:rsidR="00101320">
        <w:rPr>
          <w:rFonts w:cs="Arial"/>
          <w:sz w:val="20"/>
        </w:rPr>
        <w:t>,</w:t>
      </w:r>
      <w:r w:rsidR="00576030">
        <w:rPr>
          <w:rFonts w:cs="Arial"/>
          <w:sz w:val="20"/>
        </w:rPr>
        <w:t>14</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677121" w:rsidRPr="0063213F">
        <w:rPr>
          <w:rFonts w:cs="Arial"/>
          <w:color w:val="000000"/>
          <w:sz w:val="20"/>
        </w:rPr>
        <w:t>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2AB495E"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Pr>
          <w:rFonts w:cs="Arial"/>
          <w:b/>
          <w:sz w:val="20"/>
        </w:rPr>
        <w:t>policijski inšpektor</w:t>
      </w:r>
      <w:r w:rsidRPr="00366040">
        <w:rPr>
          <w:rFonts w:cs="Arial"/>
          <w:b/>
          <w:sz w:val="20"/>
        </w:rPr>
        <w:t>, št. 1100-</w:t>
      </w:r>
      <w:r w:rsidR="00FE7931">
        <w:rPr>
          <w:rFonts w:cs="Arial"/>
          <w:b/>
          <w:sz w:val="20"/>
        </w:rPr>
        <w:t>372</w:t>
      </w:r>
      <w:r>
        <w:rPr>
          <w:rFonts w:cs="Arial"/>
          <w:b/>
          <w:sz w:val="20"/>
        </w:rPr>
        <w:t>/2025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Pr>
          <w:rFonts w:cs="Arial"/>
          <w:b/>
          <w:sz w:val="20"/>
        </w:rPr>
        <w:t>21</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7DE21413"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 xml:space="preserve">) in </w:t>
      </w:r>
      <w:r w:rsidRPr="00AC693A">
        <w:rPr>
          <w:rFonts w:ascii="Arial" w:hAnsi="Arial" w:cs="Arial"/>
          <w:color w:val="000000"/>
          <w:sz w:val="20"/>
          <w:szCs w:val="20"/>
        </w:rPr>
        <w:t xml:space="preserve">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2A53FAB7"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101320">
        <w:rPr>
          <w:sz w:val="20"/>
        </w:rPr>
        <w:t>Alojz Tič</w:t>
      </w:r>
      <w:r w:rsidR="008E38D3">
        <w:rPr>
          <w:sz w:val="20"/>
        </w:rPr>
        <w:t xml:space="preserve">, </w:t>
      </w:r>
      <w:r w:rsidR="002E1C5A">
        <w:rPr>
          <w:sz w:val="20"/>
        </w:rPr>
        <w:t>Sektor</w:t>
      </w:r>
      <w:r w:rsidR="008E38D3" w:rsidRPr="007C2E6B">
        <w:rPr>
          <w:sz w:val="20"/>
        </w:rPr>
        <w:t xml:space="preserve"> za </w:t>
      </w:r>
      <w:r w:rsidR="00101320">
        <w:rPr>
          <w:sz w:val="20"/>
        </w:rPr>
        <w:t>razvoj aplikacij</w:t>
      </w:r>
      <w:r w:rsidR="008E38D3">
        <w:rPr>
          <w:sz w:val="20"/>
        </w:rPr>
        <w:t xml:space="preserve">, tel. št. </w:t>
      </w:r>
      <w:r w:rsidR="00101320" w:rsidRPr="00101320">
        <w:rPr>
          <w:sz w:val="20"/>
        </w:rPr>
        <w:t>01</w:t>
      </w:r>
      <w:r w:rsidR="00930314">
        <w:rPr>
          <w:sz w:val="20"/>
        </w:rPr>
        <w:t xml:space="preserve"> </w:t>
      </w:r>
      <w:r w:rsidR="00101320" w:rsidRPr="00101320">
        <w:rPr>
          <w:sz w:val="20"/>
        </w:rPr>
        <w:t>428</w:t>
      </w:r>
      <w:r w:rsidR="00101320">
        <w:rPr>
          <w:sz w:val="20"/>
        </w:rPr>
        <w:t xml:space="preserve"> </w:t>
      </w:r>
      <w:r w:rsidR="00101320" w:rsidRPr="00101320">
        <w:rPr>
          <w:sz w:val="20"/>
        </w:rPr>
        <w:t>48</w:t>
      </w:r>
      <w:r w:rsidR="00101320">
        <w:rPr>
          <w:sz w:val="20"/>
        </w:rPr>
        <w:t xml:space="preserve"> </w:t>
      </w:r>
      <w:r w:rsidR="00101320" w:rsidRPr="00101320">
        <w:rPr>
          <w:sz w:val="20"/>
        </w:rPr>
        <w:t>03</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1464</Words>
  <Characters>8703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10147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23</cp:revision>
  <cp:lastPrinted>2026-02-11T09:07:00Z</cp:lastPrinted>
  <dcterms:created xsi:type="dcterms:W3CDTF">2026-02-11T08:39:00Z</dcterms:created>
  <dcterms:modified xsi:type="dcterms:W3CDTF">2026-02-11T09:41:00Z</dcterms:modified>
</cp:coreProperties>
</file>