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62BE" w14:textId="3E80F975" w:rsidR="006F1FC7" w:rsidRPr="008825E1" w:rsidRDefault="003E31CC" w:rsidP="008825E1">
      <w:pPr>
        <w:spacing w:line="260" w:lineRule="exact"/>
        <w:rPr>
          <w:rFonts w:cs="Arial"/>
          <w:color w:val="000000" w:themeColor="text1"/>
          <w:sz w:val="20"/>
        </w:rPr>
      </w:pPr>
      <w:r w:rsidRPr="005C46D7">
        <w:rPr>
          <w:sz w:val="20"/>
        </w:rPr>
        <w:t xml:space="preserve">Na </w:t>
      </w:r>
      <w:r w:rsidRPr="00366040">
        <w:rPr>
          <w:sz w:val="20"/>
        </w:rPr>
        <w:t>podlagi 6</w:t>
      </w:r>
      <w:r w:rsidR="00B03086" w:rsidRPr="00366040">
        <w:rPr>
          <w:sz w:val="20"/>
        </w:rPr>
        <w:t>3</w:t>
      </w:r>
      <w:r w:rsidRPr="00366040">
        <w:rPr>
          <w:sz w:val="20"/>
        </w:rPr>
        <w:t>. člena Zakona o javnih uslužbencih (</w:t>
      </w:r>
      <w:r w:rsidRPr="00366040">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006F1FC7" w:rsidRPr="00C63E47">
        <w:rPr>
          <w:rFonts w:cs="Arial"/>
          <w:b/>
          <w:color w:val="000000" w:themeColor="text1"/>
          <w:sz w:val="20"/>
        </w:rPr>
        <w:t>Ministrstvo</w:t>
      </w:r>
      <w:r w:rsidR="006F1FC7" w:rsidRPr="008825E1">
        <w:rPr>
          <w:rFonts w:cs="Arial"/>
          <w:b/>
          <w:color w:val="000000" w:themeColor="text1"/>
          <w:sz w:val="20"/>
        </w:rPr>
        <w:t xml:space="preserve"> za notranje zadeve</w:t>
      </w:r>
      <w:r w:rsidR="006F1FC7" w:rsidRPr="008825E1">
        <w:rPr>
          <w:rFonts w:cs="Arial"/>
          <w:color w:val="000000" w:themeColor="text1"/>
          <w:sz w:val="20"/>
        </w:rPr>
        <w:t>, Štefanova ulica 2, Ljubljana</w:t>
      </w:r>
      <w:r w:rsidR="003B7DB5" w:rsidRPr="008825E1">
        <w:rPr>
          <w:rFonts w:cs="Arial"/>
          <w:color w:val="000000" w:themeColor="text1"/>
          <w:sz w:val="20"/>
        </w:rPr>
        <w:t xml:space="preserve">, </w:t>
      </w:r>
      <w:r w:rsidR="006F1FC7" w:rsidRPr="008825E1">
        <w:rPr>
          <w:rFonts w:cs="Arial"/>
          <w:color w:val="000000" w:themeColor="text1"/>
          <w:sz w:val="20"/>
        </w:rPr>
        <w:t xml:space="preserve">objavlja </w:t>
      </w:r>
      <w:r w:rsidR="00D404D8" w:rsidRPr="008825E1">
        <w:rPr>
          <w:rFonts w:cs="Arial"/>
          <w:color w:val="000000" w:themeColor="text1"/>
          <w:sz w:val="20"/>
        </w:rPr>
        <w:t>javni</w:t>
      </w:r>
      <w:r w:rsidR="006F1FC7" w:rsidRPr="008825E1">
        <w:rPr>
          <w:rFonts w:cs="Arial"/>
          <w:color w:val="000000" w:themeColor="text1"/>
          <w:sz w:val="20"/>
        </w:rPr>
        <w:t xml:space="preserve"> natečaj za zasedbo</w:t>
      </w:r>
      <w:r w:rsidR="00615878" w:rsidRPr="008825E1">
        <w:rPr>
          <w:rFonts w:cs="Arial"/>
          <w:color w:val="000000" w:themeColor="text1"/>
          <w:sz w:val="20"/>
        </w:rPr>
        <w:t xml:space="preserve"> </w:t>
      </w:r>
      <w:r w:rsidR="002110B4" w:rsidRPr="008825E1">
        <w:rPr>
          <w:rFonts w:cs="Arial"/>
          <w:color w:val="000000" w:themeColor="text1"/>
          <w:sz w:val="20"/>
        </w:rPr>
        <w:t>uradniškega delovnega mesta</w:t>
      </w:r>
      <w:r w:rsidR="003B7DB5" w:rsidRPr="008825E1">
        <w:rPr>
          <w:rFonts w:cs="Arial"/>
          <w:color w:val="000000" w:themeColor="text1"/>
          <w:sz w:val="20"/>
        </w:rPr>
        <w:t>, in sicer:</w:t>
      </w:r>
      <w:r w:rsidR="006F1FC7" w:rsidRPr="008825E1">
        <w:rPr>
          <w:rFonts w:cs="Arial"/>
          <w:color w:val="000000" w:themeColor="text1"/>
          <w:sz w:val="20"/>
        </w:rPr>
        <w:t xml:space="preserve"> </w:t>
      </w:r>
    </w:p>
    <w:p w14:paraId="1DAC025F" w14:textId="77777777" w:rsidR="004B781C" w:rsidRPr="008825E1" w:rsidRDefault="004B781C" w:rsidP="008825E1">
      <w:pPr>
        <w:spacing w:line="260" w:lineRule="exact"/>
        <w:rPr>
          <w:rFonts w:cs="Arial"/>
          <w:color w:val="000000" w:themeColor="text1"/>
          <w:sz w:val="20"/>
        </w:rPr>
      </w:pPr>
    </w:p>
    <w:p w14:paraId="480DA927" w14:textId="77777777" w:rsidR="00010CBD" w:rsidRPr="00D746C3" w:rsidRDefault="00010CBD" w:rsidP="00010CBD">
      <w:pPr>
        <w:spacing w:line="260" w:lineRule="exact"/>
        <w:rPr>
          <w:rFonts w:cs="Arial"/>
          <w:bCs/>
          <w:color w:val="000000" w:themeColor="text1"/>
          <w:sz w:val="20"/>
        </w:rPr>
      </w:pPr>
      <w:r>
        <w:rPr>
          <w:rStyle w:val="Krepko"/>
          <w:rFonts w:cs="Arial"/>
          <w:color w:val="000000" w:themeColor="text1"/>
          <w:sz w:val="20"/>
        </w:rPr>
        <w:t>svetovalec</w:t>
      </w:r>
      <w:r w:rsidRPr="00D746C3">
        <w:rPr>
          <w:rStyle w:val="Krepko"/>
          <w:rFonts w:cs="Arial"/>
          <w:color w:val="000000" w:themeColor="text1"/>
          <w:sz w:val="20"/>
        </w:rPr>
        <w:t xml:space="preserve"> </w:t>
      </w:r>
      <w:r w:rsidRPr="00D746C3">
        <w:rPr>
          <w:rFonts w:cs="Arial"/>
          <w:color w:val="000000" w:themeColor="text1"/>
          <w:sz w:val="20"/>
        </w:rPr>
        <w:t xml:space="preserve">(šifra DM </w:t>
      </w:r>
      <w:r>
        <w:rPr>
          <w:rFonts w:cs="Arial"/>
          <w:color w:val="000000" w:themeColor="text1"/>
          <w:sz w:val="20"/>
        </w:rPr>
        <w:t>20642</w:t>
      </w:r>
      <w:r w:rsidRPr="00D746C3">
        <w:rPr>
          <w:rFonts w:cs="Arial"/>
          <w:color w:val="000000" w:themeColor="text1"/>
          <w:sz w:val="20"/>
        </w:rPr>
        <w:t>)</w:t>
      </w:r>
      <w:r w:rsidRPr="00D746C3">
        <w:rPr>
          <w:rFonts w:cs="Arial"/>
          <w:bCs/>
          <w:color w:val="000000" w:themeColor="text1"/>
          <w:sz w:val="20"/>
        </w:rPr>
        <w:t xml:space="preserve"> </w:t>
      </w:r>
      <w:r w:rsidRPr="00D746C3">
        <w:rPr>
          <w:rFonts w:cs="Arial"/>
          <w:color w:val="000000" w:themeColor="text1"/>
          <w:sz w:val="20"/>
        </w:rPr>
        <w:t xml:space="preserve">v </w:t>
      </w:r>
      <w:r>
        <w:rPr>
          <w:rFonts w:cs="Arial"/>
          <w:bCs/>
          <w:color w:val="000000" w:themeColor="text1"/>
          <w:sz w:val="20"/>
        </w:rPr>
        <w:t xml:space="preserve">Službi za evropske zadeve in mednarodno sodelovanje </w:t>
      </w:r>
      <w:r w:rsidRPr="005E24C1">
        <w:rPr>
          <w:rFonts w:cs="Arial"/>
          <w:bCs/>
          <w:sz w:val="20"/>
        </w:rPr>
        <w:t>(izvaja s</w:t>
      </w:r>
      <w:r>
        <w:rPr>
          <w:rFonts w:cs="Arial"/>
          <w:bCs/>
          <w:sz w:val="20"/>
        </w:rPr>
        <w:t>e v nazivih svetovalec II in I).</w:t>
      </w:r>
    </w:p>
    <w:p w14:paraId="3A8A25C1" w14:textId="77777777" w:rsidR="004B781C" w:rsidRPr="008825E1" w:rsidRDefault="004B781C" w:rsidP="008825E1">
      <w:pPr>
        <w:spacing w:line="260" w:lineRule="exact"/>
        <w:rPr>
          <w:rFonts w:cs="Arial"/>
          <w:color w:val="000000" w:themeColor="text1"/>
          <w:sz w:val="20"/>
        </w:rPr>
      </w:pPr>
    </w:p>
    <w:p w14:paraId="75B568C5" w14:textId="77777777" w:rsidR="00010CBD" w:rsidRPr="00D746C3" w:rsidRDefault="00010CBD" w:rsidP="00010CBD">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4B81380A"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374FB5D2" w14:textId="77777777" w:rsidR="00010CBD" w:rsidRPr="00D746C3" w:rsidRDefault="00010CBD" w:rsidP="00010CBD">
      <w:pPr>
        <w:numPr>
          <w:ilvl w:val="0"/>
          <w:numId w:val="7"/>
        </w:numPr>
        <w:spacing w:line="260" w:lineRule="exact"/>
        <w:ind w:left="360"/>
        <w:rPr>
          <w:rFonts w:cs="Arial"/>
          <w:color w:val="000000" w:themeColor="text1"/>
          <w:sz w:val="20"/>
        </w:rPr>
      </w:pPr>
      <w:r>
        <w:rPr>
          <w:rFonts w:cs="Arial"/>
          <w:color w:val="000000" w:themeColor="text1"/>
          <w:sz w:val="20"/>
        </w:rPr>
        <w:t xml:space="preserve">najmanj 3 leta in </w:t>
      </w:r>
      <w:r w:rsidRPr="00D746C3">
        <w:rPr>
          <w:rFonts w:cs="Arial"/>
          <w:color w:val="000000" w:themeColor="text1"/>
          <w:sz w:val="20"/>
        </w:rPr>
        <w:t>7 mesecev delovnih izkušenj,</w:t>
      </w:r>
    </w:p>
    <w:p w14:paraId="07FEF922" w14:textId="77777777" w:rsidR="00010CBD" w:rsidRPr="00D746C3" w:rsidRDefault="00010CBD" w:rsidP="00010CBD">
      <w:pPr>
        <w:numPr>
          <w:ilvl w:val="0"/>
          <w:numId w:val="7"/>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 (če ga izbrani kandidat nima, ga mora</w:t>
      </w:r>
      <w:r w:rsidRPr="00D746C3">
        <w:rPr>
          <w:rFonts w:cs="Arial"/>
          <w:color w:val="000000" w:themeColor="text1"/>
          <w:sz w:val="20"/>
        </w:rPr>
        <w:t xml:space="preserve"> opraviti v zakonsko določenem roku),</w:t>
      </w:r>
    </w:p>
    <w:p w14:paraId="5BA83789" w14:textId="77777777" w:rsidR="00010CBD" w:rsidRPr="00D746C3" w:rsidRDefault="00010CBD" w:rsidP="00010CBD">
      <w:pPr>
        <w:numPr>
          <w:ilvl w:val="0"/>
          <w:numId w:val="7"/>
        </w:numPr>
        <w:spacing w:line="260" w:lineRule="exact"/>
        <w:ind w:left="360"/>
        <w:rPr>
          <w:rFonts w:cs="Arial"/>
          <w:bCs/>
          <w:iCs/>
          <w:color w:val="000000" w:themeColor="text1"/>
          <w:sz w:val="20"/>
        </w:rPr>
      </w:pPr>
      <w:r>
        <w:rPr>
          <w:rFonts w:cs="Arial"/>
          <w:color w:val="000000" w:themeColor="text1"/>
          <w:sz w:val="20"/>
        </w:rPr>
        <w:t>dovoljenje za dostop do tajnih podatkov stopnje TAJNO, TAJNO - EU</w:t>
      </w:r>
      <w:r w:rsidRPr="00D746C3">
        <w:rPr>
          <w:rFonts w:cs="Arial"/>
          <w:color w:val="000000" w:themeColor="text1"/>
          <w:sz w:val="20"/>
        </w:rPr>
        <w:t xml:space="preserve"> (</w:t>
      </w:r>
      <w:r>
        <w:rPr>
          <w:rFonts w:cs="Arial"/>
          <w:color w:val="000000" w:themeColor="text1"/>
          <w:sz w:val="20"/>
        </w:rPr>
        <w:t>če izbrani kandidat nima dovoljenja, se postopek pridobitve dovoljenja izvede naknadno</w:t>
      </w:r>
      <w:r w:rsidRPr="00D746C3">
        <w:rPr>
          <w:rFonts w:cs="Arial"/>
          <w:color w:val="000000" w:themeColor="text1"/>
          <w:sz w:val="20"/>
        </w:rPr>
        <w:t>),</w:t>
      </w:r>
    </w:p>
    <w:p w14:paraId="5F6766B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1CDCACE3"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znanje uradnega jezika,</w:t>
      </w:r>
    </w:p>
    <w:p w14:paraId="58E1469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bCs/>
          <w:iCs/>
          <w:color w:val="000000" w:themeColor="text1"/>
          <w:sz w:val="20"/>
        </w:rPr>
        <w:t xml:space="preserve">ne smejo </w:t>
      </w:r>
      <w:r w:rsidRPr="00D746C3">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555E3605"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7F2B32A3" w14:textId="77777777" w:rsidR="00010CBD" w:rsidRPr="0057551E" w:rsidRDefault="00010CBD" w:rsidP="00010CBD">
      <w:pPr>
        <w:spacing w:line="260" w:lineRule="exact"/>
        <w:rPr>
          <w:rFonts w:cs="Arial"/>
          <w:b/>
          <w:sz w:val="20"/>
        </w:rPr>
      </w:pPr>
      <w:r w:rsidRPr="0057551E">
        <w:rPr>
          <w:rFonts w:cs="Arial"/>
          <w:b/>
          <w:sz w:val="20"/>
        </w:rPr>
        <w:t xml:space="preserve">Prednost pri izbiri bodo imeli kandidati s poznavanjem delovanja Evropske unije, z delovnimi izkušnjami v mednarodnem okolju, z višjo stopnjo znanja angleškega jezika in aktivnim znanjem drugega tujega jezika. </w:t>
      </w:r>
    </w:p>
    <w:p w14:paraId="112A3EB3" w14:textId="77777777" w:rsidR="00366040" w:rsidRDefault="00366040" w:rsidP="00366040">
      <w:pPr>
        <w:pStyle w:val="Navadensplet"/>
        <w:spacing w:before="0" w:beforeAutospacing="0" w:after="0" w:afterAutospacing="0" w:line="260" w:lineRule="exact"/>
        <w:jc w:val="both"/>
        <w:rPr>
          <w:rFonts w:ascii="Arial" w:hAnsi="Arial" w:cs="Arial"/>
          <w:color w:val="000000" w:themeColor="text1"/>
          <w:sz w:val="20"/>
          <w:szCs w:val="20"/>
        </w:rPr>
      </w:pPr>
    </w:p>
    <w:p w14:paraId="63D8B138" w14:textId="77777777" w:rsidR="00A2655A" w:rsidRPr="00CA5FF7" w:rsidRDefault="00A2655A" w:rsidP="00A2655A">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12F9EB35" w14:textId="77777777" w:rsidR="00A2655A" w:rsidRDefault="00A2655A" w:rsidP="00A2655A">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w:t>
      </w:r>
      <w:r w:rsidRPr="00366040">
        <w:rPr>
          <w:rFonts w:ascii="Arial" w:hAnsi="Arial" w:cs="Arial"/>
          <w:color w:val="auto"/>
          <w:sz w:val="20"/>
          <w:szCs w:val="20"/>
        </w:rPr>
        <w:t>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8825E1"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58B6A449" w14:textId="268EB3B6" w:rsidR="00C227B1" w:rsidRPr="00366040" w:rsidRDefault="00A2655A" w:rsidP="008825E1">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udeležili priprav na strokovni izpit za imenovanje v naziv, se šteje, da izpolnjujejo pogoj obveznega usposabljanja po 101. členu Zakona o javnih uslužbencih.</w:t>
      </w:r>
    </w:p>
    <w:p w14:paraId="2D3E6FC2" w14:textId="77777777" w:rsidR="00010CBD" w:rsidRPr="00D746C3"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lastRenderedPageBreak/>
        <w:t>Naloge delovnega mesta so:</w:t>
      </w:r>
    </w:p>
    <w:p w14:paraId="4F523D38" w14:textId="77777777" w:rsidR="00010CBD" w:rsidRPr="00D746C3" w:rsidRDefault="00010CBD" w:rsidP="00010CBD">
      <w:pPr>
        <w:pStyle w:val="Navadensplet"/>
        <w:numPr>
          <w:ilvl w:val="0"/>
          <w:numId w:val="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pomoč pri pripravi predpisov in drugih zahtevnejših gradiv,</w:t>
      </w:r>
    </w:p>
    <w:p w14:paraId="21035BB9" w14:textId="77777777" w:rsidR="00010CBD" w:rsidRPr="00D746C3" w:rsidRDefault="00010CBD" w:rsidP="00010CBD">
      <w:pPr>
        <w:pStyle w:val="Navadensplet"/>
        <w:numPr>
          <w:ilvl w:val="0"/>
          <w:numId w:val="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zbiranje, urejanje in priprava podatkov za oblikovanje zahtevnejših gradiv,</w:t>
      </w:r>
    </w:p>
    <w:p w14:paraId="18E27B89" w14:textId="77777777" w:rsidR="00010CBD" w:rsidRPr="00D746C3" w:rsidRDefault="00010CBD" w:rsidP="00010CBD">
      <w:pPr>
        <w:pStyle w:val="Navadensplet"/>
        <w:numPr>
          <w:ilvl w:val="0"/>
          <w:numId w:val="8"/>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samostojno oblikovanje manj zahtevnih gradiv s predlogi ukrepov</w:t>
      </w:r>
      <w:r>
        <w:rPr>
          <w:rFonts w:ascii="Arial" w:hAnsi="Arial" w:cs="Arial"/>
          <w:color w:val="000000" w:themeColor="text1"/>
          <w:sz w:val="20"/>
          <w:szCs w:val="20"/>
        </w:rPr>
        <w:t>.</w:t>
      </w:r>
    </w:p>
    <w:p w14:paraId="66CC1A76" w14:textId="77777777" w:rsidR="00957DE6" w:rsidRDefault="00957DE6" w:rsidP="008825E1">
      <w:pPr>
        <w:pStyle w:val="Navadensplet"/>
        <w:spacing w:before="0" w:beforeAutospacing="0" w:after="0" w:afterAutospacing="0" w:line="260" w:lineRule="exact"/>
        <w:jc w:val="both"/>
        <w:rPr>
          <w:rFonts w:ascii="Arial" w:hAnsi="Arial" w:cs="Arial"/>
          <w:color w:val="000000" w:themeColor="text1"/>
          <w:sz w:val="20"/>
          <w:szCs w:val="20"/>
        </w:rPr>
      </w:pPr>
    </w:p>
    <w:p w14:paraId="14893504" w14:textId="1AF90447" w:rsidR="008825E1" w:rsidRPr="00366040" w:rsidRDefault="008825E1" w:rsidP="008825E1">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w:t>
      </w:r>
      <w:r w:rsidR="008D0EE6" w:rsidRPr="00366040">
        <w:rPr>
          <w:rFonts w:ascii="Arial" w:hAnsi="Arial" w:cs="Arial"/>
          <w:color w:val="000000" w:themeColor="text1"/>
          <w:sz w:val="20"/>
          <w:szCs w:val="20"/>
        </w:rPr>
        <w:t xml:space="preserve">mora biti </w:t>
      </w:r>
      <w:r w:rsidR="008D0EE6" w:rsidRPr="00366040">
        <w:rPr>
          <w:rFonts w:ascii="Arial" w:hAnsi="Arial" w:cs="Arial"/>
          <w:b/>
          <w:color w:val="000000" w:themeColor="text1"/>
          <w:sz w:val="20"/>
          <w:szCs w:val="20"/>
          <w:u w:val="single"/>
        </w:rPr>
        <w:t>obvezno oddana na obrazcu Vloga za zaposlitev</w:t>
      </w:r>
      <w:r w:rsidR="008D0EE6" w:rsidRPr="00366040">
        <w:rPr>
          <w:rFonts w:ascii="Arial" w:hAnsi="Arial" w:cs="Arial"/>
          <w:color w:val="000000" w:themeColor="text1"/>
          <w:sz w:val="20"/>
          <w:szCs w:val="20"/>
        </w:rPr>
        <w:t xml:space="preserve">, ki je </w:t>
      </w:r>
      <w:r w:rsidR="00754DAE" w:rsidRPr="00366040">
        <w:rPr>
          <w:rFonts w:ascii="Arial" w:hAnsi="Arial" w:cs="Arial"/>
          <w:color w:val="000000" w:themeColor="text1"/>
          <w:sz w:val="20"/>
          <w:szCs w:val="20"/>
        </w:rPr>
        <w:t>priloga objave</w:t>
      </w:r>
      <w:r w:rsidR="008D0EE6" w:rsidRPr="00366040">
        <w:rPr>
          <w:rFonts w:ascii="Arial" w:hAnsi="Arial" w:cs="Arial"/>
          <w:color w:val="000000" w:themeColor="text1"/>
          <w:sz w:val="20"/>
          <w:szCs w:val="20"/>
        </w:rPr>
        <w:t xml:space="preserve"> in mora vsebovati:</w:t>
      </w:r>
    </w:p>
    <w:p w14:paraId="363D72A2" w14:textId="0CDBDBE9"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o izpolnjevanju pogoja glede zahtevane izobrazbe, iz katere mora biti razvidna </w:t>
      </w:r>
      <w:r w:rsidR="005D3667" w:rsidRPr="00366040">
        <w:rPr>
          <w:rFonts w:cs="Arial"/>
          <w:color w:val="000000" w:themeColor="text1"/>
          <w:sz w:val="20"/>
        </w:rPr>
        <w:t>raven i</w:t>
      </w:r>
      <w:r w:rsidR="00F305E9" w:rsidRPr="00366040">
        <w:rPr>
          <w:rFonts w:cs="Arial"/>
          <w:color w:val="000000" w:themeColor="text1"/>
          <w:sz w:val="20"/>
        </w:rPr>
        <w:t xml:space="preserve">n smer izobrazbe, </w:t>
      </w:r>
      <w:r w:rsidRPr="00366040">
        <w:rPr>
          <w:rFonts w:cs="Arial"/>
          <w:color w:val="000000" w:themeColor="text1"/>
          <w:sz w:val="20"/>
        </w:rPr>
        <w:t>ter leto in ustanova, na kateri je bila izobrazba pridobljena,</w:t>
      </w:r>
    </w:p>
    <w:p w14:paraId="6E637DBA" w14:textId="12926DC6"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w:t>
      </w:r>
      <w:r w:rsidR="00F305E9" w:rsidRPr="00366040">
        <w:rPr>
          <w:rFonts w:cs="Arial"/>
          <w:color w:val="000000" w:themeColor="text1"/>
          <w:sz w:val="20"/>
        </w:rPr>
        <w:t>delovnih izkušnjah, iz katerih je razvidno izpolnjevanje pogoja glede predpisanih delovnih izkušenj z opredelitvijo časa opravljanja dela in zahtevnosti dela glede na raven izobrazbe, ki se zahteva za opravljanje tega dela</w:t>
      </w:r>
      <w:r w:rsidRPr="00366040">
        <w:rPr>
          <w:rFonts w:cs="Arial"/>
          <w:color w:val="000000" w:themeColor="text1"/>
          <w:sz w:val="20"/>
        </w:rPr>
        <w:t xml:space="preserve">, </w:t>
      </w:r>
    </w:p>
    <w:p w14:paraId="35949477" w14:textId="4AE70DC7" w:rsidR="008825E1" w:rsidRPr="008825E1" w:rsidRDefault="008D0EE6" w:rsidP="00FD4410">
      <w:pPr>
        <w:numPr>
          <w:ilvl w:val="0"/>
          <w:numId w:val="1"/>
        </w:numPr>
        <w:spacing w:line="260" w:lineRule="exact"/>
        <w:rPr>
          <w:rFonts w:cs="Arial"/>
          <w:color w:val="000000" w:themeColor="text1"/>
          <w:sz w:val="20"/>
        </w:rPr>
      </w:pPr>
      <w:r>
        <w:rPr>
          <w:rFonts w:cs="Arial"/>
          <w:color w:val="000000" w:themeColor="text1"/>
          <w:sz w:val="20"/>
        </w:rPr>
        <w:t xml:space="preserve">pisno </w:t>
      </w:r>
      <w:r w:rsidR="008825E1" w:rsidRPr="008825E1">
        <w:rPr>
          <w:rFonts w:cs="Arial"/>
          <w:color w:val="000000" w:themeColor="text1"/>
          <w:sz w:val="20"/>
        </w:rPr>
        <w:t>izjavo kandidata, da:</w:t>
      </w:r>
    </w:p>
    <w:p w14:paraId="2010645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2FE504B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7FF1B38B"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7681D301"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6D88C2C6" w14:textId="411E5EFA" w:rsidR="008825E1" w:rsidRPr="008825E1" w:rsidRDefault="008D0EE6" w:rsidP="00FD4410">
      <w:pPr>
        <w:pStyle w:val="Odstavekseznama"/>
        <w:numPr>
          <w:ilvl w:val="0"/>
          <w:numId w:val="1"/>
        </w:numPr>
        <w:spacing w:line="260" w:lineRule="exact"/>
        <w:rPr>
          <w:rFonts w:cs="Arial"/>
          <w:color w:val="000000" w:themeColor="text1"/>
          <w:sz w:val="20"/>
        </w:rPr>
      </w:pPr>
      <w:r>
        <w:rPr>
          <w:rFonts w:cs="Arial"/>
          <w:sz w:val="20"/>
        </w:rPr>
        <w:t xml:space="preserve">pisno </w:t>
      </w:r>
      <w:r w:rsidR="008825E1"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62F454B3" w14:textId="77777777" w:rsidR="0035572F" w:rsidRPr="008825E1" w:rsidRDefault="0035572F" w:rsidP="008825E1">
      <w:pPr>
        <w:spacing w:line="260" w:lineRule="exact"/>
        <w:rPr>
          <w:rFonts w:cs="Arial"/>
          <w:color w:val="000000" w:themeColor="text1"/>
          <w:sz w:val="20"/>
        </w:rPr>
      </w:pPr>
    </w:p>
    <w:p w14:paraId="5262301E" w14:textId="3E55D8F1" w:rsidR="00E6380E" w:rsidRPr="008825E1" w:rsidRDefault="00E6380E"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8825E1" w:rsidRDefault="009B4552" w:rsidP="008825E1">
      <w:pPr>
        <w:pStyle w:val="Navadensplet"/>
        <w:spacing w:before="0" w:beforeAutospacing="0" w:after="0" w:afterAutospacing="0" w:line="260" w:lineRule="exact"/>
        <w:jc w:val="both"/>
        <w:rPr>
          <w:rFonts w:ascii="Arial" w:hAnsi="Arial" w:cs="Arial"/>
          <w:color w:val="000000" w:themeColor="text1"/>
          <w:sz w:val="20"/>
          <w:szCs w:val="20"/>
        </w:rPr>
      </w:pPr>
    </w:p>
    <w:p w14:paraId="24DB286D" w14:textId="77777777" w:rsidR="008D0EE6" w:rsidRPr="008D0EE6" w:rsidRDefault="008D0EE6" w:rsidP="008D0EE6">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6447DE9" w14:textId="77777777" w:rsidR="00E6380E" w:rsidRPr="008825E1" w:rsidRDefault="00E6380E" w:rsidP="008825E1">
      <w:pPr>
        <w:pStyle w:val="Telobesedila2"/>
        <w:spacing w:line="260" w:lineRule="exact"/>
        <w:rPr>
          <w:color w:val="000000" w:themeColor="text1"/>
          <w:szCs w:val="20"/>
        </w:rPr>
      </w:pPr>
    </w:p>
    <w:p w14:paraId="02044B16" w14:textId="3ABB6599" w:rsidR="006C330B" w:rsidRDefault="00CA5FF7" w:rsidP="008825E1">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235842F" w14:textId="77777777" w:rsidR="00CA5FF7" w:rsidRPr="008825E1" w:rsidRDefault="00CA5FF7" w:rsidP="008825E1">
      <w:pPr>
        <w:pStyle w:val="Telobesedila2"/>
        <w:spacing w:line="260" w:lineRule="exact"/>
        <w:rPr>
          <w:color w:val="000000" w:themeColor="text1"/>
          <w:szCs w:val="20"/>
        </w:rPr>
      </w:pPr>
    </w:p>
    <w:p w14:paraId="58318050" w14:textId="5DC9C842" w:rsidR="006A6EEA" w:rsidRPr="008825E1" w:rsidRDefault="00D24335" w:rsidP="008825E1">
      <w:pPr>
        <w:pStyle w:val="Telobesedila2"/>
        <w:spacing w:line="260" w:lineRule="exact"/>
        <w:rPr>
          <w:color w:val="000000" w:themeColor="text1"/>
          <w:szCs w:val="20"/>
        </w:rPr>
      </w:pPr>
      <w:r w:rsidRPr="008825E1">
        <w:rPr>
          <w:color w:val="000000" w:themeColor="text1"/>
          <w:szCs w:val="20"/>
        </w:rPr>
        <w:t xml:space="preserve">Izbrani kandidat bo delo na delovnem mestu </w:t>
      </w:r>
      <w:r w:rsidR="008825E1" w:rsidRPr="008825E1">
        <w:rPr>
          <w:color w:val="000000" w:themeColor="text1"/>
          <w:szCs w:val="20"/>
        </w:rPr>
        <w:t>svetovalec opravljal v nazivu svetovalec I</w:t>
      </w:r>
      <w:r w:rsidR="00543DAB">
        <w:rPr>
          <w:color w:val="000000" w:themeColor="text1"/>
          <w:szCs w:val="20"/>
        </w:rPr>
        <w:t>I</w:t>
      </w:r>
      <w:r w:rsidR="008825E1" w:rsidRPr="008825E1">
        <w:rPr>
          <w:color w:val="000000" w:themeColor="text1"/>
          <w:szCs w:val="20"/>
        </w:rPr>
        <w:t>, z možnostjo napredovanja v naziv svetovalec</w:t>
      </w:r>
      <w:r w:rsidR="00543DAB">
        <w:rPr>
          <w:color w:val="000000" w:themeColor="text1"/>
          <w:szCs w:val="20"/>
        </w:rPr>
        <w:t xml:space="preserve"> </w:t>
      </w:r>
      <w:r w:rsidR="008825E1" w:rsidRPr="008825E1">
        <w:rPr>
          <w:color w:val="000000" w:themeColor="text1"/>
          <w:szCs w:val="20"/>
        </w:rPr>
        <w:t>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časom in šestmesečnim</w:t>
      </w:r>
      <w:r w:rsidR="00146587" w:rsidRPr="008825E1">
        <w:rPr>
          <w:szCs w:val="20"/>
        </w:rPr>
        <w:t xml:space="preserve"> poskusnim delom. </w:t>
      </w:r>
      <w:r w:rsidR="00715632" w:rsidRPr="00CA0BC6">
        <w:rPr>
          <w:szCs w:val="20"/>
        </w:rPr>
        <w:t xml:space="preserve">Izhodiščni plačni razred delovnega mesta je </w:t>
      </w:r>
      <w:r w:rsidR="00010CBD">
        <w:rPr>
          <w:szCs w:val="20"/>
        </w:rPr>
        <w:t>18</w:t>
      </w:r>
      <w:r w:rsidR="00715632" w:rsidRPr="00CA0BC6">
        <w:rPr>
          <w:szCs w:val="20"/>
        </w:rPr>
        <w:t xml:space="preserve">. plačni razred, ki na dan objave znaša </w:t>
      </w:r>
      <w:r w:rsidR="00010CBD">
        <w:rPr>
          <w:szCs w:val="20"/>
        </w:rPr>
        <w:t>1.804,47</w:t>
      </w:r>
      <w:r w:rsidR="00715632" w:rsidRPr="00CA0BC6">
        <w:rPr>
          <w:szCs w:val="20"/>
        </w:rPr>
        <w:t xml:space="preserve"> € bruto mesečno in bo od 1. 1. 202</w:t>
      </w:r>
      <w:r w:rsidR="00715632">
        <w:rPr>
          <w:szCs w:val="20"/>
        </w:rPr>
        <w:t>8</w:t>
      </w:r>
      <w:r w:rsidR="00715632" w:rsidRPr="00CA0BC6">
        <w:rPr>
          <w:szCs w:val="20"/>
        </w:rPr>
        <w:t xml:space="preserve"> znašal </w:t>
      </w:r>
      <w:r w:rsidR="00010CBD">
        <w:rPr>
          <w:szCs w:val="20"/>
        </w:rPr>
        <w:t>2.072,51</w:t>
      </w:r>
      <w:r w:rsidR="00715632">
        <w:rPr>
          <w:szCs w:val="20"/>
        </w:rPr>
        <w:t xml:space="preserve">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 xml:space="preserve">Izbrani kandidat bo delo opravljal v prostorih Ministrstva za notranje zadeve, </w:t>
      </w:r>
      <w:proofErr w:type="spellStart"/>
      <w:r w:rsidR="00A2655A">
        <w:rPr>
          <w:szCs w:val="20"/>
        </w:rPr>
        <w:t>Litostrojska</w:t>
      </w:r>
      <w:proofErr w:type="spellEnd"/>
      <w:r w:rsidR="00A2655A">
        <w:rPr>
          <w:szCs w:val="20"/>
        </w:rPr>
        <w:t xml:space="preserve"> 54</w:t>
      </w:r>
      <w:r w:rsidR="00146587" w:rsidRPr="008825E1">
        <w:rPr>
          <w:szCs w:val="20"/>
        </w:rPr>
        <w:t>, Ljubljana, oziroma v drugih uradnih prostorih ministrstva.</w:t>
      </w:r>
    </w:p>
    <w:p w14:paraId="2F1D54E1" w14:textId="77777777" w:rsidR="00F305E9" w:rsidRPr="008825E1" w:rsidRDefault="00F305E9" w:rsidP="008825E1">
      <w:pPr>
        <w:pStyle w:val="Telobesedila2"/>
        <w:spacing w:line="260" w:lineRule="exact"/>
        <w:rPr>
          <w:color w:val="000000" w:themeColor="text1"/>
          <w:szCs w:val="20"/>
        </w:rPr>
      </w:pPr>
    </w:p>
    <w:p w14:paraId="45A7531D" w14:textId="60E85D00" w:rsidR="00754DAE" w:rsidRPr="00EB232C" w:rsidRDefault="00146587" w:rsidP="00754DAE">
      <w:pPr>
        <w:autoSpaceDE w:val="0"/>
        <w:autoSpaceDN w:val="0"/>
        <w:adjustRightInd w:val="0"/>
        <w:spacing w:line="260" w:lineRule="exact"/>
        <w:rPr>
          <w:rFonts w:cs="Arial"/>
        </w:rPr>
      </w:pPr>
      <w:r w:rsidRPr="00366040">
        <w:rPr>
          <w:rFonts w:cs="Arial"/>
          <w:color w:val="000000" w:themeColor="text1"/>
          <w:sz w:val="20"/>
        </w:rPr>
        <w:t xml:space="preserve">Kandidati pošljejo </w:t>
      </w:r>
      <w:r w:rsidR="00754DAE" w:rsidRPr="00366040">
        <w:rPr>
          <w:rFonts w:cs="Arial"/>
          <w:color w:val="000000" w:themeColor="text1"/>
          <w:sz w:val="20"/>
        </w:rPr>
        <w:t xml:space="preserve">elektronsko </w:t>
      </w:r>
      <w:r w:rsidRPr="00366040">
        <w:rPr>
          <w:rFonts w:cs="Arial"/>
          <w:color w:val="000000" w:themeColor="text1"/>
          <w:sz w:val="20"/>
        </w:rPr>
        <w:t xml:space="preserve">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"Vloga za zaposlitev"</w:t>
      </w:r>
      <w:r w:rsidR="00754DAE" w:rsidRPr="00366040">
        <w:rPr>
          <w:rFonts w:cs="Arial"/>
          <w:b/>
          <w:sz w:val="20"/>
        </w:rPr>
        <w:t xml:space="preserve"> </w:t>
      </w:r>
      <w:r w:rsidR="00754DAE" w:rsidRPr="00366040">
        <w:rPr>
          <w:rFonts w:cs="Arial"/>
          <w:sz w:val="20"/>
        </w:rPr>
        <w:t>z označbo</w:t>
      </w:r>
      <w:r w:rsidR="00754DAE" w:rsidRPr="00366040">
        <w:rPr>
          <w:rFonts w:cs="Arial"/>
        </w:rPr>
        <w:t xml:space="preserve"> </w:t>
      </w:r>
      <w:r w:rsidR="00754DAE" w:rsidRPr="00366040">
        <w:rPr>
          <w:rFonts w:cs="Arial"/>
          <w:b/>
          <w:sz w:val="20"/>
        </w:rPr>
        <w:t>"za javni natečaj – svetovalec, št. 1100-</w:t>
      </w:r>
      <w:r w:rsidR="00010CBD">
        <w:rPr>
          <w:rFonts w:cs="Arial"/>
          <w:b/>
          <w:sz w:val="20"/>
        </w:rPr>
        <w:t>93/2026</w:t>
      </w:r>
      <w:r w:rsidR="00754DAE" w:rsidRPr="00366040">
        <w:rPr>
          <w:rFonts w:cs="Arial"/>
          <w:b/>
          <w:sz w:val="20"/>
        </w:rPr>
        <w:t xml:space="preserve">" </w:t>
      </w:r>
      <w:r w:rsidR="00754DAE" w:rsidRPr="00366040">
        <w:rPr>
          <w:rFonts w:cs="Arial"/>
          <w:sz w:val="20"/>
        </w:rPr>
        <w:t xml:space="preserve">na elektronski naslov </w:t>
      </w:r>
      <w:hyperlink r:id="rId7" w:history="1">
        <w:r w:rsidR="00754DAE" w:rsidRPr="00366040">
          <w:rPr>
            <w:rFonts w:cs="Arial"/>
            <w:b/>
            <w:sz w:val="20"/>
          </w:rPr>
          <w:t>gp.mnz@gov.si</w:t>
        </w:r>
      </w:hyperlink>
      <w:r w:rsidR="00F305E9" w:rsidRPr="00366040">
        <w:rPr>
          <w:rFonts w:cs="Arial"/>
          <w:color w:val="000000" w:themeColor="text1"/>
          <w:sz w:val="20"/>
        </w:rPr>
        <w:t xml:space="preserve">, in sicer </w:t>
      </w:r>
      <w:r w:rsidR="00F305E9" w:rsidRPr="00366040">
        <w:rPr>
          <w:rFonts w:cs="Arial"/>
          <w:b/>
          <w:sz w:val="20"/>
        </w:rPr>
        <w:t xml:space="preserve">v roku </w:t>
      </w:r>
      <w:r w:rsidR="00010CBD">
        <w:rPr>
          <w:rFonts w:cs="Arial"/>
          <w:b/>
          <w:sz w:val="20"/>
        </w:rPr>
        <w:t>15</w:t>
      </w:r>
      <w:r w:rsidR="00F305E9" w:rsidRPr="00366040">
        <w:rPr>
          <w:rFonts w:cs="Arial"/>
          <w:b/>
          <w:sz w:val="20"/>
        </w:rPr>
        <w:t xml:space="preserve"> dni</w:t>
      </w:r>
      <w:r w:rsidR="00F305E9" w:rsidRPr="00366040">
        <w:rPr>
          <w:rFonts w:cs="Arial"/>
          <w:sz w:val="20"/>
        </w:rPr>
        <w:t xml:space="preserve"> po objavi na </w:t>
      </w:r>
      <w:r w:rsidR="00F305E9" w:rsidRPr="00366040">
        <w:rPr>
          <w:rFonts w:cs="Arial"/>
          <w:color w:val="000000" w:themeColor="text1"/>
          <w:sz w:val="20"/>
        </w:rPr>
        <w:t>osrednjem spletnem mestu državne uprave GOV.SI in Zavodu RS za zaposlovanje.</w:t>
      </w:r>
      <w:r w:rsidR="00F305E9" w:rsidRPr="00366040">
        <w:rPr>
          <w:rFonts w:cs="Arial"/>
          <w:sz w:val="20"/>
        </w:rPr>
        <w:t xml:space="preserve"> </w:t>
      </w:r>
      <w:r w:rsidR="00754DAE" w:rsidRPr="00366040">
        <w:rPr>
          <w:rFonts w:cs="Arial"/>
          <w:sz w:val="20"/>
        </w:rPr>
        <w:t>Veljavnost prijave ni pogojena z varnim elektronskim podpisom. Šteje se, da prijava kandidata, ki ni bila oddana na ta način, ni bila vložena.</w:t>
      </w:r>
      <w:r w:rsidR="00CA5FF7" w:rsidRPr="00366040">
        <w:rPr>
          <w:rFonts w:cs="Arial"/>
          <w:sz w:val="20"/>
        </w:rPr>
        <w:t xml:space="preserve"> Obveščanje v postopku javnega natečaja poteka po elektronski poti na elektronski naslov </w:t>
      </w:r>
      <w:r w:rsidR="00CA5FF7" w:rsidRPr="00366040">
        <w:rPr>
          <w:rFonts w:cs="Arial"/>
          <w:sz w:val="20"/>
        </w:rPr>
        <w:lastRenderedPageBreak/>
        <w:t>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2A1D630E" w14:textId="77777777" w:rsidR="00010CBD" w:rsidRDefault="00010CBD" w:rsidP="00010CBD">
      <w:pPr>
        <w:rPr>
          <w:rFonts w:cs="Arial"/>
          <w:color w:val="000000" w:themeColor="text1"/>
          <w:sz w:val="20"/>
        </w:rPr>
      </w:pPr>
      <w:r w:rsidRPr="002F26AC">
        <w:rPr>
          <w:rFonts w:cs="Arial"/>
          <w:color w:val="000000" w:themeColor="text1"/>
          <w:sz w:val="20"/>
        </w:rPr>
        <w:t xml:space="preserve">Informacije o delovnem področju: </w:t>
      </w:r>
      <w:r>
        <w:rPr>
          <w:rFonts w:cs="Arial"/>
          <w:color w:val="000000" w:themeColor="text1"/>
          <w:sz w:val="20"/>
        </w:rPr>
        <w:t xml:space="preserve">Petra Marolt Vajda, </w:t>
      </w:r>
      <w:r>
        <w:rPr>
          <w:rFonts w:cs="Arial"/>
          <w:bCs/>
          <w:color w:val="000000" w:themeColor="text1"/>
          <w:sz w:val="20"/>
        </w:rPr>
        <w:t>Služba za evropske zadeve in mednarodno sodelovanje</w:t>
      </w:r>
      <w:r w:rsidRPr="002F26AC">
        <w:rPr>
          <w:rFonts w:cs="Arial"/>
          <w:color w:val="000000" w:themeColor="text1"/>
          <w:sz w:val="20"/>
        </w:rPr>
        <w:t xml:space="preserve">, tel. št. </w:t>
      </w:r>
      <w:r w:rsidRPr="000E269A">
        <w:rPr>
          <w:rFonts w:cs="Arial"/>
          <w:color w:val="000000" w:themeColor="text1"/>
          <w:sz w:val="20"/>
        </w:rPr>
        <w:t>01</w:t>
      </w:r>
      <w:r>
        <w:rPr>
          <w:rFonts w:cs="Arial"/>
          <w:color w:val="000000" w:themeColor="text1"/>
          <w:sz w:val="20"/>
        </w:rPr>
        <w:t xml:space="preserve"> </w:t>
      </w:r>
      <w:r w:rsidRPr="000E269A">
        <w:rPr>
          <w:rFonts w:cs="Arial"/>
          <w:color w:val="000000" w:themeColor="text1"/>
          <w:sz w:val="20"/>
        </w:rPr>
        <w:t>428</w:t>
      </w:r>
      <w:r>
        <w:rPr>
          <w:rFonts w:cs="Arial"/>
          <w:color w:val="000000" w:themeColor="text1"/>
          <w:sz w:val="20"/>
        </w:rPr>
        <w:t xml:space="preserve"> </w:t>
      </w:r>
      <w:r w:rsidRPr="000E269A">
        <w:rPr>
          <w:rFonts w:cs="Arial"/>
          <w:color w:val="000000" w:themeColor="text1"/>
          <w:sz w:val="20"/>
        </w:rPr>
        <w:t>45</w:t>
      </w:r>
      <w:r>
        <w:rPr>
          <w:rFonts w:cs="Arial"/>
          <w:color w:val="000000" w:themeColor="text1"/>
          <w:sz w:val="20"/>
        </w:rPr>
        <w:t xml:space="preserve"> </w:t>
      </w:r>
      <w:r w:rsidRPr="000E269A">
        <w:rPr>
          <w:rFonts w:cs="Arial"/>
          <w:color w:val="000000" w:themeColor="text1"/>
          <w:sz w:val="20"/>
        </w:rPr>
        <w:t>86</w:t>
      </w:r>
      <w:r>
        <w:rPr>
          <w:rFonts w:cs="Arial"/>
          <w:color w:val="000000" w:themeColor="text1"/>
          <w:sz w:val="20"/>
        </w:rPr>
        <w:t xml:space="preserve">. </w:t>
      </w:r>
    </w:p>
    <w:p w14:paraId="446DD971" w14:textId="77777777" w:rsidR="00010CBD" w:rsidRPr="002F26AC"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Informacije o izvedbi javnega natečaja: Tina Mitrović, Urad za organizacijo in kadre, tel. št. 01 428 49 29.</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8305272">
    <w:abstractNumId w:val="1"/>
  </w:num>
  <w:num w:numId="2" w16cid:durableId="8680663">
    <w:abstractNumId w:val="5"/>
  </w:num>
  <w:num w:numId="3" w16cid:durableId="1486776531">
    <w:abstractNumId w:val="3"/>
  </w:num>
  <w:num w:numId="4" w16cid:durableId="735396478">
    <w:abstractNumId w:val="2"/>
  </w:num>
  <w:num w:numId="5" w16cid:durableId="1315138154">
    <w:abstractNumId w:val="6"/>
  </w:num>
  <w:num w:numId="6" w16cid:durableId="2092966266">
    <w:abstractNumId w:val="0"/>
  </w:num>
  <w:num w:numId="7" w16cid:durableId="2045598462">
    <w:abstractNumId w:val="4"/>
  </w:num>
  <w:num w:numId="8" w16cid:durableId="41054712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0CBD"/>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0CD4"/>
    <w:rsid w:val="000E264B"/>
    <w:rsid w:val="000F0055"/>
    <w:rsid w:val="000F3CE9"/>
    <w:rsid w:val="000F775C"/>
    <w:rsid w:val="00101D7F"/>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7AB2"/>
    <w:rsid w:val="00350D29"/>
    <w:rsid w:val="00354B91"/>
    <w:rsid w:val="0035572F"/>
    <w:rsid w:val="0036121C"/>
    <w:rsid w:val="00361E70"/>
    <w:rsid w:val="00366040"/>
    <w:rsid w:val="00372853"/>
    <w:rsid w:val="00381B76"/>
    <w:rsid w:val="00391591"/>
    <w:rsid w:val="003A0CB7"/>
    <w:rsid w:val="003A0E90"/>
    <w:rsid w:val="003A13C2"/>
    <w:rsid w:val="003A7A44"/>
    <w:rsid w:val="003B52AB"/>
    <w:rsid w:val="003B7DB5"/>
    <w:rsid w:val="003D15D7"/>
    <w:rsid w:val="003E071D"/>
    <w:rsid w:val="003E3108"/>
    <w:rsid w:val="003E31CC"/>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03A9E"/>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3667"/>
    <w:rsid w:val="005D47E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E796F"/>
    <w:rsid w:val="006F1FC7"/>
    <w:rsid w:val="006F4B29"/>
    <w:rsid w:val="00706B31"/>
    <w:rsid w:val="00715632"/>
    <w:rsid w:val="00715F19"/>
    <w:rsid w:val="00723350"/>
    <w:rsid w:val="007315C5"/>
    <w:rsid w:val="0074596E"/>
    <w:rsid w:val="00754DA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0122D"/>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0EE6"/>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2655A"/>
    <w:rsid w:val="00A4264F"/>
    <w:rsid w:val="00A50738"/>
    <w:rsid w:val="00A52F06"/>
    <w:rsid w:val="00A54EA1"/>
    <w:rsid w:val="00A565C2"/>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3086"/>
    <w:rsid w:val="00B06837"/>
    <w:rsid w:val="00B07235"/>
    <w:rsid w:val="00B20637"/>
    <w:rsid w:val="00B23CBA"/>
    <w:rsid w:val="00B31FF3"/>
    <w:rsid w:val="00B33AA9"/>
    <w:rsid w:val="00B41950"/>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45E6"/>
    <w:rsid w:val="00C87EFB"/>
    <w:rsid w:val="00C91D46"/>
    <w:rsid w:val="00C956D3"/>
    <w:rsid w:val="00CA1F7B"/>
    <w:rsid w:val="00CA5FF7"/>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305E9"/>
    <w:rsid w:val="00F42F7A"/>
    <w:rsid w:val="00F53795"/>
    <w:rsid w:val="00F65329"/>
    <w:rsid w:val="00F71506"/>
    <w:rsid w:val="00F918AD"/>
    <w:rsid w:val="00FA0653"/>
    <w:rsid w:val="00FA40FA"/>
    <w:rsid w:val="00FA6142"/>
    <w:rsid w:val="00FB70AA"/>
    <w:rsid w:val="00FB7E99"/>
    <w:rsid w:val="00FB7FE6"/>
    <w:rsid w:val="00FC357E"/>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1194</Words>
  <Characters>6992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8170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3</cp:revision>
  <cp:lastPrinted>2025-11-04T11:50:00Z</cp:lastPrinted>
  <dcterms:created xsi:type="dcterms:W3CDTF">2026-03-09T09:52:00Z</dcterms:created>
  <dcterms:modified xsi:type="dcterms:W3CDTF">2026-03-09T10:05:00Z</dcterms:modified>
</cp:coreProperties>
</file>