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226EDFEE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>Sekretariatu, Uradu za finance in računovodstvo, Službi za računovodstvo, Oddelku stroški dela in likvidatura</w:t>
      </w:r>
      <w:r w:rsidR="00C725E6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191AD1">
        <w:rPr>
          <w:b w:val="0"/>
          <w:sz w:val="20"/>
          <w:szCs w:val="20"/>
          <w:u w:val="none"/>
        </w:rPr>
        <w:t>51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92D4D">
        <w:rPr>
          <w:b w:val="0"/>
          <w:sz w:val="20"/>
          <w:szCs w:val="20"/>
          <w:u w:val="none"/>
        </w:rPr>
        <w:t>2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92D4D">
        <w:rPr>
          <w:b w:val="0"/>
          <w:sz w:val="20"/>
          <w:szCs w:val="20"/>
          <w:u w:val="none"/>
        </w:rPr>
        <w:t>i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92D4D">
        <w:rPr>
          <w:b w:val="0"/>
          <w:sz w:val="20"/>
          <w:szCs w:val="20"/>
          <w:u w:val="none"/>
        </w:rPr>
        <w:t>i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color w:val="000000"/>
              </w:rPr>
            </w:r>
            <w:r w:rsidR="00C00E5E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C00E5E">
              <w:rPr>
                <w:rFonts w:ascii="Arial" w:hAnsi="Arial" w:cs="Arial"/>
              </w:rPr>
            </w:r>
            <w:r w:rsidR="00C00E5E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  <w:color w:val="000000"/>
              </w:rPr>
            </w:r>
            <w:r w:rsidR="00C00E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C00E5E">
              <w:rPr>
                <w:rFonts w:ascii="Arial" w:hAnsi="Arial" w:cs="Arial"/>
                <w:b/>
              </w:rPr>
            </w:r>
            <w:r w:rsidR="00C00E5E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034C47" w:rsidRPr="00034C47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F383A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84547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402CE"/>
    <w:rsid w:val="0044162C"/>
    <w:rsid w:val="00442A04"/>
    <w:rsid w:val="004737EB"/>
    <w:rsid w:val="004745A5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83AE9"/>
    <w:rsid w:val="00587E87"/>
    <w:rsid w:val="00592D4D"/>
    <w:rsid w:val="00594BFA"/>
    <w:rsid w:val="005B2CD7"/>
    <w:rsid w:val="005B7E36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B79E2"/>
    <w:rsid w:val="006C2AEA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00E5E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9787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2026-02-09T10:46:00Z</dcterms:created>
  <dcterms:modified xsi:type="dcterms:W3CDTF">2026-02-09T10:46:00Z</dcterms:modified>
</cp:coreProperties>
</file>