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B63" w14:textId="7239A3A7" w:rsidR="001E011D" w:rsidRDefault="001E011D" w:rsidP="008825E1">
      <w:pPr>
        <w:spacing w:line="260" w:lineRule="exact"/>
        <w:rPr>
          <w:sz w:val="20"/>
        </w:rPr>
      </w:pPr>
      <w:r>
        <w:rPr>
          <w:rFonts w:ascii="Tms Rmn" w:hAnsi="Tms Rmn"/>
          <w:noProof/>
        </w:rPr>
        <w:drawing>
          <wp:anchor distT="0" distB="0" distL="114300" distR="114300" simplePos="0" relativeHeight="251658240" behindDoc="0" locked="0" layoutInCell="1" allowOverlap="1" wp14:anchorId="200353CA" wp14:editId="48649631">
            <wp:simplePos x="0" y="0"/>
            <wp:positionH relativeFrom="column">
              <wp:posOffset>4786630</wp:posOffset>
            </wp:positionH>
            <wp:positionV relativeFrom="paragraph">
              <wp:posOffset>0</wp:posOffset>
            </wp:positionV>
            <wp:extent cx="923925" cy="93345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anchor>
        </w:drawing>
      </w:r>
    </w:p>
    <w:p w14:paraId="2594EB56" w14:textId="77777777" w:rsidR="001E011D" w:rsidRDefault="001E011D" w:rsidP="008825E1">
      <w:pPr>
        <w:spacing w:line="260" w:lineRule="exact"/>
        <w:rPr>
          <w:sz w:val="20"/>
        </w:rPr>
      </w:pPr>
    </w:p>
    <w:p w14:paraId="66D243F6" w14:textId="77777777" w:rsidR="001E011D" w:rsidRDefault="001E011D" w:rsidP="008825E1">
      <w:pPr>
        <w:spacing w:line="260" w:lineRule="exact"/>
        <w:rPr>
          <w:sz w:val="20"/>
        </w:rPr>
      </w:pPr>
    </w:p>
    <w:p w14:paraId="0CCD70CD" w14:textId="77777777" w:rsidR="001E011D" w:rsidRDefault="001E011D" w:rsidP="008825E1">
      <w:pPr>
        <w:spacing w:line="260" w:lineRule="exact"/>
        <w:rPr>
          <w:sz w:val="20"/>
        </w:rPr>
      </w:pPr>
    </w:p>
    <w:p w14:paraId="6A95C210" w14:textId="77777777" w:rsidR="001E011D" w:rsidRDefault="001E011D" w:rsidP="008825E1">
      <w:pPr>
        <w:spacing w:line="260" w:lineRule="exact"/>
        <w:rPr>
          <w:sz w:val="20"/>
        </w:rPr>
      </w:pPr>
    </w:p>
    <w:p w14:paraId="4A1BD0DB" w14:textId="77777777" w:rsidR="001E011D" w:rsidRDefault="001E011D" w:rsidP="008825E1">
      <w:pPr>
        <w:spacing w:line="260" w:lineRule="exact"/>
        <w:rPr>
          <w:sz w:val="20"/>
        </w:rPr>
      </w:pPr>
    </w:p>
    <w:p w14:paraId="7FEF62BE" w14:textId="2FAA9048" w:rsidR="006F1FC7" w:rsidRPr="008825E1" w:rsidRDefault="003E31CC" w:rsidP="008825E1">
      <w:pPr>
        <w:spacing w:line="260" w:lineRule="exact"/>
        <w:rPr>
          <w:rFonts w:cs="Arial"/>
          <w:color w:val="000000" w:themeColor="text1"/>
          <w:sz w:val="20"/>
        </w:rPr>
      </w:pPr>
      <w:r w:rsidRPr="005C46D7">
        <w:rPr>
          <w:sz w:val="20"/>
        </w:rPr>
        <w:t xml:space="preserve">Na </w:t>
      </w:r>
      <w:r w:rsidRPr="00366040">
        <w:rPr>
          <w:sz w:val="20"/>
        </w:rPr>
        <w:t>podlagi 6</w:t>
      </w:r>
      <w:r w:rsidR="00B03086" w:rsidRPr="00366040">
        <w:rPr>
          <w:sz w:val="20"/>
        </w:rPr>
        <w:t>3</w:t>
      </w:r>
      <w:r w:rsidRPr="00366040">
        <w:rPr>
          <w:sz w:val="20"/>
        </w:rPr>
        <w:t>.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00CC4AF8">
        <w:rPr>
          <w:rFonts w:cs="Arial"/>
          <w:color w:val="000000"/>
          <w:sz w:val="20"/>
        </w:rPr>
        <w:t>, v nadaljevanju ZJU-1</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480DA927" w14:textId="4C697A09" w:rsidR="00010CBD" w:rsidRPr="00D746C3" w:rsidRDefault="00EB3D27" w:rsidP="00010CBD">
      <w:pPr>
        <w:spacing w:line="260" w:lineRule="exact"/>
        <w:rPr>
          <w:rFonts w:cs="Arial"/>
          <w:bCs/>
          <w:color w:val="000000" w:themeColor="text1"/>
          <w:sz w:val="20"/>
        </w:rPr>
      </w:pPr>
      <w:bookmarkStart w:id="0" w:name="_GoBack"/>
      <w:r>
        <w:rPr>
          <w:rStyle w:val="Krepko"/>
          <w:rFonts w:cs="Arial"/>
          <w:color w:val="000000" w:themeColor="text1"/>
          <w:sz w:val="20"/>
        </w:rPr>
        <w:t xml:space="preserve">višji </w:t>
      </w:r>
      <w:r w:rsidR="00010CBD">
        <w:rPr>
          <w:rStyle w:val="Krepko"/>
          <w:rFonts w:cs="Arial"/>
          <w:color w:val="000000" w:themeColor="text1"/>
          <w:sz w:val="20"/>
        </w:rPr>
        <w:t>svetovalec</w:t>
      </w:r>
      <w:r w:rsidR="00010CBD" w:rsidRPr="00D746C3">
        <w:rPr>
          <w:rStyle w:val="Krepko"/>
          <w:rFonts w:cs="Arial"/>
          <w:color w:val="000000" w:themeColor="text1"/>
          <w:sz w:val="20"/>
        </w:rPr>
        <w:t xml:space="preserve"> </w:t>
      </w:r>
      <w:r w:rsidR="00010CBD" w:rsidRPr="00D746C3">
        <w:rPr>
          <w:rFonts w:cs="Arial"/>
          <w:color w:val="000000" w:themeColor="text1"/>
          <w:sz w:val="20"/>
        </w:rPr>
        <w:t xml:space="preserve">(šifra DM </w:t>
      </w:r>
      <w:r w:rsidR="001E011D">
        <w:rPr>
          <w:rFonts w:cs="Arial"/>
          <w:color w:val="000000" w:themeColor="text1"/>
          <w:sz w:val="20"/>
        </w:rPr>
        <w:t>20</w:t>
      </w:r>
      <w:r>
        <w:rPr>
          <w:rFonts w:cs="Arial"/>
          <w:color w:val="000000" w:themeColor="text1"/>
          <w:sz w:val="20"/>
        </w:rPr>
        <w:t>578</w:t>
      </w:r>
      <w:r w:rsidR="00010CBD" w:rsidRPr="00D746C3">
        <w:rPr>
          <w:rFonts w:cs="Arial"/>
          <w:color w:val="000000" w:themeColor="text1"/>
          <w:sz w:val="20"/>
        </w:rPr>
        <w:t>)</w:t>
      </w:r>
      <w:r w:rsidR="00010CBD" w:rsidRPr="00D746C3">
        <w:rPr>
          <w:rFonts w:cs="Arial"/>
          <w:bCs/>
          <w:color w:val="000000" w:themeColor="text1"/>
          <w:sz w:val="20"/>
        </w:rPr>
        <w:t xml:space="preserve"> </w:t>
      </w:r>
      <w:r w:rsidR="00010CBD" w:rsidRPr="00D746C3">
        <w:rPr>
          <w:rFonts w:cs="Arial"/>
          <w:color w:val="000000" w:themeColor="text1"/>
          <w:sz w:val="20"/>
        </w:rPr>
        <w:t xml:space="preserve">v </w:t>
      </w:r>
      <w:r w:rsidR="001E011D">
        <w:rPr>
          <w:rFonts w:cs="Arial"/>
          <w:bCs/>
          <w:color w:val="000000" w:themeColor="text1"/>
          <w:sz w:val="20"/>
        </w:rPr>
        <w:t>Direktoratu za migracije, Sektorju za migracijsko politiko in zakonodajo</w:t>
      </w:r>
      <w:r w:rsidR="00010CBD">
        <w:rPr>
          <w:rFonts w:cs="Arial"/>
          <w:bCs/>
          <w:color w:val="000000" w:themeColor="text1"/>
          <w:sz w:val="20"/>
        </w:rPr>
        <w:t xml:space="preserve"> </w:t>
      </w:r>
      <w:bookmarkEnd w:id="0"/>
      <w:r w:rsidR="00010CBD" w:rsidRPr="005E24C1">
        <w:rPr>
          <w:rFonts w:cs="Arial"/>
          <w:bCs/>
          <w:sz w:val="20"/>
        </w:rPr>
        <w:t>(izvaja s</w:t>
      </w:r>
      <w:r w:rsidR="00010CBD">
        <w:rPr>
          <w:rFonts w:cs="Arial"/>
          <w:bCs/>
          <w:sz w:val="20"/>
        </w:rPr>
        <w:t xml:space="preserve">e v nazivih </w:t>
      </w:r>
      <w:r>
        <w:rPr>
          <w:rFonts w:cs="Arial"/>
          <w:bCs/>
          <w:sz w:val="20"/>
        </w:rPr>
        <w:t xml:space="preserve">višji </w:t>
      </w:r>
      <w:r w:rsidR="00010CBD">
        <w:rPr>
          <w:rFonts w:cs="Arial"/>
          <w:bCs/>
          <w:sz w:val="20"/>
        </w:rPr>
        <w:t>svetovalec</w:t>
      </w:r>
      <w:r w:rsidR="001E011D">
        <w:rPr>
          <w:rFonts w:cs="Arial"/>
          <w:bCs/>
          <w:sz w:val="20"/>
        </w:rPr>
        <w:t xml:space="preserve"> III,</w:t>
      </w:r>
      <w:r w:rsidR="00010CBD">
        <w:rPr>
          <w:rFonts w:cs="Arial"/>
          <w:bCs/>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75B568C5" w14:textId="77777777" w:rsidR="00010CBD" w:rsidRPr="00D746C3" w:rsidRDefault="00010CBD" w:rsidP="00010CBD">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4B81380A"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74FB5D2" w14:textId="35120E9F" w:rsidR="00010CBD" w:rsidRPr="00D746C3" w:rsidRDefault="00010CBD" w:rsidP="00010CBD">
      <w:pPr>
        <w:numPr>
          <w:ilvl w:val="0"/>
          <w:numId w:val="7"/>
        </w:numPr>
        <w:spacing w:line="260" w:lineRule="exact"/>
        <w:ind w:left="360"/>
        <w:rPr>
          <w:rFonts w:cs="Arial"/>
          <w:color w:val="000000" w:themeColor="text1"/>
          <w:sz w:val="20"/>
        </w:rPr>
      </w:pPr>
      <w:r>
        <w:rPr>
          <w:rFonts w:cs="Arial"/>
          <w:color w:val="000000" w:themeColor="text1"/>
          <w:sz w:val="20"/>
        </w:rPr>
        <w:t xml:space="preserve">najmanj </w:t>
      </w:r>
      <w:r w:rsidR="00EB3D27">
        <w:rPr>
          <w:rFonts w:cs="Arial"/>
          <w:color w:val="000000" w:themeColor="text1"/>
          <w:sz w:val="20"/>
        </w:rPr>
        <w:t>4</w:t>
      </w:r>
      <w:r w:rsidRPr="00D746C3">
        <w:rPr>
          <w:rFonts w:cs="Arial"/>
          <w:color w:val="000000" w:themeColor="text1"/>
          <w:sz w:val="20"/>
        </w:rPr>
        <w:t xml:space="preserve"> </w:t>
      </w:r>
      <w:r w:rsidR="00EB3D27">
        <w:rPr>
          <w:rFonts w:cs="Arial"/>
          <w:color w:val="000000" w:themeColor="text1"/>
          <w:sz w:val="20"/>
        </w:rPr>
        <w:t>leta</w:t>
      </w:r>
      <w:r w:rsidRPr="00D746C3">
        <w:rPr>
          <w:rFonts w:cs="Arial"/>
          <w:color w:val="000000" w:themeColor="text1"/>
          <w:sz w:val="20"/>
        </w:rPr>
        <w:t xml:space="preserve"> delovnih izkušenj,</w:t>
      </w:r>
    </w:p>
    <w:p w14:paraId="3C6AE3AF" w14:textId="77777777" w:rsidR="001E011D" w:rsidRDefault="00010CBD" w:rsidP="001E011D">
      <w:pPr>
        <w:numPr>
          <w:ilvl w:val="0"/>
          <w:numId w:val="7"/>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21B15DAA" w14:textId="77777777" w:rsidR="001E011D" w:rsidRPr="00EB3D27" w:rsidRDefault="001E011D" w:rsidP="001E011D">
      <w:pPr>
        <w:numPr>
          <w:ilvl w:val="0"/>
          <w:numId w:val="7"/>
        </w:numPr>
        <w:spacing w:line="260" w:lineRule="exact"/>
        <w:ind w:left="360"/>
        <w:rPr>
          <w:rFonts w:cs="Arial"/>
          <w:bCs/>
          <w:iCs/>
          <w:color w:val="000000" w:themeColor="text1"/>
          <w:sz w:val="20"/>
        </w:rPr>
      </w:pPr>
      <w:r>
        <w:rPr>
          <w:rFonts w:cs="Arial"/>
          <w:bCs/>
          <w:iCs/>
          <w:color w:val="000000" w:themeColor="text1"/>
          <w:sz w:val="20"/>
        </w:rPr>
        <w:t>opravljen</w:t>
      </w:r>
      <w:r w:rsidRPr="001E011D">
        <w:rPr>
          <w:rFonts w:cs="Arial"/>
          <w:bCs/>
          <w:iCs/>
          <w:color w:val="000000" w:themeColor="text1"/>
          <w:sz w:val="20"/>
        </w:rPr>
        <w:t xml:space="preserve"> </w:t>
      </w:r>
      <w:r>
        <w:rPr>
          <w:rFonts w:cs="Arial"/>
          <w:bCs/>
          <w:iCs/>
          <w:color w:val="000000" w:themeColor="text1"/>
          <w:sz w:val="20"/>
        </w:rPr>
        <w:t>strokovni izpit iz upravnega postopka</w:t>
      </w:r>
      <w:r w:rsidRPr="001E011D">
        <w:rPr>
          <w:rFonts w:cs="Arial"/>
          <w:bCs/>
          <w:iCs/>
          <w:color w:val="000000" w:themeColor="text1"/>
          <w:sz w:val="20"/>
        </w:rPr>
        <w:t xml:space="preserve"> (če ga izbrani kandidat nima, ga mora</w:t>
      </w:r>
      <w:r w:rsidRPr="001E011D">
        <w:rPr>
          <w:rFonts w:cs="Arial"/>
          <w:color w:val="000000" w:themeColor="text1"/>
          <w:sz w:val="20"/>
        </w:rPr>
        <w:t xml:space="preserve"> opraviti v zakonsko določenem roku),</w:t>
      </w:r>
    </w:p>
    <w:p w14:paraId="5B5FB457" w14:textId="700CDDA8" w:rsidR="00EB3D27" w:rsidRDefault="00EB3D27" w:rsidP="001E011D">
      <w:pPr>
        <w:numPr>
          <w:ilvl w:val="0"/>
          <w:numId w:val="7"/>
        </w:numPr>
        <w:spacing w:line="260" w:lineRule="exact"/>
        <w:ind w:left="360"/>
        <w:rPr>
          <w:rFonts w:cs="Arial"/>
          <w:bCs/>
          <w:iCs/>
          <w:color w:val="000000" w:themeColor="text1"/>
          <w:sz w:val="20"/>
        </w:rPr>
      </w:pPr>
      <w:r>
        <w:rPr>
          <w:rFonts w:cs="Arial"/>
          <w:color w:val="000000" w:themeColor="text1"/>
          <w:sz w:val="20"/>
        </w:rPr>
        <w:t>osnovna raven znanja angleškega jezika,</w:t>
      </w:r>
    </w:p>
    <w:p w14:paraId="64E384A5" w14:textId="47296532" w:rsidR="001E011D" w:rsidRPr="001E011D" w:rsidRDefault="00B667A8" w:rsidP="001E011D">
      <w:pPr>
        <w:numPr>
          <w:ilvl w:val="0"/>
          <w:numId w:val="7"/>
        </w:numPr>
        <w:spacing w:line="260" w:lineRule="exact"/>
        <w:ind w:left="360"/>
        <w:rPr>
          <w:rFonts w:cs="Arial"/>
          <w:bCs/>
          <w:iCs/>
          <w:color w:val="000000" w:themeColor="text1"/>
          <w:sz w:val="20"/>
        </w:rPr>
      </w:pPr>
      <w:r>
        <w:rPr>
          <w:rFonts w:cs="Arial"/>
          <w:sz w:val="20"/>
        </w:rPr>
        <w:t>dovoljenje za dostop do tajnih podatkov stopnje »TAJNO« in »TAJNO-EU«</w:t>
      </w:r>
      <w:r w:rsidR="001E011D" w:rsidRPr="001E011D">
        <w:rPr>
          <w:rFonts w:cs="Arial"/>
          <w:sz w:val="20"/>
        </w:rPr>
        <w:t xml:space="preserve"> (kandidat ga lahko </w:t>
      </w:r>
      <w:r>
        <w:rPr>
          <w:rFonts w:cs="Arial"/>
          <w:sz w:val="20"/>
        </w:rPr>
        <w:t>pridobi</w:t>
      </w:r>
      <w:r w:rsidR="001E011D" w:rsidRPr="001E011D">
        <w:rPr>
          <w:rFonts w:cs="Arial"/>
          <w:sz w:val="20"/>
        </w:rPr>
        <w:t xml:space="preserve"> v okviru izbirnega postopka),</w:t>
      </w:r>
    </w:p>
    <w:p w14:paraId="5F6766B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1CDCACE3"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znanje uradnega jezika,</w:t>
      </w:r>
    </w:p>
    <w:p w14:paraId="58E1469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555E3605"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112A3EB3" w14:textId="3F59D86E" w:rsidR="00366040" w:rsidRDefault="001D623B" w:rsidP="00366040">
      <w:pPr>
        <w:pStyle w:val="Navadensplet"/>
        <w:spacing w:before="0" w:beforeAutospacing="0" w:after="0" w:afterAutospacing="0" w:line="260" w:lineRule="exact"/>
        <w:jc w:val="both"/>
        <w:rPr>
          <w:rFonts w:ascii="Arial" w:hAnsi="Arial" w:cs="Arial"/>
          <w:b/>
          <w:color w:val="auto"/>
          <w:sz w:val="20"/>
          <w:szCs w:val="20"/>
        </w:rPr>
      </w:pPr>
      <w:r w:rsidRPr="00CC4AF8">
        <w:rPr>
          <w:rFonts w:ascii="Arial" w:hAnsi="Arial" w:cs="Arial"/>
          <w:b/>
          <w:color w:val="auto"/>
          <w:sz w:val="20"/>
          <w:szCs w:val="20"/>
        </w:rPr>
        <w:t>Prednost pri izbiri bodo imeli kandidati z dobrim poznavanjem novega Pakta EU o migracijah in azilu, predvsem z vidika njegovega vpliva na nacionalne azilne in migracijske politike.</w:t>
      </w:r>
    </w:p>
    <w:p w14:paraId="4EE37C9A" w14:textId="77777777" w:rsidR="001D623B" w:rsidRDefault="001D623B" w:rsidP="00366040">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Pr="00CA5FF7"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w:t>
      </w:r>
      <w:r w:rsidRPr="00366040">
        <w:rPr>
          <w:rFonts w:ascii="Arial" w:hAnsi="Arial" w:cs="Arial"/>
          <w:color w:val="auto"/>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58B6A449" w14:textId="74FB1411" w:rsidR="00C227B1" w:rsidRDefault="00A2655A" w:rsidP="008825E1">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5F3DBA0C" w14:textId="77777777" w:rsidR="001E011D" w:rsidRPr="00366040" w:rsidRDefault="001E011D" w:rsidP="008825E1">
      <w:pPr>
        <w:pStyle w:val="Navadensplet"/>
        <w:spacing w:before="0" w:beforeAutospacing="0" w:after="0" w:afterAutospacing="0" w:line="260" w:lineRule="exact"/>
        <w:jc w:val="both"/>
        <w:rPr>
          <w:rFonts w:ascii="Arial" w:hAnsi="Arial" w:cs="Arial"/>
          <w:color w:val="000000"/>
          <w:sz w:val="20"/>
          <w:szCs w:val="20"/>
        </w:rPr>
      </w:pPr>
    </w:p>
    <w:p w14:paraId="2D3E6FC2" w14:textId="77777777" w:rsidR="00010CBD" w:rsidRPr="00D746C3"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Naloge delovnega mesta so:</w:t>
      </w:r>
    </w:p>
    <w:p w14:paraId="31FA7E5C" w14:textId="77777777" w:rsidR="00B667A8" w:rsidRDefault="00B667A8" w:rsidP="00B667A8">
      <w:pPr>
        <w:pStyle w:val="Navadensplet"/>
        <w:numPr>
          <w:ilvl w:val="0"/>
          <w:numId w:val="10"/>
        </w:numPr>
        <w:spacing w:before="0" w:beforeAutospacing="0" w:after="0" w:afterAutospacing="0" w:line="260" w:lineRule="exact"/>
        <w:ind w:left="426"/>
        <w:jc w:val="both"/>
        <w:rPr>
          <w:rFonts w:ascii="Arial" w:hAnsi="Arial" w:cs="Arial"/>
          <w:color w:val="000000" w:themeColor="text1"/>
          <w:sz w:val="20"/>
          <w:szCs w:val="20"/>
        </w:rPr>
      </w:pPr>
      <w:r w:rsidRPr="00B667A8">
        <w:rPr>
          <w:rFonts w:ascii="Arial" w:hAnsi="Arial" w:cs="Arial"/>
          <w:color w:val="000000" w:themeColor="text1"/>
          <w:sz w:val="20"/>
          <w:szCs w:val="20"/>
        </w:rPr>
        <w:t>organiziranje medsebojnega sodelovanja in usklajevanja notranjih organizacijskih enot in sodelovanja z drugimi organi</w:t>
      </w:r>
      <w:r>
        <w:rPr>
          <w:rFonts w:ascii="Arial" w:hAnsi="Arial" w:cs="Arial"/>
          <w:color w:val="000000" w:themeColor="text1"/>
          <w:sz w:val="20"/>
          <w:szCs w:val="20"/>
        </w:rPr>
        <w:t>,</w:t>
      </w:r>
    </w:p>
    <w:p w14:paraId="0C564C97" w14:textId="77777777" w:rsidR="00B667A8" w:rsidRDefault="00B667A8" w:rsidP="00B667A8">
      <w:pPr>
        <w:pStyle w:val="Navadensplet"/>
        <w:numPr>
          <w:ilvl w:val="0"/>
          <w:numId w:val="10"/>
        </w:numPr>
        <w:spacing w:before="0" w:beforeAutospacing="0" w:after="0" w:afterAutospacing="0" w:line="260" w:lineRule="exact"/>
        <w:ind w:left="426"/>
        <w:jc w:val="both"/>
        <w:rPr>
          <w:rFonts w:ascii="Arial" w:hAnsi="Arial" w:cs="Arial"/>
          <w:color w:val="000000" w:themeColor="text1"/>
          <w:sz w:val="20"/>
          <w:szCs w:val="20"/>
        </w:rPr>
      </w:pPr>
      <w:r w:rsidRPr="00B667A8">
        <w:rPr>
          <w:rFonts w:ascii="Arial" w:hAnsi="Arial" w:cs="Arial"/>
          <w:color w:val="000000" w:themeColor="text1"/>
          <w:sz w:val="20"/>
          <w:szCs w:val="20"/>
        </w:rPr>
        <w:t>sodelovanje pri oblikovanju sistemskih rešitev in drugih najzahtevnejših gradiv</w:t>
      </w:r>
      <w:r>
        <w:rPr>
          <w:rFonts w:ascii="Arial" w:hAnsi="Arial" w:cs="Arial"/>
          <w:color w:val="000000" w:themeColor="text1"/>
          <w:sz w:val="20"/>
          <w:szCs w:val="20"/>
        </w:rPr>
        <w:t>,</w:t>
      </w:r>
    </w:p>
    <w:p w14:paraId="33AF9A8A" w14:textId="77777777" w:rsidR="000656FD" w:rsidRDefault="00B667A8" w:rsidP="00B667A8">
      <w:pPr>
        <w:pStyle w:val="Navadensplet"/>
        <w:numPr>
          <w:ilvl w:val="0"/>
          <w:numId w:val="10"/>
        </w:numPr>
        <w:spacing w:before="0" w:beforeAutospacing="0" w:after="0" w:afterAutospacing="0" w:line="260" w:lineRule="exact"/>
        <w:ind w:left="426"/>
        <w:jc w:val="both"/>
        <w:rPr>
          <w:rFonts w:ascii="Arial" w:hAnsi="Arial" w:cs="Arial"/>
          <w:color w:val="000000" w:themeColor="text1"/>
          <w:sz w:val="20"/>
          <w:szCs w:val="20"/>
        </w:rPr>
      </w:pPr>
      <w:r w:rsidRPr="00B667A8">
        <w:rPr>
          <w:rFonts w:ascii="Arial" w:hAnsi="Arial" w:cs="Arial"/>
          <w:color w:val="000000" w:themeColor="text1"/>
          <w:sz w:val="20"/>
          <w:szCs w:val="20"/>
        </w:rPr>
        <w:t>samostojna priprava zahtevnih analiz, razvojnih projektov, informacij, poročil in drugih zahtevnih gradiv</w:t>
      </w:r>
      <w:r>
        <w:rPr>
          <w:rFonts w:ascii="Arial" w:hAnsi="Arial" w:cs="Arial"/>
          <w:color w:val="000000" w:themeColor="text1"/>
          <w:sz w:val="20"/>
          <w:szCs w:val="20"/>
        </w:rPr>
        <w:t>,</w:t>
      </w:r>
      <w:r w:rsidRPr="00B667A8">
        <w:rPr>
          <w:rFonts w:ascii="Arial" w:hAnsi="Arial" w:cs="Arial"/>
          <w:color w:val="000000" w:themeColor="text1"/>
          <w:sz w:val="20"/>
          <w:szCs w:val="20"/>
        </w:rPr>
        <w:t xml:space="preserve"> </w:t>
      </w:r>
    </w:p>
    <w:p w14:paraId="1E86FEC2" w14:textId="6F693F55" w:rsidR="00B667A8" w:rsidRDefault="00B667A8" w:rsidP="00B667A8">
      <w:pPr>
        <w:pStyle w:val="Navadensplet"/>
        <w:numPr>
          <w:ilvl w:val="0"/>
          <w:numId w:val="10"/>
        </w:numPr>
        <w:spacing w:before="0" w:beforeAutospacing="0" w:after="0" w:afterAutospacing="0" w:line="260" w:lineRule="exact"/>
        <w:ind w:left="426"/>
        <w:jc w:val="both"/>
        <w:rPr>
          <w:rFonts w:ascii="Arial" w:hAnsi="Arial" w:cs="Arial"/>
          <w:color w:val="000000" w:themeColor="text1"/>
          <w:sz w:val="20"/>
          <w:szCs w:val="20"/>
        </w:rPr>
      </w:pPr>
      <w:r w:rsidRPr="00B667A8">
        <w:rPr>
          <w:rFonts w:ascii="Arial" w:hAnsi="Arial" w:cs="Arial"/>
          <w:color w:val="000000" w:themeColor="text1"/>
          <w:sz w:val="20"/>
          <w:szCs w:val="20"/>
        </w:rPr>
        <w:t>samostojno opravljanje drugih zahtevnejših nalog</w:t>
      </w:r>
      <w:r>
        <w:rPr>
          <w:rFonts w:ascii="Arial" w:hAnsi="Arial" w:cs="Arial"/>
          <w:color w:val="000000" w:themeColor="text1"/>
          <w:sz w:val="20"/>
          <w:szCs w:val="20"/>
        </w:rPr>
        <w:t>,</w:t>
      </w:r>
    </w:p>
    <w:p w14:paraId="54D16055" w14:textId="3BE81578" w:rsidR="001E011D" w:rsidRDefault="00B667A8" w:rsidP="00B667A8">
      <w:pPr>
        <w:pStyle w:val="Navadensplet"/>
        <w:numPr>
          <w:ilvl w:val="0"/>
          <w:numId w:val="10"/>
        </w:numPr>
        <w:spacing w:before="0" w:beforeAutospacing="0" w:after="0" w:afterAutospacing="0" w:line="260" w:lineRule="exact"/>
        <w:ind w:left="426"/>
        <w:jc w:val="both"/>
        <w:rPr>
          <w:rFonts w:ascii="Arial" w:hAnsi="Arial" w:cs="Arial"/>
          <w:color w:val="000000" w:themeColor="text1"/>
          <w:sz w:val="20"/>
          <w:szCs w:val="20"/>
        </w:rPr>
      </w:pPr>
      <w:r w:rsidRPr="00B667A8">
        <w:rPr>
          <w:rFonts w:ascii="Arial" w:hAnsi="Arial" w:cs="Arial"/>
          <w:color w:val="000000" w:themeColor="text1"/>
          <w:sz w:val="20"/>
          <w:szCs w:val="20"/>
        </w:rPr>
        <w:t>vodenje in odločanje v upravnih zadevah na prvi stopnji in vodenje upravnih zadev na drugi stopnji</w:t>
      </w:r>
      <w:r>
        <w:rPr>
          <w:rFonts w:ascii="Arial" w:hAnsi="Arial" w:cs="Arial"/>
          <w:color w:val="000000" w:themeColor="text1"/>
          <w:sz w:val="20"/>
          <w:szCs w:val="20"/>
        </w:rPr>
        <w:t>.</w:t>
      </w:r>
    </w:p>
    <w:p w14:paraId="4038FB1F" w14:textId="77777777" w:rsidR="00216975" w:rsidRDefault="00216975" w:rsidP="00216975">
      <w:pPr>
        <w:pStyle w:val="Navadensplet"/>
        <w:spacing w:before="0" w:beforeAutospacing="0" w:after="0" w:afterAutospacing="0" w:line="260" w:lineRule="exact"/>
        <w:jc w:val="both"/>
        <w:rPr>
          <w:rFonts w:ascii="Arial" w:hAnsi="Arial" w:cs="Arial"/>
          <w:color w:val="000000" w:themeColor="text1"/>
          <w:sz w:val="20"/>
          <w:szCs w:val="20"/>
        </w:rPr>
      </w:pPr>
    </w:p>
    <w:p w14:paraId="044419E7" w14:textId="7138F3A7" w:rsidR="00216975" w:rsidRDefault="00216975" w:rsidP="00216975">
      <w:pPr>
        <w:pStyle w:val="Navadensplet"/>
        <w:spacing w:before="0" w:beforeAutospacing="0" w:after="0" w:afterAutospacing="0" w:line="260" w:lineRule="exact"/>
        <w:jc w:val="both"/>
        <w:rPr>
          <w:rFonts w:ascii="Arial" w:hAnsi="Arial" w:cs="Arial"/>
          <w:color w:val="000000" w:themeColor="text1"/>
          <w:sz w:val="20"/>
          <w:szCs w:val="20"/>
        </w:rPr>
      </w:pPr>
      <w:r w:rsidRPr="00216975">
        <w:rPr>
          <w:rFonts w:ascii="Arial" w:hAnsi="Arial" w:cs="Arial"/>
          <w:color w:val="000000" w:themeColor="text1"/>
          <w:sz w:val="20"/>
          <w:szCs w:val="20"/>
        </w:rPr>
        <w:t xml:space="preserve">Posebnosti DM: </w:t>
      </w:r>
      <w:r>
        <w:rPr>
          <w:rFonts w:ascii="Arial" w:hAnsi="Arial" w:cs="Arial"/>
          <w:color w:val="000000" w:themeColor="text1"/>
          <w:sz w:val="20"/>
          <w:szCs w:val="20"/>
        </w:rPr>
        <w:t>n</w:t>
      </w:r>
      <w:r w:rsidRPr="00216975">
        <w:rPr>
          <w:rFonts w:ascii="Arial" w:hAnsi="Arial" w:cs="Arial"/>
          <w:color w:val="000000" w:themeColor="text1"/>
          <w:sz w:val="20"/>
          <w:szCs w:val="20"/>
        </w:rPr>
        <w:t>eenakomerni delovni čas (razpored)</w:t>
      </w:r>
      <w:r>
        <w:rPr>
          <w:rFonts w:ascii="Arial" w:hAnsi="Arial" w:cs="Arial"/>
          <w:color w:val="000000" w:themeColor="text1"/>
          <w:sz w:val="20"/>
          <w:szCs w:val="20"/>
        </w:rPr>
        <w:t>.</w:t>
      </w:r>
    </w:p>
    <w:p w14:paraId="15DEC408" w14:textId="77777777" w:rsidR="00B667A8" w:rsidRDefault="00B667A8" w:rsidP="008825E1">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1AF90447" w:rsidR="008825E1" w:rsidRPr="00366040"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w:t>
      </w:r>
      <w:r w:rsidR="008D0EE6" w:rsidRPr="00366040">
        <w:rPr>
          <w:rFonts w:ascii="Arial" w:hAnsi="Arial" w:cs="Arial"/>
          <w:color w:val="000000" w:themeColor="text1"/>
          <w:sz w:val="20"/>
          <w:szCs w:val="20"/>
        </w:rPr>
        <w:t xml:space="preserve">mora biti </w:t>
      </w:r>
      <w:r w:rsidR="008D0EE6" w:rsidRPr="00366040">
        <w:rPr>
          <w:rFonts w:ascii="Arial" w:hAnsi="Arial" w:cs="Arial"/>
          <w:b/>
          <w:color w:val="000000" w:themeColor="text1"/>
          <w:sz w:val="20"/>
          <w:szCs w:val="20"/>
          <w:u w:val="single"/>
        </w:rPr>
        <w:t>obvezno oddana na obrazcu Vloga za zaposlitev</w:t>
      </w:r>
      <w:r w:rsidR="008D0EE6" w:rsidRPr="00366040">
        <w:rPr>
          <w:rFonts w:ascii="Arial" w:hAnsi="Arial" w:cs="Arial"/>
          <w:color w:val="000000" w:themeColor="text1"/>
          <w:sz w:val="20"/>
          <w:szCs w:val="20"/>
        </w:rPr>
        <w:t xml:space="preserve">, ki je </w:t>
      </w:r>
      <w:r w:rsidR="00754DAE" w:rsidRPr="00366040">
        <w:rPr>
          <w:rFonts w:ascii="Arial" w:hAnsi="Arial" w:cs="Arial"/>
          <w:color w:val="000000" w:themeColor="text1"/>
          <w:sz w:val="20"/>
          <w:szCs w:val="20"/>
        </w:rPr>
        <w:t>priloga objave</w:t>
      </w:r>
      <w:r w:rsidR="008D0EE6" w:rsidRPr="00366040">
        <w:rPr>
          <w:rFonts w:ascii="Arial" w:hAnsi="Arial" w:cs="Arial"/>
          <w:color w:val="000000" w:themeColor="text1"/>
          <w:sz w:val="20"/>
          <w:szCs w:val="20"/>
        </w:rPr>
        <w:t xml:space="preserve"> in mora vsebovati:</w:t>
      </w:r>
    </w:p>
    <w:p w14:paraId="363D72A2" w14:textId="0CDBDBE9"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o izpolnjevanju pogoja glede zahtevane izobrazbe, iz katere mora biti razvidna </w:t>
      </w:r>
      <w:r w:rsidR="005D3667" w:rsidRPr="00366040">
        <w:rPr>
          <w:rFonts w:cs="Arial"/>
          <w:color w:val="000000" w:themeColor="text1"/>
          <w:sz w:val="20"/>
        </w:rPr>
        <w:t>raven i</w:t>
      </w:r>
      <w:r w:rsidR="00F305E9" w:rsidRPr="00366040">
        <w:rPr>
          <w:rFonts w:cs="Arial"/>
          <w:color w:val="000000" w:themeColor="text1"/>
          <w:sz w:val="20"/>
        </w:rPr>
        <w:t xml:space="preserve">n smer izobrazbe, </w:t>
      </w:r>
      <w:r w:rsidRPr="00366040">
        <w:rPr>
          <w:rFonts w:cs="Arial"/>
          <w:color w:val="000000" w:themeColor="text1"/>
          <w:sz w:val="20"/>
        </w:rPr>
        <w:t>ter leto in ustanova, na kateri je bila izobrazba pridobljena,</w:t>
      </w:r>
    </w:p>
    <w:p w14:paraId="6E637DBA" w14:textId="12926DC6"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w:t>
      </w:r>
      <w:r w:rsidR="00F305E9" w:rsidRPr="00366040">
        <w:rPr>
          <w:rFonts w:cs="Arial"/>
          <w:color w:val="000000" w:themeColor="text1"/>
          <w:sz w:val="20"/>
        </w:rPr>
        <w:t>delovnih izkušnjah, iz katerih je razvidno izpolnjevanje pogoja glede predpisanih delovnih izkušenj z opredelitvijo časa opravljanja dela in zahtevnosti dela glede na raven izobrazbe, ki se zahteva za opravljanje tega dela</w:t>
      </w:r>
      <w:r w:rsidRPr="00366040">
        <w:rPr>
          <w:rFonts w:cs="Arial"/>
          <w:color w:val="000000" w:themeColor="text1"/>
          <w:sz w:val="20"/>
        </w:rPr>
        <w:t xml:space="preserve">, </w:t>
      </w:r>
    </w:p>
    <w:p w14:paraId="35949477" w14:textId="4AE70DC7" w:rsidR="008825E1" w:rsidRPr="008825E1" w:rsidRDefault="008D0EE6" w:rsidP="00FD4410">
      <w:pPr>
        <w:numPr>
          <w:ilvl w:val="0"/>
          <w:numId w:val="1"/>
        </w:numPr>
        <w:spacing w:line="260" w:lineRule="exact"/>
        <w:rPr>
          <w:rFonts w:cs="Arial"/>
          <w:color w:val="000000" w:themeColor="text1"/>
          <w:sz w:val="20"/>
        </w:rPr>
      </w:pPr>
      <w:r>
        <w:rPr>
          <w:rFonts w:cs="Arial"/>
          <w:color w:val="000000" w:themeColor="text1"/>
          <w:sz w:val="20"/>
        </w:rPr>
        <w:t xml:space="preserve">pisno </w:t>
      </w:r>
      <w:r w:rsidR="008825E1"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411E5EFA" w:rsidR="008825E1" w:rsidRPr="008825E1" w:rsidRDefault="008D0EE6" w:rsidP="00FD4410">
      <w:pPr>
        <w:pStyle w:val="Odstavekseznama"/>
        <w:numPr>
          <w:ilvl w:val="0"/>
          <w:numId w:val="1"/>
        </w:numPr>
        <w:spacing w:line="260" w:lineRule="exact"/>
        <w:rPr>
          <w:rFonts w:cs="Arial"/>
          <w:color w:val="000000" w:themeColor="text1"/>
          <w:sz w:val="20"/>
        </w:rPr>
      </w:pPr>
      <w:r>
        <w:rPr>
          <w:rFonts w:cs="Arial"/>
          <w:sz w:val="20"/>
        </w:rPr>
        <w:t xml:space="preserve">pisno </w:t>
      </w:r>
      <w:r w:rsidR="008825E1"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DB286D" w14:textId="77777777" w:rsidR="008D0EE6" w:rsidRPr="008D0EE6" w:rsidRDefault="008D0EE6" w:rsidP="008D0EE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6447DE9" w14:textId="77777777" w:rsidR="00E6380E" w:rsidRPr="008825E1" w:rsidRDefault="00E6380E" w:rsidP="008825E1">
      <w:pPr>
        <w:pStyle w:val="Telobesedila2"/>
        <w:spacing w:line="260" w:lineRule="exact"/>
        <w:rPr>
          <w:color w:val="000000" w:themeColor="text1"/>
          <w:szCs w:val="20"/>
        </w:rPr>
      </w:pPr>
    </w:p>
    <w:p w14:paraId="02044B16" w14:textId="7CA3B6DE" w:rsidR="006C330B" w:rsidRDefault="00CA5FF7" w:rsidP="008825E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2FAB4E9F" w14:textId="6224A544" w:rsidR="001E011D" w:rsidRDefault="001E011D" w:rsidP="008825E1">
      <w:pPr>
        <w:pStyle w:val="Telobesedila2"/>
        <w:spacing w:line="260" w:lineRule="exact"/>
        <w:rPr>
          <w:szCs w:val="20"/>
        </w:rPr>
      </w:pPr>
    </w:p>
    <w:p w14:paraId="3DCAB69D" w14:textId="77777777" w:rsidR="000656FD" w:rsidRPr="00197A00" w:rsidRDefault="000656FD" w:rsidP="000656FD">
      <w:pPr>
        <w:autoSpaceDE w:val="0"/>
        <w:autoSpaceDN w:val="0"/>
        <w:adjustRightInd w:val="0"/>
        <w:spacing w:line="260" w:lineRule="exact"/>
        <w:rPr>
          <w:rFonts w:ascii="Helv" w:hAnsi="Helv" w:cs="Helv"/>
          <w:b/>
          <w:bCs/>
          <w:color w:val="000000"/>
          <w:sz w:val="20"/>
        </w:rPr>
      </w:pPr>
      <w:r w:rsidRPr="00522C2F">
        <w:rPr>
          <w:rFonts w:ascii="Helv" w:hAnsi="Helv" w:cs="Helv"/>
          <w:b/>
          <w:bCs/>
          <w:color w:val="000000"/>
          <w:sz w:val="20"/>
        </w:rPr>
        <w:t>Navedena zaposlitev bo 100% financirana iz Pakta o migracijah in azilu.</w:t>
      </w:r>
    </w:p>
    <w:p w14:paraId="4235842F" w14:textId="77777777" w:rsidR="00CA5FF7" w:rsidRPr="008825E1" w:rsidRDefault="00CA5FF7" w:rsidP="008825E1">
      <w:pPr>
        <w:pStyle w:val="Telobesedila2"/>
        <w:spacing w:line="260" w:lineRule="exact"/>
        <w:rPr>
          <w:color w:val="000000" w:themeColor="text1"/>
          <w:szCs w:val="20"/>
        </w:rPr>
      </w:pPr>
    </w:p>
    <w:p w14:paraId="58318050" w14:textId="523F0B2C" w:rsidR="006A6EEA" w:rsidRPr="001D623B" w:rsidRDefault="00D24335" w:rsidP="00B667A8">
      <w:pPr>
        <w:spacing w:line="260" w:lineRule="exact"/>
        <w:rPr>
          <w:rFonts w:cs="Arial"/>
          <w:sz w:val="20"/>
        </w:rPr>
      </w:pPr>
      <w:r w:rsidRPr="001D623B">
        <w:rPr>
          <w:rFonts w:cs="Arial"/>
          <w:sz w:val="20"/>
        </w:rPr>
        <w:t xml:space="preserve">Izbrani kandidat bo delo na delovnem mestu </w:t>
      </w:r>
      <w:r w:rsidR="00B667A8">
        <w:rPr>
          <w:rFonts w:cs="Arial"/>
          <w:sz w:val="20"/>
        </w:rPr>
        <w:t xml:space="preserve">višji </w:t>
      </w:r>
      <w:r w:rsidR="008825E1" w:rsidRPr="001D623B">
        <w:rPr>
          <w:rFonts w:cs="Arial"/>
          <w:sz w:val="20"/>
        </w:rPr>
        <w:t xml:space="preserve">svetovalec opravljal v nazivu </w:t>
      </w:r>
      <w:r w:rsidR="00B667A8">
        <w:rPr>
          <w:rFonts w:cs="Arial"/>
          <w:sz w:val="20"/>
        </w:rPr>
        <w:t xml:space="preserve">višji </w:t>
      </w:r>
      <w:r w:rsidR="008825E1" w:rsidRPr="001D623B">
        <w:rPr>
          <w:rFonts w:cs="Arial"/>
          <w:sz w:val="20"/>
        </w:rPr>
        <w:t xml:space="preserve">svetovalec </w:t>
      </w:r>
      <w:r w:rsidR="001E011D" w:rsidRPr="001D623B">
        <w:rPr>
          <w:rFonts w:cs="Arial"/>
          <w:sz w:val="20"/>
        </w:rPr>
        <w:t>I</w:t>
      </w:r>
      <w:r w:rsidR="008825E1" w:rsidRPr="001D623B">
        <w:rPr>
          <w:rFonts w:cs="Arial"/>
          <w:sz w:val="20"/>
        </w:rPr>
        <w:t>I</w:t>
      </w:r>
      <w:r w:rsidR="00543DAB" w:rsidRPr="001D623B">
        <w:rPr>
          <w:rFonts w:cs="Arial"/>
          <w:sz w:val="20"/>
        </w:rPr>
        <w:t>I</w:t>
      </w:r>
      <w:r w:rsidR="008825E1" w:rsidRPr="001D623B">
        <w:rPr>
          <w:rFonts w:cs="Arial"/>
          <w:sz w:val="20"/>
        </w:rPr>
        <w:t xml:space="preserve">, z možnostjo napredovanja v naziv </w:t>
      </w:r>
      <w:r w:rsidR="00B667A8">
        <w:rPr>
          <w:rFonts w:cs="Arial"/>
          <w:sz w:val="20"/>
        </w:rPr>
        <w:t xml:space="preserve">višji </w:t>
      </w:r>
      <w:r w:rsidR="008825E1" w:rsidRPr="001D623B">
        <w:rPr>
          <w:rFonts w:cs="Arial"/>
          <w:sz w:val="20"/>
        </w:rPr>
        <w:t>svetovalec</w:t>
      </w:r>
      <w:r w:rsidR="001E011D" w:rsidRPr="001D623B">
        <w:rPr>
          <w:rFonts w:cs="Arial"/>
          <w:sz w:val="20"/>
        </w:rPr>
        <w:t xml:space="preserve"> II in </w:t>
      </w:r>
      <w:r w:rsidR="008825E1" w:rsidRPr="001D623B">
        <w:rPr>
          <w:rFonts w:cs="Arial"/>
          <w:sz w:val="20"/>
        </w:rPr>
        <w:t>I</w:t>
      </w:r>
      <w:r w:rsidRPr="001D623B">
        <w:rPr>
          <w:rFonts w:cs="Arial"/>
          <w:sz w:val="20"/>
        </w:rPr>
        <w:t xml:space="preserve">. </w:t>
      </w:r>
      <w:r w:rsidR="00146587" w:rsidRPr="001D623B">
        <w:rPr>
          <w:rFonts w:cs="Arial"/>
          <w:sz w:val="20"/>
        </w:rPr>
        <w:t xml:space="preserve">Z izbranim kandidatom bo sklenjeno delovno razmerje za nedoločen čas, s polnim delovnim časom in šestmesečnim poskusnim delom. </w:t>
      </w:r>
      <w:r w:rsidR="00715632" w:rsidRPr="001D623B">
        <w:rPr>
          <w:rFonts w:cs="Arial"/>
          <w:sz w:val="20"/>
        </w:rPr>
        <w:t xml:space="preserve">Izhodiščni plačni razred delovnega mesta je </w:t>
      </w:r>
      <w:r w:rsidR="00B667A8">
        <w:rPr>
          <w:rFonts w:cs="Arial"/>
          <w:sz w:val="20"/>
        </w:rPr>
        <w:t>22</w:t>
      </w:r>
      <w:r w:rsidR="00715632" w:rsidRPr="001D623B">
        <w:rPr>
          <w:rFonts w:cs="Arial"/>
          <w:sz w:val="20"/>
        </w:rPr>
        <w:t xml:space="preserve">. plačni razred, ki na dan objave znaša </w:t>
      </w:r>
      <w:r w:rsidR="00B667A8" w:rsidRPr="00B667A8">
        <w:rPr>
          <w:rFonts w:cs="Arial"/>
          <w:sz w:val="20"/>
        </w:rPr>
        <w:t>2.095,70</w:t>
      </w:r>
      <w:r w:rsidR="00B667A8" w:rsidRPr="00B667A8">
        <w:rPr>
          <w:rFonts w:cs="Arial"/>
          <w:b/>
          <w:bCs/>
          <w:color w:val="000000"/>
          <w:sz w:val="20"/>
        </w:rPr>
        <w:t xml:space="preserve"> </w:t>
      </w:r>
      <w:r w:rsidR="00715632" w:rsidRPr="001D623B">
        <w:rPr>
          <w:rFonts w:cs="Arial"/>
          <w:sz w:val="20"/>
        </w:rPr>
        <w:t xml:space="preserve">€ bruto mesečno </w:t>
      </w:r>
      <w:r w:rsidR="00715632" w:rsidRPr="001D623B">
        <w:rPr>
          <w:rFonts w:cs="Arial"/>
          <w:sz w:val="20"/>
        </w:rPr>
        <w:lastRenderedPageBreak/>
        <w:t xml:space="preserve">in bo od 1. 1. 2028 znašal </w:t>
      </w:r>
      <w:r w:rsidR="00B667A8" w:rsidRPr="00B667A8">
        <w:rPr>
          <w:rFonts w:cs="Arial"/>
          <w:sz w:val="20"/>
        </w:rPr>
        <w:t>2.353,61 €</w:t>
      </w:r>
      <w:r w:rsidR="00715632" w:rsidRPr="001D623B">
        <w:rPr>
          <w:rFonts w:cs="Arial"/>
          <w:sz w:val="20"/>
        </w:rPr>
        <w:t xml:space="preserve"> bruto mesečno, pri čemer kandidat pridobi pravico do izplačila osnovne plače v vrednosti tega plačnega razreda postopno, na način iz 3. točke prvega odstavka 101. člena Zakona o skupnih temeljih sistema plač v javnem sektorju (Uradni list RS, št. 95/24). </w:t>
      </w:r>
      <w:r w:rsidR="00146587" w:rsidRPr="001D623B">
        <w:rPr>
          <w:rFonts w:cs="Arial"/>
          <w:sz w:val="20"/>
        </w:rPr>
        <w:t xml:space="preserve">Izbrani kandidat bo delo opravljal v prostorih Ministrstva za notranje zadeve, </w:t>
      </w:r>
      <w:proofErr w:type="spellStart"/>
      <w:r w:rsidR="00A2655A" w:rsidRPr="001D623B">
        <w:rPr>
          <w:rFonts w:cs="Arial"/>
          <w:sz w:val="20"/>
        </w:rPr>
        <w:t>Litostrojska</w:t>
      </w:r>
      <w:proofErr w:type="spellEnd"/>
      <w:r w:rsidR="00A2655A" w:rsidRPr="001D623B">
        <w:rPr>
          <w:rFonts w:cs="Arial"/>
          <w:sz w:val="20"/>
        </w:rPr>
        <w:t xml:space="preserve"> 54</w:t>
      </w:r>
      <w:r w:rsidR="00146587" w:rsidRPr="001D623B">
        <w:rPr>
          <w:rFonts w:cs="Arial"/>
          <w:sz w:val="20"/>
        </w:rPr>
        <w:t>, Ljubljana, oziroma v drugih uradnih prostorih ministrstva.</w:t>
      </w:r>
    </w:p>
    <w:p w14:paraId="2F1D54E1" w14:textId="77777777" w:rsidR="00F305E9" w:rsidRPr="008825E1" w:rsidRDefault="00F305E9" w:rsidP="008825E1">
      <w:pPr>
        <w:pStyle w:val="Telobesedila2"/>
        <w:spacing w:line="260" w:lineRule="exact"/>
        <w:rPr>
          <w:color w:val="000000" w:themeColor="text1"/>
          <w:szCs w:val="20"/>
        </w:rPr>
      </w:pPr>
    </w:p>
    <w:p w14:paraId="45A7531D" w14:textId="6CF4E4D8" w:rsidR="00754DAE" w:rsidRPr="00EB232C" w:rsidRDefault="00146587" w:rsidP="00754DAE">
      <w:pPr>
        <w:autoSpaceDE w:val="0"/>
        <w:autoSpaceDN w:val="0"/>
        <w:adjustRightInd w:val="0"/>
        <w:spacing w:line="260" w:lineRule="exact"/>
        <w:rPr>
          <w:rFonts w:cs="Arial"/>
        </w:rPr>
      </w:pPr>
      <w:r w:rsidRPr="00366040">
        <w:rPr>
          <w:rFonts w:cs="Arial"/>
          <w:color w:val="000000" w:themeColor="text1"/>
          <w:sz w:val="20"/>
        </w:rPr>
        <w:t xml:space="preserve">Kandidati pošljejo </w:t>
      </w:r>
      <w:r w:rsidR="00754DAE" w:rsidRPr="00366040">
        <w:rPr>
          <w:rFonts w:cs="Arial"/>
          <w:color w:val="000000" w:themeColor="text1"/>
          <w:sz w:val="20"/>
        </w:rPr>
        <w:t xml:space="preserve">elektronsko </w:t>
      </w:r>
      <w:r w:rsidRPr="00366040">
        <w:rPr>
          <w:rFonts w:cs="Arial"/>
          <w:color w:val="000000" w:themeColor="text1"/>
          <w:sz w:val="20"/>
        </w:rPr>
        <w:t xml:space="preserve">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"Vloga za zaposlitev"</w:t>
      </w:r>
      <w:r w:rsidR="00754DAE" w:rsidRPr="00366040">
        <w:rPr>
          <w:rFonts w:cs="Arial"/>
          <w:b/>
          <w:sz w:val="20"/>
        </w:rPr>
        <w:t xml:space="preserve"> </w:t>
      </w:r>
      <w:r w:rsidR="00754DAE" w:rsidRPr="00366040">
        <w:rPr>
          <w:rFonts w:cs="Arial"/>
          <w:sz w:val="20"/>
        </w:rPr>
        <w:t>z označbo</w:t>
      </w:r>
      <w:r w:rsidR="00754DAE" w:rsidRPr="00366040">
        <w:rPr>
          <w:rFonts w:cs="Arial"/>
        </w:rPr>
        <w:t xml:space="preserve"> </w:t>
      </w:r>
      <w:r w:rsidR="00754DAE" w:rsidRPr="00366040">
        <w:rPr>
          <w:rFonts w:cs="Arial"/>
          <w:b/>
          <w:sz w:val="20"/>
        </w:rPr>
        <w:t xml:space="preserve">"za javni natečaj – </w:t>
      </w:r>
      <w:r w:rsidR="00B667A8">
        <w:rPr>
          <w:rFonts w:cs="Arial"/>
          <w:b/>
          <w:sz w:val="20"/>
        </w:rPr>
        <w:t xml:space="preserve">višji </w:t>
      </w:r>
      <w:r w:rsidR="00754DAE" w:rsidRPr="00366040">
        <w:rPr>
          <w:rFonts w:cs="Arial"/>
          <w:b/>
          <w:sz w:val="20"/>
        </w:rPr>
        <w:t>svetovalec, št. 1100-</w:t>
      </w:r>
      <w:r w:rsidR="001E011D">
        <w:rPr>
          <w:rFonts w:cs="Arial"/>
          <w:b/>
          <w:sz w:val="20"/>
        </w:rPr>
        <w:t>20</w:t>
      </w:r>
      <w:r w:rsidR="00B667A8">
        <w:rPr>
          <w:rFonts w:cs="Arial"/>
          <w:b/>
          <w:sz w:val="20"/>
        </w:rPr>
        <w:t>1</w:t>
      </w:r>
      <w:r w:rsidR="00010CBD">
        <w:rPr>
          <w:rFonts w:cs="Arial"/>
          <w:b/>
          <w:sz w:val="20"/>
        </w:rPr>
        <w:t>/2026</w:t>
      </w:r>
      <w:r w:rsidR="00754DAE" w:rsidRPr="00366040">
        <w:rPr>
          <w:rFonts w:cs="Arial"/>
          <w:b/>
          <w:sz w:val="20"/>
        </w:rPr>
        <w:t xml:space="preserve">" </w:t>
      </w:r>
      <w:r w:rsidR="00754DAE" w:rsidRPr="00366040">
        <w:rPr>
          <w:rFonts w:cs="Arial"/>
          <w:sz w:val="20"/>
        </w:rPr>
        <w:t xml:space="preserve">na elektronski naslov </w:t>
      </w:r>
      <w:hyperlink r:id="rId8" w:history="1">
        <w:r w:rsidR="00754DAE" w:rsidRPr="00366040">
          <w:rPr>
            <w:rFonts w:cs="Arial"/>
            <w:b/>
            <w:sz w:val="20"/>
          </w:rPr>
          <w:t>gp.mnz@gov.si</w:t>
        </w:r>
      </w:hyperlink>
      <w:r w:rsidR="00F305E9" w:rsidRPr="00366040">
        <w:rPr>
          <w:rFonts w:cs="Arial"/>
          <w:color w:val="000000" w:themeColor="text1"/>
          <w:sz w:val="20"/>
        </w:rPr>
        <w:t xml:space="preserve">, in sicer </w:t>
      </w:r>
      <w:r w:rsidR="00F305E9" w:rsidRPr="00366040">
        <w:rPr>
          <w:rFonts w:cs="Arial"/>
          <w:b/>
          <w:sz w:val="20"/>
        </w:rPr>
        <w:t xml:space="preserve">v roku </w:t>
      </w:r>
      <w:r w:rsidR="001E011D">
        <w:rPr>
          <w:rFonts w:cs="Arial"/>
          <w:b/>
          <w:sz w:val="20"/>
        </w:rPr>
        <w:t>8</w:t>
      </w:r>
      <w:r w:rsidR="00F305E9" w:rsidRPr="00366040">
        <w:rPr>
          <w:rFonts w:cs="Arial"/>
          <w:b/>
          <w:sz w:val="20"/>
        </w:rPr>
        <w:t xml:space="preserve"> dni</w:t>
      </w:r>
      <w:r w:rsidR="00F305E9" w:rsidRPr="00366040">
        <w:rPr>
          <w:rFonts w:cs="Arial"/>
          <w:sz w:val="20"/>
        </w:rPr>
        <w:t xml:space="preserve"> po objavi na </w:t>
      </w:r>
      <w:r w:rsidR="00F305E9" w:rsidRPr="00366040">
        <w:rPr>
          <w:rFonts w:cs="Arial"/>
          <w:color w:val="000000" w:themeColor="text1"/>
          <w:sz w:val="20"/>
        </w:rPr>
        <w:t>osrednjem spletnem mestu državne uprave GOV.SI in Zavodu RS za zaposlovanje.</w:t>
      </w:r>
      <w:r w:rsidR="00F305E9" w:rsidRPr="00366040">
        <w:rPr>
          <w:rFonts w:cs="Arial"/>
          <w:sz w:val="20"/>
        </w:rPr>
        <w:t xml:space="preserve"> </w:t>
      </w:r>
      <w:r w:rsidR="00754DAE" w:rsidRPr="00366040">
        <w:rPr>
          <w:rFonts w:cs="Arial"/>
          <w:sz w:val="20"/>
        </w:rPr>
        <w:t>Veljavnost prijave ni pogojena z varnim elektronskim podpisom. Šteje se, da prijava kandidata, ki ni bila oddana na ta način, ni bila vložena.</w:t>
      </w:r>
      <w:r w:rsidR="00CA5FF7" w:rsidRPr="00366040">
        <w:rPr>
          <w:rFonts w:cs="Arial"/>
          <w:sz w:val="20"/>
        </w:rPr>
        <w:t xml:space="preserve">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A1D630E" w14:textId="3EA9A7D6" w:rsidR="00010CBD" w:rsidRDefault="00010CBD" w:rsidP="00010CBD">
      <w:pPr>
        <w:rPr>
          <w:rFonts w:cs="Arial"/>
          <w:color w:val="000000" w:themeColor="text1"/>
          <w:sz w:val="20"/>
        </w:rPr>
      </w:pPr>
      <w:r w:rsidRPr="000656FD">
        <w:rPr>
          <w:rFonts w:cs="Arial"/>
          <w:color w:val="000000" w:themeColor="text1"/>
          <w:sz w:val="20"/>
        </w:rPr>
        <w:t xml:space="preserve">Informacije o delovnem področju: </w:t>
      </w:r>
      <w:r w:rsidR="001D623B" w:rsidRPr="000656FD">
        <w:rPr>
          <w:rFonts w:cs="Arial"/>
          <w:color w:val="000000" w:themeColor="text1"/>
          <w:sz w:val="20"/>
        </w:rPr>
        <w:t>Nataša Tomc, vodja Sektorja za migracijsko politiko in zakonodajo</w:t>
      </w:r>
      <w:r w:rsidRPr="000656FD">
        <w:rPr>
          <w:rFonts w:cs="Arial"/>
          <w:color w:val="000000" w:themeColor="text1"/>
          <w:sz w:val="20"/>
        </w:rPr>
        <w:t xml:space="preserve">, , tel. št. 01 </w:t>
      </w:r>
      <w:r w:rsidR="001D623B" w:rsidRPr="000656FD">
        <w:rPr>
          <w:rFonts w:cs="Arial"/>
          <w:color w:val="000000" w:themeColor="text1"/>
          <w:sz w:val="20"/>
        </w:rPr>
        <w:t>428 41 83</w:t>
      </w:r>
      <w:r w:rsidRPr="000656FD">
        <w:rPr>
          <w:rFonts w:cs="Arial"/>
          <w:color w:val="000000" w:themeColor="text1"/>
          <w:sz w:val="20"/>
        </w:rPr>
        <w:t>.</w:t>
      </w:r>
      <w:r>
        <w:rPr>
          <w:rFonts w:cs="Arial"/>
          <w:color w:val="000000" w:themeColor="text1"/>
          <w:sz w:val="20"/>
        </w:rPr>
        <w:t xml:space="preserve"> </w:t>
      </w:r>
    </w:p>
    <w:p w14:paraId="446DD971" w14:textId="77777777" w:rsidR="00010CBD" w:rsidRPr="002F26AC"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Informacije o izvedbi javnega natečaja: Tina Mitrović, Urad za organizacijo in kadre, tel. št. 01 428 49 29.</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77D55B46" w:rsidR="0017050F" w:rsidRDefault="0017050F" w:rsidP="00451E81">
    <w:pPr>
      <w:pStyle w:val="Noga"/>
      <w:pBdr>
        <w:top w:val="single" w:sz="4" w:space="1" w:color="auto"/>
      </w:pBdr>
      <w:jc w:val="left"/>
      <w:rPr>
        <w:sz w:val="16"/>
      </w:rPr>
    </w:pPr>
    <w:r>
      <w:rPr>
        <w:sz w:val="16"/>
      </w:rPr>
      <w:tab/>
    </w:r>
    <w:r>
      <w:rPr>
        <w:sz w:val="16"/>
      </w:rPr>
      <w:tab/>
    </w:r>
    <w:r>
      <w:rPr>
        <w:sz w:val="16"/>
      </w:rPr>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E23E8F">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E23E8F">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286F708B"/>
    <w:multiLevelType w:val="hybridMultilevel"/>
    <w:tmpl w:val="87343D3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1B0466"/>
    <w:multiLevelType w:val="hybridMultilevel"/>
    <w:tmpl w:val="E2FED89C"/>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7"/>
  </w:num>
  <w:num w:numId="3">
    <w:abstractNumId w:val="4"/>
  </w:num>
  <w:num w:numId="4">
    <w:abstractNumId w:val="3"/>
  </w:num>
  <w:num w:numId="5">
    <w:abstractNumId w:val="8"/>
  </w:num>
  <w:num w:numId="6">
    <w:abstractNumId w:val="0"/>
  </w:num>
  <w:num w:numId="7">
    <w:abstractNumId w:val="5"/>
  </w:num>
  <w:num w:numId="8">
    <w:abstractNumId w:val="9"/>
  </w:num>
  <w:num w:numId="9">
    <w:abstractNumId w:val="6"/>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0CBD"/>
    <w:rsid w:val="00014328"/>
    <w:rsid w:val="0001470C"/>
    <w:rsid w:val="000165A3"/>
    <w:rsid w:val="00031AB5"/>
    <w:rsid w:val="00032A45"/>
    <w:rsid w:val="00035D18"/>
    <w:rsid w:val="00051E96"/>
    <w:rsid w:val="0005483F"/>
    <w:rsid w:val="00064506"/>
    <w:rsid w:val="000656FD"/>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0CD4"/>
    <w:rsid w:val="000E264B"/>
    <w:rsid w:val="000F0055"/>
    <w:rsid w:val="000F3CE9"/>
    <w:rsid w:val="000F775C"/>
    <w:rsid w:val="00101D7F"/>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23B"/>
    <w:rsid w:val="001D6B84"/>
    <w:rsid w:val="001D7ABC"/>
    <w:rsid w:val="001E011D"/>
    <w:rsid w:val="001E476D"/>
    <w:rsid w:val="001E7C80"/>
    <w:rsid w:val="001F74DB"/>
    <w:rsid w:val="001F7611"/>
    <w:rsid w:val="00201ED1"/>
    <w:rsid w:val="00207DAB"/>
    <w:rsid w:val="00210871"/>
    <w:rsid w:val="002110B4"/>
    <w:rsid w:val="00211B1A"/>
    <w:rsid w:val="00216975"/>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6604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03A9E"/>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3667"/>
    <w:rsid w:val="005D47E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E796F"/>
    <w:rsid w:val="006F1FC7"/>
    <w:rsid w:val="006F4B29"/>
    <w:rsid w:val="00706B31"/>
    <w:rsid w:val="00715632"/>
    <w:rsid w:val="00715F19"/>
    <w:rsid w:val="00723350"/>
    <w:rsid w:val="007315C5"/>
    <w:rsid w:val="0074596E"/>
    <w:rsid w:val="00754DA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122D"/>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0EE6"/>
    <w:rsid w:val="008D303E"/>
    <w:rsid w:val="008D4D0C"/>
    <w:rsid w:val="008D76F9"/>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2655A"/>
    <w:rsid w:val="00A4264F"/>
    <w:rsid w:val="00A50738"/>
    <w:rsid w:val="00A52F06"/>
    <w:rsid w:val="00A54EA1"/>
    <w:rsid w:val="00A565C2"/>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3086"/>
    <w:rsid w:val="00B06837"/>
    <w:rsid w:val="00B07235"/>
    <w:rsid w:val="00B20637"/>
    <w:rsid w:val="00B23CBA"/>
    <w:rsid w:val="00B31FF3"/>
    <w:rsid w:val="00B33AA9"/>
    <w:rsid w:val="00B41950"/>
    <w:rsid w:val="00B519D2"/>
    <w:rsid w:val="00B667A8"/>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36AE3"/>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5FF7"/>
    <w:rsid w:val="00CA7001"/>
    <w:rsid w:val="00CA74B0"/>
    <w:rsid w:val="00CB50C3"/>
    <w:rsid w:val="00CB5EED"/>
    <w:rsid w:val="00CB79C1"/>
    <w:rsid w:val="00CC4AF8"/>
    <w:rsid w:val="00CD1165"/>
    <w:rsid w:val="00CD38C1"/>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23E8F"/>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3D27"/>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305E9"/>
    <w:rsid w:val="00F42F7A"/>
    <w:rsid w:val="00F53795"/>
    <w:rsid w:val="00F65329"/>
    <w:rsid w:val="00F71506"/>
    <w:rsid w:val="00F918AD"/>
    <w:rsid w:val="00FA0653"/>
    <w:rsid w:val="00FA40FA"/>
    <w:rsid w:val="00FA6142"/>
    <w:rsid w:val="00FB70AA"/>
    <w:rsid w:val="00FB7E99"/>
    <w:rsid w:val="00FB7FE6"/>
    <w:rsid w:val="00FC357E"/>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1273</Words>
  <Characters>7483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8739</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7</cp:revision>
  <cp:lastPrinted>2026-05-25T08:12:00Z</cp:lastPrinted>
  <dcterms:created xsi:type="dcterms:W3CDTF">2026-05-22T19:51:00Z</dcterms:created>
  <dcterms:modified xsi:type="dcterms:W3CDTF">2026-05-25T08:17:00Z</dcterms:modified>
</cp:coreProperties>
</file>