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545892">
        <w:rPr>
          <w:b w:val="0"/>
          <w:sz w:val="20"/>
          <w:szCs w:val="20"/>
          <w:u w:val="none"/>
        </w:rPr>
        <w:t>73336</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545892" w:rsidRPr="00545892">
        <w:rPr>
          <w:b w:val="0"/>
          <w:sz w:val="20"/>
          <w:szCs w:val="20"/>
          <w:u w:val="none"/>
        </w:rPr>
        <w:t>Generalni policijski upravi, Službi generalnega direktorja policije, Sektorju za razvoj in sistemske naloge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545892">
        <w:rPr>
          <w:b w:val="0"/>
          <w:sz w:val="20"/>
          <w:szCs w:val="20"/>
          <w:u w:val="none"/>
        </w:rPr>
        <w:t>161/2025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45892">
              <w:rPr>
                <w:rFonts w:ascii="Arial" w:hAnsi="Arial" w:cs="Arial"/>
              </w:rPr>
            </w:r>
            <w:r w:rsidR="0054589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545892">
              <w:rPr>
                <w:rFonts w:ascii="Arial" w:hAnsi="Arial" w:cs="Arial"/>
                <w:color w:val="000000"/>
              </w:rPr>
              <w:t>tajno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545892" w:rsidRDefault="00545892" w:rsidP="00B23251">
            <w:pPr>
              <w:spacing w:before="120"/>
              <w:rPr>
                <w:rFonts w:ascii="Arial" w:hAnsi="Arial" w:cs="Arial"/>
                <w:bCs/>
              </w:rPr>
            </w:pPr>
            <w:bookmarkStart w:id="19" w:name="_GoBack"/>
            <w:r w:rsidRPr="00545892">
              <w:rPr>
                <w:rFonts w:ascii="Arial" w:hAnsi="Arial" w:cs="Arial"/>
                <w:color w:val="000000"/>
              </w:rPr>
              <w:t xml:space="preserve">poznavanje </w:t>
            </w:r>
            <w:r w:rsidRPr="00545892">
              <w:rPr>
                <w:rFonts w:ascii="Arial" w:hAnsi="Arial" w:cs="Arial"/>
                <w:color w:val="000000"/>
              </w:rPr>
              <w:t>informacijskega sistema KADRIS</w:t>
            </w:r>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45892">
              <w:rPr>
                <w:rFonts w:ascii="Arial" w:hAnsi="Arial" w:cs="Arial"/>
                <w:b/>
                <w:color w:val="000000"/>
              </w:rPr>
            </w:r>
            <w:r w:rsidR="00545892">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545892">
              <w:rPr>
                <w:rFonts w:ascii="Arial" w:hAnsi="Arial" w:cs="Arial"/>
                <w:bCs/>
              </w:rPr>
            </w:r>
            <w:r w:rsidR="00545892">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545892">
              <w:rPr>
                <w:rFonts w:cs="Arial"/>
                <w:bCs/>
              </w:rPr>
            </w:r>
            <w:r w:rsidR="00545892">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545892">
              <w:rPr>
                <w:rFonts w:cs="Arial"/>
                <w:bCs/>
              </w:rPr>
            </w:r>
            <w:r w:rsidR="00545892">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45892">
              <w:rPr>
                <w:rFonts w:ascii="Arial" w:hAnsi="Arial" w:cs="Arial"/>
                <w:b/>
              </w:rPr>
            </w:r>
            <w:r w:rsidR="00545892">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8159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5892"/>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7949"/>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C572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4BF1D48"/>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6054-3D6C-48D0-9BC7-6E69FC8F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1155</Words>
  <Characters>10865</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2025-05-16T07:53:00Z</dcterms:created>
  <dcterms:modified xsi:type="dcterms:W3CDTF">2025-05-16T07:54:00Z</dcterms:modified>
</cp:coreProperties>
</file>