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D6" w:rsidRPr="000E1037" w:rsidRDefault="000924D6" w:rsidP="000924D6">
      <w:pPr>
        <w:spacing w:line="260" w:lineRule="exact"/>
        <w:rPr>
          <w:rFonts w:cs="Arial"/>
          <w:sz w:val="20"/>
        </w:rPr>
      </w:pPr>
      <w:r w:rsidRPr="000E1037">
        <w:rPr>
          <w:rFonts w:cs="Arial"/>
          <w:sz w:val="20"/>
        </w:rPr>
        <w:t xml:space="preserve">Na podlagi 58. člena Zakona o javnih uslužbencih (Uradni list RS, št. 63/07 – uradno prečiščeno besedilo, 65/08, 69/08-ZTFI-A, 69/08-ZZavar-E, 40/12-ZUJF, 158/20 – </w:t>
      </w:r>
      <w:proofErr w:type="spellStart"/>
      <w:r w:rsidRPr="000E1037">
        <w:rPr>
          <w:rFonts w:cs="Arial"/>
          <w:sz w:val="20"/>
        </w:rPr>
        <w:t>ZIntPK</w:t>
      </w:r>
      <w:proofErr w:type="spellEnd"/>
      <w:r w:rsidRPr="000E1037">
        <w:rPr>
          <w:rFonts w:cs="Arial"/>
          <w:sz w:val="20"/>
        </w:rPr>
        <w:t xml:space="preserve">-C, 203/20 – ZIUPOPDVE, 202/21 – </w:t>
      </w:r>
      <w:proofErr w:type="spellStart"/>
      <w:r w:rsidRPr="000E1037">
        <w:rPr>
          <w:rFonts w:cs="Arial"/>
          <w:sz w:val="20"/>
        </w:rPr>
        <w:t>odl</w:t>
      </w:r>
      <w:proofErr w:type="spellEnd"/>
      <w:r w:rsidRPr="000E1037">
        <w:rPr>
          <w:rFonts w:cs="Arial"/>
          <w:sz w:val="20"/>
        </w:rPr>
        <w:t xml:space="preserve">. US in </w:t>
      </w:r>
      <w:hyperlink r:id="rId8" w:tgtFrame="_blank" w:tooltip="Zakon o debirokratizaciji" w:history="1">
        <w:r w:rsidRPr="000E1037">
          <w:rPr>
            <w:rFonts w:cs="Arial"/>
            <w:sz w:val="20"/>
          </w:rPr>
          <w:t>3/22</w:t>
        </w:r>
      </w:hyperlink>
      <w:r w:rsidRPr="000E1037">
        <w:rPr>
          <w:rFonts w:cs="Arial"/>
          <w:sz w:val="20"/>
        </w:rPr>
        <w:t xml:space="preserve"> – </w:t>
      </w:r>
      <w:proofErr w:type="spellStart"/>
      <w:r w:rsidRPr="000E1037">
        <w:rPr>
          <w:rFonts w:cs="Arial"/>
          <w:sz w:val="20"/>
        </w:rPr>
        <w:t>ZDeb</w:t>
      </w:r>
      <w:proofErr w:type="spellEnd"/>
      <w:r w:rsidRPr="000E1037">
        <w:rPr>
          <w:rFonts w:cs="Arial"/>
          <w:sz w:val="20"/>
        </w:rPr>
        <w:t xml:space="preserve">) </w:t>
      </w:r>
      <w:r w:rsidRPr="000E1037">
        <w:rPr>
          <w:rFonts w:cs="Arial"/>
          <w:b/>
          <w:sz w:val="20"/>
        </w:rPr>
        <w:t xml:space="preserve">Ministrstvo za notranje zadeve, Policija, </w:t>
      </w:r>
      <w:r w:rsidRPr="000E1037">
        <w:rPr>
          <w:rFonts w:cs="Arial"/>
          <w:sz w:val="20"/>
        </w:rPr>
        <w:t>Štefanova ulica 2, Ljubljana, objavlja javni natečaj za zasedbo prostega uradniškega delovnega mesta za nedoločen čas, in sicer:</w:t>
      </w:r>
    </w:p>
    <w:p w:rsidR="007A403B" w:rsidRPr="00AC693A" w:rsidRDefault="007A403B" w:rsidP="00AC693A">
      <w:pPr>
        <w:spacing w:line="260" w:lineRule="exact"/>
        <w:rPr>
          <w:rFonts w:cs="Arial"/>
          <w:b/>
          <w:color w:val="000000"/>
          <w:sz w:val="20"/>
        </w:rPr>
      </w:pPr>
    </w:p>
    <w:p w:rsidR="000D1101" w:rsidRDefault="001231EF" w:rsidP="00AC693A">
      <w:pPr>
        <w:spacing w:line="260" w:lineRule="exact"/>
        <w:rPr>
          <w:rFonts w:cs="Arial"/>
          <w:sz w:val="20"/>
        </w:rPr>
      </w:pPr>
      <w:r>
        <w:rPr>
          <w:rFonts w:cs="Arial"/>
          <w:b/>
          <w:color w:val="000000"/>
          <w:sz w:val="20"/>
        </w:rPr>
        <w:t>p</w:t>
      </w:r>
      <w:r w:rsidR="00162B06">
        <w:rPr>
          <w:rFonts w:cs="Arial"/>
          <w:b/>
          <w:color w:val="000000"/>
          <w:sz w:val="20"/>
        </w:rPr>
        <w:t>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D604D6">
        <w:rPr>
          <w:rFonts w:cs="Arial"/>
          <w:color w:val="000000"/>
          <w:sz w:val="20"/>
        </w:rPr>
        <w:t>71541</w:t>
      </w:r>
      <w:r w:rsidR="00CA0E10" w:rsidRPr="00AC693A">
        <w:rPr>
          <w:rFonts w:cs="Arial"/>
          <w:color w:val="000000"/>
          <w:sz w:val="20"/>
        </w:rPr>
        <w:t xml:space="preserve">) v </w:t>
      </w:r>
      <w:r w:rsidR="00D604D6" w:rsidRPr="000E1037">
        <w:rPr>
          <w:rFonts w:cs="Arial"/>
          <w:sz w:val="20"/>
        </w:rPr>
        <w:t>Generalni policijski upravi, Uradu za informatiko in telekomunikacije, Sektorju za ITK infrastrukturo, Oddelku za omrežja.</w:t>
      </w:r>
    </w:p>
    <w:p w:rsidR="00D604D6" w:rsidRPr="00AC693A" w:rsidRDefault="00D604D6" w:rsidP="00AC693A">
      <w:pPr>
        <w:spacing w:line="260" w:lineRule="exact"/>
        <w:rPr>
          <w:rFonts w:cs="Arial"/>
          <w:b/>
          <w:bCs/>
          <w:color w:val="000000"/>
          <w:sz w:val="20"/>
        </w:rPr>
      </w:pPr>
    </w:p>
    <w:p w:rsidR="00384BCC" w:rsidRPr="000E1037" w:rsidRDefault="00384BCC" w:rsidP="00384BCC">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Kandidat</w:t>
      </w:r>
      <w:r>
        <w:rPr>
          <w:rFonts w:ascii="Arial" w:hAnsi="Arial" w:cs="Arial"/>
          <w:color w:val="auto"/>
          <w:sz w:val="20"/>
          <w:szCs w:val="20"/>
        </w:rPr>
        <w:t>i</w:t>
      </w:r>
      <w:r w:rsidRPr="000E1037">
        <w:rPr>
          <w:rFonts w:ascii="Arial" w:hAnsi="Arial" w:cs="Arial"/>
          <w:color w:val="auto"/>
          <w:sz w:val="20"/>
          <w:szCs w:val="20"/>
        </w:rPr>
        <w:t>, ki se bo</w:t>
      </w:r>
      <w:r>
        <w:rPr>
          <w:rFonts w:ascii="Arial" w:hAnsi="Arial" w:cs="Arial"/>
          <w:color w:val="auto"/>
          <w:sz w:val="20"/>
          <w:szCs w:val="20"/>
        </w:rPr>
        <w:t>do</w:t>
      </w:r>
      <w:r w:rsidRPr="000E1037">
        <w:rPr>
          <w:rFonts w:ascii="Arial" w:hAnsi="Arial" w:cs="Arial"/>
          <w:color w:val="auto"/>
          <w:sz w:val="20"/>
          <w:szCs w:val="20"/>
        </w:rPr>
        <w:t xml:space="preserve"> prijavil</w:t>
      </w:r>
      <w:r>
        <w:rPr>
          <w:rFonts w:ascii="Arial" w:hAnsi="Arial" w:cs="Arial"/>
          <w:color w:val="auto"/>
          <w:sz w:val="20"/>
          <w:szCs w:val="20"/>
        </w:rPr>
        <w:t>i</w:t>
      </w:r>
      <w:r w:rsidRPr="000E1037">
        <w:rPr>
          <w:rFonts w:ascii="Arial" w:hAnsi="Arial" w:cs="Arial"/>
          <w:color w:val="auto"/>
          <w:sz w:val="20"/>
          <w:szCs w:val="20"/>
        </w:rPr>
        <w:t xml:space="preserve"> na prosto delovno mesto, mora</w:t>
      </w:r>
      <w:r>
        <w:rPr>
          <w:rFonts w:ascii="Arial" w:hAnsi="Arial" w:cs="Arial"/>
          <w:color w:val="auto"/>
          <w:sz w:val="20"/>
          <w:szCs w:val="20"/>
        </w:rPr>
        <w:t>jo</w:t>
      </w:r>
      <w:r w:rsidRPr="000E1037">
        <w:rPr>
          <w:rFonts w:ascii="Arial" w:hAnsi="Arial" w:cs="Arial"/>
          <w:color w:val="auto"/>
          <w:sz w:val="20"/>
          <w:szCs w:val="20"/>
        </w:rPr>
        <w:t xml:space="preserve">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w:t>
      </w:r>
      <w:r w:rsidR="004E140E">
        <w:rPr>
          <w:rFonts w:cs="Arial"/>
          <w:bCs/>
          <w:iCs/>
          <w:color w:val="000000"/>
          <w:sz w:val="20"/>
        </w:rPr>
        <w:t xml:space="preserve"> najmanj</w:t>
      </w:r>
      <w:r w:rsidRPr="00AC693A">
        <w:rPr>
          <w:rFonts w:cs="Arial"/>
          <w:bCs/>
          <w:iCs/>
          <w:color w:val="000000"/>
          <w:sz w:val="20"/>
        </w:rPr>
        <w:t xml:space="preserve"> visokošolsko strokovno izobraževanje (prva bolonjska stopnja)/visokošolska strokovna izobrazba (prva bolonjska stopnja) ali </w:t>
      </w:r>
      <w:r w:rsidR="004E140E">
        <w:rPr>
          <w:rFonts w:cs="Arial"/>
          <w:bCs/>
          <w:iCs/>
          <w:color w:val="000000"/>
          <w:sz w:val="20"/>
        </w:rPr>
        <w:t>najmanj v</w:t>
      </w:r>
      <w:r w:rsidRPr="00AC693A">
        <w:rPr>
          <w:rFonts w:cs="Arial"/>
          <w:bCs/>
          <w:iCs/>
          <w:color w:val="000000"/>
          <w:sz w:val="20"/>
        </w:rPr>
        <w:t>isokošolsko univerzitetno izobraževanje (prva bolonjska stopnja)/visokošolska univerzitetna izo</w:t>
      </w:r>
      <w:r w:rsidR="002D5A21" w:rsidRPr="00AC693A">
        <w:rPr>
          <w:rFonts w:cs="Arial"/>
          <w:bCs/>
          <w:iCs/>
          <w:color w:val="000000"/>
          <w:sz w:val="20"/>
        </w:rPr>
        <w:t>brazba (prva bolonjska stopnja)</w:t>
      </w:r>
      <w:r w:rsidR="00154C4A">
        <w:rPr>
          <w:rFonts w:cs="Arial"/>
          <w:bCs/>
          <w:iCs/>
          <w:color w:val="000000"/>
          <w:sz w:val="20"/>
        </w:rPr>
        <w:t>,</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4E140E">
        <w:rPr>
          <w:rFonts w:cs="Arial"/>
          <w:color w:val="000000"/>
          <w:sz w:val="20"/>
        </w:rPr>
        <w:t xml:space="preserve">3 leta in </w:t>
      </w:r>
      <w:r w:rsidR="00153723">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r w:rsidR="00154C4A">
        <w:rPr>
          <w:rFonts w:cs="Arial"/>
          <w:color w:val="000000"/>
          <w:sz w:val="20"/>
        </w:rPr>
        <w:t>,</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r w:rsidR="00154C4A">
        <w:rPr>
          <w:rFonts w:cs="Arial"/>
          <w:color w:val="000000"/>
          <w:sz w:val="20"/>
        </w:rPr>
        <w:t>,</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r w:rsidR="00154C4A">
        <w:rPr>
          <w:rFonts w:cs="Arial"/>
          <w:color w:val="000000"/>
          <w:sz w:val="20"/>
        </w:rPr>
        <w:t>,</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r w:rsidR="00154C4A">
        <w:rPr>
          <w:rFonts w:cs="Arial"/>
          <w:color w:val="000000"/>
          <w:sz w:val="20"/>
        </w:rPr>
        <w:t>,</w:t>
      </w:r>
      <w:bookmarkStart w:id="0" w:name="_GoBack"/>
      <w:bookmarkEnd w:id="0"/>
    </w:p>
    <w:p w:rsidR="004E140E" w:rsidRPr="000E1037" w:rsidRDefault="004E140E" w:rsidP="004E140E">
      <w:pPr>
        <w:numPr>
          <w:ilvl w:val="0"/>
          <w:numId w:val="24"/>
        </w:numPr>
        <w:spacing w:line="260" w:lineRule="exact"/>
        <w:rPr>
          <w:rFonts w:cs="Arial"/>
          <w:sz w:val="20"/>
        </w:rPr>
      </w:pPr>
      <w:r w:rsidRPr="000E1037">
        <w:rPr>
          <w:rFonts w:cs="Arial"/>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4E140E" w:rsidRPr="000E1037" w:rsidRDefault="004E140E" w:rsidP="004E140E">
      <w:pPr>
        <w:numPr>
          <w:ilvl w:val="0"/>
          <w:numId w:val="24"/>
        </w:numPr>
        <w:spacing w:line="260" w:lineRule="exact"/>
        <w:rPr>
          <w:rFonts w:cs="Arial"/>
          <w:sz w:val="20"/>
        </w:rPr>
      </w:pPr>
      <w:r w:rsidRPr="000E1037">
        <w:rPr>
          <w:rFonts w:cs="Arial"/>
          <w:sz w:val="20"/>
        </w:rPr>
        <w:t>da zoper osebo ni vložena pravnomočna obtožnica zaradi naklepnega kaznivega dejanja, za katero se storilec preganja po uradni dolžnosti,</w:t>
      </w:r>
    </w:p>
    <w:p w:rsidR="004E140E" w:rsidRPr="000E1037" w:rsidRDefault="004E140E" w:rsidP="004E140E">
      <w:pPr>
        <w:numPr>
          <w:ilvl w:val="0"/>
          <w:numId w:val="24"/>
        </w:numPr>
        <w:spacing w:line="260" w:lineRule="exact"/>
        <w:rPr>
          <w:rFonts w:cs="Arial"/>
          <w:sz w:val="20"/>
        </w:rPr>
      </w:pPr>
      <w:r w:rsidRPr="000E1037">
        <w:rPr>
          <w:rFonts w:cs="Arial"/>
          <w:sz w:val="20"/>
        </w:rPr>
        <w:t>da je državljan Republike Slovenije s stalnim prebivališčem v Evropski uniji,</w:t>
      </w:r>
    </w:p>
    <w:p w:rsidR="004E140E" w:rsidRPr="000E1037" w:rsidRDefault="004E140E" w:rsidP="004E140E">
      <w:pPr>
        <w:numPr>
          <w:ilvl w:val="0"/>
          <w:numId w:val="24"/>
        </w:numPr>
        <w:spacing w:line="260" w:lineRule="exact"/>
        <w:rPr>
          <w:rFonts w:cs="Arial"/>
          <w:sz w:val="20"/>
        </w:rPr>
      </w:pPr>
      <w:r w:rsidRPr="000E1037">
        <w:rPr>
          <w:rFonts w:cs="Arial"/>
          <w:sz w:val="20"/>
        </w:rPr>
        <w:t>da je bil varnostno preverjen v obsegu in na način, kot je določen v Zakonu o organiziranosti in delu v policiji, in da zanj ne obstaja varnostni zadržek,</w:t>
      </w:r>
    </w:p>
    <w:p w:rsidR="004E140E" w:rsidRPr="000E1037" w:rsidRDefault="004E140E" w:rsidP="004E140E">
      <w:pPr>
        <w:numPr>
          <w:ilvl w:val="0"/>
          <w:numId w:val="24"/>
        </w:numPr>
        <w:spacing w:line="260" w:lineRule="exact"/>
        <w:rPr>
          <w:rFonts w:cs="Arial"/>
          <w:sz w:val="20"/>
        </w:rPr>
      </w:pPr>
      <w:r w:rsidRPr="000E1037">
        <w:rPr>
          <w:rFonts w:cs="Arial"/>
          <w:sz w:val="20"/>
        </w:rPr>
        <w:t>veljavno vozniško dovoljenje B-kategorije,</w:t>
      </w:r>
    </w:p>
    <w:p w:rsidR="004E140E" w:rsidRPr="000E1037" w:rsidRDefault="004E140E" w:rsidP="004E140E">
      <w:pPr>
        <w:numPr>
          <w:ilvl w:val="0"/>
          <w:numId w:val="24"/>
        </w:numPr>
        <w:spacing w:line="260" w:lineRule="exact"/>
        <w:rPr>
          <w:rFonts w:cs="Arial"/>
          <w:sz w:val="20"/>
        </w:rPr>
      </w:pPr>
      <w:r w:rsidRPr="000E1037">
        <w:rPr>
          <w:rFonts w:cs="Arial"/>
          <w:sz w:val="20"/>
        </w:rPr>
        <w:t>znanje uradnega jezika,</w:t>
      </w:r>
    </w:p>
    <w:p w:rsidR="004E140E" w:rsidRPr="000E1037" w:rsidRDefault="004E140E" w:rsidP="004E140E">
      <w:pPr>
        <w:numPr>
          <w:ilvl w:val="0"/>
          <w:numId w:val="24"/>
        </w:numPr>
        <w:spacing w:line="260" w:lineRule="exact"/>
        <w:rPr>
          <w:rFonts w:cs="Arial"/>
          <w:sz w:val="20"/>
        </w:rPr>
      </w:pPr>
      <w:r w:rsidRPr="000E1037">
        <w:rPr>
          <w:rFonts w:cs="Arial"/>
          <w:sz w:val="20"/>
        </w:rPr>
        <w:t>da nima dvojnega državljanstva,</w:t>
      </w:r>
    </w:p>
    <w:p w:rsidR="004E140E" w:rsidRPr="000E1037" w:rsidRDefault="004E140E" w:rsidP="004E140E">
      <w:pPr>
        <w:numPr>
          <w:ilvl w:val="0"/>
          <w:numId w:val="24"/>
        </w:numPr>
        <w:spacing w:line="260" w:lineRule="exact"/>
        <w:rPr>
          <w:rFonts w:cs="Arial"/>
          <w:sz w:val="20"/>
        </w:rPr>
      </w:pPr>
      <w:r w:rsidRPr="000E1037">
        <w:rPr>
          <w:rFonts w:cs="Arial"/>
          <w:sz w:val="20"/>
        </w:rPr>
        <w:t>da ni član politične stranke in da o tem poda pisno izjavo.</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4E140E" w:rsidRPr="000E1037" w:rsidRDefault="004E140E" w:rsidP="004E140E">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4E140E">
        <w:rPr>
          <w:rFonts w:ascii="Arial" w:hAnsi="Arial" w:cs="Arial"/>
          <w:color w:val="000000"/>
          <w:sz w:val="20"/>
          <w:szCs w:val="20"/>
        </w:rPr>
        <w:t xml:space="preserve"> policijski inšpektor (šifra DM 71541) so</w:t>
      </w:r>
      <w:r w:rsidR="00D21CE2" w:rsidRPr="00AC693A">
        <w:rPr>
          <w:rFonts w:ascii="Arial" w:hAnsi="Arial" w:cs="Arial"/>
          <w:color w:val="000000"/>
          <w:sz w:val="20"/>
          <w:szCs w:val="20"/>
        </w:rPr>
        <w:t>:</w:t>
      </w:r>
    </w:p>
    <w:p w:rsidR="000A0227" w:rsidRDefault="000A0227"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o</w:t>
      </w:r>
      <w:r w:rsidR="00725902" w:rsidRPr="000A0227">
        <w:rPr>
          <w:rFonts w:ascii="Arial" w:hAnsi="Arial" w:cs="Arial"/>
          <w:color w:val="auto"/>
          <w:sz w:val="20"/>
          <w:szCs w:val="20"/>
        </w:rPr>
        <w:t>pravljanje zahtevnih nalog z delovnega področja OE</w:t>
      </w:r>
      <w:r>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pripravljanje informacij ter predlaganje ukrepov</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izvajanje projektnih in razvojnih nalog s področja informacijskega in telekomunikacijskega sistema</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izdelovanje zahtevnejše programske opreme in organizacijske dokumentacije</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lastRenderedPageBreak/>
        <w:t>sodelovanje pri prevzemih, meritvah in nadzoru posameznih informacijskih in telekomunikacijskih sistemov</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načrtovanje, organiziranje, usklajevanje in kontroliranje dela področja</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sodelovanje pri preiskovanju hujših kaznivih dejanj, prometnih nesreč in drugih nezgod</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vodenje zahtevnejših nalog</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sodelovanje pri organiziranju dela</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pripravljanje analiz in poročil</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sodelovanje pri izpopolnjevanju in usposabljanju delavcev policije in drugih</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izvajanje nadzora</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izvajanje policijskih pooblastil</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opravljanje drugih nalog s svojega delovnega področja, ki jih naroči nadrejeni</w:t>
      </w:r>
      <w:r w:rsidR="000A0227">
        <w:rPr>
          <w:rFonts w:ascii="Arial" w:hAnsi="Arial" w:cs="Arial"/>
          <w:color w:val="auto"/>
          <w:sz w:val="20"/>
          <w:szCs w:val="20"/>
        </w:rPr>
        <w:t>,</w:t>
      </w:r>
    </w:p>
    <w:p w:rsidR="00076136" w:rsidRP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izvajanje nalog v skladu s 4. členom Zakona o nalogah in pooblastilih policije</w:t>
      </w:r>
      <w:r w:rsidR="000A0227">
        <w:rPr>
          <w:rFonts w:ascii="Arial" w:hAnsi="Arial" w:cs="Arial"/>
          <w:color w:val="auto"/>
          <w:sz w:val="20"/>
          <w:szCs w:val="20"/>
        </w:rPr>
        <w:t>.</w:t>
      </w:r>
    </w:p>
    <w:p w:rsidR="00F02AC7" w:rsidRPr="00AC693A" w:rsidRDefault="00F02AC7"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0A0227" w:rsidRPr="000E1037" w:rsidRDefault="000A0227" w:rsidP="000A022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b/>
          <w:color w:val="auto"/>
          <w:sz w:val="20"/>
          <w:szCs w:val="20"/>
        </w:rPr>
        <w:t>Prednost pri izbiri bodo imeli kandidati s poznavanjem področja omrežnih tehnologij (protokoli, topologije, konfiguracije omrežnih naprav, ...).</w:t>
      </w:r>
    </w:p>
    <w:p w:rsidR="000A0227" w:rsidRPr="00AC693A" w:rsidRDefault="000A0227"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bo</w:t>
      </w:r>
      <w:r w:rsidR="001D2129">
        <w:rPr>
          <w:rFonts w:cs="Arial"/>
          <w:color w:val="000000"/>
          <w:sz w:val="20"/>
        </w:rPr>
        <w:t xml:space="preserve"> </w:t>
      </w:r>
      <w:r w:rsidR="00F93AC2" w:rsidRPr="0063213F">
        <w:rPr>
          <w:rFonts w:cs="Arial"/>
          <w:color w:val="000000"/>
          <w:sz w:val="20"/>
        </w:rPr>
        <w:t>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w:t>
      </w:r>
      <w:r w:rsidR="001D2129">
        <w:rPr>
          <w:rFonts w:cs="Arial"/>
          <w:color w:val="000000"/>
          <w:sz w:val="20"/>
        </w:rPr>
        <w:t>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policijski inšpektor</w:t>
      </w:r>
      <w:r w:rsidR="00E67A1E" w:rsidRPr="0063213F">
        <w:rPr>
          <w:rFonts w:cs="Arial"/>
          <w:color w:val="000000"/>
          <w:sz w:val="20"/>
        </w:rPr>
        <w:t xml:space="preserve">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1D2129">
        <w:rPr>
          <w:rFonts w:cs="Arial"/>
          <w:color w:val="000000"/>
          <w:sz w:val="20"/>
        </w:rPr>
        <w:t xml:space="preserve"> kandidatom</w:t>
      </w:r>
      <w:r w:rsidR="002F7F6F" w:rsidRPr="0063213F">
        <w:rPr>
          <w:rFonts w:cs="Arial"/>
          <w:color w:val="000000"/>
          <w:sz w:val="20"/>
        </w:rPr>
        <w:t xml:space="preserve">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CD5864" w:rsidRPr="004542F4">
        <w:rPr>
          <w:rFonts w:cs="Arial"/>
          <w:sz w:val="20"/>
        </w:rPr>
        <w:t>šestm</w:t>
      </w:r>
      <w:r w:rsidR="000E237A" w:rsidRPr="004542F4">
        <w:rPr>
          <w:rFonts w:cs="Arial"/>
          <w:sz w:val="20"/>
        </w:rPr>
        <w:t>esečno poskusno dobo</w:t>
      </w:r>
      <w:r w:rsidR="002F7F6F" w:rsidRPr="004542F4">
        <w:rPr>
          <w:rFonts w:cs="Arial"/>
          <w:sz w:val="20"/>
        </w:rPr>
        <w:t>.</w:t>
      </w:r>
      <w:r w:rsidR="003A73E8" w:rsidRPr="0063213F">
        <w:rPr>
          <w:rFonts w:cs="Arial"/>
          <w:color w:val="000000"/>
          <w:sz w:val="20"/>
        </w:rPr>
        <w:t xml:space="preserve"> </w:t>
      </w:r>
      <w:r w:rsidR="0092558A" w:rsidRPr="0063213F">
        <w:rPr>
          <w:rFonts w:cs="Arial"/>
          <w:color w:val="000000"/>
          <w:sz w:val="20"/>
        </w:rPr>
        <w:t>Izbran</w:t>
      </w:r>
      <w:r w:rsidR="001D2129">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lastRenderedPageBreak/>
        <w:t>bo</w:t>
      </w:r>
      <w:r w:rsidR="001D2129">
        <w:rPr>
          <w:rFonts w:cs="Arial"/>
          <w:color w:val="000000"/>
          <w:sz w:val="20"/>
        </w:rPr>
        <w:t xml:space="preserve"> </w:t>
      </w:r>
      <w:r w:rsidR="002F7F6F" w:rsidRPr="0063213F">
        <w:rPr>
          <w:rFonts w:cs="Arial"/>
          <w:color w:val="000000"/>
          <w:sz w:val="20"/>
        </w:rPr>
        <w:t>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0A0227" w:rsidRPr="000E1037" w:rsidRDefault="00577ED2" w:rsidP="000A0227">
      <w:pPr>
        <w:pStyle w:val="Navadensplet"/>
        <w:spacing w:before="0" w:beforeAutospacing="0" w:after="0" w:afterAutospacing="0" w:line="260" w:lineRule="exact"/>
        <w:jc w:val="both"/>
        <w:rPr>
          <w:rFonts w:ascii="Arial" w:hAnsi="Arial" w:cs="Arial"/>
          <w:color w:val="auto"/>
          <w:sz w:val="20"/>
          <w:szCs w:val="20"/>
        </w:rPr>
      </w:pPr>
      <w:r w:rsidRPr="00466C82">
        <w:rPr>
          <w:rFonts w:ascii="Arial" w:hAnsi="Arial" w:cs="Arial"/>
          <w:sz w:val="20"/>
          <w:szCs w:val="20"/>
        </w:rPr>
        <w:t xml:space="preserve">Kandidati pošljejo prijavo preko spletne strani </w:t>
      </w:r>
      <w:hyperlink r:id="rId9"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710849" w:rsidRPr="00AC693A">
        <w:rPr>
          <w:rFonts w:ascii="Arial" w:hAnsi="Arial" w:cs="Arial"/>
          <w:b/>
          <w:color w:val="000000"/>
          <w:sz w:val="20"/>
          <w:szCs w:val="20"/>
        </w:rPr>
        <w:t xml:space="preserve">za </w:t>
      </w:r>
      <w:r w:rsidR="00710849" w:rsidRPr="00AC693A">
        <w:rPr>
          <w:rFonts w:ascii="Arial" w:hAnsi="Arial" w:cs="Arial"/>
          <w:b/>
          <w:bCs/>
          <w:color w:val="000000"/>
          <w:sz w:val="20"/>
          <w:szCs w:val="20"/>
        </w:rPr>
        <w:t>javni natečaj –</w:t>
      </w:r>
      <w:r w:rsidR="00253307">
        <w:rPr>
          <w:rFonts w:ascii="Arial" w:hAnsi="Arial" w:cs="Arial"/>
          <w:b/>
          <w:bCs/>
          <w:color w:val="000000"/>
          <w:sz w:val="20"/>
          <w:szCs w:val="20"/>
        </w:rPr>
        <w:t xml:space="preserve">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0A0227">
        <w:rPr>
          <w:rFonts w:ascii="Arial" w:hAnsi="Arial" w:cs="Arial"/>
          <w:b/>
          <w:bCs/>
          <w:color w:val="000000"/>
          <w:sz w:val="20"/>
          <w:szCs w:val="20"/>
        </w:rPr>
        <w:t>145/2025</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0A0227" w:rsidRPr="000E1037">
        <w:rPr>
          <w:rFonts w:ascii="Arial" w:hAnsi="Arial" w:cs="Arial"/>
          <w:color w:val="auto"/>
          <w:sz w:val="20"/>
          <w:szCs w:val="20"/>
        </w:rPr>
        <w:t xml:space="preserve">in sicer </w:t>
      </w:r>
      <w:r w:rsidR="000A0227" w:rsidRPr="000E1037">
        <w:rPr>
          <w:rFonts w:ascii="Arial" w:hAnsi="Arial" w:cs="Arial"/>
          <w:b/>
          <w:bCs/>
          <w:color w:val="auto"/>
          <w:sz w:val="20"/>
          <w:szCs w:val="20"/>
        </w:rPr>
        <w:t>v 14 dneh</w:t>
      </w:r>
      <w:r w:rsidR="000A0227" w:rsidRPr="000E1037">
        <w:rPr>
          <w:rFonts w:ascii="Arial" w:hAnsi="Arial" w:cs="Arial"/>
          <w:color w:val="auto"/>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000A0227" w:rsidRPr="000E1037">
        <w:rPr>
          <w:rFonts w:ascii="Arial" w:hAnsi="Arial" w:cs="Arial"/>
          <w:b/>
          <w:bCs/>
          <w:color w:val="auto"/>
          <w:sz w:val="20"/>
          <w:szCs w:val="20"/>
        </w:rPr>
        <w:t>gp.mnz@gov.si</w:t>
      </w:r>
      <w:r w:rsidR="000A0227" w:rsidRPr="000E1037">
        <w:rPr>
          <w:rFonts w:ascii="Arial" w:hAnsi="Arial" w:cs="Arial"/>
          <w:color w:val="auto"/>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0A0227" w:rsidRPr="00DD3E13" w:rsidRDefault="000A0227" w:rsidP="000A0227">
      <w:pPr>
        <w:pStyle w:val="Navadensplet"/>
        <w:spacing w:before="0" w:beforeAutospacing="0" w:after="0" w:afterAutospacing="0" w:line="260" w:lineRule="exact"/>
        <w:jc w:val="both"/>
        <w:rPr>
          <w:rFonts w:ascii="Arial" w:hAnsi="Arial" w:cs="Arial"/>
          <w:color w:val="000000"/>
          <w:sz w:val="20"/>
          <w:szCs w:val="20"/>
        </w:rPr>
      </w:pPr>
      <w:r w:rsidRPr="00DD3E13">
        <w:rPr>
          <w:rFonts w:ascii="Arial" w:hAnsi="Arial" w:cs="Arial"/>
          <w:color w:val="000000"/>
          <w:sz w:val="20"/>
          <w:szCs w:val="20"/>
        </w:rPr>
        <w:t>Kandidati bodo o izbiri pisno obveščeni. Obvestilo o končanem izbirnem postopku bo objavljeno na spletnih straneh Ministrstva za notranje zadeve – Policije (</w:t>
      </w:r>
      <w:hyperlink w:history="1"/>
      <w:r w:rsidRPr="00DD3E13">
        <w:rPr>
          <w:rFonts w:ascii="Arial" w:hAnsi="Arial" w:cs="Arial"/>
          <w:color w:val="000000"/>
          <w:sz w:val="20"/>
          <w:szCs w:val="20"/>
        </w:rPr>
        <w:t>www.policija.si).</w:t>
      </w:r>
    </w:p>
    <w:p w:rsidR="000A0227" w:rsidRPr="000E1037" w:rsidRDefault="000A0227" w:rsidP="000A0227">
      <w:pPr>
        <w:pStyle w:val="Navadensplet"/>
        <w:spacing w:before="0" w:beforeAutospacing="0" w:after="0" w:afterAutospacing="0" w:line="260" w:lineRule="exact"/>
        <w:jc w:val="both"/>
        <w:rPr>
          <w:rFonts w:ascii="Arial" w:hAnsi="Arial" w:cs="Arial"/>
          <w:color w:val="auto"/>
          <w:sz w:val="20"/>
          <w:szCs w:val="20"/>
        </w:rPr>
      </w:pPr>
    </w:p>
    <w:p w:rsidR="000A0227" w:rsidRPr="000E1037" w:rsidRDefault="000A0227" w:rsidP="000A0227">
      <w:pPr>
        <w:spacing w:line="260" w:lineRule="exact"/>
        <w:rPr>
          <w:rFonts w:cs="Arial"/>
          <w:sz w:val="20"/>
        </w:rPr>
      </w:pPr>
      <w:r w:rsidRPr="000E1037">
        <w:rPr>
          <w:rFonts w:cs="Arial"/>
          <w:sz w:val="20"/>
        </w:rPr>
        <w:t>Informacije o delovnem področju: Anton Tepina, vodja Oddelka za omrežja, tel. št. 041 760 281. Informacije o izvedbi javnega natečaja: Mateja Gajšek, Urad za organizacijo in kadre, tel. št. 01 428 49 72.</w:t>
      </w:r>
    </w:p>
    <w:p w:rsidR="000A0227" w:rsidRPr="000E1037" w:rsidRDefault="000A0227" w:rsidP="000A0227">
      <w:pPr>
        <w:spacing w:line="260" w:lineRule="exact"/>
        <w:rPr>
          <w:rFonts w:cs="Arial"/>
          <w:sz w:val="20"/>
        </w:rPr>
      </w:pPr>
    </w:p>
    <w:p w:rsidR="000A0227" w:rsidRPr="000E1037" w:rsidRDefault="000A0227" w:rsidP="000A0227">
      <w:pPr>
        <w:spacing w:line="260" w:lineRule="exact"/>
        <w:rPr>
          <w:rFonts w:cs="Arial"/>
          <w:sz w:val="20"/>
        </w:rPr>
      </w:pPr>
      <w:r w:rsidRPr="000E1037">
        <w:rPr>
          <w:rFonts w:cs="Arial"/>
          <w:sz w:val="20"/>
        </w:rPr>
        <w:t>V besedilu natečaja navedeni izrazi v moški slovnični obliki so uporabljeni kot nevtralni za ženske in moške.</w:t>
      </w:r>
    </w:p>
    <w:p w:rsidR="000A0227" w:rsidRPr="00700956" w:rsidRDefault="000A0227" w:rsidP="000A0227">
      <w:pPr>
        <w:spacing w:line="260" w:lineRule="exact"/>
        <w:rPr>
          <w:rFonts w:cs="Arial"/>
          <w:color w:val="000000" w:themeColor="text1"/>
          <w:sz w:val="20"/>
        </w:rPr>
      </w:pPr>
    </w:p>
    <w:p w:rsidR="00677A89" w:rsidRPr="00AC693A" w:rsidRDefault="00677A89" w:rsidP="00AC693A">
      <w:pPr>
        <w:spacing w:line="260" w:lineRule="exact"/>
        <w:rPr>
          <w:rFonts w:cs="Arial"/>
          <w:color w:val="000000"/>
          <w:sz w:val="20"/>
        </w:rPr>
      </w:pPr>
    </w:p>
    <w:sectPr w:rsidR="00677A89" w:rsidRPr="00AC693A" w:rsidSect="002B6211">
      <w:footerReference w:type="even" r:id="rId10"/>
      <w:footerReference w:type="default" r:id="rId11"/>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5CD" w:rsidRDefault="00ED25CD">
      <w:r>
        <w:separator/>
      </w:r>
    </w:p>
  </w:endnote>
  <w:endnote w:type="continuationSeparator" w:id="0">
    <w:p w:rsidR="00ED25CD" w:rsidRDefault="00ED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96344">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96344">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5CD" w:rsidRDefault="00ED25CD">
      <w:r>
        <w:separator/>
      </w:r>
    </w:p>
  </w:footnote>
  <w:footnote w:type="continuationSeparator" w:id="0">
    <w:p w:rsidR="00ED25CD" w:rsidRDefault="00ED2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3900986"/>
    <w:multiLevelType w:val="hybridMultilevel"/>
    <w:tmpl w:val="41C0AD58"/>
    <w:lvl w:ilvl="0" w:tplc="526442FC">
      <w:numFmt w:val="bullet"/>
      <w:lvlText w:val="-"/>
      <w:lvlJc w:val="left"/>
      <w:pPr>
        <w:ind w:left="720" w:hanging="360"/>
      </w:pPr>
      <w:rPr>
        <w:rFonts w:ascii="Verdana" w:eastAsia="Times New Roman" w:hAnsi="Verdana" w:cs="Times New Roman" w:hint="default"/>
        <w:color w:val="333333"/>
        <w:sz w:val="13"/>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2"/>
  </w:num>
  <w:num w:numId="3">
    <w:abstractNumId w:val="34"/>
  </w:num>
  <w:num w:numId="4">
    <w:abstractNumId w:val="10"/>
  </w:num>
  <w:num w:numId="5">
    <w:abstractNumId w:val="21"/>
  </w:num>
  <w:num w:numId="6">
    <w:abstractNumId w:val="37"/>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1"/>
  </w:num>
  <w:num w:numId="16">
    <w:abstractNumId w:val="30"/>
  </w:num>
  <w:num w:numId="17">
    <w:abstractNumId w:val="19"/>
  </w:num>
  <w:num w:numId="18">
    <w:abstractNumId w:val="6"/>
  </w:num>
  <w:num w:numId="19">
    <w:abstractNumId w:val="18"/>
  </w:num>
  <w:num w:numId="20">
    <w:abstractNumId w:val="31"/>
  </w:num>
  <w:num w:numId="21">
    <w:abstractNumId w:val="42"/>
  </w:num>
  <w:num w:numId="22">
    <w:abstractNumId w:val="25"/>
  </w:num>
  <w:num w:numId="23">
    <w:abstractNumId w:val="15"/>
  </w:num>
  <w:num w:numId="24">
    <w:abstractNumId w:val="0"/>
  </w:num>
  <w:num w:numId="25">
    <w:abstractNumId w:val="16"/>
  </w:num>
  <w:num w:numId="26">
    <w:abstractNumId w:val="14"/>
  </w:num>
  <w:num w:numId="27">
    <w:abstractNumId w:val="36"/>
  </w:num>
  <w:num w:numId="28">
    <w:abstractNumId w:val="38"/>
  </w:num>
  <w:num w:numId="29">
    <w:abstractNumId w:val="33"/>
  </w:num>
  <w:num w:numId="30">
    <w:abstractNumId w:val="20"/>
  </w:num>
  <w:num w:numId="31">
    <w:abstractNumId w:val="1"/>
  </w:num>
  <w:num w:numId="32">
    <w:abstractNumId w:val="23"/>
  </w:num>
  <w:num w:numId="33">
    <w:abstractNumId w:val="27"/>
  </w:num>
  <w:num w:numId="34">
    <w:abstractNumId w:val="3"/>
  </w:num>
  <w:num w:numId="35">
    <w:abstractNumId w:val="44"/>
  </w:num>
  <w:num w:numId="36">
    <w:abstractNumId w:val="39"/>
  </w:num>
  <w:num w:numId="37">
    <w:abstractNumId w:val="17"/>
  </w:num>
  <w:num w:numId="38">
    <w:abstractNumId w:val="43"/>
  </w:num>
  <w:num w:numId="39">
    <w:abstractNumId w:val="35"/>
  </w:num>
  <w:num w:numId="40">
    <w:abstractNumId w:val="8"/>
  </w:num>
  <w:num w:numId="41">
    <w:abstractNumId w:val="28"/>
  </w:num>
  <w:num w:numId="42">
    <w:abstractNumId w:val="40"/>
  </w:num>
  <w:num w:numId="43">
    <w:abstractNumId w:val="2"/>
  </w:num>
  <w:num w:numId="44">
    <w:abstractNumId w:val="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32CBB"/>
    <w:rsid w:val="000474A2"/>
    <w:rsid w:val="00051E96"/>
    <w:rsid w:val="00055E92"/>
    <w:rsid w:val="00064506"/>
    <w:rsid w:val="00070670"/>
    <w:rsid w:val="0007104C"/>
    <w:rsid w:val="00071E12"/>
    <w:rsid w:val="000737E2"/>
    <w:rsid w:val="00076136"/>
    <w:rsid w:val="0008475F"/>
    <w:rsid w:val="00084FD0"/>
    <w:rsid w:val="000924D6"/>
    <w:rsid w:val="00093D73"/>
    <w:rsid w:val="00096B01"/>
    <w:rsid w:val="000A0227"/>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31EF"/>
    <w:rsid w:val="001266E0"/>
    <w:rsid w:val="001319A5"/>
    <w:rsid w:val="00134683"/>
    <w:rsid w:val="00134B84"/>
    <w:rsid w:val="0014113E"/>
    <w:rsid w:val="00141FDB"/>
    <w:rsid w:val="00144030"/>
    <w:rsid w:val="00145378"/>
    <w:rsid w:val="00153723"/>
    <w:rsid w:val="00154C4A"/>
    <w:rsid w:val="0015514C"/>
    <w:rsid w:val="00162B06"/>
    <w:rsid w:val="001655F4"/>
    <w:rsid w:val="00166716"/>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16AF3"/>
    <w:rsid w:val="00324601"/>
    <w:rsid w:val="00342F2D"/>
    <w:rsid w:val="0034491A"/>
    <w:rsid w:val="00350D29"/>
    <w:rsid w:val="00354B91"/>
    <w:rsid w:val="0035765F"/>
    <w:rsid w:val="0036121C"/>
    <w:rsid w:val="0036208D"/>
    <w:rsid w:val="00363619"/>
    <w:rsid w:val="003669CE"/>
    <w:rsid w:val="00381B76"/>
    <w:rsid w:val="00384BCC"/>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079C"/>
    <w:rsid w:val="00406788"/>
    <w:rsid w:val="00407213"/>
    <w:rsid w:val="004137B9"/>
    <w:rsid w:val="0041484A"/>
    <w:rsid w:val="004155BF"/>
    <w:rsid w:val="0042051C"/>
    <w:rsid w:val="0042725B"/>
    <w:rsid w:val="00431FC5"/>
    <w:rsid w:val="004359A3"/>
    <w:rsid w:val="0044181A"/>
    <w:rsid w:val="004418F4"/>
    <w:rsid w:val="00450DF2"/>
    <w:rsid w:val="00451E81"/>
    <w:rsid w:val="004542F4"/>
    <w:rsid w:val="00462A50"/>
    <w:rsid w:val="00465FEB"/>
    <w:rsid w:val="00466B1D"/>
    <w:rsid w:val="00474561"/>
    <w:rsid w:val="00485890"/>
    <w:rsid w:val="0049163B"/>
    <w:rsid w:val="004945F8"/>
    <w:rsid w:val="00496344"/>
    <w:rsid w:val="004A126E"/>
    <w:rsid w:val="004B4E7A"/>
    <w:rsid w:val="004B6F94"/>
    <w:rsid w:val="004D1D96"/>
    <w:rsid w:val="004D7653"/>
    <w:rsid w:val="004E140E"/>
    <w:rsid w:val="004E43DC"/>
    <w:rsid w:val="004F04E0"/>
    <w:rsid w:val="004F167C"/>
    <w:rsid w:val="004F5A9C"/>
    <w:rsid w:val="004F6D68"/>
    <w:rsid w:val="00513F5E"/>
    <w:rsid w:val="00516FB8"/>
    <w:rsid w:val="005364FA"/>
    <w:rsid w:val="00553F0C"/>
    <w:rsid w:val="00556815"/>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D64AB"/>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13AC"/>
    <w:rsid w:val="00692A8F"/>
    <w:rsid w:val="006A6EEA"/>
    <w:rsid w:val="006B2EBC"/>
    <w:rsid w:val="006B68BE"/>
    <w:rsid w:val="006C397A"/>
    <w:rsid w:val="006D1EF5"/>
    <w:rsid w:val="006D4EF7"/>
    <w:rsid w:val="006D6E1B"/>
    <w:rsid w:val="006D70C7"/>
    <w:rsid w:val="006E01FA"/>
    <w:rsid w:val="006E065F"/>
    <w:rsid w:val="006E5F8C"/>
    <w:rsid w:val="006F0188"/>
    <w:rsid w:val="006F2D45"/>
    <w:rsid w:val="006F4B29"/>
    <w:rsid w:val="0070049D"/>
    <w:rsid w:val="00710849"/>
    <w:rsid w:val="00715F19"/>
    <w:rsid w:val="00716AF3"/>
    <w:rsid w:val="00721C2B"/>
    <w:rsid w:val="00723350"/>
    <w:rsid w:val="00724650"/>
    <w:rsid w:val="00725902"/>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5CA4"/>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04D6"/>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25CD"/>
    <w:rsid w:val="00ED6554"/>
    <w:rsid w:val="00ED6715"/>
    <w:rsid w:val="00ED7E01"/>
    <w:rsid w:val="00EE2E75"/>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53794"/>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dri.mnz.gov.si/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81879A-4E74-4E27-8834-73AA853E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1154</Words>
  <Characters>7222</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8360</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GAJŠEK Mateja</cp:lastModifiedBy>
  <cp:revision>7</cp:revision>
  <cp:lastPrinted>2024-09-06T12:21:00Z</cp:lastPrinted>
  <dcterms:created xsi:type="dcterms:W3CDTF">2025-05-13T14:37:00Z</dcterms:created>
  <dcterms:modified xsi:type="dcterms:W3CDTF">2025-05-14T10:27:00Z</dcterms:modified>
</cp:coreProperties>
</file>