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040FCE14"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5E6C18" w:rsidRPr="005E6C18">
        <w:rPr>
          <w:rFonts w:cs="Arial"/>
          <w:color w:val="000000" w:themeColor="text1"/>
          <w:sz w:val="20"/>
        </w:rPr>
        <w:t xml:space="preserve">Uradni list RS, št. 63/07 – uradno prečiščeno besedilo, 65/08, 69/08 – ZTFI-A, 69/08 – ZZavar-E, 40/12 – ZUJF, 158/20 – </w:t>
      </w:r>
      <w:proofErr w:type="spellStart"/>
      <w:r w:rsidR="005E6C18" w:rsidRPr="005E6C18">
        <w:rPr>
          <w:rFonts w:cs="Arial"/>
          <w:color w:val="000000" w:themeColor="text1"/>
          <w:sz w:val="20"/>
        </w:rPr>
        <w:t>ZIntPK</w:t>
      </w:r>
      <w:proofErr w:type="spellEnd"/>
      <w:r w:rsidR="005E6C18" w:rsidRPr="005E6C18">
        <w:rPr>
          <w:rFonts w:cs="Arial"/>
          <w:color w:val="000000" w:themeColor="text1"/>
          <w:sz w:val="20"/>
        </w:rPr>
        <w:t xml:space="preserve">-C, 203/20 – ZIUPOPDVE, 202/21 – </w:t>
      </w:r>
      <w:proofErr w:type="spellStart"/>
      <w:r w:rsidR="005E6C18" w:rsidRPr="005E6C18">
        <w:rPr>
          <w:rFonts w:cs="Arial"/>
          <w:color w:val="000000" w:themeColor="text1"/>
          <w:sz w:val="20"/>
        </w:rPr>
        <w:t>odl</w:t>
      </w:r>
      <w:proofErr w:type="spellEnd"/>
      <w:r w:rsidR="005E6C18" w:rsidRPr="005E6C18">
        <w:rPr>
          <w:rFonts w:cs="Arial"/>
          <w:color w:val="000000" w:themeColor="text1"/>
          <w:sz w:val="20"/>
        </w:rPr>
        <w:t xml:space="preserve">. US in 3/22 – </w:t>
      </w:r>
      <w:proofErr w:type="spellStart"/>
      <w:r w:rsidR="005E6C18" w:rsidRPr="005E6C18">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47230C">
        <w:rPr>
          <w:rFonts w:cs="Arial"/>
          <w:color w:val="000000" w:themeColor="text1"/>
          <w:sz w:val="20"/>
        </w:rPr>
        <w:t>prostega 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1DE6A45C" w:rsidR="004B781C" w:rsidRPr="00E06B51" w:rsidRDefault="001378AE" w:rsidP="00E06B51">
      <w:pPr>
        <w:spacing w:line="260" w:lineRule="exact"/>
        <w:rPr>
          <w:rFonts w:cs="Arial"/>
          <w:color w:val="000000" w:themeColor="text1"/>
          <w:sz w:val="20"/>
        </w:rPr>
      </w:pPr>
      <w:r>
        <w:rPr>
          <w:rFonts w:cs="Arial"/>
          <w:b/>
          <w:color w:val="000000" w:themeColor="text1"/>
          <w:sz w:val="20"/>
        </w:rPr>
        <w:t>kriminalistični inšpektor</w:t>
      </w:r>
      <w:r w:rsidR="00EC39AE">
        <w:rPr>
          <w:rFonts w:cs="Arial"/>
          <w:b/>
          <w:color w:val="000000" w:themeColor="text1"/>
          <w:sz w:val="20"/>
        </w:rPr>
        <w:t xml:space="preserve"> </w:t>
      </w:r>
      <w:r w:rsidR="004555EF">
        <w:rPr>
          <w:rFonts w:cs="Arial"/>
          <w:b/>
          <w:color w:val="000000" w:themeColor="text1"/>
          <w:sz w:val="20"/>
        </w:rPr>
        <w:t xml:space="preserve">specialist </w:t>
      </w:r>
      <w:r w:rsidR="00366CDE">
        <w:rPr>
          <w:rFonts w:cs="Arial"/>
          <w:b/>
          <w:color w:val="000000" w:themeColor="text1"/>
          <w:sz w:val="20"/>
        </w:rPr>
        <w:t xml:space="preserve">SKP </w:t>
      </w:r>
      <w:r w:rsidR="00366CDE" w:rsidRPr="00366CDE">
        <w:rPr>
          <w:rFonts w:cs="Arial"/>
          <w:color w:val="000000" w:themeColor="text1"/>
          <w:sz w:val="20"/>
        </w:rPr>
        <w:t>(</w:t>
      </w:r>
      <w:r w:rsidR="00C956D3" w:rsidRPr="00E06B51">
        <w:rPr>
          <w:rFonts w:cs="Arial"/>
          <w:color w:val="000000" w:themeColor="text1"/>
          <w:sz w:val="20"/>
        </w:rPr>
        <w:t>šifr</w:t>
      </w:r>
      <w:r w:rsidR="0047230C">
        <w:rPr>
          <w:rFonts w:cs="Arial"/>
          <w:color w:val="000000" w:themeColor="text1"/>
          <w:sz w:val="20"/>
        </w:rPr>
        <w:t>a</w:t>
      </w:r>
      <w:r w:rsidR="00C956D3" w:rsidRPr="00E06B51">
        <w:rPr>
          <w:rFonts w:cs="Arial"/>
          <w:color w:val="000000" w:themeColor="text1"/>
          <w:sz w:val="20"/>
        </w:rPr>
        <w:t xml:space="preserve"> DM </w:t>
      </w:r>
      <w:r w:rsidR="00366CDE">
        <w:rPr>
          <w:rFonts w:cs="Arial"/>
          <w:color w:val="000000" w:themeColor="text1"/>
          <w:sz w:val="20"/>
        </w:rPr>
        <w:t>724</w:t>
      </w:r>
      <w:r w:rsidR="000A7F13">
        <w:rPr>
          <w:rFonts w:cs="Arial"/>
          <w:color w:val="000000" w:themeColor="text1"/>
          <w:sz w:val="20"/>
        </w:rPr>
        <w:t>84</w:t>
      </w:r>
      <w:r w:rsidR="00366CDE">
        <w:rPr>
          <w:rFonts w:cs="Arial"/>
          <w:color w:val="000000" w:themeColor="text1"/>
          <w:sz w:val="20"/>
        </w:rPr>
        <w:t>)</w:t>
      </w:r>
      <w:r w:rsidR="004B781C" w:rsidRPr="00E06B51">
        <w:rPr>
          <w:rFonts w:cs="Arial"/>
          <w:color w:val="000000" w:themeColor="text1"/>
          <w:sz w:val="20"/>
        </w:rPr>
        <w:t xml:space="preserve"> v </w:t>
      </w:r>
      <w:r w:rsidR="00366CDE">
        <w:rPr>
          <w:rFonts w:cs="Arial"/>
          <w:color w:val="000000" w:themeColor="text1"/>
          <w:sz w:val="20"/>
        </w:rPr>
        <w:t xml:space="preserve">Policijski upravi Koper, Sektorju kriminalistične policije, Oddelku za gospodarsko kriminaliteto, Skupini za </w:t>
      </w:r>
      <w:r w:rsidR="000A7F13">
        <w:rPr>
          <w:rFonts w:cs="Arial"/>
          <w:color w:val="000000" w:themeColor="text1"/>
          <w:sz w:val="20"/>
        </w:rPr>
        <w:t>poslovno kriminaliteto</w:t>
      </w:r>
      <w:r w:rsidR="009628AD">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63CFFAA5"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w:t>
      </w:r>
      <w:r w:rsidR="009628AD">
        <w:rPr>
          <w:rFonts w:cs="Arial"/>
          <w:color w:val="000000" w:themeColor="text1"/>
          <w:sz w:val="20"/>
        </w:rPr>
        <w:t>i</w:t>
      </w:r>
      <w:r w:rsidRPr="00E06B51">
        <w:rPr>
          <w:rFonts w:cs="Arial"/>
          <w:color w:val="000000" w:themeColor="text1"/>
          <w:sz w:val="20"/>
        </w:rPr>
        <w:t>, ki se bo</w:t>
      </w:r>
      <w:r w:rsidR="009628AD">
        <w:rPr>
          <w:rFonts w:cs="Arial"/>
          <w:color w:val="000000" w:themeColor="text1"/>
          <w:sz w:val="20"/>
        </w:rPr>
        <w:t>do</w:t>
      </w:r>
      <w:r w:rsidRPr="00E06B51">
        <w:rPr>
          <w:rFonts w:cs="Arial"/>
          <w:color w:val="000000" w:themeColor="text1"/>
          <w:sz w:val="20"/>
        </w:rPr>
        <w:t xml:space="preserve"> prijavil</w:t>
      </w:r>
      <w:r w:rsidR="009628AD">
        <w:rPr>
          <w:rFonts w:cs="Arial"/>
          <w:color w:val="000000" w:themeColor="text1"/>
          <w:sz w:val="20"/>
        </w:rPr>
        <w:t>i</w:t>
      </w:r>
      <w:r w:rsidRPr="00E06B51">
        <w:rPr>
          <w:rFonts w:cs="Arial"/>
          <w:color w:val="000000" w:themeColor="text1"/>
          <w:sz w:val="20"/>
        </w:rPr>
        <w:t xml:space="preserve"> na </w:t>
      </w:r>
      <w:r w:rsidR="003D2189">
        <w:rPr>
          <w:rFonts w:cs="Arial"/>
          <w:color w:val="000000" w:themeColor="text1"/>
          <w:sz w:val="20"/>
        </w:rPr>
        <w:t>razpisan</w:t>
      </w:r>
      <w:r w:rsidR="0047230C">
        <w:rPr>
          <w:rFonts w:cs="Arial"/>
          <w:color w:val="000000" w:themeColor="text1"/>
          <w:sz w:val="20"/>
        </w:rPr>
        <w:t>o</w:t>
      </w:r>
      <w:r w:rsidR="003D2189">
        <w:rPr>
          <w:rFonts w:cs="Arial"/>
          <w:color w:val="000000" w:themeColor="text1"/>
          <w:sz w:val="20"/>
        </w:rPr>
        <w:t xml:space="preserve"> </w:t>
      </w:r>
      <w:r w:rsidRPr="00E06B51">
        <w:rPr>
          <w:rFonts w:cs="Arial"/>
          <w:color w:val="000000" w:themeColor="text1"/>
          <w:sz w:val="20"/>
        </w:rPr>
        <w:t>delovn</w:t>
      </w:r>
      <w:r w:rsidR="0047230C">
        <w:rPr>
          <w:rFonts w:cs="Arial"/>
          <w:color w:val="000000" w:themeColor="text1"/>
          <w:sz w:val="20"/>
        </w:rPr>
        <w:t>o</w:t>
      </w:r>
      <w:r w:rsidRPr="00E06B51">
        <w:rPr>
          <w:rFonts w:cs="Arial"/>
          <w:color w:val="000000" w:themeColor="text1"/>
          <w:sz w:val="20"/>
        </w:rPr>
        <w:t xml:space="preserve"> mest</w:t>
      </w:r>
      <w:r w:rsidR="0047230C">
        <w:rPr>
          <w:rFonts w:cs="Arial"/>
          <w:color w:val="000000" w:themeColor="text1"/>
          <w:sz w:val="20"/>
        </w:rPr>
        <w:t>o</w:t>
      </w:r>
      <w:r w:rsidRPr="00E06B51">
        <w:rPr>
          <w:rFonts w:cs="Arial"/>
          <w:color w:val="000000" w:themeColor="text1"/>
          <w:sz w:val="20"/>
        </w:rPr>
        <w:t>, mora izpolnjevati naslednje pogoje:</w:t>
      </w:r>
    </w:p>
    <w:p w14:paraId="1E11A56C" w14:textId="31028821" w:rsidR="004E52FC" w:rsidRPr="00083A2A" w:rsidRDefault="004E52FC" w:rsidP="00792499">
      <w:pPr>
        <w:numPr>
          <w:ilvl w:val="0"/>
          <w:numId w:val="2"/>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83A2A">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492D2331" w14:textId="63B2A3C9" w:rsidR="00083A2A" w:rsidRPr="00083A2A" w:rsidRDefault="00083A2A" w:rsidP="00792499">
      <w:pPr>
        <w:numPr>
          <w:ilvl w:val="0"/>
          <w:numId w:val="2"/>
        </w:numPr>
        <w:spacing w:line="260" w:lineRule="exact"/>
        <w:rPr>
          <w:rFonts w:cs="Arial"/>
          <w:color w:val="000000" w:themeColor="text1"/>
          <w:sz w:val="20"/>
        </w:rPr>
      </w:pPr>
      <w:r>
        <w:rPr>
          <w:rFonts w:cs="Arial"/>
          <w:sz w:val="20"/>
        </w:rPr>
        <w:t>najmanj 7 mesecev delovnih izkušenj,</w:t>
      </w:r>
    </w:p>
    <w:p w14:paraId="574242D0" w14:textId="76687256" w:rsidR="00083A2A" w:rsidRPr="00083A2A" w:rsidRDefault="00083A2A" w:rsidP="00792499">
      <w:pPr>
        <w:numPr>
          <w:ilvl w:val="0"/>
          <w:numId w:val="2"/>
        </w:numPr>
        <w:spacing w:line="260" w:lineRule="exact"/>
        <w:rPr>
          <w:rFonts w:cs="Arial"/>
          <w:color w:val="000000" w:themeColor="text1"/>
          <w:sz w:val="20"/>
        </w:rPr>
      </w:pPr>
      <w:r w:rsidRPr="00E45ECC">
        <w:rPr>
          <w:rFonts w:cs="Arial"/>
          <w:sz w:val="20"/>
        </w:rPr>
        <w:t>dovoljenje za dostop do tajnih podatkov stopnje »zaupno« (kandidat ga lahko pridobi v okviru izbirnega postopka)</w:t>
      </w:r>
      <w:r w:rsidRPr="00710650">
        <w:rPr>
          <w:rFonts w:cs="Arial"/>
          <w:sz w:val="20"/>
        </w:rPr>
        <w:t>,</w:t>
      </w:r>
    </w:p>
    <w:p w14:paraId="73934932" w14:textId="0309D4F7" w:rsidR="00083A2A" w:rsidRPr="00383803" w:rsidRDefault="00083A2A" w:rsidP="00792499">
      <w:pPr>
        <w:numPr>
          <w:ilvl w:val="0"/>
          <w:numId w:val="2"/>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2B3BADCC" w14:textId="7281DDD4" w:rsidR="00383803" w:rsidRPr="00E06B51" w:rsidRDefault="00383803" w:rsidP="00792499">
      <w:pPr>
        <w:numPr>
          <w:ilvl w:val="0"/>
          <w:numId w:val="2"/>
        </w:numPr>
        <w:spacing w:line="260" w:lineRule="exact"/>
        <w:rPr>
          <w:rFonts w:cs="Arial"/>
          <w:bCs/>
          <w:iCs/>
          <w:color w:val="000000" w:themeColor="text1"/>
          <w:sz w:val="20"/>
        </w:rPr>
      </w:pPr>
      <w:r>
        <w:rPr>
          <w:rFonts w:cs="Arial"/>
          <w:color w:val="000000" w:themeColor="text1"/>
          <w:sz w:val="20"/>
        </w:rPr>
        <w:t>višj</w:t>
      </w:r>
      <w:r w:rsidR="006C3C83">
        <w:rPr>
          <w:rFonts w:cs="Arial"/>
          <w:color w:val="000000" w:themeColor="text1"/>
          <w:sz w:val="20"/>
        </w:rPr>
        <w:t>o</w:t>
      </w:r>
      <w:bookmarkStart w:id="0" w:name="_GoBack"/>
      <w:bookmarkEnd w:id="0"/>
      <w:r>
        <w:rPr>
          <w:rFonts w:cs="Arial"/>
          <w:color w:val="000000" w:themeColor="text1"/>
          <w:sz w:val="20"/>
        </w:rPr>
        <w:t xml:space="preserve"> raven znanja jezika narodne skupnosti,</w:t>
      </w:r>
    </w:p>
    <w:p w14:paraId="1FF731E0" w14:textId="65905906" w:rsidR="00083A2A" w:rsidRPr="00301892" w:rsidRDefault="00083A2A" w:rsidP="00792499">
      <w:pPr>
        <w:numPr>
          <w:ilvl w:val="0"/>
          <w:numId w:val="2"/>
        </w:numPr>
        <w:spacing w:line="260" w:lineRule="exact"/>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(če izbrani kandidat izpita še ni opravil, ga mora opraviti v zakonsko določenem roku)</w:t>
      </w:r>
      <w:r>
        <w:rPr>
          <w:rFonts w:cs="Arial"/>
          <w:color w:val="000000" w:themeColor="text1"/>
          <w:sz w:val="20"/>
        </w:rPr>
        <w:t>,</w:t>
      </w:r>
    </w:p>
    <w:p w14:paraId="432224E6" w14:textId="0C7DFCA6" w:rsidR="003D2189" w:rsidRPr="003D2189" w:rsidRDefault="00127BFC" w:rsidP="00792499">
      <w:pPr>
        <w:numPr>
          <w:ilvl w:val="0"/>
          <w:numId w:val="2"/>
        </w:numPr>
        <w:spacing w:line="260" w:lineRule="exact"/>
        <w:rPr>
          <w:rFonts w:cs="Arial"/>
          <w:bCs/>
          <w:iCs/>
          <w:color w:val="000000"/>
          <w:sz w:val="20"/>
        </w:rPr>
      </w:pPr>
      <w:r>
        <w:rPr>
          <w:rFonts w:cs="Arial"/>
          <w:color w:val="000000" w:themeColor="text1"/>
          <w:sz w:val="20"/>
        </w:rPr>
        <w:t>ne smejo biti</w:t>
      </w:r>
      <w:r w:rsidR="00DE1BF3">
        <w:rPr>
          <w:rFonts w:cs="Arial"/>
          <w:color w:val="000000" w:themeColor="text1"/>
          <w:sz w:val="20"/>
        </w:rPr>
        <w:t xml:space="preserve"> pravno</w:t>
      </w:r>
      <w:r w:rsidR="003D2189">
        <w:rPr>
          <w:rFonts w:cs="Arial"/>
          <w:color w:val="000000" w:themeColor="text1"/>
          <w:sz w:val="20"/>
        </w:rPr>
        <w:t>močno obsojen</w:t>
      </w:r>
      <w:r>
        <w:rPr>
          <w:rFonts w:cs="Arial"/>
          <w:color w:val="000000" w:themeColor="text1"/>
          <w:sz w:val="20"/>
        </w:rPr>
        <w:t>i</w:t>
      </w:r>
      <w:r w:rsidR="003D2189">
        <w:rPr>
          <w:rFonts w:cs="Arial"/>
          <w:color w:val="000000" w:themeColor="text1"/>
          <w:sz w:val="20"/>
        </w:rPr>
        <w:t xml:space="preserve"> zaradi naklepnega kaznivega dejanja, za katero se storilec preganja po uradni dolžnosti in </w:t>
      </w:r>
      <w:r>
        <w:rPr>
          <w:rFonts w:cs="Arial"/>
          <w:color w:val="000000" w:themeColor="text1"/>
          <w:sz w:val="20"/>
        </w:rPr>
        <w:t>ne smejo biti</w:t>
      </w:r>
      <w:r w:rsidR="00DE1BF3">
        <w:rPr>
          <w:rFonts w:cs="Arial"/>
          <w:color w:val="000000" w:themeColor="text1"/>
          <w:sz w:val="20"/>
        </w:rPr>
        <w:t xml:space="preserve"> </w:t>
      </w:r>
      <w:r w:rsidR="003D2189">
        <w:rPr>
          <w:rFonts w:cs="Arial"/>
          <w:color w:val="000000" w:themeColor="text1"/>
          <w:sz w:val="20"/>
        </w:rPr>
        <w:t>pravnomočno obsojen</w:t>
      </w:r>
      <w:r>
        <w:rPr>
          <w:rFonts w:cs="Arial"/>
          <w:color w:val="000000" w:themeColor="text1"/>
          <w:sz w:val="20"/>
        </w:rPr>
        <w:t>i</w:t>
      </w:r>
      <w:r w:rsidR="003D2189">
        <w:rPr>
          <w:rFonts w:cs="Arial"/>
          <w:color w:val="000000" w:themeColor="text1"/>
          <w:sz w:val="20"/>
        </w:rPr>
        <w:t xml:space="preserve"> zaradi drugega kaznivega dejanja na nepogojno kazen zapora v trajanju več kot tri mesece,</w:t>
      </w:r>
    </w:p>
    <w:p w14:paraId="6F081966" w14:textId="10A894F8" w:rsidR="003D2189" w:rsidRPr="00DE1BF3" w:rsidRDefault="00127BFC" w:rsidP="00792499">
      <w:pPr>
        <w:numPr>
          <w:ilvl w:val="0"/>
          <w:numId w:val="2"/>
        </w:numPr>
        <w:spacing w:line="260" w:lineRule="exact"/>
        <w:rPr>
          <w:rFonts w:cs="Arial"/>
          <w:bCs/>
          <w:iCs/>
          <w:color w:val="000000"/>
          <w:sz w:val="20"/>
        </w:rPr>
      </w:pPr>
      <w:r>
        <w:rPr>
          <w:rFonts w:cs="Arial"/>
          <w:color w:val="000000" w:themeColor="text1"/>
          <w:sz w:val="20"/>
        </w:rPr>
        <w:t xml:space="preserve">zoper njih ne sme biti </w:t>
      </w:r>
      <w:r w:rsidR="00DE1BF3">
        <w:rPr>
          <w:rFonts w:cs="Arial"/>
          <w:color w:val="000000" w:themeColor="text1"/>
          <w:sz w:val="20"/>
        </w:rPr>
        <w:t>vložena</w:t>
      </w:r>
      <w:r w:rsidR="003D2189">
        <w:rPr>
          <w:rFonts w:cs="Arial"/>
          <w:color w:val="000000" w:themeColor="text1"/>
          <w:sz w:val="20"/>
        </w:rPr>
        <w:t xml:space="preserve"> pravnomočna obtožnica zaradi naklepnega kaznivega dejanja, za katero se storilec preganja po uradni dolžnosti,</w:t>
      </w:r>
    </w:p>
    <w:p w14:paraId="2240C866" w14:textId="7A149458" w:rsidR="00074467" w:rsidRDefault="00DE1BF3" w:rsidP="00792499">
      <w:pPr>
        <w:numPr>
          <w:ilvl w:val="0"/>
          <w:numId w:val="2"/>
        </w:numPr>
        <w:spacing w:line="260" w:lineRule="exact"/>
        <w:rPr>
          <w:rFonts w:cs="Arial"/>
          <w:color w:val="000000" w:themeColor="text1"/>
          <w:sz w:val="20"/>
        </w:rPr>
      </w:pPr>
      <w:r>
        <w:rPr>
          <w:rFonts w:cs="Arial"/>
          <w:color w:val="000000" w:themeColor="text1"/>
          <w:sz w:val="20"/>
        </w:rPr>
        <w:t>državljan</w:t>
      </w:r>
      <w:r w:rsidR="00127BFC">
        <w:rPr>
          <w:rFonts w:cs="Arial"/>
          <w:color w:val="000000" w:themeColor="text1"/>
          <w:sz w:val="20"/>
        </w:rPr>
        <w:t>stvo</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CB007E0" w:rsidR="00DE1BF3" w:rsidRDefault="006F6FD1" w:rsidP="00792499">
      <w:pPr>
        <w:numPr>
          <w:ilvl w:val="0"/>
          <w:numId w:val="2"/>
        </w:numPr>
        <w:spacing w:line="260" w:lineRule="exact"/>
        <w:rPr>
          <w:rFonts w:cs="Arial"/>
          <w:color w:val="000000" w:themeColor="text1"/>
          <w:sz w:val="20"/>
        </w:rPr>
      </w:pPr>
      <w:r>
        <w:rPr>
          <w:rFonts w:cs="Arial"/>
          <w:color w:val="000000" w:themeColor="text1"/>
          <w:sz w:val="20"/>
        </w:rPr>
        <w:t xml:space="preserve">da </w:t>
      </w:r>
      <w:r w:rsidR="006F7A6F">
        <w:rPr>
          <w:rFonts w:cs="Arial"/>
          <w:color w:val="000000" w:themeColor="text1"/>
          <w:sz w:val="20"/>
        </w:rPr>
        <w:t>nima</w:t>
      </w:r>
      <w:r>
        <w:rPr>
          <w:rFonts w:cs="Arial"/>
          <w:color w:val="000000" w:themeColor="text1"/>
          <w:sz w:val="20"/>
        </w:rPr>
        <w:t>jo</w:t>
      </w:r>
      <w:r w:rsidR="006F7A6F">
        <w:rPr>
          <w:rFonts w:cs="Arial"/>
          <w:color w:val="000000" w:themeColor="text1"/>
          <w:sz w:val="20"/>
        </w:rPr>
        <w:t xml:space="preserve"> </w:t>
      </w:r>
      <w:r w:rsidR="00DE1BF3">
        <w:rPr>
          <w:rFonts w:cs="Arial"/>
          <w:color w:val="000000" w:themeColor="text1"/>
          <w:sz w:val="20"/>
        </w:rPr>
        <w:t>dvojnega državljanstva,</w:t>
      </w:r>
    </w:p>
    <w:p w14:paraId="45732742" w14:textId="4DBB0515" w:rsidR="00DE1BF3" w:rsidRDefault="00DE1BF3" w:rsidP="00792499">
      <w:pPr>
        <w:numPr>
          <w:ilvl w:val="0"/>
          <w:numId w:val="2"/>
        </w:numPr>
        <w:spacing w:line="260" w:lineRule="exact"/>
        <w:rPr>
          <w:rFonts w:cs="Arial"/>
          <w:color w:val="000000" w:themeColor="text1"/>
          <w:sz w:val="20"/>
        </w:rPr>
      </w:pPr>
      <w:r>
        <w:rPr>
          <w:rFonts w:cs="Arial"/>
          <w:color w:val="000000" w:themeColor="text1"/>
          <w:sz w:val="20"/>
        </w:rPr>
        <w:t>da ni</w:t>
      </w:r>
      <w:r w:rsidR="006F6FD1">
        <w:rPr>
          <w:rFonts w:cs="Arial"/>
          <w:color w:val="000000" w:themeColor="text1"/>
          <w:sz w:val="20"/>
        </w:rPr>
        <w:t>so</w:t>
      </w:r>
      <w:r>
        <w:rPr>
          <w:rFonts w:cs="Arial"/>
          <w:color w:val="000000" w:themeColor="text1"/>
          <w:sz w:val="20"/>
        </w:rPr>
        <w:t xml:space="preserve"> član</w:t>
      </w:r>
      <w:r w:rsidR="006F6FD1">
        <w:rPr>
          <w:rFonts w:cs="Arial"/>
          <w:color w:val="000000" w:themeColor="text1"/>
          <w:sz w:val="20"/>
        </w:rPr>
        <w:t>i</w:t>
      </w:r>
      <w:r>
        <w:rPr>
          <w:rFonts w:cs="Arial"/>
          <w:color w:val="000000" w:themeColor="text1"/>
          <w:sz w:val="20"/>
        </w:rPr>
        <w:t xml:space="preserve"> politične stranke in o tem poda</w:t>
      </w:r>
      <w:r w:rsidR="006F6FD1">
        <w:rPr>
          <w:rFonts w:cs="Arial"/>
          <w:color w:val="000000" w:themeColor="text1"/>
          <w:sz w:val="20"/>
        </w:rPr>
        <w:t>jo</w:t>
      </w:r>
      <w:r>
        <w:rPr>
          <w:rFonts w:cs="Arial"/>
          <w:color w:val="000000" w:themeColor="text1"/>
          <w:sz w:val="20"/>
        </w:rPr>
        <w:t xml:space="preserve"> pisno izjavo,</w:t>
      </w:r>
    </w:p>
    <w:p w14:paraId="2ED7B40F" w14:textId="477EA14A" w:rsidR="00DE1BF3" w:rsidRPr="00DE1BF3" w:rsidRDefault="00DE1BF3" w:rsidP="00792499">
      <w:pPr>
        <w:numPr>
          <w:ilvl w:val="0"/>
          <w:numId w:val="2"/>
        </w:numPr>
        <w:spacing w:line="260" w:lineRule="exact"/>
        <w:rPr>
          <w:rFonts w:cs="Arial"/>
          <w:color w:val="000000" w:themeColor="text1"/>
          <w:sz w:val="20"/>
        </w:rPr>
      </w:pPr>
      <w:r>
        <w:rPr>
          <w:rFonts w:cs="Arial"/>
          <w:color w:val="000000" w:themeColor="text1"/>
          <w:sz w:val="20"/>
        </w:rPr>
        <w:t>da ima</w:t>
      </w:r>
      <w:r w:rsidR="006F6FD1">
        <w:rPr>
          <w:rFonts w:cs="Arial"/>
          <w:color w:val="000000" w:themeColor="text1"/>
          <w:sz w:val="20"/>
        </w:rPr>
        <w:t>jo</w:t>
      </w:r>
      <w:r>
        <w:rPr>
          <w:rFonts w:cs="Arial"/>
          <w:color w:val="000000" w:themeColor="text1"/>
          <w:sz w:val="20"/>
        </w:rPr>
        <w:t xml:space="preserve"> 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792499">
      <w:pPr>
        <w:numPr>
          <w:ilvl w:val="0"/>
          <w:numId w:val="2"/>
        </w:numPr>
        <w:spacing w:line="260" w:lineRule="exact"/>
        <w:rPr>
          <w:rFonts w:cs="Arial"/>
          <w:color w:val="000000" w:themeColor="text1"/>
          <w:sz w:val="20"/>
        </w:rPr>
      </w:pPr>
      <w:r w:rsidRPr="00E06B51">
        <w:rPr>
          <w:rFonts w:cs="Arial"/>
          <w:color w:val="000000" w:themeColor="text1"/>
          <w:sz w:val="20"/>
        </w:rPr>
        <w:t>znanje uradnega jezika,</w:t>
      </w:r>
    </w:p>
    <w:p w14:paraId="21CEA707" w14:textId="673D4880" w:rsidR="008456A3" w:rsidRDefault="001254E5" w:rsidP="00792499">
      <w:pPr>
        <w:numPr>
          <w:ilvl w:val="0"/>
          <w:numId w:val="2"/>
        </w:numPr>
        <w:spacing w:line="260" w:lineRule="exact"/>
        <w:rPr>
          <w:rFonts w:cs="Arial"/>
          <w:color w:val="000000" w:themeColor="text1"/>
          <w:sz w:val="20"/>
        </w:rPr>
      </w:pPr>
      <w:r w:rsidRPr="00DB5F1B">
        <w:rPr>
          <w:rFonts w:cs="Arial"/>
          <w:sz w:val="20"/>
        </w:rPr>
        <w:t xml:space="preserve">da </w:t>
      </w:r>
      <w:r w:rsidR="006F6FD1">
        <w:rPr>
          <w:rFonts w:cs="Arial"/>
          <w:sz w:val="20"/>
        </w:rPr>
        <w:t>so bili</w:t>
      </w:r>
      <w:r w:rsidR="006F7A6F">
        <w:rPr>
          <w:rFonts w:cs="Arial"/>
          <w:sz w:val="20"/>
        </w:rPr>
        <w:t xml:space="preserve"> </w:t>
      </w:r>
      <w:r w:rsidRPr="00DB5F1B">
        <w:rPr>
          <w:rFonts w:cs="Arial"/>
          <w:sz w:val="20"/>
        </w:rPr>
        <w:t>varnostno preverjen</w:t>
      </w:r>
      <w:r w:rsidR="006F6FD1">
        <w:rPr>
          <w:rFonts w:cs="Arial"/>
          <w:sz w:val="20"/>
        </w:rPr>
        <w:t>i</w:t>
      </w:r>
      <w:r w:rsidRPr="00DB5F1B">
        <w:rPr>
          <w:rFonts w:cs="Arial"/>
          <w:sz w:val="20"/>
        </w:rPr>
        <w:t xml:space="preserve"> v obsegu in na način, kot je določen v Zakonu o organiziranosti in delu v Policiji, in da zanj</w:t>
      </w:r>
      <w:r w:rsidR="004F1A3C">
        <w:rPr>
          <w:rFonts w:cs="Arial"/>
          <w:sz w:val="20"/>
        </w:rPr>
        <w:t>e</w:t>
      </w:r>
      <w:r w:rsidRPr="00DB5F1B">
        <w:rPr>
          <w:rFonts w:cs="Arial"/>
          <w:sz w:val="20"/>
        </w:rPr>
        <w:t xml:space="preserve"> ne obstaja varnostni zadržek (navedeno se izvede v okviru izbirnega postopka)</w:t>
      </w:r>
      <w:r w:rsidR="00FA40FA" w:rsidRPr="00E06B51">
        <w:rPr>
          <w:rFonts w:cs="Arial"/>
          <w:color w:val="000000" w:themeColor="text1"/>
          <w:sz w:val="20"/>
        </w:rPr>
        <w:t>.</w:t>
      </w:r>
    </w:p>
    <w:p w14:paraId="351351D5" w14:textId="30A6AC7D" w:rsidR="00D22681" w:rsidRDefault="00D22681" w:rsidP="00D22681">
      <w:pPr>
        <w:spacing w:line="260" w:lineRule="exact"/>
        <w:rPr>
          <w:rFonts w:cs="Arial"/>
          <w:sz w:val="20"/>
        </w:rPr>
      </w:pPr>
    </w:p>
    <w:p w14:paraId="0534100E" w14:textId="4EE3A1A9" w:rsidR="00D22681" w:rsidRDefault="00D22681" w:rsidP="00D22681">
      <w:pPr>
        <w:spacing w:line="260" w:lineRule="exact"/>
        <w:rPr>
          <w:rFonts w:ascii="Helv" w:hAnsi="Helv" w:cs="Helv"/>
          <w:b/>
          <w:color w:val="000000"/>
          <w:sz w:val="20"/>
        </w:rPr>
      </w:pPr>
      <w:r w:rsidRPr="00D22681">
        <w:rPr>
          <w:rFonts w:ascii="Helv" w:hAnsi="Helv" w:cs="Helv"/>
          <w:b/>
          <w:color w:val="000000"/>
          <w:sz w:val="20"/>
        </w:rPr>
        <w:t xml:space="preserve">Prednost pri izbiri bodo imeli kandidati </w:t>
      </w:r>
      <w:r w:rsidR="00383803">
        <w:rPr>
          <w:rFonts w:ascii="Helv" w:hAnsi="Helv" w:cs="Helv"/>
          <w:b/>
          <w:color w:val="000000"/>
          <w:sz w:val="20"/>
        </w:rPr>
        <w:t xml:space="preserve">z znanjem iz ekonomskega, računovodskega, davčnega ali pravnega področja. </w:t>
      </w:r>
    </w:p>
    <w:p w14:paraId="2D06A2A8" w14:textId="2623F3B4" w:rsidR="00154D4A"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41FC7BFC" w14:textId="31055955" w:rsidR="00792499" w:rsidRPr="00792499" w:rsidRDefault="00792499" w:rsidP="00792499">
      <w:pPr>
        <w:pStyle w:val="Navadensplet"/>
        <w:spacing w:before="0" w:beforeAutospacing="0" w:after="0" w:afterAutospacing="0"/>
        <w:rPr>
          <w:rFonts w:ascii="Arial" w:hAnsi="Arial" w:cs="Arial"/>
          <w:color w:val="000000" w:themeColor="text1"/>
          <w:sz w:val="20"/>
          <w:szCs w:val="20"/>
        </w:rPr>
      </w:pPr>
      <w:r w:rsidRPr="00792499">
        <w:rPr>
          <w:rFonts w:ascii="Arial" w:hAnsi="Arial" w:cs="Arial"/>
          <w:color w:val="000000" w:themeColor="text1"/>
          <w:sz w:val="20"/>
        </w:rPr>
        <w:t>Za višjo raven znanja jezika narodne skupnosti se šteje</w:t>
      </w:r>
      <w:r w:rsidRPr="00792499">
        <w:rPr>
          <w:rFonts w:ascii="Arial" w:hAnsi="Arial" w:cs="Arial"/>
          <w:color w:val="000000" w:themeColor="text1"/>
          <w:sz w:val="20"/>
          <w:szCs w:val="20"/>
        </w:rPr>
        <w:t>:</w:t>
      </w:r>
    </w:p>
    <w:p w14:paraId="688EA351" w14:textId="7BCB5262" w:rsidR="00792499" w:rsidRPr="00792499" w:rsidRDefault="00792499" w:rsidP="00792499">
      <w:pPr>
        <w:numPr>
          <w:ilvl w:val="0"/>
          <w:numId w:val="2"/>
        </w:numPr>
        <w:spacing w:line="260" w:lineRule="exact"/>
        <w:rPr>
          <w:rFonts w:cs="Arial"/>
          <w:color w:val="000000" w:themeColor="text1"/>
          <w:sz w:val="20"/>
        </w:rPr>
      </w:pPr>
      <w:r w:rsidRPr="00792499">
        <w:rPr>
          <w:rFonts w:cs="Arial"/>
          <w:sz w:val="20"/>
        </w:rPr>
        <w:t>končana osnovnošolska obveznost na dvojezični osnovni šoli in končana srednja šola, kjer je bil eden od jezikov jezik narodne skupnosti</w:t>
      </w:r>
      <w:r>
        <w:rPr>
          <w:rFonts w:cs="Arial"/>
          <w:sz w:val="20"/>
        </w:rPr>
        <w:t>,</w:t>
      </w:r>
    </w:p>
    <w:p w14:paraId="42247CCD" w14:textId="201EA372" w:rsidR="00792499" w:rsidRPr="00792499" w:rsidRDefault="00792499" w:rsidP="00792499">
      <w:pPr>
        <w:numPr>
          <w:ilvl w:val="0"/>
          <w:numId w:val="2"/>
        </w:numPr>
        <w:spacing w:line="260" w:lineRule="exact"/>
        <w:rPr>
          <w:rFonts w:cs="Arial"/>
          <w:color w:val="000000" w:themeColor="text1"/>
          <w:sz w:val="20"/>
        </w:rPr>
      </w:pPr>
      <w:r w:rsidRPr="00792499">
        <w:rPr>
          <w:rFonts w:cs="Arial"/>
          <w:sz w:val="20"/>
        </w:rPr>
        <w:lastRenderedPageBreak/>
        <w:t>končana srednja šola, kjer je bil eden od jezikov jezik narodne skupnosti, brez predhodno končane dvojezične osnovne šole, in opravljeni izpit iz jezika narodne skupnosti na dodiplomskem ali podiplomskem študiju</w:t>
      </w:r>
      <w:r w:rsidRPr="00792499">
        <w:rPr>
          <w:rFonts w:cs="Arial"/>
          <w:sz w:val="20"/>
        </w:rPr>
        <w:t>,</w:t>
      </w:r>
    </w:p>
    <w:p w14:paraId="053A2678" w14:textId="77777777" w:rsidR="00792499" w:rsidRPr="00792499" w:rsidRDefault="00792499" w:rsidP="00792499">
      <w:pPr>
        <w:numPr>
          <w:ilvl w:val="0"/>
          <w:numId w:val="2"/>
        </w:numPr>
        <w:contextualSpacing/>
        <w:rPr>
          <w:rFonts w:cs="Arial"/>
          <w:sz w:val="20"/>
        </w:rPr>
      </w:pPr>
      <w:r w:rsidRPr="00792499">
        <w:rPr>
          <w:rFonts w:cs="Arial"/>
          <w:sz w:val="20"/>
        </w:rPr>
        <w:t>končan diplomski študij enega od jezikov narodne skupnosti,</w:t>
      </w:r>
    </w:p>
    <w:p w14:paraId="22E28277" w14:textId="77777777" w:rsidR="00792499" w:rsidRPr="00792499" w:rsidRDefault="00792499" w:rsidP="00792499">
      <w:pPr>
        <w:numPr>
          <w:ilvl w:val="0"/>
          <w:numId w:val="2"/>
        </w:numPr>
        <w:contextualSpacing/>
        <w:rPr>
          <w:rFonts w:cs="Arial"/>
          <w:sz w:val="20"/>
        </w:rPr>
      </w:pPr>
      <w:r w:rsidRPr="00792499">
        <w:rPr>
          <w:rFonts w:cs="Arial"/>
          <w:sz w:val="20"/>
        </w:rPr>
        <w:t>šolanje v drugi državi, kjer je eden izmed jezikov narodne skupnosti materni jezik, ali</w:t>
      </w:r>
    </w:p>
    <w:p w14:paraId="5271117F" w14:textId="3C89E231" w:rsidR="00792499" w:rsidRPr="00792499" w:rsidRDefault="00792499" w:rsidP="00792499">
      <w:pPr>
        <w:numPr>
          <w:ilvl w:val="0"/>
          <w:numId w:val="2"/>
        </w:numPr>
        <w:contextualSpacing/>
        <w:rPr>
          <w:rFonts w:cs="Arial"/>
          <w:sz w:val="20"/>
        </w:rPr>
      </w:pPr>
      <w:r w:rsidRPr="00792499">
        <w:rPr>
          <w:rFonts w:cs="Arial"/>
          <w:sz w:val="20"/>
        </w:rPr>
        <w:t>potrdilo o višji ravni znanja jezika narodne skupnosti, ki ga izda DIC.</w:t>
      </w:r>
    </w:p>
    <w:p w14:paraId="729AC1B3" w14:textId="630DE2B5" w:rsidR="00154D4A" w:rsidRDefault="00154D4A" w:rsidP="00792499">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02DF097E" w14:textId="090A31D9" w:rsidR="003074CE" w:rsidRPr="00E06B51"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BC5867B" w14:textId="77777777"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policijskih pooblastil,</w:t>
      </w:r>
    </w:p>
    <w:p w14:paraId="3ACA3BCE" w14:textId="77777777"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 xml:space="preserve">opravljanje ogledov hujših kaznivih dejanj, hišnih preiskav, zahtevnejših privedb, </w:t>
      </w:r>
      <w:proofErr w:type="spellStart"/>
      <w:r>
        <w:rPr>
          <w:rFonts w:ascii="Arial" w:hAnsi="Arial" w:cs="Arial"/>
          <w:color w:val="auto"/>
          <w:sz w:val="20"/>
          <w:szCs w:val="20"/>
        </w:rPr>
        <w:t>protibombnih</w:t>
      </w:r>
      <w:proofErr w:type="spellEnd"/>
      <w:r>
        <w:rPr>
          <w:rFonts w:ascii="Arial" w:hAnsi="Arial" w:cs="Arial"/>
          <w:color w:val="auto"/>
          <w:sz w:val="20"/>
          <w:szCs w:val="20"/>
        </w:rPr>
        <w:t xml:space="preserve"> pregledov na območju Republike Slovenije,</w:t>
      </w:r>
    </w:p>
    <w:p w14:paraId="11C68B44" w14:textId="6345133A" w:rsidR="007D1A14" w:rsidRPr="00A54A39"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sestavljanju kazenskih ovadb in pripravljanju dokaznega gradiva,</w:t>
      </w:r>
    </w:p>
    <w:p w14:paraId="6BFF8217" w14:textId="24090DCD" w:rsidR="00A54A39" w:rsidRPr="007D1A14" w:rsidRDefault="00A54A39"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v kriminalističnih akcijah in drugih operativnih obdelavah,</w:t>
      </w:r>
    </w:p>
    <w:p w14:paraId="38CFCA0E" w14:textId="77777777"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tajnih policijskih ukrepov,</w:t>
      </w:r>
    </w:p>
    <w:p w14:paraId="490782B4" w14:textId="77777777"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preventivnih akcij,</w:t>
      </w:r>
    </w:p>
    <w:p w14:paraId="306925C2" w14:textId="114866AC"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izobraževanju in usposabljanju,</w:t>
      </w:r>
    </w:p>
    <w:p w14:paraId="6FCC89C0" w14:textId="77777777"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načrtovanju in izvedbi kriminalističnih akcij in drugih operativnih nalog pri obravnavi najtežjih kaznivih dejanj,</w:t>
      </w:r>
    </w:p>
    <w:p w14:paraId="30D1DAD5" w14:textId="77777777"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nadzora,</w:t>
      </w:r>
    </w:p>
    <w:p w14:paraId="6D171D0B" w14:textId="77777777"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pripravljanje informacij, poročil in analiz ter predlaganje ukrepov,</w:t>
      </w:r>
    </w:p>
    <w:p w14:paraId="5CEA54D0" w14:textId="77777777"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preprečevanje in odkrivanje kaznivih dejanj in storilcev,</w:t>
      </w:r>
    </w:p>
    <w:p w14:paraId="02D8BB63" w14:textId="77777777"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poligrafskih testiranj,</w:t>
      </w:r>
    </w:p>
    <w:p w14:paraId="5D3D1B6B" w14:textId="77777777"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dajanje strokovnih mnenj,</w:t>
      </w:r>
    </w:p>
    <w:p w14:paraId="23CFC509" w14:textId="748A1B70" w:rsidR="007D1A14" w:rsidRPr="00B43BE3"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vodenje določenih evidenc,</w:t>
      </w:r>
    </w:p>
    <w:p w14:paraId="714B9A49" w14:textId="02613F97" w:rsidR="00B43BE3" w:rsidRPr="007D1A14" w:rsidRDefault="00B43BE3"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programov izpopolnjevanja in usposabljanja,</w:t>
      </w:r>
    </w:p>
    <w:p w14:paraId="4E93E46D" w14:textId="41C46304" w:rsidR="007D1A14" w:rsidRPr="007D1A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drugih nalog s svojega delovnega področja, ki jih naroči nadrejeni,</w:t>
      </w:r>
    </w:p>
    <w:p w14:paraId="2CE4CA31" w14:textId="591E20F8" w:rsidR="00355514" w:rsidRPr="00355514" w:rsidRDefault="007D1A14" w:rsidP="00792499">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nalog v skladu s 4. členom Zakona o nalogah in pooblastilih policije</w:t>
      </w:r>
      <w:r w:rsidR="00355514" w:rsidRPr="00355514">
        <w:rPr>
          <w:rFonts w:ascii="Arial" w:hAnsi="Arial" w:cs="Arial"/>
          <w:color w:val="auto"/>
          <w:sz w:val="20"/>
          <w:szCs w:val="20"/>
        </w:rPr>
        <w:t>.</w:t>
      </w:r>
    </w:p>
    <w:p w14:paraId="791B6EBA" w14:textId="564CAC0E" w:rsidR="004E52FC"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30C01147"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w:t>
      </w:r>
      <w:r w:rsidR="0038561C">
        <w:rPr>
          <w:rFonts w:ascii="Arial" w:hAnsi="Arial" w:cs="Arial"/>
          <w:color w:val="000000" w:themeColor="text1"/>
          <w:sz w:val="20"/>
          <w:szCs w:val="20"/>
        </w:rPr>
        <w:t>ojninsko zavarovanje, stalnost.</w:t>
      </w:r>
    </w:p>
    <w:p w14:paraId="25DE0C9C" w14:textId="0E4D82C3"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38561C">
        <w:rPr>
          <w:rFonts w:ascii="Arial" w:hAnsi="Arial" w:cs="Arial"/>
          <w:color w:val="000000" w:themeColor="text1"/>
          <w:sz w:val="20"/>
          <w:szCs w:val="20"/>
        </w:rPr>
        <w:t>o</w:t>
      </w:r>
      <w:r w:rsidR="00F07245">
        <w:rPr>
          <w:rFonts w:ascii="Arial" w:hAnsi="Arial" w:cs="Arial"/>
          <w:color w:val="000000" w:themeColor="text1"/>
          <w:sz w:val="20"/>
          <w:szCs w:val="20"/>
        </w:rPr>
        <w:t xml:space="preserve"> mest</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1EC8B7F5" w14:textId="190EAF1D" w:rsidR="005A263F" w:rsidRDefault="005A263F" w:rsidP="00792499">
      <w:pPr>
        <w:numPr>
          <w:ilvl w:val="0"/>
          <w:numId w:val="1"/>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792499">
      <w:pPr>
        <w:numPr>
          <w:ilvl w:val="0"/>
          <w:numId w:val="1"/>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F07245" w:rsidRDefault="005A263F" w:rsidP="00792499">
      <w:pPr>
        <w:numPr>
          <w:ilvl w:val="0"/>
          <w:numId w:val="1"/>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792499">
      <w:pPr>
        <w:numPr>
          <w:ilvl w:val="1"/>
          <w:numId w:val="1"/>
        </w:numPr>
        <w:spacing w:line="260" w:lineRule="exact"/>
        <w:rPr>
          <w:rFonts w:cs="Arial"/>
          <w:bCs/>
          <w:iCs/>
          <w:color w:val="000000"/>
          <w:sz w:val="20"/>
        </w:rPr>
      </w:pPr>
      <w:r w:rsidRPr="00133DA6">
        <w:rPr>
          <w:rFonts w:cs="Arial"/>
          <w:sz w:val="20"/>
        </w:rPr>
        <w:t>ni bil pravnomočno obsojen zaradi naklepnega kaznivega dejanja, za katero se storilec</w:t>
      </w:r>
      <w:r>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DE1BF3" w:rsidRDefault="00F07245" w:rsidP="00792499">
      <w:pPr>
        <w:numPr>
          <w:ilvl w:val="1"/>
          <w:numId w:val="1"/>
        </w:numPr>
        <w:spacing w:line="260" w:lineRule="exact"/>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nima dvojnega državljanstva,</w:t>
      </w:r>
    </w:p>
    <w:p w14:paraId="5C21D166" w14:textId="06C09DB5"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792499">
      <w:pPr>
        <w:numPr>
          <w:ilvl w:val="1"/>
          <w:numId w:val="1"/>
        </w:numPr>
        <w:spacing w:line="260" w:lineRule="exact"/>
        <w:rPr>
          <w:rFonts w:cs="Arial"/>
          <w:color w:val="000000" w:themeColor="text1"/>
          <w:sz w:val="20"/>
        </w:rPr>
      </w:pPr>
      <w:r>
        <w:rPr>
          <w:rFonts w:cs="Arial"/>
          <w:color w:val="000000" w:themeColor="text1"/>
          <w:sz w:val="20"/>
        </w:rPr>
        <w:lastRenderedPageBreak/>
        <w:t>ima veljavno vozniško dovoljenje kategorije B,</w:t>
      </w:r>
    </w:p>
    <w:p w14:paraId="09C2F719" w14:textId="7C0BD8B0" w:rsidR="00F07245" w:rsidRPr="00340D69" w:rsidRDefault="00F07245" w:rsidP="00792499">
      <w:pPr>
        <w:numPr>
          <w:ilvl w:val="1"/>
          <w:numId w:val="1"/>
        </w:numPr>
        <w:spacing w:line="260" w:lineRule="exact"/>
        <w:rPr>
          <w:rFonts w:cs="Arial"/>
          <w:color w:val="000000" w:themeColor="text1"/>
          <w:sz w:val="20"/>
        </w:rPr>
      </w:pPr>
      <w:r w:rsidRPr="00340D69">
        <w:rPr>
          <w:rFonts w:cs="Arial"/>
          <w:color w:val="000000" w:themeColor="text1"/>
          <w:sz w:val="20"/>
        </w:rPr>
        <w:t>ima znanje uradnega jezika,</w:t>
      </w:r>
    </w:p>
    <w:p w14:paraId="0E2CACF8" w14:textId="55D110C6" w:rsidR="00AA4D6D" w:rsidRPr="00717043" w:rsidRDefault="00AA4D6D" w:rsidP="00792499">
      <w:pPr>
        <w:pStyle w:val="Odstavekseznama"/>
        <w:numPr>
          <w:ilvl w:val="0"/>
          <w:numId w:val="1"/>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92499">
      <w:pPr>
        <w:pStyle w:val="Odstavekseznama"/>
        <w:numPr>
          <w:ilvl w:val="0"/>
          <w:numId w:val="1"/>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74D8C359" w:rsidR="00300878" w:rsidRPr="00E06B51" w:rsidRDefault="00300878" w:rsidP="00E06B51">
      <w:pPr>
        <w:pStyle w:val="Telobesedila2"/>
        <w:spacing w:line="260" w:lineRule="exact"/>
        <w:rPr>
          <w:color w:val="000000" w:themeColor="text1"/>
          <w:szCs w:val="20"/>
        </w:rPr>
      </w:pPr>
      <w:r w:rsidRPr="00E06B51">
        <w:rPr>
          <w:color w:val="000000" w:themeColor="text1"/>
          <w:szCs w:val="20"/>
        </w:rPr>
        <w:t xml:space="preserve">Kandidati, ki ne bodo izpolnjevali natečajnih pogojev se </w:t>
      </w:r>
      <w:r w:rsidR="009037C8">
        <w:rPr>
          <w:color w:val="000000" w:themeColor="text1"/>
          <w:szCs w:val="20"/>
        </w:rPr>
        <w:t>skladno</w:t>
      </w:r>
      <w:r w:rsidRPr="00E06B51">
        <w:rPr>
          <w:color w:val="000000" w:themeColor="text1"/>
          <w:szCs w:val="20"/>
        </w:rPr>
        <w:t xml:space="preserve">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5B6B8C9D" w:rsidR="00837E01" w:rsidRDefault="00E12207" w:rsidP="00E06B51">
      <w:pPr>
        <w:pStyle w:val="Telobesedila2"/>
        <w:spacing w:line="260" w:lineRule="exact"/>
        <w:rPr>
          <w:color w:val="000000" w:themeColor="text1"/>
          <w:szCs w:val="20"/>
        </w:rPr>
      </w:pPr>
      <w:r w:rsidRPr="00E12207">
        <w:rPr>
          <w:color w:val="000000" w:themeColor="text1"/>
          <w:szCs w:val="20"/>
        </w:rPr>
        <w:t>Izbran</w:t>
      </w:r>
      <w:r w:rsidR="009037C8">
        <w:rPr>
          <w:color w:val="000000" w:themeColor="text1"/>
          <w:szCs w:val="20"/>
        </w:rPr>
        <w:t>i</w:t>
      </w:r>
      <w:r w:rsidRPr="00E12207">
        <w:rPr>
          <w:color w:val="000000" w:themeColor="text1"/>
          <w:szCs w:val="20"/>
        </w:rPr>
        <w:t xml:space="preserve"> kandidat bo delo na delovnem mestu </w:t>
      </w:r>
      <w:r w:rsidR="00E63265">
        <w:rPr>
          <w:color w:val="000000" w:themeColor="text1"/>
          <w:szCs w:val="20"/>
        </w:rPr>
        <w:t xml:space="preserve">kriminalistični inšpektor specialist </w:t>
      </w:r>
      <w:r w:rsidR="009037C8">
        <w:rPr>
          <w:color w:val="000000" w:themeColor="text1"/>
          <w:szCs w:val="20"/>
        </w:rPr>
        <w:t xml:space="preserve">SKP </w:t>
      </w:r>
      <w:r w:rsidRPr="00E12207">
        <w:rPr>
          <w:color w:val="000000" w:themeColor="text1"/>
          <w:szCs w:val="20"/>
        </w:rPr>
        <w:t xml:space="preserve">opravljal v nazivu </w:t>
      </w:r>
      <w:r w:rsidR="00E63265">
        <w:rPr>
          <w:color w:val="000000" w:themeColor="text1"/>
          <w:szCs w:val="20"/>
        </w:rPr>
        <w:t>kriminalistični inšpektor specialist</w:t>
      </w:r>
      <w:r w:rsidRPr="00E12207">
        <w:rPr>
          <w:color w:val="000000" w:themeColor="text1"/>
          <w:szCs w:val="20"/>
        </w:rPr>
        <w:t xml:space="preserve"> </w:t>
      </w:r>
      <w:r w:rsidR="009037C8">
        <w:rPr>
          <w:color w:val="000000" w:themeColor="text1"/>
          <w:szCs w:val="20"/>
        </w:rPr>
        <w:t xml:space="preserve">SKP </w:t>
      </w:r>
      <w:r w:rsidRPr="00E12207">
        <w:rPr>
          <w:color w:val="000000" w:themeColor="text1"/>
          <w:szCs w:val="20"/>
        </w:rPr>
        <w:t xml:space="preserve">III, z možnostjo napredovanja v naziv </w:t>
      </w:r>
      <w:r w:rsidR="00E63265">
        <w:rPr>
          <w:color w:val="000000" w:themeColor="text1"/>
          <w:szCs w:val="20"/>
        </w:rPr>
        <w:t>kriminalistični inšpektor specialist</w:t>
      </w:r>
      <w:r w:rsidR="00E63265" w:rsidRPr="00E12207">
        <w:rPr>
          <w:color w:val="000000" w:themeColor="text1"/>
          <w:szCs w:val="20"/>
        </w:rPr>
        <w:t xml:space="preserve"> </w:t>
      </w:r>
      <w:r w:rsidR="009037C8">
        <w:rPr>
          <w:color w:val="000000" w:themeColor="text1"/>
          <w:szCs w:val="20"/>
        </w:rPr>
        <w:t xml:space="preserve">SKP </w:t>
      </w:r>
      <w:r w:rsidRPr="00E12207">
        <w:rPr>
          <w:color w:val="000000" w:themeColor="text1"/>
          <w:szCs w:val="20"/>
        </w:rPr>
        <w:t>I</w:t>
      </w:r>
      <w:r w:rsidR="00E63265">
        <w:rPr>
          <w:color w:val="000000" w:themeColor="text1"/>
          <w:szCs w:val="20"/>
        </w:rPr>
        <w:t xml:space="preserve">I in kriminalistični inšpektor specialist </w:t>
      </w:r>
      <w:r w:rsidR="009037C8">
        <w:rPr>
          <w:color w:val="000000" w:themeColor="text1"/>
          <w:szCs w:val="20"/>
        </w:rPr>
        <w:t xml:space="preserve">SKP </w:t>
      </w:r>
      <w:r w:rsidR="00E63265">
        <w:rPr>
          <w:color w:val="000000" w:themeColor="text1"/>
          <w:szCs w:val="20"/>
        </w:rPr>
        <w:t>I</w:t>
      </w:r>
      <w:r w:rsidRPr="00E12207">
        <w:rPr>
          <w:color w:val="000000" w:themeColor="text1"/>
          <w:szCs w:val="20"/>
        </w:rPr>
        <w:t xml:space="preserve">. Z izbranim kandidatom bo sklenjeno delovno razmerje za nedoločen čas s polnim delovnim časom in šestmesečnim poskusnim delom. Izhodiščni plačni razred na razpisanem delovnem mestu je </w:t>
      </w:r>
      <w:r w:rsidR="00E63265">
        <w:rPr>
          <w:color w:val="000000" w:themeColor="text1"/>
          <w:szCs w:val="20"/>
        </w:rPr>
        <w:t>3</w:t>
      </w:r>
      <w:r w:rsidR="009037C8">
        <w:rPr>
          <w:color w:val="000000" w:themeColor="text1"/>
          <w:szCs w:val="20"/>
        </w:rPr>
        <w:t>4</w:t>
      </w:r>
      <w:r w:rsidRPr="00E12207">
        <w:rPr>
          <w:color w:val="000000" w:themeColor="text1"/>
          <w:szCs w:val="20"/>
        </w:rPr>
        <w:t>. Izbran</w:t>
      </w:r>
      <w:r w:rsidR="009037C8">
        <w:rPr>
          <w:color w:val="000000" w:themeColor="text1"/>
          <w:szCs w:val="20"/>
        </w:rPr>
        <w:t>i</w:t>
      </w:r>
      <w:r w:rsidRPr="00E12207">
        <w:rPr>
          <w:color w:val="000000" w:themeColor="text1"/>
          <w:szCs w:val="20"/>
        </w:rPr>
        <w:t xml:space="preserve"> kandidat bo delo opravljal v prostorih </w:t>
      </w:r>
      <w:r w:rsidR="009037C8">
        <w:rPr>
          <w:color w:val="000000" w:themeColor="text1"/>
          <w:szCs w:val="20"/>
        </w:rPr>
        <w:t>Policijske uprave Koper</w:t>
      </w:r>
      <w:r w:rsidRPr="00E12207">
        <w:rPr>
          <w:color w:val="000000" w:themeColor="text1"/>
          <w:szCs w:val="20"/>
        </w:rPr>
        <w:t xml:space="preserve">, </w:t>
      </w:r>
      <w:r w:rsidR="009037C8" w:rsidRPr="009037C8">
        <w:rPr>
          <w:color w:val="000000" w:themeColor="text1"/>
          <w:szCs w:val="20"/>
        </w:rPr>
        <w:t>Ukmarjev trg 6</w:t>
      </w:r>
      <w:r w:rsidR="009037C8">
        <w:rPr>
          <w:color w:val="000000" w:themeColor="text1"/>
          <w:szCs w:val="20"/>
        </w:rPr>
        <w:t xml:space="preserve">, Koper, </w:t>
      </w:r>
      <w:r w:rsidRPr="00E12207">
        <w:rPr>
          <w:color w:val="000000" w:themeColor="text1"/>
          <w:szCs w:val="20"/>
        </w:rPr>
        <w:t xml:space="preserve">oziroma v drugih uradnih prostorih </w:t>
      </w:r>
      <w:r w:rsidR="00E63265">
        <w:rPr>
          <w:color w:val="000000" w:themeColor="text1"/>
          <w:szCs w:val="20"/>
        </w:rPr>
        <w:t>organa</w:t>
      </w:r>
      <w:r w:rsidRPr="00E12207">
        <w:rPr>
          <w:color w:val="000000" w:themeColor="text1"/>
          <w:szCs w:val="20"/>
        </w:rPr>
        <w:t>.</w:t>
      </w:r>
    </w:p>
    <w:p w14:paraId="2E843EEC" w14:textId="77777777" w:rsidR="00E12207" w:rsidRPr="00E06B51" w:rsidRDefault="00E12207" w:rsidP="00E06B51">
      <w:pPr>
        <w:pStyle w:val="Telobesedila2"/>
        <w:spacing w:line="260" w:lineRule="exact"/>
        <w:rPr>
          <w:color w:val="000000" w:themeColor="text1"/>
          <w:szCs w:val="20"/>
        </w:rPr>
      </w:pPr>
    </w:p>
    <w:p w14:paraId="6C653873" w14:textId="131AF6B7"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2233D2">
        <w:rPr>
          <w:rFonts w:cs="Arial"/>
          <w:b/>
          <w:sz w:val="20"/>
        </w:rPr>
        <w:t xml:space="preserve">kriminalistični inšpektor specialist </w:t>
      </w:r>
      <w:r w:rsidR="00482649">
        <w:rPr>
          <w:rFonts w:cs="Arial"/>
          <w:b/>
          <w:sz w:val="20"/>
        </w:rPr>
        <w:t>SKP</w:t>
      </w:r>
      <w:r w:rsidR="00AA4D6D" w:rsidRPr="00E06B51">
        <w:rPr>
          <w:rFonts w:cs="Arial"/>
          <w:b/>
          <w:sz w:val="20"/>
        </w:rPr>
        <w:t>, št. 1100</w:t>
      </w:r>
      <w:r w:rsidR="00B915E9">
        <w:rPr>
          <w:rFonts w:cs="Arial"/>
          <w:b/>
          <w:sz w:val="20"/>
        </w:rPr>
        <w:noBreakHyphen/>
      </w:r>
      <w:r w:rsidR="00CF6B52">
        <w:rPr>
          <w:rFonts w:cs="Arial"/>
          <w:b/>
          <w:sz w:val="20"/>
        </w:rPr>
        <w:t>91</w:t>
      </w:r>
      <w:r w:rsidR="00145E61" w:rsidRPr="00E06B51">
        <w:rPr>
          <w:rFonts w:cs="Arial"/>
          <w:b/>
          <w:sz w:val="20"/>
        </w:rPr>
        <w:t>/202</w:t>
      </w:r>
      <w:r w:rsidR="002233D2">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482649">
        <w:rPr>
          <w:rFonts w:cs="Arial"/>
          <w:b/>
          <w:sz w:val="20"/>
        </w:rPr>
        <w:t>8</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0163B514"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Pr>
          <w:rFonts w:ascii="Arial" w:hAnsi="Arial" w:cs="Arial"/>
          <w:color w:val="000000" w:themeColor="text1"/>
          <w:sz w:val="20"/>
          <w:szCs w:val="20"/>
        </w:rPr>
        <w:t>) in spletnih straneh Policije (www.policija.si).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1C2727BE"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482649" w:rsidRPr="00482649">
        <w:rPr>
          <w:rFonts w:cs="Arial"/>
          <w:color w:val="000000" w:themeColor="text1"/>
          <w:sz w:val="20"/>
        </w:rPr>
        <w:t>Alenka Drolc</w:t>
      </w:r>
      <w:r w:rsidRPr="00E06B51">
        <w:rPr>
          <w:rFonts w:cs="Arial"/>
          <w:color w:val="000000" w:themeColor="text1"/>
          <w:sz w:val="20"/>
        </w:rPr>
        <w:t xml:space="preserve">, </w:t>
      </w:r>
      <w:r w:rsidR="00513B20">
        <w:rPr>
          <w:rFonts w:cs="Arial"/>
          <w:color w:val="000000" w:themeColor="text1"/>
          <w:sz w:val="20"/>
        </w:rPr>
        <w:t xml:space="preserve">vodja </w:t>
      </w:r>
      <w:r w:rsidR="007514BF">
        <w:rPr>
          <w:rFonts w:cs="Arial"/>
          <w:color w:val="000000" w:themeColor="text1"/>
          <w:sz w:val="20"/>
        </w:rPr>
        <w:t>Oddel</w:t>
      </w:r>
      <w:r w:rsidR="00513B20">
        <w:rPr>
          <w:rFonts w:cs="Arial"/>
          <w:color w:val="000000" w:themeColor="text1"/>
          <w:sz w:val="20"/>
        </w:rPr>
        <w:t>ka</w:t>
      </w:r>
      <w:r w:rsidR="007514BF">
        <w:rPr>
          <w:rFonts w:cs="Arial"/>
          <w:color w:val="000000" w:themeColor="text1"/>
          <w:sz w:val="20"/>
        </w:rPr>
        <w:t xml:space="preserve"> za </w:t>
      </w:r>
      <w:r w:rsidR="00482649">
        <w:rPr>
          <w:rFonts w:cs="Arial"/>
          <w:color w:val="000000" w:themeColor="text1"/>
          <w:sz w:val="20"/>
        </w:rPr>
        <w:t>gospodarsko kriminaliteto</w:t>
      </w:r>
      <w:r w:rsidRPr="00E06B51">
        <w:rPr>
          <w:rFonts w:cs="Arial"/>
          <w:color w:val="000000" w:themeColor="text1"/>
          <w:sz w:val="20"/>
        </w:rPr>
        <w:t xml:space="preserve">, tel. </w:t>
      </w:r>
      <w:r w:rsidR="00145E61" w:rsidRPr="00E06B51">
        <w:rPr>
          <w:rFonts w:cs="Arial"/>
          <w:color w:val="000000" w:themeColor="text1"/>
          <w:sz w:val="20"/>
        </w:rPr>
        <w:t xml:space="preserve">št. </w:t>
      </w:r>
      <w:r w:rsidR="00482649" w:rsidRPr="00482649">
        <w:rPr>
          <w:rFonts w:cs="Arial"/>
          <w:color w:val="000000" w:themeColor="text1"/>
          <w:sz w:val="20"/>
        </w:rPr>
        <w:t>05</w:t>
      </w:r>
      <w:r w:rsidR="00D065A5">
        <w:rPr>
          <w:rFonts w:cs="Arial"/>
          <w:color w:val="000000" w:themeColor="text1"/>
          <w:sz w:val="20"/>
        </w:rPr>
        <w:t> </w:t>
      </w:r>
      <w:r w:rsidR="00482649" w:rsidRPr="00482649">
        <w:rPr>
          <w:rFonts w:cs="Arial"/>
          <w:color w:val="000000" w:themeColor="text1"/>
          <w:sz w:val="20"/>
        </w:rPr>
        <w:t>613 12 75</w:t>
      </w:r>
      <w:r w:rsidR="007514BF">
        <w:rPr>
          <w:rFonts w:cs="Arial"/>
          <w:color w:val="000000" w:themeColor="text1"/>
          <w:sz w:val="20"/>
        </w:rPr>
        <w:t xml:space="preserve">. </w:t>
      </w:r>
      <w:r w:rsidRPr="00E06B51">
        <w:rPr>
          <w:rFonts w:cs="Arial"/>
          <w:color w:val="000000" w:themeColor="text1"/>
          <w:sz w:val="20"/>
        </w:rPr>
        <w:t xml:space="preserve">Informacije o izvedbi </w:t>
      </w:r>
      <w:r w:rsidR="00513B20">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6DB67616"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6C3C83">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6C3C83">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A7F13"/>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0E"/>
    <w:rsid w:val="00175886"/>
    <w:rsid w:val="00177321"/>
    <w:rsid w:val="00182C2E"/>
    <w:rsid w:val="00191397"/>
    <w:rsid w:val="001926A7"/>
    <w:rsid w:val="001A45F8"/>
    <w:rsid w:val="001B39C7"/>
    <w:rsid w:val="001C4D57"/>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33D2"/>
    <w:rsid w:val="00226361"/>
    <w:rsid w:val="00252138"/>
    <w:rsid w:val="00254830"/>
    <w:rsid w:val="00255C85"/>
    <w:rsid w:val="0026210C"/>
    <w:rsid w:val="00265D2D"/>
    <w:rsid w:val="00276960"/>
    <w:rsid w:val="00284F3A"/>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3803"/>
    <w:rsid w:val="0038561C"/>
    <w:rsid w:val="00391591"/>
    <w:rsid w:val="003A0CB7"/>
    <w:rsid w:val="003A0E90"/>
    <w:rsid w:val="003A13C2"/>
    <w:rsid w:val="003A7A44"/>
    <w:rsid w:val="003B7DB5"/>
    <w:rsid w:val="003D15D7"/>
    <w:rsid w:val="003D2189"/>
    <w:rsid w:val="003E071D"/>
    <w:rsid w:val="003E3108"/>
    <w:rsid w:val="003E45EA"/>
    <w:rsid w:val="003E47B8"/>
    <w:rsid w:val="003F0C32"/>
    <w:rsid w:val="00402610"/>
    <w:rsid w:val="00406788"/>
    <w:rsid w:val="0040716E"/>
    <w:rsid w:val="0041484A"/>
    <w:rsid w:val="004155BF"/>
    <w:rsid w:val="00416436"/>
    <w:rsid w:val="00422182"/>
    <w:rsid w:val="00422CA1"/>
    <w:rsid w:val="00431FC5"/>
    <w:rsid w:val="004425B7"/>
    <w:rsid w:val="00451E81"/>
    <w:rsid w:val="004539E3"/>
    <w:rsid w:val="004555EF"/>
    <w:rsid w:val="00462A50"/>
    <w:rsid w:val="0047230C"/>
    <w:rsid w:val="00481219"/>
    <w:rsid w:val="00482649"/>
    <w:rsid w:val="00485890"/>
    <w:rsid w:val="004900A1"/>
    <w:rsid w:val="004A1E61"/>
    <w:rsid w:val="004A7F5B"/>
    <w:rsid w:val="004B4E7A"/>
    <w:rsid w:val="004B781C"/>
    <w:rsid w:val="004C2EC9"/>
    <w:rsid w:val="004D7653"/>
    <w:rsid w:val="004E43DC"/>
    <w:rsid w:val="004E52FC"/>
    <w:rsid w:val="004F1A3C"/>
    <w:rsid w:val="004F5A9C"/>
    <w:rsid w:val="004F676B"/>
    <w:rsid w:val="005021A1"/>
    <w:rsid w:val="00505D83"/>
    <w:rsid w:val="00510E92"/>
    <w:rsid w:val="00511E6E"/>
    <w:rsid w:val="00513B20"/>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434C"/>
    <w:rsid w:val="00667C41"/>
    <w:rsid w:val="00670830"/>
    <w:rsid w:val="006745D6"/>
    <w:rsid w:val="00676909"/>
    <w:rsid w:val="006825F0"/>
    <w:rsid w:val="006945ED"/>
    <w:rsid w:val="006A6EEA"/>
    <w:rsid w:val="006B1714"/>
    <w:rsid w:val="006B2EBC"/>
    <w:rsid w:val="006C397A"/>
    <w:rsid w:val="006C3C83"/>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61FD1"/>
    <w:rsid w:val="00763FEB"/>
    <w:rsid w:val="00777BA3"/>
    <w:rsid w:val="00781566"/>
    <w:rsid w:val="00792499"/>
    <w:rsid w:val="00793B84"/>
    <w:rsid w:val="007C14AD"/>
    <w:rsid w:val="007C3891"/>
    <w:rsid w:val="007C5241"/>
    <w:rsid w:val="007D1A14"/>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11A"/>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7D3"/>
    <w:rsid w:val="00935AB4"/>
    <w:rsid w:val="009628AD"/>
    <w:rsid w:val="009773B0"/>
    <w:rsid w:val="009840A7"/>
    <w:rsid w:val="00986FD6"/>
    <w:rsid w:val="009944EC"/>
    <w:rsid w:val="00996B29"/>
    <w:rsid w:val="009B33FF"/>
    <w:rsid w:val="009B3F7F"/>
    <w:rsid w:val="009B4552"/>
    <w:rsid w:val="009C6006"/>
    <w:rsid w:val="009D5AFC"/>
    <w:rsid w:val="009E52B2"/>
    <w:rsid w:val="009E661B"/>
    <w:rsid w:val="009F02B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43BE3"/>
    <w:rsid w:val="00B66A80"/>
    <w:rsid w:val="00B66C7A"/>
    <w:rsid w:val="00B70BAD"/>
    <w:rsid w:val="00B80E6E"/>
    <w:rsid w:val="00B900AD"/>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49CD"/>
    <w:rsid w:val="00C76F61"/>
    <w:rsid w:val="00C87EFB"/>
    <w:rsid w:val="00C91D46"/>
    <w:rsid w:val="00C956D3"/>
    <w:rsid w:val="00CA7001"/>
    <w:rsid w:val="00CA74B0"/>
    <w:rsid w:val="00CB5EED"/>
    <w:rsid w:val="00CB79C1"/>
    <w:rsid w:val="00CD1165"/>
    <w:rsid w:val="00CF34C6"/>
    <w:rsid w:val="00CF5B9E"/>
    <w:rsid w:val="00CF68D3"/>
    <w:rsid w:val="00CF6B52"/>
    <w:rsid w:val="00D00A52"/>
    <w:rsid w:val="00D065A5"/>
    <w:rsid w:val="00D07C6D"/>
    <w:rsid w:val="00D21A93"/>
    <w:rsid w:val="00D21CE2"/>
    <w:rsid w:val="00D22681"/>
    <w:rsid w:val="00D25E04"/>
    <w:rsid w:val="00D307AB"/>
    <w:rsid w:val="00D32848"/>
    <w:rsid w:val="00D41F43"/>
    <w:rsid w:val="00D77816"/>
    <w:rsid w:val="00D93837"/>
    <w:rsid w:val="00D95A0D"/>
    <w:rsid w:val="00D96BB8"/>
    <w:rsid w:val="00DA5BB9"/>
    <w:rsid w:val="00DA6363"/>
    <w:rsid w:val="00DB0C18"/>
    <w:rsid w:val="00DB5152"/>
    <w:rsid w:val="00DB5524"/>
    <w:rsid w:val="00DD5CC1"/>
    <w:rsid w:val="00DE1BF3"/>
    <w:rsid w:val="00DF061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57EC"/>
    <w:rsid w:val="00E76599"/>
    <w:rsid w:val="00E86435"/>
    <w:rsid w:val="00EA606B"/>
    <w:rsid w:val="00EB2861"/>
    <w:rsid w:val="00EB6524"/>
    <w:rsid w:val="00EC39AE"/>
    <w:rsid w:val="00ED1D4B"/>
    <w:rsid w:val="00ED6715"/>
    <w:rsid w:val="00ED7E01"/>
    <w:rsid w:val="00EE2FA1"/>
    <w:rsid w:val="00EF12F1"/>
    <w:rsid w:val="00EF1F4A"/>
    <w:rsid w:val="00F038B8"/>
    <w:rsid w:val="00F07245"/>
    <w:rsid w:val="00F14D35"/>
    <w:rsid w:val="00F168D4"/>
    <w:rsid w:val="00F2211E"/>
    <w:rsid w:val="00F278C2"/>
    <w:rsid w:val="00F42F7A"/>
    <w:rsid w:val="00F47B4B"/>
    <w:rsid w:val="00F57F76"/>
    <w:rsid w:val="00F64A6A"/>
    <w:rsid w:val="00F65329"/>
    <w:rsid w:val="00F71506"/>
    <w:rsid w:val="00F72BC5"/>
    <w:rsid w:val="00F918AD"/>
    <w:rsid w:val="00FA0653"/>
    <w:rsid w:val="00FA1A06"/>
    <w:rsid w:val="00FA40FA"/>
    <w:rsid w:val="00FA6142"/>
    <w:rsid w:val="00FB1066"/>
    <w:rsid w:val="00FB314D"/>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1467</Words>
  <Characters>8366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9814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10</cp:revision>
  <cp:lastPrinted>2024-03-20T11:01:00Z</cp:lastPrinted>
  <dcterms:created xsi:type="dcterms:W3CDTF">2024-03-20T09:47:00Z</dcterms:created>
  <dcterms:modified xsi:type="dcterms:W3CDTF">2024-03-20T11:02:00Z</dcterms:modified>
</cp:coreProperties>
</file>