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11F5E">
        <w:t>1100-250/2023/</w:t>
      </w:r>
      <w:r w:rsidR="00B83061">
        <w:t>32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B83061">
        <w:t>19. 3. 2024</w:t>
      </w:r>
    </w:p>
    <w:p w:rsidR="007D75CF" w:rsidRPr="005153E5" w:rsidRDefault="007D75CF" w:rsidP="007D75CF"/>
    <w:p w:rsidR="00E90099" w:rsidRPr="005153E5" w:rsidRDefault="00E90099" w:rsidP="007D75CF"/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711F5E">
        <w:t>1100-250/2023</w:t>
      </w:r>
      <w:r w:rsidRPr="005153E5">
        <w:t xml:space="preserve">, za zasedbo uradniškega delovnega mesta </w:t>
      </w:r>
      <w:r w:rsidR="000C7647">
        <w:t>»</w:t>
      </w:r>
      <w:r w:rsidR="00711F5E">
        <w:t>svetovalec - pripravnik</w:t>
      </w:r>
      <w:r w:rsidR="000C7647">
        <w:t xml:space="preserve">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711F5E">
        <w:t>27708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711F5E">
        <w:t>Direktoratu za logistiko, Sektorju za ravnanje s stvarnim premoženjem</w:t>
      </w:r>
      <w:r w:rsidRPr="005153E5">
        <w:t xml:space="preserve">, ki je bil </w:t>
      </w:r>
      <w:r w:rsidR="00B83061">
        <w:t>8</w:t>
      </w:r>
      <w:r w:rsidR="00712E1F">
        <w:t>. </w:t>
      </w:r>
      <w:r w:rsidR="00B83061">
        <w:t>1</w:t>
      </w:r>
      <w:r w:rsidR="00712E1F">
        <w:t>. 202</w:t>
      </w:r>
      <w:r w:rsidR="00B83061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bookmarkStart w:id="0" w:name="_GoBack"/>
      <w:bookmarkEnd w:id="0"/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1F5E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3061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CDB732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2024-03-19T12:11:00Z</dcterms:created>
  <dcterms:modified xsi:type="dcterms:W3CDTF">2024-03-19T12:11:00Z</dcterms:modified>
</cp:coreProperties>
</file>