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DC7D10">
        <w:rPr>
          <w:b w:val="0"/>
          <w:sz w:val="20"/>
          <w:szCs w:val="20"/>
          <w:u w:val="none"/>
        </w:rPr>
        <w:t>24933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</w:t>
      </w:r>
      <w:r w:rsidR="00DC7D10">
        <w:rPr>
          <w:b w:val="0"/>
          <w:sz w:val="20"/>
          <w:szCs w:val="20"/>
          <w:u w:val="none"/>
        </w:rPr>
        <w:t>irektoratu za logistiko</w:t>
      </w:r>
      <w:r w:rsidR="009628B6">
        <w:rPr>
          <w:b w:val="0"/>
          <w:sz w:val="20"/>
          <w:szCs w:val="20"/>
          <w:u w:val="none"/>
        </w:rPr>
        <w:t>, Sektorju za investicije</w:t>
      </w:r>
      <w:r w:rsidR="00DC7D10">
        <w:rPr>
          <w:b w:val="0"/>
          <w:sz w:val="20"/>
          <w:szCs w:val="20"/>
          <w:u w:val="none"/>
        </w:rPr>
        <w:t>, vzdrževanje in upravljanje zgradb</w:t>
      </w:r>
      <w:r w:rsidR="00602F01">
        <w:rPr>
          <w:b w:val="0"/>
          <w:sz w:val="20"/>
          <w:szCs w:val="20"/>
          <w:u w:val="none"/>
        </w:rPr>
        <w:t>, Oddelku za 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2A51F9">
        <w:rPr>
          <w:b w:val="0"/>
          <w:sz w:val="20"/>
          <w:szCs w:val="20"/>
          <w:u w:val="none"/>
        </w:rPr>
        <w:t>91</w:t>
      </w:r>
      <w:r w:rsidR="00E90C1B">
        <w:rPr>
          <w:b w:val="0"/>
          <w:sz w:val="20"/>
          <w:szCs w:val="20"/>
          <w:u w:val="none"/>
        </w:rPr>
        <w:t>/2023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A51F9">
              <w:rPr>
                <w:rFonts w:ascii="Arial" w:hAnsi="Arial" w:cs="Arial"/>
              </w:rPr>
            </w:r>
            <w:r w:rsidR="002A51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602F01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  <w:color w:val="000000"/>
              </w:rPr>
            </w:r>
            <w:r w:rsidR="002A51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602F0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</w:t>
            </w:r>
            <w:r w:rsidR="00E90C1B">
              <w:rPr>
                <w:rFonts w:ascii="Arial" w:hAnsi="Arial" w:cs="Arial"/>
                <w:szCs w:val="22"/>
              </w:rPr>
              <w:t xml:space="preserve"> investicijskih</w:t>
            </w:r>
            <w:r>
              <w:rPr>
                <w:rFonts w:ascii="Arial" w:hAnsi="Arial" w:cs="Arial"/>
                <w:szCs w:val="22"/>
              </w:rPr>
              <w:t xml:space="preserve"> projektov</w:t>
            </w:r>
            <w:r w:rsidR="00E90C1B">
              <w:rPr>
                <w:rFonts w:ascii="Arial" w:hAnsi="Arial" w:cs="Arial"/>
                <w:szCs w:val="22"/>
              </w:rPr>
              <w:t xml:space="preserve"> gradenj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E90C1B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predpisov s področja gradenj in izvajanja investicij javnih naročnikov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BD43B0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A51F9">
              <w:rPr>
                <w:rFonts w:cs="Arial"/>
              </w:rPr>
            </w:r>
            <w:r w:rsidR="002A51F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A51F9">
              <w:rPr>
                <w:rFonts w:cs="Arial"/>
              </w:rPr>
            </w:r>
            <w:r w:rsidR="002A51F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A51F9">
              <w:rPr>
                <w:rFonts w:ascii="Arial" w:hAnsi="Arial" w:cs="Arial"/>
                <w:b/>
              </w:rPr>
            </w:r>
            <w:r w:rsidR="002A51F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D9" w:rsidRDefault="00D46CD9">
      <w:r>
        <w:separator/>
      </w:r>
    </w:p>
  </w:endnote>
  <w:endnote w:type="continuationSeparator" w:id="0">
    <w:p w:rsidR="00D46CD9" w:rsidRDefault="00D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71D02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871D02" w:rsidRPr="00871D02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D9" w:rsidRDefault="00D46CD9">
      <w:r>
        <w:separator/>
      </w:r>
    </w:p>
  </w:footnote>
  <w:footnote w:type="continuationSeparator" w:id="0">
    <w:p w:rsidR="00D46CD9" w:rsidRDefault="00D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182E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EE7F-B593-4218-ADB5-7D24929C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2019-11-25T15:14:00Z</cp:lastPrinted>
  <dcterms:created xsi:type="dcterms:W3CDTF">2023-04-19T10:44:00Z</dcterms:created>
  <dcterms:modified xsi:type="dcterms:W3CDTF">2023-04-19T10:44:00Z</dcterms:modified>
</cp:coreProperties>
</file>