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2B0268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sekretar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581249">
        <w:rPr>
          <w:b w:val="0"/>
          <w:sz w:val="20"/>
          <w:szCs w:val="20"/>
          <w:u w:val="none"/>
        </w:rPr>
        <w:t>24747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3F7635" w:rsidP="002411E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  <w:r w:rsidR="00E37C19">
        <w:rPr>
          <w:b w:val="0"/>
          <w:sz w:val="20"/>
          <w:szCs w:val="20"/>
          <w:u w:val="none"/>
        </w:rPr>
        <w:t>Službi za organizacijo in razvoj kadrov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CE4B00">
        <w:rPr>
          <w:b w:val="0"/>
          <w:sz w:val="20"/>
          <w:szCs w:val="20"/>
          <w:u w:val="none"/>
        </w:rPr>
        <w:t>309</w:t>
      </w:r>
      <w:bookmarkStart w:id="2" w:name="_GoBack"/>
      <w:bookmarkEnd w:id="2"/>
      <w:r w:rsidR="003F7635">
        <w:rPr>
          <w:b w:val="0"/>
          <w:sz w:val="20"/>
          <w:szCs w:val="20"/>
          <w:u w:val="none"/>
        </w:rPr>
        <w:t>/202</w:t>
      </w:r>
      <w:r w:rsidR="002411EC">
        <w:rPr>
          <w:b w:val="0"/>
          <w:sz w:val="20"/>
          <w:szCs w:val="20"/>
          <w:u w:val="none"/>
        </w:rPr>
        <w:t>3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4B00">
              <w:rPr>
                <w:rFonts w:ascii="Arial" w:hAnsi="Arial" w:cs="Arial"/>
              </w:rPr>
            </w:r>
            <w:r w:rsidR="00CE4B0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581249" w:rsidRDefault="00581249" w:rsidP="003F7635">
            <w:pPr>
              <w:ind w:left="57"/>
              <w:rPr>
                <w:rFonts w:ascii="Arial" w:hAnsi="Arial" w:cs="Arial"/>
              </w:rPr>
            </w:pPr>
            <w:r w:rsidRPr="00581249">
              <w:rPr>
                <w:rFonts w:ascii="Arial" w:hAnsi="Arial" w:cs="Arial"/>
              </w:rPr>
              <w:t>dovoljenje za dostop do tajnih podatkov stopnje »</w:t>
            </w:r>
            <w:r>
              <w:rPr>
                <w:rFonts w:ascii="Arial" w:hAnsi="Arial" w:cs="Arial"/>
              </w:rPr>
              <w:t>ZAUPNO</w:t>
            </w:r>
            <w:r w:rsidRPr="00581249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E37C19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E37C19">
      <w:pPr>
        <w:spacing w:line="260" w:lineRule="exact"/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E37C19">
        <w:trPr>
          <w:trHeight w:val="429"/>
        </w:trPr>
        <w:tc>
          <w:tcPr>
            <w:tcW w:w="5245" w:type="dxa"/>
            <w:vAlign w:val="center"/>
          </w:tcPr>
          <w:p w:rsidR="00FC3548" w:rsidRPr="00DC4E34" w:rsidRDefault="00FC3548" w:rsidP="00E37C1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581249" w:rsidP="00E37C19">
            <w:pPr>
              <w:spacing w:before="120"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Znanje dela s preglednicami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37C19" w:rsidRPr="00DC4E34" w:rsidTr="00FC3548">
        <w:trPr>
          <w:trHeight w:val="397"/>
        </w:trPr>
        <w:tc>
          <w:tcPr>
            <w:tcW w:w="5245" w:type="dxa"/>
            <w:vAlign w:val="center"/>
          </w:tcPr>
          <w:p w:rsidR="00E37C19" w:rsidRPr="00E37C19" w:rsidRDefault="00E37C19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C3548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20407F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  <w:color w:val="000000"/>
              </w:rPr>
            </w:r>
            <w:r w:rsidR="00CE4B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CE4B00">
              <w:rPr>
                <w:rFonts w:cs="Arial"/>
              </w:rPr>
            </w:r>
            <w:r w:rsidR="00CE4B00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CE4B00">
              <w:rPr>
                <w:rFonts w:cs="Arial"/>
              </w:rPr>
            </w:r>
            <w:r w:rsidR="00CE4B00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E4B00">
              <w:rPr>
                <w:rFonts w:ascii="Arial" w:hAnsi="Arial" w:cs="Arial"/>
                <w:b/>
              </w:rPr>
            </w:r>
            <w:r w:rsidR="00CE4B0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3D" w:rsidRDefault="00B1173D">
      <w:r>
        <w:separator/>
      </w:r>
    </w:p>
  </w:footnote>
  <w:footnote w:type="continuationSeparator" w:id="0">
    <w:p w:rsidR="00B1173D" w:rsidRDefault="00B1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268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1249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173D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E114E"/>
    <w:rsid w:val="00CE4B00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648A48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2525-31EB-45F2-925F-A9BB0AB3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9251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2023-11-22T16:37:00Z</dcterms:created>
  <dcterms:modified xsi:type="dcterms:W3CDTF">2023-11-22T16:37:00Z</dcterms:modified>
</cp:coreProperties>
</file>