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DC7D10">
        <w:rPr>
          <w:b w:val="0"/>
          <w:sz w:val="20"/>
          <w:szCs w:val="20"/>
          <w:u w:val="none"/>
        </w:rPr>
        <w:t>24933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</w:t>
      </w:r>
      <w:r w:rsidR="00DC7D10">
        <w:rPr>
          <w:b w:val="0"/>
          <w:sz w:val="20"/>
          <w:szCs w:val="20"/>
          <w:u w:val="none"/>
        </w:rPr>
        <w:t>irektoratu za logistiko</w:t>
      </w:r>
      <w:r w:rsidR="009628B6">
        <w:rPr>
          <w:b w:val="0"/>
          <w:sz w:val="20"/>
          <w:szCs w:val="20"/>
          <w:u w:val="none"/>
        </w:rPr>
        <w:t>, Sektorju za investicije</w:t>
      </w:r>
      <w:r w:rsidR="00DC7D10">
        <w:rPr>
          <w:b w:val="0"/>
          <w:sz w:val="20"/>
          <w:szCs w:val="20"/>
          <w:u w:val="none"/>
        </w:rPr>
        <w:t>, vzdrževanje in upravljanje zgradb</w:t>
      </w:r>
      <w:r w:rsidR="00602F01">
        <w:rPr>
          <w:b w:val="0"/>
          <w:sz w:val="20"/>
          <w:szCs w:val="20"/>
          <w:u w:val="none"/>
        </w:rPr>
        <w:t>, Oddelku za investicije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E90C1B">
        <w:rPr>
          <w:b w:val="0"/>
          <w:sz w:val="20"/>
          <w:szCs w:val="20"/>
          <w:u w:val="none"/>
        </w:rPr>
        <w:t>5/2023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E90C1B">
              <w:rPr>
                <w:rFonts w:ascii="Arial" w:hAnsi="Arial" w:cs="Arial"/>
              </w:rPr>
            </w:r>
            <w:r w:rsidR="00E90C1B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602F01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  <w:color w:val="000000"/>
              </w:rPr>
            </w:r>
            <w:r w:rsidR="00E90C1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602F01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Vodenje</w:t>
            </w:r>
            <w:r w:rsidR="00E90C1B">
              <w:rPr>
                <w:rFonts w:ascii="Arial" w:hAnsi="Arial" w:cs="Arial"/>
                <w:szCs w:val="22"/>
              </w:rPr>
              <w:t xml:space="preserve"> investicijskih</w:t>
            </w:r>
            <w:r>
              <w:rPr>
                <w:rFonts w:ascii="Arial" w:hAnsi="Arial" w:cs="Arial"/>
                <w:szCs w:val="22"/>
              </w:rPr>
              <w:t xml:space="preserve"> projektov</w:t>
            </w:r>
            <w:r w:rsidR="00E90C1B">
              <w:rPr>
                <w:rFonts w:ascii="Arial" w:hAnsi="Arial" w:cs="Arial"/>
                <w:szCs w:val="22"/>
              </w:rPr>
              <w:t xml:space="preserve"> gradenj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E90C1B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predpisov s področja gradenj in izvajanja investicij javnih naročnikov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BD43B0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90C1B">
              <w:rPr>
                <w:rFonts w:cs="Arial"/>
              </w:rPr>
            </w:r>
            <w:r w:rsidR="00E90C1B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E90C1B">
              <w:rPr>
                <w:rFonts w:cs="Arial"/>
              </w:rPr>
            </w:r>
            <w:r w:rsidR="00E90C1B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E90C1B">
              <w:rPr>
                <w:rFonts w:ascii="Arial" w:hAnsi="Arial" w:cs="Arial"/>
                <w:b/>
              </w:rPr>
            </w:r>
            <w:r w:rsidR="00E90C1B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31" w:rsidRDefault="00A02631">
      <w:r>
        <w:separator/>
      </w:r>
    </w:p>
  </w:endnote>
  <w:endnote w:type="continuationSeparator" w:id="0">
    <w:p w:rsidR="00A02631" w:rsidRDefault="00A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1B" w:rsidRPr="00815C4E" w:rsidRDefault="00E90C1B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30D3E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D30D3E" w:rsidRPr="00D30D3E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1B" w:rsidRPr="000E58AE" w:rsidRDefault="00E90C1B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31" w:rsidRDefault="00A02631">
      <w:r>
        <w:separator/>
      </w:r>
    </w:p>
  </w:footnote>
  <w:footnote w:type="continuationSeparator" w:id="0">
    <w:p w:rsidR="00A02631" w:rsidRDefault="00A0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0F2638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02631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30D3E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C7D10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90C1B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8011E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C1A0-8B91-4227-A09D-208B6225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5</cp:revision>
  <cp:lastPrinted>2019-11-25T15:14:00Z</cp:lastPrinted>
  <dcterms:created xsi:type="dcterms:W3CDTF">2023-01-05T14:00:00Z</dcterms:created>
  <dcterms:modified xsi:type="dcterms:W3CDTF">2023-01-05T14:01:00Z</dcterms:modified>
</cp:coreProperties>
</file>