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172517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VIŠJI 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492D92">
        <w:rPr>
          <w:b w:val="0"/>
          <w:sz w:val="20"/>
          <w:szCs w:val="20"/>
          <w:u w:val="none"/>
        </w:rPr>
        <w:t>25250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</w:t>
      </w:r>
      <w:r w:rsidR="00492D92">
        <w:rPr>
          <w:b w:val="0"/>
          <w:sz w:val="20"/>
          <w:szCs w:val="20"/>
          <w:u w:val="none"/>
        </w:rPr>
        <w:t xml:space="preserve"> organizacijo in kadre, Službi za kadrovske zadeve, Oddelku za kadre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492D92">
        <w:rPr>
          <w:b w:val="0"/>
          <w:sz w:val="20"/>
          <w:szCs w:val="20"/>
          <w:u w:val="none"/>
        </w:rPr>
        <w:t>335</w:t>
      </w:r>
      <w:r w:rsidR="00AC4571">
        <w:rPr>
          <w:b w:val="0"/>
          <w:sz w:val="20"/>
          <w:szCs w:val="20"/>
          <w:u w:val="none"/>
        </w:rPr>
        <w:t>/2022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</w:rPr>
            </w:r>
            <w:r w:rsidR="00492D92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</w:rPr>
            </w:r>
            <w:r w:rsidR="00492D92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sz w:val="18"/>
                <w:szCs w:val="18"/>
              </w:rPr>
            </w:r>
            <w:r w:rsidR="00492D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2D92">
              <w:rPr>
                <w:rFonts w:ascii="Arial" w:hAnsi="Arial" w:cs="Arial"/>
              </w:rPr>
            </w:r>
            <w:r w:rsidR="00492D9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</w:rPr>
            </w:r>
            <w:r w:rsidR="00492D9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</w:rPr>
            </w:r>
            <w:r w:rsidR="00492D9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</w:rPr>
            </w:r>
            <w:r w:rsidR="00492D9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</w:rPr>
            </w:r>
            <w:r w:rsidR="00492D9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</w:rPr>
            </w:r>
            <w:r w:rsidR="00492D9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</w:rPr>
            </w:r>
            <w:r w:rsidR="00492D9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72517" w:rsidP="009F3C90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AE28E4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</w:t>
            </w:r>
            <w:r w:rsidR="00492D92">
              <w:rPr>
                <w:rFonts w:ascii="Arial" w:hAnsi="Arial" w:cs="Arial"/>
              </w:rPr>
              <w:t>avanje področja uslužbenskega sistema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492D92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plačnega sistema v javni upravi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  <w:color w:val="000000"/>
              </w:rPr>
            </w:r>
            <w:r w:rsidR="00492D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492D92">
              <w:rPr>
                <w:rFonts w:cs="Arial"/>
                <w:lang w:val="sl-SI"/>
              </w:rPr>
            </w:r>
            <w:r w:rsidR="00492D92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492D92">
              <w:rPr>
                <w:rFonts w:cs="Arial"/>
                <w:lang w:val="sl-SI"/>
              </w:rPr>
            </w:r>
            <w:r w:rsidR="00492D92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</w:rPr>
            </w:r>
            <w:r w:rsidR="00492D9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</w:rPr>
            </w:r>
            <w:r w:rsidR="00492D9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</w:rPr>
            </w:r>
            <w:r w:rsidR="00492D9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</w:rPr>
            </w:r>
            <w:r w:rsidR="00492D9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2D92">
              <w:rPr>
                <w:rFonts w:ascii="Arial" w:hAnsi="Arial" w:cs="Arial"/>
                <w:b/>
              </w:rPr>
            </w:r>
            <w:r w:rsidR="00492D9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51" w:rsidRDefault="00906B51">
      <w:r>
        <w:separator/>
      </w:r>
    </w:p>
  </w:endnote>
  <w:endnote w:type="continuationSeparator" w:id="0">
    <w:p w:rsidR="00906B51" w:rsidRDefault="009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815C4E" w:rsidRDefault="00492D9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654AB">
      <w:rPr>
        <w:rFonts w:ascii="Arial" w:hAnsi="Arial" w:cs="Arial"/>
        <w:i/>
        <w:noProof/>
        <w:sz w:val="16"/>
        <w:szCs w:val="16"/>
      </w:rPr>
      <w:t>3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1654AB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0E58AE" w:rsidRDefault="00492D9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51" w:rsidRDefault="00906B51">
      <w:r>
        <w:separator/>
      </w:r>
    </w:p>
  </w:footnote>
  <w:footnote w:type="continuationSeparator" w:id="0">
    <w:p w:rsidR="00906B51" w:rsidRDefault="0090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92D92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C9234A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CDBB-37CC-40CC-ABDC-48F4ED53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3</cp:revision>
  <cp:lastPrinted>2018-03-22T13:16:00Z</cp:lastPrinted>
  <dcterms:created xsi:type="dcterms:W3CDTF">2022-11-10T08:35:00Z</dcterms:created>
  <dcterms:modified xsi:type="dcterms:W3CDTF">2022-11-10T08:36:00Z</dcterms:modified>
</cp:coreProperties>
</file>