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F56A94" w:rsidRPr="002A0CF7" w:rsidRDefault="007E7A04" w:rsidP="00CD13C2">
      <w:pPr>
        <w:pStyle w:val="Naslov"/>
        <w:rPr>
          <w:b w:val="0"/>
          <w:sz w:val="20"/>
          <w:szCs w:val="20"/>
          <w:u w:val="none"/>
        </w:rPr>
      </w:pPr>
      <w:r w:rsidRPr="002A0CF7"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Pr="002A0CF7">
        <w:rPr>
          <w:b w:val="0"/>
          <w:sz w:val="20"/>
          <w:szCs w:val="20"/>
          <w:u w:val="none"/>
        </w:rPr>
        <w:t>25097</w:t>
      </w:r>
      <w:r w:rsidR="00163AF5" w:rsidRPr="002A0CF7">
        <w:rPr>
          <w:b w:val="0"/>
          <w:sz w:val="20"/>
          <w:szCs w:val="20"/>
          <w:u w:val="none"/>
        </w:rPr>
        <w:t>) v 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</w:p>
    <w:p w:rsidR="00F56A94" w:rsidRPr="002A0CF7" w:rsidRDefault="00F56A94" w:rsidP="00CD13C2">
      <w:pPr>
        <w:pStyle w:val="Naslov"/>
        <w:rPr>
          <w:b w:val="0"/>
          <w:bCs/>
          <w:color w:val="000000" w:themeColor="text1"/>
          <w:sz w:val="20"/>
          <w:u w:val="none"/>
        </w:rPr>
      </w:pPr>
      <w:r w:rsidRPr="002A0CF7">
        <w:rPr>
          <w:b w:val="0"/>
          <w:bCs/>
          <w:color w:val="000000" w:themeColor="text1"/>
          <w:sz w:val="20"/>
          <w:u w:val="none"/>
        </w:rPr>
        <w:t xml:space="preserve">Direktoratu za policijo in druge varnostne naloge, </w:t>
      </w:r>
    </w:p>
    <w:p w:rsidR="00CD13C2" w:rsidRPr="002A0CF7" w:rsidRDefault="00F56A94" w:rsidP="00CD13C2">
      <w:pPr>
        <w:pStyle w:val="Naslov"/>
        <w:rPr>
          <w:b w:val="0"/>
          <w:sz w:val="20"/>
          <w:szCs w:val="20"/>
          <w:u w:val="none"/>
        </w:rPr>
      </w:pPr>
      <w:r w:rsidRPr="002A0CF7">
        <w:rPr>
          <w:b w:val="0"/>
          <w:bCs/>
          <w:color w:val="000000" w:themeColor="text1"/>
          <w:sz w:val="20"/>
          <w:u w:val="none"/>
        </w:rPr>
        <w:t>Sektorju za zasebno varstvo in občinska redarstva</w:t>
      </w:r>
    </w:p>
    <w:p w:rsidR="00DB305F" w:rsidRPr="002A0CF7" w:rsidRDefault="00A8088E" w:rsidP="00AF44A9">
      <w:pPr>
        <w:pStyle w:val="Naslov"/>
        <w:rPr>
          <w:b w:val="0"/>
          <w:sz w:val="20"/>
          <w:szCs w:val="20"/>
          <w:u w:val="none"/>
        </w:rPr>
      </w:pPr>
      <w:r w:rsidRPr="002A0CF7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Pr="002A0CF7">
        <w:rPr>
          <w:b w:val="0"/>
          <w:sz w:val="20"/>
          <w:szCs w:val="20"/>
          <w:u w:val="none"/>
        </w:rPr>
        <w:t>št. 1100-</w:t>
      </w:r>
      <w:r w:rsidR="007E7A04" w:rsidRPr="002A0CF7">
        <w:rPr>
          <w:b w:val="0"/>
          <w:sz w:val="20"/>
          <w:szCs w:val="20"/>
          <w:u w:val="none"/>
        </w:rPr>
        <w:t>199/2021</w:t>
      </w:r>
      <w:r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bookmarkStart w:id="2" w:name="_GoBack"/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bookmarkEnd w:id="2"/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</w:rPr>
            </w:r>
            <w:r w:rsidR="002A0CF7" w:rsidRPr="002A0CF7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</w:rPr>
            </w:r>
            <w:r w:rsidR="002A0CF7" w:rsidRPr="002A0CF7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</w:rPr>
            </w:r>
            <w:r w:rsidR="002A0CF7"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</w:rPr>
            </w:r>
            <w:r w:rsidR="002A0CF7" w:rsidRPr="002A0CF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</w:rPr>
            </w:r>
            <w:r w:rsidR="002A0CF7" w:rsidRPr="002A0CF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</w:rPr>
            </w:r>
            <w:r w:rsidR="002A0CF7" w:rsidRPr="002A0CF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</w:rPr>
            </w:r>
            <w:r w:rsidR="002A0CF7" w:rsidRPr="002A0CF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</w:rPr>
            </w:r>
            <w:r w:rsidR="002A0CF7" w:rsidRPr="002A0CF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</w:rPr>
            </w:r>
            <w:r w:rsidR="002A0CF7" w:rsidRPr="002A0CF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F56A94" w:rsidP="00CE114E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color w:val="000000" w:themeColor="text1"/>
              </w:rPr>
              <w:t>dovoljenje za dostop do tajnih podatkov stopnje »tajno«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color w:val="000000" w:themeColor="text1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F56A94" w:rsidRPr="002A0CF7">
        <w:rPr>
          <w:rFonts w:ascii="Arial" w:hAnsi="Arial" w:cs="Arial"/>
        </w:rPr>
        <w:t>navedite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7E7A04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</w:rPr>
              <w:t>izkušnje pri vodenju in določanju v upravnih zadevah na prvi in drugi stopnji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7E7A04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</w:rPr>
              <w:t>poznavanje področja dela Sektorja za zasebno varstvo in občinska redarstva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7E7A04" w:rsidP="007E7A04">
            <w:pPr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</w:rPr>
              <w:t>delovne izkušnje v gospodarstvu na področjih, ki jih pokriva sektor</w:t>
            </w:r>
            <w:r w:rsidRPr="002A0C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7E7A04" w:rsidP="002C2F8E">
            <w:pPr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</w:rPr>
              <w:t>poznavanje področja policijskega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7E7A04" w:rsidP="002C2F8E">
            <w:pPr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</w:rPr>
              <w:t>poznavanje področja kritične infrastrukture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  <w:color w:val="000000"/>
              </w:rPr>
            </w:r>
            <w:r w:rsidR="002A0CF7"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E7A04" w:rsidRPr="002A0CF7" w:rsidTr="00D95349">
        <w:trPr>
          <w:trHeight w:val="397"/>
        </w:trPr>
        <w:tc>
          <w:tcPr>
            <w:tcW w:w="5245" w:type="dxa"/>
            <w:vAlign w:val="center"/>
          </w:tcPr>
          <w:p w:rsidR="007E7A04" w:rsidRPr="002A0CF7" w:rsidRDefault="007E7A04" w:rsidP="007E7A0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7A04" w:rsidRPr="002A0CF7" w:rsidRDefault="007E7A04" w:rsidP="007E7A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2A0CF7">
              <w:rPr>
                <w:rFonts w:ascii="Arial" w:hAnsi="Arial" w:cs="Arial"/>
                <w:b/>
                <w:color w:val="000000"/>
              </w:rPr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E7A04" w:rsidRPr="002A0CF7" w:rsidRDefault="007E7A04" w:rsidP="007E7A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2A0CF7">
              <w:rPr>
                <w:rFonts w:ascii="Arial" w:hAnsi="Arial" w:cs="Arial"/>
                <w:b/>
                <w:color w:val="000000"/>
              </w:rPr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7A04" w:rsidRPr="002A0CF7" w:rsidRDefault="007E7A04" w:rsidP="007E7A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2A0CF7">
              <w:rPr>
                <w:rFonts w:ascii="Arial" w:hAnsi="Arial" w:cs="Arial"/>
                <w:b/>
                <w:color w:val="000000"/>
              </w:rPr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lastRenderedPageBreak/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2A0CF7" w:rsidRPr="002A0CF7">
              <w:rPr>
                <w:rFonts w:cs="Arial"/>
                <w:lang w:val="sl-SI"/>
              </w:rPr>
            </w:r>
            <w:r w:rsidR="002A0CF7" w:rsidRPr="002A0CF7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2A0CF7" w:rsidRPr="002A0CF7">
              <w:rPr>
                <w:rFonts w:cs="Arial"/>
                <w:lang w:val="sl-SI"/>
              </w:rPr>
            </w:r>
            <w:r w:rsidR="002A0CF7" w:rsidRPr="002A0CF7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</w:rPr>
            </w:r>
            <w:r w:rsidR="002A0CF7" w:rsidRPr="002A0CF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</w:rPr>
            </w:r>
            <w:r w:rsidR="002A0CF7" w:rsidRPr="002A0CF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</w:rPr>
            </w:r>
            <w:r w:rsidR="002A0CF7" w:rsidRPr="002A0CF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</w:rPr>
            </w:r>
            <w:r w:rsidR="002A0CF7" w:rsidRPr="002A0CF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CF7" w:rsidRPr="002A0CF7">
              <w:rPr>
                <w:rFonts w:ascii="Arial" w:hAnsi="Arial" w:cs="Arial"/>
                <w:b/>
              </w:rPr>
            </w:r>
            <w:r w:rsidR="002A0CF7" w:rsidRPr="002A0CF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2A0CF7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A0CF7">
      <w:fldChar w:fldCharType="begin"/>
    </w:r>
    <w:r w:rsidR="002A0CF7">
      <w:instrText>NUMPAGES  \* Arabic  \* MERGEFORMAT</w:instrText>
    </w:r>
    <w:r w:rsidR="002A0CF7">
      <w:fldChar w:fldCharType="separate"/>
    </w:r>
    <w:r w:rsidR="002A0CF7" w:rsidRPr="002A0CF7">
      <w:rPr>
        <w:rFonts w:ascii="Arial" w:hAnsi="Arial" w:cs="Arial"/>
        <w:i/>
        <w:noProof/>
        <w:sz w:val="16"/>
        <w:szCs w:val="16"/>
      </w:rPr>
      <w:t>7</w:t>
    </w:r>
    <w:r w:rsidR="002A0CF7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A0CF7">
      <w:fldChar w:fldCharType="begin"/>
    </w:r>
    <w:r w:rsidR="002A0CF7">
      <w:instrText>NUMPAGES  \* Arabic  \* MERGEFORMAT</w:instrText>
    </w:r>
    <w:r w:rsidR="002A0CF7"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2A0CF7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5D06D50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E947-75CF-457A-ACAF-74CD427A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2018-03-22T13:16:00Z</cp:lastPrinted>
  <dcterms:created xsi:type="dcterms:W3CDTF">2021-05-24T14:10:00Z</dcterms:created>
  <dcterms:modified xsi:type="dcterms:W3CDTF">2021-05-24T14:11:00Z</dcterms:modified>
</cp:coreProperties>
</file>