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 xml:space="preserve">Uradni list RS, št. 63/07 – uradno prečiščeno besedilo, 65/08, 69/08-ZTFI-A, 69/08-ZZavar-E, 40/12-ZUJF, 158/20 – </w:t>
      </w:r>
      <w:proofErr w:type="spellStart"/>
      <w:r w:rsidR="00924842" w:rsidRPr="00566F27">
        <w:rPr>
          <w:rFonts w:cs="Arial"/>
          <w:color w:val="000000" w:themeColor="text1"/>
          <w:sz w:val="20"/>
        </w:rPr>
        <w:t>ZIntPK</w:t>
      </w:r>
      <w:proofErr w:type="spellEnd"/>
      <w:r w:rsidR="00924842" w:rsidRPr="00566F27">
        <w:rPr>
          <w:rFonts w:cs="Arial"/>
          <w:color w:val="000000" w:themeColor="text1"/>
          <w:sz w:val="20"/>
        </w:rPr>
        <w:t>-C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296F5C" w:rsidRPr="00566F27">
        <w:rPr>
          <w:rFonts w:cs="Arial"/>
          <w:color w:val="000000" w:themeColor="text1"/>
          <w:sz w:val="20"/>
        </w:rPr>
        <w:t xml:space="preserve"> </w:t>
      </w:r>
      <w:r w:rsidR="00122DD1">
        <w:rPr>
          <w:rFonts w:cs="Arial"/>
          <w:color w:val="000000" w:themeColor="text1"/>
          <w:sz w:val="20"/>
        </w:rPr>
        <w:t>3</w:t>
      </w:r>
      <w:r w:rsidR="00566F27" w:rsidRPr="00566F27">
        <w:rPr>
          <w:rFonts w:cs="Arial"/>
          <w:color w:val="000000" w:themeColor="text1"/>
          <w:sz w:val="20"/>
        </w:rPr>
        <w:t xml:space="preserve"> </w:t>
      </w:r>
      <w:r w:rsidR="00F35DA2" w:rsidRPr="00566F27">
        <w:rPr>
          <w:rFonts w:cs="Arial"/>
          <w:color w:val="000000" w:themeColor="text1"/>
          <w:sz w:val="20"/>
        </w:rPr>
        <w:t>uradnišk</w:t>
      </w:r>
      <w:r w:rsidR="00566F27" w:rsidRPr="00566F27">
        <w:rPr>
          <w:rFonts w:cs="Arial"/>
          <w:color w:val="000000" w:themeColor="text1"/>
          <w:sz w:val="20"/>
        </w:rPr>
        <w:t>ih</w:t>
      </w:r>
      <w:r w:rsidR="00F35DA2" w:rsidRPr="00566F27">
        <w:rPr>
          <w:rFonts w:cs="Arial"/>
          <w:color w:val="000000" w:themeColor="text1"/>
          <w:sz w:val="20"/>
        </w:rPr>
        <w:t xml:space="preserve"> delovn</w:t>
      </w:r>
      <w:r w:rsidR="00566F27" w:rsidRPr="00566F27">
        <w:rPr>
          <w:rFonts w:cs="Arial"/>
          <w:color w:val="000000" w:themeColor="text1"/>
          <w:sz w:val="20"/>
        </w:rPr>
        <w:t>ih</w:t>
      </w:r>
      <w:r w:rsidR="006B68BE" w:rsidRPr="00566F27">
        <w:rPr>
          <w:rFonts w:cs="Arial"/>
          <w:color w:val="000000" w:themeColor="text1"/>
          <w:sz w:val="20"/>
        </w:rPr>
        <w:t xml:space="preserve"> mest</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bookmarkStart w:id="0" w:name="_GoBack"/>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bookmarkEnd w:id="0"/>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C60E02" w:rsidRPr="00566F27">
        <w:rPr>
          <w:rFonts w:cs="Arial"/>
          <w:b/>
          <w:color w:val="000000" w:themeColor="text1"/>
          <w:sz w:val="20"/>
        </w:rPr>
        <w:t>delovna mesta predavateljev v Višji policijski šoli</w:t>
      </w:r>
      <w:r w:rsidR="00122DD1">
        <w:rPr>
          <w:rFonts w:cs="Arial"/>
          <w:b/>
          <w:color w:val="000000" w:themeColor="text1"/>
          <w:sz w:val="20"/>
        </w:rPr>
        <w:t xml:space="preserve"> pri predmetih Policija v družbi, Etika in človekove pravice ter Nadzor državne meje in mednarodno policijsko sodelovanje</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s poznavanjem </w:t>
      </w:r>
      <w:r w:rsidR="00122DD1">
        <w:rPr>
          <w:rFonts w:ascii="Arial" w:hAnsi="Arial" w:cs="Arial"/>
          <w:b/>
          <w:color w:val="000000" w:themeColor="text1"/>
          <w:sz w:val="20"/>
          <w:szCs w:val="20"/>
        </w:rPr>
        <w:t xml:space="preserve">področja </w:t>
      </w:r>
      <w:proofErr w:type="spellStart"/>
      <w:r w:rsidR="00122DD1">
        <w:rPr>
          <w:rFonts w:ascii="Arial" w:hAnsi="Arial" w:cs="Arial"/>
          <w:b/>
          <w:color w:val="000000" w:themeColor="text1"/>
          <w:sz w:val="20"/>
          <w:szCs w:val="20"/>
        </w:rPr>
        <w:t>varstvoslovja</w:t>
      </w:r>
      <w:proofErr w:type="spellEnd"/>
      <w:r w:rsidR="00122DD1">
        <w:rPr>
          <w:rFonts w:ascii="Arial" w:hAnsi="Arial" w:cs="Arial"/>
          <w:b/>
          <w:color w:val="000000" w:themeColor="text1"/>
          <w:sz w:val="20"/>
          <w:szCs w:val="20"/>
        </w:rPr>
        <w:t xml:space="preserve"> oziroma družboslovja oziroma pravnega področja oziroma upravnega področja</w:t>
      </w:r>
      <w:r w:rsidRPr="00566F27">
        <w:rPr>
          <w:rFonts w:ascii="Arial" w:hAnsi="Arial" w:cs="Arial"/>
          <w:b/>
          <w:color w:val="000000" w:themeColor="text1"/>
          <w:sz w:val="20"/>
          <w:szCs w:val="20"/>
        </w:rPr>
        <w:t>.</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Izbrani kandidat</w:t>
      </w:r>
      <w:r w:rsidR="00122DD1">
        <w:rPr>
          <w:rFonts w:cs="Arial"/>
          <w:color w:val="000000" w:themeColor="text1"/>
          <w:sz w:val="20"/>
        </w:rPr>
        <w:t>i</w:t>
      </w:r>
      <w:r w:rsidRPr="00566F27">
        <w:rPr>
          <w:rFonts w:cs="Arial"/>
          <w:color w:val="000000" w:themeColor="text1"/>
          <w:sz w:val="20"/>
        </w:rPr>
        <w:t xml:space="preserve"> bo</w:t>
      </w:r>
      <w:r w:rsidR="00122DD1">
        <w:rPr>
          <w:rFonts w:cs="Arial"/>
          <w:color w:val="000000" w:themeColor="text1"/>
          <w:sz w:val="20"/>
        </w:rPr>
        <w:t>do</w:t>
      </w:r>
      <w:r w:rsidRPr="00566F27">
        <w:rPr>
          <w:rFonts w:cs="Arial"/>
          <w:color w:val="000000" w:themeColor="text1"/>
          <w:sz w:val="20"/>
        </w:rPr>
        <w:t xml:space="preserve"> delo na delovnem mestu </w:t>
      </w:r>
      <w:r w:rsidR="00E123BC" w:rsidRPr="00566F27">
        <w:rPr>
          <w:rFonts w:cs="Arial"/>
          <w:color w:val="000000" w:themeColor="text1"/>
          <w:sz w:val="20"/>
        </w:rPr>
        <w:t xml:space="preserve">višji </w:t>
      </w:r>
      <w:r w:rsidRPr="00566F27">
        <w:rPr>
          <w:rFonts w:cs="Arial"/>
          <w:color w:val="000000" w:themeColor="text1"/>
          <w:sz w:val="20"/>
        </w:rPr>
        <w:t>policijski inšpektor opravljal</w:t>
      </w:r>
      <w:r w:rsidR="00122DD1">
        <w:rPr>
          <w:rFonts w:cs="Arial"/>
          <w:color w:val="000000" w:themeColor="text1"/>
          <w:sz w:val="20"/>
        </w:rPr>
        <w:t>i</w:t>
      </w:r>
      <w:r w:rsidRPr="00566F27">
        <w:rPr>
          <w:rFonts w:cs="Arial"/>
          <w:color w:val="000000" w:themeColor="text1"/>
          <w:sz w:val="20"/>
        </w:rPr>
        <w:t xml:space="preserve"> v nazivu</w:t>
      </w:r>
      <w:r w:rsidR="00E123BC" w:rsidRPr="00566F27">
        <w:rPr>
          <w:rFonts w:cs="Arial"/>
          <w:color w:val="000000" w:themeColor="text1"/>
          <w:sz w:val="20"/>
        </w:rPr>
        <w:t xml:space="preserve"> višji</w:t>
      </w:r>
      <w:r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Pr="00566F27">
        <w:rPr>
          <w:rFonts w:cs="Arial"/>
          <w:color w:val="000000" w:themeColor="text1"/>
          <w:sz w:val="20"/>
        </w:rPr>
        <w:t xml:space="preserve"> policijski inšpektor II in I. Z izbranim</w:t>
      </w:r>
      <w:r w:rsidR="00122DD1">
        <w:rPr>
          <w:rFonts w:cs="Arial"/>
          <w:color w:val="000000" w:themeColor="text1"/>
          <w:sz w:val="20"/>
        </w:rPr>
        <w:t>i kandidati</w:t>
      </w:r>
      <w:r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sidRPr="00566F27">
        <w:rPr>
          <w:rFonts w:cs="Arial"/>
          <w:color w:val="000000" w:themeColor="text1"/>
          <w:sz w:val="20"/>
        </w:rPr>
        <w:t xml:space="preserve"> Izbrani kandidat</w:t>
      </w:r>
      <w:r w:rsidR="00122DD1">
        <w:rPr>
          <w:rFonts w:cs="Arial"/>
          <w:color w:val="000000" w:themeColor="text1"/>
          <w:sz w:val="20"/>
        </w:rPr>
        <w:t>i</w:t>
      </w:r>
      <w:r w:rsidRPr="00566F27">
        <w:rPr>
          <w:rFonts w:cs="Arial"/>
          <w:color w:val="000000" w:themeColor="text1"/>
          <w:sz w:val="20"/>
        </w:rPr>
        <w:t xml:space="preserve"> bo</w:t>
      </w:r>
      <w:r w:rsidR="00122DD1">
        <w:rPr>
          <w:rFonts w:cs="Arial"/>
          <w:color w:val="000000" w:themeColor="text1"/>
          <w:sz w:val="20"/>
        </w:rPr>
        <w:t>do</w:t>
      </w:r>
      <w:r w:rsidRPr="00566F27">
        <w:rPr>
          <w:rFonts w:cs="Arial"/>
          <w:color w:val="000000" w:themeColor="text1"/>
          <w:sz w:val="20"/>
        </w:rPr>
        <w:t xml:space="preserve"> delo opravljal</w:t>
      </w:r>
      <w:r w:rsidR="00122DD1">
        <w:rPr>
          <w:rFonts w:cs="Arial"/>
          <w:color w:val="000000" w:themeColor="text1"/>
          <w:sz w:val="20"/>
        </w:rPr>
        <w:t>i</w:t>
      </w:r>
      <w:r w:rsidRPr="00566F27">
        <w:rPr>
          <w:rFonts w:cs="Arial"/>
          <w:color w:val="000000" w:themeColor="text1"/>
          <w:sz w:val="20"/>
        </w:rPr>
        <w:t xml:space="preserve"> v prostorih </w:t>
      </w:r>
      <w:r w:rsidR="00DC3975" w:rsidRPr="00566F27">
        <w:rPr>
          <w:rFonts w:cs="Arial"/>
          <w:color w:val="000000" w:themeColor="text1"/>
          <w:sz w:val="20"/>
        </w:rPr>
        <w:t xml:space="preserve">Policijske akademije, </w:t>
      </w:r>
      <w:proofErr w:type="spellStart"/>
      <w:r w:rsidR="00DC3975" w:rsidRPr="00566F27">
        <w:rPr>
          <w:rFonts w:cs="Arial"/>
          <w:color w:val="000000" w:themeColor="text1"/>
          <w:sz w:val="20"/>
        </w:rPr>
        <w:t>Rocenska</w:t>
      </w:r>
      <w:proofErr w:type="spellEnd"/>
      <w:r w:rsidR="00DC3975" w:rsidRPr="00566F27">
        <w:rPr>
          <w:rFonts w:cs="Arial"/>
          <w:color w:val="000000" w:themeColor="text1"/>
          <w:sz w:val="20"/>
        </w:rPr>
        <w:t xml:space="preserve"> ul. 56, Ljubljana - Šmartno, oziroma </w:t>
      </w:r>
      <w:r w:rsidRPr="00566F27">
        <w:rPr>
          <w:rFonts w:cs="Arial"/>
          <w:color w:val="000000" w:themeColor="text1"/>
          <w:sz w:val="20"/>
        </w:rPr>
        <w:t>drugih uradnih prostorih</w:t>
      </w:r>
      <w:r w:rsidR="00DC3975" w:rsidRPr="00566F27">
        <w:rPr>
          <w:rFonts w:cs="Arial"/>
          <w:color w:val="000000" w:themeColor="text1"/>
          <w:sz w:val="20"/>
        </w:rPr>
        <w:t xml:space="preserve"> organa</w:t>
      </w:r>
      <w:r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122DD1">
        <w:rPr>
          <w:rFonts w:ascii="Arial" w:hAnsi="Arial" w:cs="Arial"/>
          <w:b/>
          <w:bCs/>
          <w:color w:val="000000" w:themeColor="text1"/>
          <w:sz w:val="20"/>
          <w:szCs w:val="20"/>
        </w:rPr>
        <w:t>183</w:t>
      </w:r>
      <w:r w:rsidR="00F13AE8" w:rsidRPr="00566F27">
        <w:rPr>
          <w:rFonts w:ascii="Arial" w:hAnsi="Arial" w:cs="Arial"/>
          <w:b/>
          <w:bCs/>
          <w:color w:val="000000" w:themeColor="text1"/>
          <w:sz w:val="20"/>
          <w:szCs w:val="20"/>
        </w:rPr>
        <w:t>/2021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Sabina Bernjak</w:t>
      </w:r>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r>
    <w:r>
      <w:rPr>
        <w:sz w:val="16"/>
      </w:rPr>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665786">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665786">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22DD1"/>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786"/>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D4FEC-A397-40A1-92C9-2B81BE0F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7362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8568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POLICIJSKI INŠPEKTOR (70213) v Generalni policijski upravi, Policijski akademiji, Višji policijski šoli (izvaja se v uradniškem nazivu višji policijski inšpektor III, II in I)</dc:title>
  <dc:subject/>
  <dc:creator>uok046</dc:creator>
  <cp:keywords/>
  <dc:description/>
  <cp:lastModifiedBy>Maja GRUJIĆ</cp:lastModifiedBy>
  <cp:revision>3</cp:revision>
  <cp:lastPrinted>2020-03-05T10:29:00Z</cp:lastPrinted>
  <dcterms:created xsi:type="dcterms:W3CDTF">2021-05-18T13:23:00Z</dcterms:created>
  <dcterms:modified xsi:type="dcterms:W3CDTF">2021-05-19T07:27:00Z</dcterms:modified>
</cp:coreProperties>
</file>