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39" w:rsidRDefault="00B64D39" w:rsidP="00E60A3A">
      <w:pPr>
        <w:pStyle w:val="Navadensplet"/>
        <w:spacing w:before="0" w:beforeAutospacing="0" w:after="0" w:afterAutospacing="0" w:line="260" w:lineRule="exact"/>
        <w:jc w:val="both"/>
        <w:outlineLvl w:val="0"/>
        <w:rPr>
          <w:rFonts w:ascii="Arial" w:hAnsi="Arial" w:cs="Arial"/>
          <w:sz w:val="20"/>
          <w:szCs w:val="20"/>
        </w:rPr>
      </w:pPr>
    </w:p>
    <w:p w:rsidR="000E0A5C" w:rsidRPr="005E24C1" w:rsidRDefault="005470BB" w:rsidP="00BE189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w:t>
      </w:r>
      <w:r w:rsidR="00270FC0">
        <w:rPr>
          <w:rFonts w:ascii="Arial" w:hAnsi="Arial" w:cs="Arial"/>
          <w:sz w:val="20"/>
          <w:szCs w:val="20"/>
        </w:rPr>
        <w:t xml:space="preserve">, 69/08-ZTFI-A, 69/08-ZZavar-E, </w:t>
      </w:r>
      <w:r w:rsidR="00E77237" w:rsidRPr="005E24C1">
        <w:rPr>
          <w:rFonts w:ascii="Arial" w:hAnsi="Arial" w:cs="Arial"/>
          <w:sz w:val="20"/>
          <w:szCs w:val="20"/>
        </w:rPr>
        <w:t>40/12-ZUJF</w:t>
      </w:r>
      <w:r w:rsidR="00270FC0">
        <w:rPr>
          <w:rFonts w:ascii="Arial" w:hAnsi="Arial" w:cs="Arial"/>
          <w:sz w:val="20"/>
          <w:szCs w:val="20"/>
        </w:rPr>
        <w:t xml:space="preserve">, </w:t>
      </w:r>
      <w:r w:rsidR="00270FC0" w:rsidRPr="00270FC0">
        <w:rPr>
          <w:rFonts w:ascii="Arial" w:hAnsi="Arial" w:cs="Arial"/>
          <w:sz w:val="20"/>
          <w:szCs w:val="20"/>
        </w:rPr>
        <w:t xml:space="preserve">158/20 – </w:t>
      </w:r>
      <w:proofErr w:type="spellStart"/>
      <w:r w:rsidR="00270FC0" w:rsidRPr="00270FC0">
        <w:rPr>
          <w:rFonts w:ascii="Arial" w:hAnsi="Arial" w:cs="Arial"/>
          <w:sz w:val="20"/>
          <w:szCs w:val="20"/>
        </w:rPr>
        <w:t>ZIntPK</w:t>
      </w:r>
      <w:proofErr w:type="spellEnd"/>
      <w:r w:rsidR="00270FC0" w:rsidRPr="00270FC0">
        <w:rPr>
          <w:rFonts w:ascii="Arial" w:hAnsi="Arial" w:cs="Arial"/>
          <w:sz w:val="20"/>
          <w:szCs w:val="20"/>
        </w:rPr>
        <w:t>-C in 203/20 – ZIUPOPDVE</w:t>
      </w:r>
      <w:r w:rsidR="00E77237" w:rsidRPr="005E24C1">
        <w:rPr>
          <w:rFonts w:ascii="Arial" w:hAnsi="Arial" w:cs="Arial"/>
          <w:sz w:val="20"/>
          <w:szCs w:val="20"/>
        </w:rPr>
        <w:t>)</w:t>
      </w:r>
      <w:r w:rsidR="00270FC0">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Default="000E0A5C" w:rsidP="00BE1891">
      <w:pPr>
        <w:spacing w:line="260" w:lineRule="exact"/>
        <w:jc w:val="both"/>
        <w:outlineLvl w:val="0"/>
        <w:rPr>
          <w:rFonts w:ascii="Arial" w:hAnsi="Arial" w:cs="Arial"/>
          <w:sz w:val="20"/>
          <w:szCs w:val="20"/>
        </w:rPr>
      </w:pPr>
    </w:p>
    <w:p w:rsidR="007C7ACB" w:rsidRPr="00900233" w:rsidRDefault="000A213B" w:rsidP="00BE1891">
      <w:pPr>
        <w:spacing w:line="260" w:lineRule="exact"/>
        <w:jc w:val="both"/>
        <w:outlineLvl w:val="0"/>
        <w:rPr>
          <w:rFonts w:ascii="Arial" w:hAnsi="Arial" w:cs="Arial"/>
          <w:sz w:val="20"/>
          <w:szCs w:val="20"/>
        </w:rPr>
      </w:pPr>
      <w:r>
        <w:rPr>
          <w:rFonts w:ascii="Arial" w:hAnsi="Arial" w:cs="Arial"/>
          <w:b/>
          <w:sz w:val="20"/>
          <w:szCs w:val="20"/>
        </w:rPr>
        <w:t>VIŠJI REFERENT</w:t>
      </w:r>
      <w:r w:rsidR="00C97841">
        <w:rPr>
          <w:rFonts w:ascii="Arial" w:hAnsi="Arial" w:cs="Arial"/>
          <w:sz w:val="20"/>
          <w:szCs w:val="20"/>
        </w:rPr>
        <w:t xml:space="preserve"> </w:t>
      </w:r>
      <w:r>
        <w:rPr>
          <w:rFonts w:ascii="Arial" w:hAnsi="Arial" w:cs="Arial"/>
          <w:sz w:val="20"/>
          <w:szCs w:val="20"/>
        </w:rPr>
        <w:t>(šifra DM 25852</w:t>
      </w:r>
      <w:r w:rsidR="007C7ACB">
        <w:rPr>
          <w:rFonts w:ascii="Arial" w:hAnsi="Arial" w:cs="Arial"/>
          <w:sz w:val="20"/>
          <w:szCs w:val="20"/>
        </w:rPr>
        <w:t xml:space="preserve">) </w:t>
      </w:r>
      <w:r w:rsidR="007C7ACB" w:rsidRPr="00CB4F74">
        <w:rPr>
          <w:rFonts w:ascii="Arial" w:hAnsi="Arial" w:cs="Arial"/>
          <w:sz w:val="20"/>
          <w:szCs w:val="20"/>
        </w:rPr>
        <w:t>v Ministrstvu</w:t>
      </w:r>
      <w:r w:rsidR="007C7ACB" w:rsidRPr="00900233">
        <w:rPr>
          <w:rFonts w:ascii="Arial" w:hAnsi="Arial" w:cs="Arial"/>
          <w:sz w:val="20"/>
          <w:szCs w:val="20"/>
        </w:rPr>
        <w:t xml:space="preserve"> za notranje zadeve,</w:t>
      </w:r>
      <w:r>
        <w:rPr>
          <w:rFonts w:ascii="Arial" w:hAnsi="Arial" w:cs="Arial"/>
          <w:sz w:val="20"/>
          <w:szCs w:val="20"/>
        </w:rPr>
        <w:t xml:space="preserve"> Direktoratu za logistiko in nabavo, Sektorju za opremljanje in upravljanje z materialnimi sredstvi</w:t>
      </w:r>
      <w:r w:rsidR="001B3AC4">
        <w:rPr>
          <w:rFonts w:ascii="Arial" w:hAnsi="Arial" w:cs="Arial"/>
          <w:sz w:val="20"/>
          <w:szCs w:val="20"/>
        </w:rPr>
        <w:t xml:space="preserve">, Oddelku za opremljanje </w:t>
      </w:r>
      <w:r w:rsidR="007C7ACB">
        <w:rPr>
          <w:rFonts w:ascii="Arial" w:hAnsi="Arial" w:cs="Arial"/>
          <w:sz w:val="20"/>
          <w:szCs w:val="20"/>
        </w:rPr>
        <w:t>(izvaja se v</w:t>
      </w:r>
      <w:r>
        <w:rPr>
          <w:rFonts w:ascii="Arial" w:hAnsi="Arial" w:cs="Arial"/>
          <w:sz w:val="20"/>
          <w:szCs w:val="20"/>
        </w:rPr>
        <w:t xml:space="preserve"> uradniške</w:t>
      </w:r>
      <w:r w:rsidR="00790260">
        <w:rPr>
          <w:rFonts w:ascii="Arial" w:hAnsi="Arial" w:cs="Arial"/>
          <w:sz w:val="20"/>
          <w:szCs w:val="20"/>
        </w:rPr>
        <w:t>m nazivu višji referent III, II</w:t>
      </w:r>
      <w:bookmarkStart w:id="0" w:name="_GoBack"/>
      <w:bookmarkEnd w:id="0"/>
      <w:r>
        <w:rPr>
          <w:rFonts w:ascii="Arial" w:hAnsi="Arial" w:cs="Arial"/>
          <w:sz w:val="20"/>
          <w:szCs w:val="20"/>
        </w:rPr>
        <w:t>, I</w:t>
      </w:r>
      <w:r w:rsidR="007C7ACB">
        <w:rPr>
          <w:rFonts w:ascii="Arial" w:hAnsi="Arial" w:cs="Arial"/>
          <w:sz w:val="20"/>
          <w:szCs w:val="20"/>
        </w:rPr>
        <w:t xml:space="preserve">).  </w:t>
      </w:r>
    </w:p>
    <w:p w:rsidR="007C7ACB" w:rsidRPr="005E24C1" w:rsidRDefault="007C7ACB" w:rsidP="00BE1891">
      <w:pPr>
        <w:spacing w:line="260" w:lineRule="exact"/>
        <w:jc w:val="both"/>
        <w:outlineLvl w:val="0"/>
        <w:rPr>
          <w:rFonts w:ascii="Arial" w:hAnsi="Arial" w:cs="Arial"/>
          <w:sz w:val="20"/>
          <w:szCs w:val="20"/>
        </w:rPr>
      </w:pPr>
    </w:p>
    <w:p w:rsidR="000E0A5C" w:rsidRDefault="005470BB" w:rsidP="00BE1891">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C7ACB" w:rsidRPr="00F31A4A" w:rsidRDefault="000A213B" w:rsidP="00BE1891">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višje strokovno izobraževanje/višja strokovna izobrazba ali višješolsko izobraževanje (prejšnje)/višješolska izobrazba (prejšnja),</w:t>
      </w:r>
    </w:p>
    <w:p w:rsidR="007C7ACB" w:rsidRDefault="000A213B" w:rsidP="00BE1891">
      <w:pPr>
        <w:numPr>
          <w:ilvl w:val="0"/>
          <w:numId w:val="31"/>
        </w:numPr>
        <w:spacing w:line="260" w:lineRule="exact"/>
        <w:jc w:val="both"/>
        <w:rPr>
          <w:rFonts w:ascii="Arial" w:hAnsi="Arial" w:cs="Arial"/>
          <w:sz w:val="20"/>
          <w:szCs w:val="20"/>
        </w:rPr>
      </w:pPr>
      <w:r>
        <w:rPr>
          <w:rFonts w:ascii="Arial" w:hAnsi="Arial" w:cs="Arial"/>
          <w:sz w:val="20"/>
          <w:szCs w:val="20"/>
        </w:rPr>
        <w:t>6 mesecev</w:t>
      </w:r>
      <w:r w:rsidR="007C7ACB">
        <w:rPr>
          <w:rFonts w:ascii="Arial" w:hAnsi="Arial" w:cs="Arial"/>
          <w:sz w:val="20"/>
          <w:szCs w:val="20"/>
        </w:rPr>
        <w:t xml:space="preserve"> </w:t>
      </w:r>
      <w:r w:rsidR="007C7ACB" w:rsidRPr="00900233">
        <w:rPr>
          <w:rFonts w:ascii="Arial" w:hAnsi="Arial" w:cs="Arial"/>
          <w:sz w:val="20"/>
          <w:szCs w:val="20"/>
        </w:rPr>
        <w:t>delovnih izkušenj,</w:t>
      </w:r>
    </w:p>
    <w:p w:rsidR="007C7ACB" w:rsidRDefault="007C7ACB" w:rsidP="00BE1891">
      <w:pPr>
        <w:numPr>
          <w:ilvl w:val="0"/>
          <w:numId w:val="31"/>
        </w:numPr>
        <w:spacing w:line="260" w:lineRule="exact"/>
        <w:jc w:val="both"/>
        <w:rPr>
          <w:rFonts w:ascii="Arial" w:hAnsi="Arial" w:cs="Arial"/>
          <w:sz w:val="20"/>
          <w:szCs w:val="20"/>
        </w:rPr>
      </w:pPr>
      <w:r w:rsidRPr="005E24C1">
        <w:rPr>
          <w:rFonts w:ascii="Arial" w:hAnsi="Arial" w:cs="Arial"/>
          <w:sz w:val="20"/>
          <w:szCs w:val="20"/>
        </w:rPr>
        <w:t>obvezno usposabljanje za imenovanje v naziv</w:t>
      </w:r>
      <w:r>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7C7ACB" w:rsidRPr="00900233"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20"/>
        </w:rPr>
        <w:t>dovoljenje za dostop do</w:t>
      </w:r>
      <w:r w:rsidR="000A213B">
        <w:rPr>
          <w:rFonts w:ascii="Arial" w:hAnsi="Arial" w:cs="Arial"/>
          <w:sz w:val="20"/>
          <w:szCs w:val="20"/>
        </w:rPr>
        <w:t xml:space="preserve"> tajnih podatkov stopnje »zaupno</w:t>
      </w:r>
      <w:r w:rsidRPr="00900233">
        <w:rPr>
          <w:rFonts w:ascii="Arial" w:hAnsi="Arial" w:cs="Arial"/>
          <w:sz w:val="20"/>
          <w:szCs w:val="20"/>
        </w:rPr>
        <w:t>«</w:t>
      </w:r>
      <w:r w:rsidR="000A213B">
        <w:rPr>
          <w:rFonts w:ascii="Arial" w:hAnsi="Arial" w:cs="Arial"/>
          <w:sz w:val="20"/>
          <w:szCs w:val="20"/>
        </w:rPr>
        <w:t xml:space="preserve"> </w:t>
      </w:r>
      <w:r w:rsidRPr="00900233">
        <w:rPr>
          <w:rFonts w:ascii="Arial" w:hAnsi="Arial" w:cs="Arial"/>
          <w:sz w:val="20"/>
          <w:szCs w:val="20"/>
        </w:rPr>
        <w:t>(kandidat ga lahko pridobi v okviru izbirnega postopka),</w:t>
      </w:r>
    </w:p>
    <w:p w:rsidR="007C7ACB" w:rsidRPr="00900233" w:rsidRDefault="007C7ACB" w:rsidP="00BE1891">
      <w:pPr>
        <w:numPr>
          <w:ilvl w:val="0"/>
          <w:numId w:val="31"/>
        </w:numPr>
        <w:spacing w:line="260" w:lineRule="exact"/>
        <w:jc w:val="both"/>
        <w:rPr>
          <w:rFonts w:ascii="Arial" w:hAnsi="Arial" w:cs="Arial"/>
          <w:sz w:val="20"/>
          <w:szCs w:val="18"/>
        </w:rPr>
      </w:pPr>
      <w:r w:rsidRPr="00900233">
        <w:rPr>
          <w:rFonts w:ascii="Arial" w:hAnsi="Arial" w:cs="Arial"/>
          <w:sz w:val="20"/>
          <w:szCs w:val="18"/>
        </w:rPr>
        <w:t>državljanstvo Republike Slovenije,</w:t>
      </w:r>
    </w:p>
    <w:p w:rsidR="007C7ACB" w:rsidRPr="00900233"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18"/>
        </w:rPr>
        <w:t>znanje uradnega jezika,</w:t>
      </w:r>
    </w:p>
    <w:p w:rsidR="007C7ACB" w:rsidRPr="00900233" w:rsidRDefault="007C7ACB" w:rsidP="00BE1891">
      <w:pPr>
        <w:numPr>
          <w:ilvl w:val="0"/>
          <w:numId w:val="31"/>
        </w:numPr>
        <w:jc w:val="both"/>
        <w:rPr>
          <w:rFonts w:ascii="Arial" w:hAnsi="Arial" w:cs="Arial"/>
          <w:sz w:val="20"/>
        </w:rPr>
      </w:pPr>
      <w:r w:rsidRPr="00900233">
        <w:rPr>
          <w:rFonts w:ascii="Arial" w:hAnsi="Arial" w:cs="Arial"/>
          <w:bCs/>
          <w:iCs/>
          <w:sz w:val="20"/>
        </w:rPr>
        <w:t xml:space="preserve">ne smejo </w:t>
      </w:r>
      <w:r w:rsidRPr="00900233">
        <w:rPr>
          <w:rFonts w:ascii="Arial" w:hAnsi="Arial" w:cs="Arial"/>
          <w:sz w:val="20"/>
        </w:rPr>
        <w:t>biti pravnomočno obsojeni zaradi naklepnega kaznivega dejanja, ki se preganja po uradni dolžnosti, in ne smejo biti obsojeni na nepogojno kazen zapora v trajanju več kot šest mesecev,</w:t>
      </w:r>
    </w:p>
    <w:p w:rsidR="007C7ACB" w:rsidRPr="00BE1891"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18"/>
        </w:rPr>
        <w:t>zoper njega ne sme biti vložena pravnomočna obtožnica zaradi naklepnega kaznivega dejanja, ki se preganja po uradni dolžnosti.</w:t>
      </w:r>
    </w:p>
    <w:p w:rsidR="003A62BB" w:rsidRDefault="003A62BB" w:rsidP="00BE1891">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A4A5C" w:rsidRPr="000A4A5C" w:rsidRDefault="000A4A5C" w:rsidP="00BE1891">
      <w:pPr>
        <w:pStyle w:val="Navadensplet"/>
        <w:spacing w:before="0" w:beforeAutospacing="0" w:after="0" w:afterAutospacing="0" w:line="260" w:lineRule="exact"/>
        <w:jc w:val="both"/>
        <w:rPr>
          <w:rFonts w:ascii="Arial" w:hAnsi="Arial" w:cs="Arial"/>
          <w:sz w:val="20"/>
          <w:szCs w:val="20"/>
        </w:rPr>
      </w:pPr>
    </w:p>
    <w:p w:rsidR="000A4A5C" w:rsidRPr="000A4A5C" w:rsidRDefault="000A4A5C" w:rsidP="00BE1891">
      <w:pPr>
        <w:pStyle w:val="Navadensplet"/>
        <w:spacing w:before="0" w:beforeAutospacing="0" w:after="0" w:afterAutospacing="0" w:line="260" w:lineRule="exact"/>
        <w:jc w:val="both"/>
        <w:rPr>
          <w:rFonts w:ascii="Arial" w:hAnsi="Arial" w:cs="Arial"/>
          <w:sz w:val="20"/>
          <w:szCs w:val="20"/>
        </w:rPr>
      </w:pPr>
      <w:r w:rsidRPr="000A4A5C">
        <w:rPr>
          <w:rFonts w:ascii="Arial" w:hAnsi="Arial" w:cs="Arial"/>
          <w:sz w:val="20"/>
          <w:szCs w:val="20"/>
        </w:rPr>
        <w:t xml:space="preserve">Zahtevane delovne izkušnje se skrajšajo za tretjino v primeru, da ima kandidat univerzitetno izobrazbo z magisterijem znanosti ali doktoratom znanosti, ter eno leto v primeru, ko ima kandidat opravljen pravniški državni izpit oziroma pravosodni izpit. </w:t>
      </w: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p>
    <w:p w:rsidR="000E0A5C"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4F765C" w:rsidRPr="005E24C1" w:rsidRDefault="004F765C" w:rsidP="00BE1891">
      <w:pPr>
        <w:pStyle w:val="Navadensplet"/>
        <w:spacing w:before="0" w:beforeAutospacing="0" w:after="0" w:afterAutospacing="0" w:line="260" w:lineRule="exact"/>
        <w:jc w:val="both"/>
        <w:rPr>
          <w:rFonts w:ascii="Arial" w:hAnsi="Arial" w:cs="Arial"/>
          <w:sz w:val="20"/>
          <w:szCs w:val="20"/>
        </w:rPr>
      </w:pPr>
    </w:p>
    <w:p w:rsidR="00CA7A43" w:rsidRDefault="007C7ACB" w:rsidP="00BE1891">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Naloge delovnega mesta</w:t>
      </w:r>
      <w:r w:rsidR="000A4A5C">
        <w:rPr>
          <w:rFonts w:ascii="Arial" w:hAnsi="Arial" w:cs="Arial"/>
          <w:sz w:val="20"/>
          <w:szCs w:val="20"/>
        </w:rPr>
        <w:t xml:space="preserve"> </w:t>
      </w:r>
      <w:r w:rsidR="00CA7A43" w:rsidRPr="005E24C1">
        <w:rPr>
          <w:rFonts w:ascii="Arial" w:hAnsi="Arial" w:cs="Arial"/>
          <w:sz w:val="20"/>
          <w:szCs w:val="20"/>
        </w:rPr>
        <w:t>so naslednje:</w:t>
      </w:r>
    </w:p>
    <w:p w:rsidR="007C7ACB"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 in priprava informacij na njihovi podlagi,</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izdajanje potrdil iz zahtevnih evidenc oziroma o dejstvih, o katerih organ ne vodi evidence, pa zakon določa izdajo potrdila o dejstvu,</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dajanje pojasnil,</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izvajanju postopkov z delovnega področja,</w:t>
      </w:r>
    </w:p>
    <w:p w:rsidR="000A4A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pripravljanje enostavnejših opravil, strokovnih gradiv in informacij.</w:t>
      </w:r>
    </w:p>
    <w:p w:rsidR="00B64D39" w:rsidRDefault="00B64D39" w:rsidP="00BE1891">
      <w:pPr>
        <w:pStyle w:val="Navadensplet"/>
        <w:spacing w:before="0" w:beforeAutospacing="0" w:after="0" w:afterAutospacing="0" w:line="260" w:lineRule="exact"/>
        <w:jc w:val="both"/>
        <w:rPr>
          <w:rFonts w:ascii="Arial" w:hAnsi="Arial" w:cs="Arial"/>
          <w:sz w:val="20"/>
          <w:szCs w:val="20"/>
        </w:rPr>
      </w:pPr>
    </w:p>
    <w:p w:rsidR="007C7ACB"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7C7ACB" w:rsidRPr="00900233" w:rsidRDefault="007C7ACB" w:rsidP="00BE1891">
      <w:pPr>
        <w:pStyle w:val="Telobesedila-zamik"/>
        <w:numPr>
          <w:ilvl w:val="0"/>
          <w:numId w:val="23"/>
        </w:numPr>
        <w:spacing w:before="0" w:beforeAutospacing="0" w:after="0" w:afterAutospacing="0"/>
      </w:pPr>
      <w:r w:rsidRPr="00900233">
        <w:t>izjavo kandidata o izpolnjevanju pogoja glede zahtevane izobrazbe, iz katere mora biti razvidna stopnja in smer izobrazbe ter leto in ustanova, na kateri je bila izobrazba pridobljena,</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7C7ACB" w:rsidRPr="00A44FC8" w:rsidRDefault="007C7ACB" w:rsidP="00BE1891">
      <w:pPr>
        <w:numPr>
          <w:ilvl w:val="0"/>
          <w:numId w:val="23"/>
        </w:numPr>
        <w:jc w:val="both"/>
        <w:rPr>
          <w:rFonts w:ascii="Arial" w:hAnsi="Arial" w:cs="Arial"/>
          <w:sz w:val="20"/>
        </w:rPr>
      </w:pPr>
      <w:r w:rsidRPr="00900233">
        <w:rPr>
          <w:rFonts w:ascii="Arial" w:hAnsi="Arial" w:cs="Arial"/>
          <w:sz w:val="20"/>
        </w:rPr>
        <w:t xml:space="preserve">izjavo kandidata, da z varnostnim preverjanjem za dostop do tajnih podatkov stopnje </w:t>
      </w:r>
      <w:r w:rsidR="00A44FC8">
        <w:rPr>
          <w:rFonts w:ascii="Arial" w:hAnsi="Arial" w:cs="Arial"/>
          <w:sz w:val="20"/>
        </w:rPr>
        <w:t xml:space="preserve">»zaupno« </w:t>
      </w:r>
      <w:r w:rsidRPr="00900233">
        <w:rPr>
          <w:rFonts w:ascii="Arial" w:hAnsi="Arial" w:cs="Arial"/>
          <w:sz w:val="20"/>
        </w:rPr>
        <w:t>soglaša,</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t>izjavo kandidata, da:</w:t>
      </w:r>
    </w:p>
    <w:p w:rsidR="007C7ACB" w:rsidRPr="00900233" w:rsidRDefault="007C7ACB" w:rsidP="00BE1891">
      <w:pPr>
        <w:numPr>
          <w:ilvl w:val="0"/>
          <w:numId w:val="24"/>
        </w:numPr>
        <w:jc w:val="both"/>
        <w:rPr>
          <w:rFonts w:ascii="Arial" w:hAnsi="Arial" w:cs="Arial"/>
          <w:sz w:val="20"/>
        </w:rPr>
      </w:pPr>
      <w:r w:rsidRPr="00900233">
        <w:rPr>
          <w:rFonts w:ascii="Arial" w:hAnsi="Arial" w:cs="Arial"/>
          <w:sz w:val="20"/>
        </w:rPr>
        <w:t>je državljan Republike Slovenije,</w:t>
      </w:r>
    </w:p>
    <w:p w:rsidR="007C7ACB" w:rsidRPr="00900233" w:rsidRDefault="007C7ACB" w:rsidP="00BE1891">
      <w:pPr>
        <w:numPr>
          <w:ilvl w:val="0"/>
          <w:numId w:val="24"/>
        </w:numPr>
        <w:spacing w:line="260" w:lineRule="exact"/>
        <w:jc w:val="both"/>
        <w:rPr>
          <w:rFonts w:ascii="Arial" w:hAnsi="Arial" w:cs="Arial"/>
          <w:sz w:val="20"/>
          <w:szCs w:val="20"/>
        </w:rPr>
      </w:pPr>
      <w:r w:rsidRPr="00900233">
        <w:rPr>
          <w:rFonts w:ascii="Arial" w:hAnsi="Arial" w:cs="Arial"/>
          <w:sz w:val="20"/>
          <w:szCs w:val="20"/>
        </w:rPr>
        <w:t>ni bil pravnomočno obsojen zaradi naklepnega kaznivega dejanja, ki se preganja po uradni dolžnosti in da ni bil obsojen na nepogojno kazen zapora v trajanju več kot šest mesecev,</w:t>
      </w:r>
    </w:p>
    <w:p w:rsidR="007C7ACB" w:rsidRPr="00900233" w:rsidRDefault="007C7ACB" w:rsidP="00BE1891">
      <w:pPr>
        <w:numPr>
          <w:ilvl w:val="0"/>
          <w:numId w:val="24"/>
        </w:numPr>
        <w:spacing w:line="260" w:lineRule="exact"/>
        <w:jc w:val="both"/>
        <w:rPr>
          <w:rFonts w:ascii="Arial" w:hAnsi="Arial" w:cs="Arial"/>
          <w:sz w:val="20"/>
          <w:szCs w:val="20"/>
        </w:rPr>
      </w:pPr>
      <w:r w:rsidRPr="00900233">
        <w:rPr>
          <w:rFonts w:ascii="Arial" w:hAnsi="Arial" w:cs="Arial"/>
          <w:sz w:val="20"/>
          <w:szCs w:val="20"/>
        </w:rPr>
        <w:t>zoper njega ni vložena pravnomočna obtožnica zaradi naklepnega kaznivega dejanja, ki se preganja po uradni dolžnosti,</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t>izjavo, da za namen tega postopka dovoljuje Ministrstvu za notranje zadeve pridobitev</w:t>
      </w:r>
      <w:r w:rsidR="001B3AC4">
        <w:rPr>
          <w:rFonts w:ascii="Arial" w:hAnsi="Arial" w:cs="Arial"/>
          <w:sz w:val="20"/>
        </w:rPr>
        <w:t xml:space="preserve"> podatkov iz 4</w:t>
      </w:r>
      <w:r w:rsidRPr="00900233">
        <w:rPr>
          <w:rFonts w:ascii="Arial" w:hAnsi="Arial" w:cs="Arial"/>
          <w:sz w:val="20"/>
        </w:rPr>
        <w:t>. točke iz uradne evidence (v primeru, da kandidat z vpogledom iz uradnih evidenc ne soglaša, mora sam predložiti vsa dokazila).</w:t>
      </w:r>
    </w:p>
    <w:p w:rsidR="005A54B3" w:rsidRPr="005E24C1" w:rsidRDefault="005A54B3" w:rsidP="00BE1891">
      <w:pPr>
        <w:spacing w:before="100" w:beforeAutospacing="1" w:after="100" w:afterAutospacing="1" w:line="260" w:lineRule="exact"/>
        <w:contextualSpacing/>
        <w:jc w:val="both"/>
        <w:rPr>
          <w:rFonts w:ascii="Arial" w:hAnsi="Arial" w:cs="Arial"/>
          <w:sz w:val="20"/>
          <w:szCs w:val="20"/>
        </w:rPr>
      </w:pPr>
    </w:p>
    <w:p w:rsidR="005508AA" w:rsidRPr="00BE1891" w:rsidRDefault="008E2434" w:rsidP="00BE1891">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B64D39" w:rsidRPr="004F765C" w:rsidRDefault="00B64D39" w:rsidP="00BE1891">
      <w:pPr>
        <w:pStyle w:val="Navadensplet"/>
        <w:spacing w:before="0" w:beforeAutospacing="0" w:after="0" w:afterAutospacing="0"/>
        <w:jc w:val="both"/>
        <w:rPr>
          <w:rFonts w:ascii="Arial" w:hAnsi="Arial"/>
          <w:b/>
          <w:sz w:val="20"/>
          <w:szCs w:val="20"/>
        </w:rPr>
      </w:pPr>
      <w:r w:rsidRPr="004F765C">
        <w:rPr>
          <w:rFonts w:ascii="Arial" w:hAnsi="Arial"/>
          <w:b/>
          <w:sz w:val="20"/>
          <w:szCs w:val="20"/>
        </w:rPr>
        <w:t>Prednost pri izbiri bodo imeli kandidati s poznavanjem:</w:t>
      </w:r>
    </w:p>
    <w:p w:rsidR="00B64D39" w:rsidRPr="004F765C" w:rsidRDefault="00B64D39" w:rsidP="00BE1891">
      <w:pPr>
        <w:pStyle w:val="Navadensplet"/>
        <w:numPr>
          <w:ilvl w:val="0"/>
          <w:numId w:val="46"/>
        </w:numPr>
        <w:spacing w:before="0" w:beforeAutospacing="0" w:after="0" w:afterAutospacing="0"/>
        <w:jc w:val="both"/>
        <w:rPr>
          <w:rFonts w:ascii="Arial" w:hAnsi="Arial"/>
          <w:b/>
          <w:sz w:val="20"/>
          <w:szCs w:val="20"/>
        </w:rPr>
      </w:pPr>
      <w:r w:rsidRPr="004F765C">
        <w:rPr>
          <w:rFonts w:ascii="Arial" w:hAnsi="Arial"/>
          <w:b/>
          <w:sz w:val="20"/>
          <w:szCs w:val="20"/>
        </w:rPr>
        <w:t>posebno tehničnih sredstev policije,</w:t>
      </w:r>
    </w:p>
    <w:p w:rsidR="00B64D39" w:rsidRPr="004F765C" w:rsidRDefault="00B64D39" w:rsidP="00BE1891">
      <w:pPr>
        <w:pStyle w:val="Navadensplet"/>
        <w:numPr>
          <w:ilvl w:val="0"/>
          <w:numId w:val="46"/>
        </w:numPr>
        <w:spacing w:before="0" w:beforeAutospacing="0" w:after="0" w:afterAutospacing="0"/>
        <w:jc w:val="both"/>
        <w:rPr>
          <w:rFonts w:ascii="Arial" w:hAnsi="Arial"/>
          <w:b/>
          <w:sz w:val="20"/>
          <w:szCs w:val="20"/>
        </w:rPr>
      </w:pPr>
      <w:r w:rsidRPr="004F765C">
        <w:rPr>
          <w:rFonts w:ascii="Arial" w:hAnsi="Arial"/>
          <w:b/>
          <w:sz w:val="20"/>
          <w:szCs w:val="20"/>
        </w:rPr>
        <w:t>orožja in oborožitvene opreme,</w:t>
      </w:r>
    </w:p>
    <w:p w:rsidR="00B64D39" w:rsidRPr="00BE1891" w:rsidRDefault="00F75D6C" w:rsidP="00BE1891">
      <w:pPr>
        <w:pStyle w:val="Navadensplet"/>
        <w:numPr>
          <w:ilvl w:val="0"/>
          <w:numId w:val="46"/>
        </w:numPr>
        <w:spacing w:before="0" w:beforeAutospacing="0" w:after="0" w:afterAutospacing="0"/>
        <w:jc w:val="both"/>
        <w:rPr>
          <w:rFonts w:ascii="Arial" w:hAnsi="Arial"/>
          <w:b/>
          <w:sz w:val="20"/>
          <w:szCs w:val="20"/>
        </w:rPr>
      </w:pPr>
      <w:r>
        <w:rPr>
          <w:rFonts w:ascii="Arial" w:hAnsi="Arial"/>
          <w:b/>
          <w:sz w:val="20"/>
          <w:szCs w:val="20"/>
        </w:rPr>
        <w:t xml:space="preserve">področja </w:t>
      </w:r>
      <w:r w:rsidR="00B64D39" w:rsidRPr="004F765C">
        <w:rPr>
          <w:rFonts w:ascii="Arial" w:hAnsi="Arial"/>
          <w:b/>
          <w:sz w:val="20"/>
          <w:szCs w:val="20"/>
        </w:rPr>
        <w:t>nabave.</w:t>
      </w:r>
    </w:p>
    <w:p w:rsidR="005508AA" w:rsidRPr="00E60A3A" w:rsidRDefault="000E0A5C" w:rsidP="00BE1891">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BE1891">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Izbrani kandidat bo delo na delovnem mestu</w:t>
      </w:r>
      <w:r w:rsidR="00A44FC8">
        <w:rPr>
          <w:rFonts w:ascii="Arial" w:hAnsi="Arial"/>
          <w:sz w:val="20"/>
          <w:szCs w:val="20"/>
        </w:rPr>
        <w:t xml:space="preserve"> višji referent</w:t>
      </w:r>
      <w:r w:rsidR="00B64D39" w:rsidRPr="00B64D39">
        <w:rPr>
          <w:rFonts w:ascii="Arial" w:hAnsi="Arial"/>
          <w:sz w:val="20"/>
          <w:szCs w:val="20"/>
        </w:rPr>
        <w:t xml:space="preserve"> opravljal v nazivu višji referent III z možnostjo napredovanja v naziv višji referent II in I</w:t>
      </w:r>
      <w:r w:rsidR="00B64D39">
        <w:rPr>
          <w:rFonts w:ascii="Arial" w:hAnsi="Arial"/>
          <w:sz w:val="20"/>
          <w:szCs w:val="20"/>
        </w:rPr>
        <w:t xml:space="preserve">. </w:t>
      </w:r>
      <w:r w:rsidR="00E26F7B" w:rsidRPr="003A62BB">
        <w:rPr>
          <w:rFonts w:ascii="Arial" w:hAnsi="Arial"/>
          <w:sz w:val="20"/>
          <w:szCs w:val="20"/>
        </w:rPr>
        <w:t>Z izbranim kandidatom bo sklenjeno delovno razmerje za nedoločen čas, s polnim delovnim časom ter 6-mesečno poskusno dobo.</w:t>
      </w:r>
      <w:r w:rsidR="00C97841">
        <w:rPr>
          <w:rFonts w:ascii="Arial" w:hAnsi="Arial"/>
          <w:sz w:val="20"/>
          <w:szCs w:val="20"/>
        </w:rPr>
        <w:t xml:space="preserve"> Na objavljenem delovnem mestu je izhodiščni 24. plačni razred. </w:t>
      </w:r>
      <w:r w:rsidR="00E26F7B">
        <w:rPr>
          <w:rFonts w:ascii="Arial" w:hAnsi="Arial"/>
          <w:sz w:val="20"/>
          <w:szCs w:val="20"/>
        </w:rPr>
        <w:t>Izbrani kandidat bo delo opravljal v prostorih</w:t>
      </w:r>
      <w:r w:rsidR="00A44FC8">
        <w:rPr>
          <w:rFonts w:ascii="Arial" w:hAnsi="Arial"/>
          <w:sz w:val="20"/>
          <w:szCs w:val="20"/>
        </w:rPr>
        <w:t xml:space="preserve"> Direktorata za logistiko in nabavo, Vodovodna c. 93/a</w:t>
      </w:r>
      <w:r w:rsidR="00290576">
        <w:rPr>
          <w:rFonts w:ascii="Arial" w:hAnsi="Arial"/>
          <w:sz w:val="20"/>
          <w:szCs w:val="20"/>
        </w:rPr>
        <w:t>, Ljubljana</w:t>
      </w:r>
      <w:r w:rsidR="00E26F7B">
        <w:rPr>
          <w:rFonts w:ascii="Arial" w:hAnsi="Arial"/>
          <w:sz w:val="20"/>
          <w:szCs w:val="20"/>
        </w:rPr>
        <w:t xml:space="preserve">, oziroma v drugih uradnih Ministrstva za notranje zadeve. </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A44FC8">
        <w:rPr>
          <w:rFonts w:ascii="Arial" w:hAnsi="Arial" w:cs="Arial"/>
          <w:b/>
          <w:sz w:val="20"/>
          <w:szCs w:val="20"/>
        </w:rPr>
        <w:t>višji referent</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B41226">
        <w:rPr>
          <w:rFonts w:ascii="Arial" w:hAnsi="Arial" w:cs="Arial"/>
          <w:b/>
          <w:sz w:val="20"/>
          <w:szCs w:val="20"/>
        </w:rPr>
        <w:t>166/2021</w:t>
      </w:r>
      <w:r w:rsidRPr="00D26B85">
        <w:rPr>
          <w:rFonts w:ascii="Arial" w:hAnsi="Arial" w:cs="Arial"/>
          <w:sz w:val="20"/>
          <w:szCs w:val="20"/>
        </w:rPr>
        <w:t>«</w:t>
      </w:r>
      <w:r w:rsidRPr="005E24C1">
        <w:rPr>
          <w:rFonts w:ascii="Arial" w:hAnsi="Arial" w:cs="Arial"/>
          <w:sz w:val="20"/>
          <w:szCs w:val="20"/>
        </w:rPr>
        <w:t xml:space="preserve"> </w:t>
      </w:r>
      <w:r w:rsidRPr="00A44FC8">
        <w:rPr>
          <w:rFonts w:ascii="Arial" w:hAnsi="Arial" w:cs="Arial"/>
          <w:sz w:val="20"/>
          <w:szCs w:val="20"/>
        </w:rPr>
        <w:t xml:space="preserve">na </w:t>
      </w:r>
      <w:r w:rsidRPr="00A44FC8">
        <w:rPr>
          <w:rStyle w:val="Krepko"/>
          <w:rFonts w:ascii="Arial" w:hAnsi="Arial" w:cs="Arial"/>
          <w:b w:val="0"/>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A62BB">
        <w:rPr>
          <w:rFonts w:ascii="Arial" w:hAnsi="Arial" w:cs="Arial"/>
          <w:b/>
          <w:bCs/>
          <w:sz w:val="20"/>
          <w:szCs w:val="20"/>
        </w:rPr>
        <w:t>v roku</w:t>
      </w:r>
      <w:r w:rsidRPr="003A62BB">
        <w:rPr>
          <w:rFonts w:ascii="Arial" w:hAnsi="Arial" w:cs="Arial"/>
          <w:sz w:val="20"/>
          <w:szCs w:val="20"/>
        </w:rPr>
        <w:t xml:space="preserve"> </w:t>
      </w:r>
      <w:r w:rsidR="00B41226">
        <w:rPr>
          <w:rFonts w:ascii="Arial" w:hAnsi="Arial" w:cs="Arial"/>
          <w:b/>
          <w:bCs/>
          <w:sz w:val="20"/>
          <w:szCs w:val="20"/>
        </w:rPr>
        <w:t>10</w:t>
      </w:r>
      <w:r w:rsidRPr="003A62BB">
        <w:rPr>
          <w:rStyle w:val="Krepko"/>
          <w:rFonts w:ascii="Arial" w:hAnsi="Arial" w:cs="Arial"/>
          <w:sz w:val="20"/>
          <w:szCs w:val="20"/>
        </w:rPr>
        <w:t xml:space="preserve"> dni</w:t>
      </w:r>
      <w:r w:rsidRPr="003A62BB">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w:t>
      </w:r>
      <w:r w:rsidR="001B3AC4">
        <w:rPr>
          <w:rFonts w:ascii="Arial" w:hAnsi="Arial" w:cs="Arial"/>
          <w:sz w:val="20"/>
          <w:szCs w:val="20"/>
        </w:rPr>
        <w:t xml:space="preserve"> mestu </w:t>
      </w:r>
      <w:r w:rsidR="00E11518">
        <w:rPr>
          <w:rFonts w:ascii="Arial" w:hAnsi="Arial" w:cs="Arial"/>
          <w:sz w:val="20"/>
          <w:szCs w:val="20"/>
        </w:rPr>
        <w:t>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6" w:history="1">
        <w:r w:rsidR="00E8072F" w:rsidRPr="007969B4">
          <w:rPr>
            <w:rStyle w:val="Hiperpovezava"/>
            <w:rFonts w:ascii="Helv" w:hAnsi="Helv" w:cs="Helv"/>
            <w:color w:val="auto"/>
            <w:sz w:val="20"/>
            <w:szCs w:val="20"/>
          </w:rPr>
          <w:t>https://www.gov.si/zbirke/delovna-mesta/</w:t>
        </w:r>
      </w:hyperlink>
      <w:r w:rsidR="00E8072F" w:rsidRPr="007969B4">
        <w:rPr>
          <w:rFonts w:ascii="Helv" w:hAnsi="Helv" w:cs="Helv"/>
          <w:sz w:val="20"/>
          <w:szCs w:val="20"/>
        </w:rPr>
        <w:t xml:space="preserve">) </w:t>
      </w:r>
      <w:r w:rsidR="00E8072F">
        <w:rPr>
          <w:rFonts w:ascii="Arial" w:hAnsi="Arial" w:cs="Arial"/>
          <w:sz w:val="20"/>
          <w:szCs w:val="20"/>
        </w:rPr>
        <w:t>oziroma Zavoda RS za zaposlovanje</w:t>
      </w:r>
      <w:r w:rsidR="009457F0">
        <w:rPr>
          <w:rFonts w:ascii="Arial" w:hAnsi="Arial" w:cs="Arial"/>
          <w:sz w:val="20"/>
          <w:szCs w:val="20"/>
        </w:rPr>
        <w:t>.</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7969B4">
        <w:rPr>
          <w:rStyle w:val="Krepko"/>
          <w:rFonts w:ascii="Arial" w:hAnsi="Arial" w:cs="Arial"/>
          <w:b w:val="0"/>
          <w:sz w:val="20"/>
          <w:szCs w:val="20"/>
        </w:rPr>
        <w:t>elektronski naslov</w:t>
      </w:r>
      <w:r w:rsidRPr="005E24C1">
        <w:rPr>
          <w:rFonts w:ascii="Arial" w:hAnsi="Arial" w:cs="Arial"/>
          <w:sz w:val="20"/>
          <w:szCs w:val="20"/>
        </w:rPr>
        <w:t xml:space="preserve"> </w:t>
      </w:r>
      <w:hyperlink r:id="rId7" w:history="1">
        <w:r w:rsidRPr="007969B4">
          <w:rPr>
            <w:rStyle w:val="Hiperpovezava"/>
            <w:rFonts w:ascii="Arial" w:hAnsi="Arial" w:cs="Arial"/>
            <w:color w:val="auto"/>
            <w:sz w:val="20"/>
            <w:szCs w:val="20"/>
          </w:rPr>
          <w:t>gp.mnz@gov.si</w:t>
        </w:r>
      </w:hyperlink>
      <w:r w:rsidRPr="007969B4">
        <w:rPr>
          <w:rFonts w:ascii="Arial" w:hAnsi="Arial" w:cs="Arial"/>
          <w:sz w:val="20"/>
          <w:szCs w:val="20"/>
        </w:rPr>
        <w:t xml:space="preserve">, </w:t>
      </w:r>
      <w:r w:rsidRPr="005E24C1">
        <w:rPr>
          <w:rFonts w:ascii="Arial" w:hAnsi="Arial" w:cs="Arial"/>
          <w:sz w:val="20"/>
          <w:szCs w:val="20"/>
        </w:rPr>
        <w:t xml:space="preserve">pri čemer veljavnost prijave ni pogojena z elektronskim podpisom. </w:t>
      </w:r>
    </w:p>
    <w:p w:rsidR="007C7ACB" w:rsidRPr="00CB4F74" w:rsidRDefault="007C7ACB" w:rsidP="00BE1891">
      <w:pPr>
        <w:spacing w:before="100" w:beforeAutospacing="1" w:after="100" w:afterAutospacing="1" w:line="260" w:lineRule="exact"/>
        <w:contextualSpacing/>
        <w:jc w:val="both"/>
        <w:rPr>
          <w:rFonts w:ascii="Arial" w:hAnsi="Arial" w:cs="Arial"/>
          <w:sz w:val="20"/>
          <w:szCs w:val="20"/>
        </w:rPr>
      </w:pPr>
      <w:r w:rsidRPr="00CB4F74">
        <w:rPr>
          <w:rFonts w:ascii="Arial" w:hAnsi="Arial" w:cs="Arial"/>
          <w:sz w:val="20"/>
          <w:szCs w:val="20"/>
        </w:rPr>
        <w:t>Informacije o de</w:t>
      </w:r>
      <w:r w:rsidR="00A44FC8">
        <w:rPr>
          <w:rFonts w:ascii="Arial" w:hAnsi="Arial" w:cs="Arial"/>
          <w:sz w:val="20"/>
          <w:szCs w:val="20"/>
        </w:rPr>
        <w:t>lo</w:t>
      </w:r>
      <w:r w:rsidR="004F09D1">
        <w:rPr>
          <w:rFonts w:ascii="Arial" w:hAnsi="Arial" w:cs="Arial"/>
          <w:sz w:val="20"/>
          <w:szCs w:val="20"/>
        </w:rPr>
        <w:t xml:space="preserve">vnem področju: g. Tomaž </w:t>
      </w:r>
      <w:proofErr w:type="spellStart"/>
      <w:r w:rsidR="004F09D1">
        <w:rPr>
          <w:rFonts w:ascii="Arial" w:hAnsi="Arial" w:cs="Arial"/>
          <w:sz w:val="20"/>
          <w:szCs w:val="20"/>
        </w:rPr>
        <w:t>Štaut</w:t>
      </w:r>
      <w:proofErr w:type="spellEnd"/>
      <w:r w:rsidR="004F09D1">
        <w:rPr>
          <w:rFonts w:ascii="Arial" w:hAnsi="Arial" w:cs="Arial"/>
          <w:sz w:val="20"/>
          <w:szCs w:val="20"/>
        </w:rPr>
        <w:t>, tel. 01/428 56 94</w:t>
      </w:r>
      <w:r w:rsidR="00A44FC8">
        <w:rPr>
          <w:rFonts w:ascii="Arial" w:hAnsi="Arial" w:cs="Arial"/>
          <w:sz w:val="20"/>
          <w:szCs w:val="20"/>
        </w:rPr>
        <w:t>.</w:t>
      </w:r>
    </w:p>
    <w:p w:rsidR="007D4D18" w:rsidRPr="005E24C1" w:rsidRDefault="007C7ACB" w:rsidP="00BE1891">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w:t>
      </w:r>
      <w:r w:rsidRPr="002D7845">
        <w:rPr>
          <w:rFonts w:ascii="Arial" w:hAnsi="Arial" w:cs="Arial"/>
          <w:sz w:val="20"/>
          <w:szCs w:val="20"/>
        </w:rPr>
        <w:t>nformacije o izvedbi javne objave</w:t>
      </w:r>
      <w:r>
        <w:rPr>
          <w:rFonts w:ascii="Arial" w:hAnsi="Arial" w:cs="Arial"/>
          <w:sz w:val="20"/>
          <w:szCs w:val="20"/>
        </w:rPr>
        <w:t>:</w:t>
      </w:r>
      <w:r w:rsidRPr="002D7845">
        <w:rPr>
          <w:rFonts w:ascii="Arial" w:hAnsi="Arial" w:cs="Arial"/>
          <w:sz w:val="20"/>
          <w:szCs w:val="20"/>
        </w:rPr>
        <w:t xml:space="preserve"> </w:t>
      </w:r>
      <w:r w:rsidR="00A44FC8">
        <w:rPr>
          <w:rFonts w:ascii="Arial" w:hAnsi="Arial" w:cs="Arial"/>
          <w:sz w:val="20"/>
          <w:szCs w:val="20"/>
        </w:rPr>
        <w:t>ga. Urša Kirn Pečnik, tel. 01/428 43 04</w:t>
      </w:r>
      <w:r>
        <w:rPr>
          <w:rFonts w:ascii="Arial" w:hAnsi="Arial" w:cs="Arial"/>
          <w:sz w:val="20"/>
          <w:szCs w:val="20"/>
        </w:rPr>
        <w:t>.</w:t>
      </w:r>
    </w:p>
    <w:p w:rsidR="007D4D18" w:rsidRPr="005E24C1" w:rsidRDefault="007D4D18" w:rsidP="00BE1891">
      <w:pPr>
        <w:spacing w:line="260" w:lineRule="exact"/>
        <w:jc w:val="both"/>
        <w:outlineLvl w:val="0"/>
        <w:rPr>
          <w:sz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BE1891">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Helvetica">
    <w:panose1 w:val="020B05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5731225"/>
    <w:multiLevelType w:val="hybridMultilevel"/>
    <w:tmpl w:val="8CDC5E0E"/>
    <w:lvl w:ilvl="0" w:tplc="D74AB0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EC25D2"/>
    <w:multiLevelType w:val="hybridMultilevel"/>
    <w:tmpl w:val="3D9ACEF2"/>
    <w:lvl w:ilvl="0" w:tplc="1AD6ECF6">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A37AD"/>
    <w:multiLevelType w:val="hybridMultilevel"/>
    <w:tmpl w:val="7538400E"/>
    <w:lvl w:ilvl="0" w:tplc="9B1275F8">
      <w:start w:val="20"/>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207FE"/>
    <w:multiLevelType w:val="hybridMultilevel"/>
    <w:tmpl w:val="0BF87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9916D8A"/>
    <w:multiLevelType w:val="hybridMultilevel"/>
    <w:tmpl w:val="0C428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87F94"/>
    <w:multiLevelType w:val="hybridMultilevel"/>
    <w:tmpl w:val="C18CAB64"/>
    <w:lvl w:ilvl="0" w:tplc="54E088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6B65D2"/>
    <w:multiLevelType w:val="hybridMultilevel"/>
    <w:tmpl w:val="C7D2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6C7F"/>
    <w:multiLevelType w:val="hybridMultilevel"/>
    <w:tmpl w:val="1474ECEE"/>
    <w:lvl w:ilvl="0" w:tplc="D74AB0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AB2889"/>
    <w:multiLevelType w:val="hybridMultilevel"/>
    <w:tmpl w:val="97B699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7"/>
  </w:num>
  <w:num w:numId="4">
    <w:abstractNumId w:val="27"/>
  </w:num>
  <w:num w:numId="5">
    <w:abstractNumId w:val="36"/>
  </w:num>
  <w:num w:numId="6">
    <w:abstractNumId w:val="12"/>
  </w:num>
  <w:num w:numId="7">
    <w:abstractNumId w:val="31"/>
  </w:num>
  <w:num w:numId="8">
    <w:abstractNumId w:val="23"/>
  </w:num>
  <w:num w:numId="9">
    <w:abstractNumId w:val="5"/>
  </w:num>
  <w:num w:numId="10">
    <w:abstractNumId w:val="41"/>
  </w:num>
  <w:num w:numId="11">
    <w:abstractNumId w:val="13"/>
  </w:num>
  <w:num w:numId="12">
    <w:abstractNumId w:val="24"/>
  </w:num>
  <w:num w:numId="13">
    <w:abstractNumId w:val="18"/>
  </w:num>
  <w:num w:numId="14">
    <w:abstractNumId w:val="16"/>
  </w:num>
  <w:num w:numId="15">
    <w:abstractNumId w:val="44"/>
  </w:num>
  <w:num w:numId="16">
    <w:abstractNumId w:val="35"/>
  </w:num>
  <w:num w:numId="17">
    <w:abstractNumId w:val="8"/>
  </w:num>
  <w:num w:numId="18">
    <w:abstractNumId w:val="40"/>
  </w:num>
  <w:num w:numId="19">
    <w:abstractNumId w:val="37"/>
  </w:num>
  <w:num w:numId="20">
    <w:abstractNumId w:val="45"/>
  </w:num>
  <w:num w:numId="21">
    <w:abstractNumId w:val="29"/>
  </w:num>
  <w:num w:numId="22">
    <w:abstractNumId w:val="25"/>
  </w:num>
  <w:num w:numId="23">
    <w:abstractNumId w:val="33"/>
  </w:num>
  <w:num w:numId="24">
    <w:abstractNumId w:val="20"/>
  </w:num>
  <w:num w:numId="25">
    <w:abstractNumId w:val="34"/>
  </w:num>
  <w:num w:numId="26">
    <w:abstractNumId w:val="6"/>
  </w:num>
  <w:num w:numId="27">
    <w:abstractNumId w:val="2"/>
  </w:num>
  <w:num w:numId="28">
    <w:abstractNumId w:val="0"/>
  </w:num>
  <w:num w:numId="29">
    <w:abstractNumId w:val="28"/>
  </w:num>
  <w:num w:numId="30">
    <w:abstractNumId w:val="22"/>
  </w:num>
  <w:num w:numId="31">
    <w:abstractNumId w:val="21"/>
  </w:num>
  <w:num w:numId="32">
    <w:abstractNumId w:val="7"/>
  </w:num>
  <w:num w:numId="33">
    <w:abstractNumId w:val="9"/>
  </w:num>
  <w:num w:numId="34">
    <w:abstractNumId w:val="30"/>
  </w:num>
  <w:num w:numId="35">
    <w:abstractNumId w:val="4"/>
  </w:num>
  <w:num w:numId="36">
    <w:abstractNumId w:val="3"/>
  </w:num>
  <w:num w:numId="37">
    <w:abstractNumId w:val="1"/>
  </w:num>
  <w:num w:numId="38">
    <w:abstractNumId w:val="39"/>
  </w:num>
  <w:num w:numId="39">
    <w:abstractNumId w:val="43"/>
  </w:num>
  <w:num w:numId="40">
    <w:abstractNumId w:val="38"/>
  </w:num>
  <w:num w:numId="41">
    <w:abstractNumId w:val="42"/>
  </w:num>
  <w:num w:numId="42">
    <w:abstractNumId w:val="14"/>
  </w:num>
  <w:num w:numId="43">
    <w:abstractNumId w:val="10"/>
  </w:num>
  <w:num w:numId="44">
    <w:abstractNumId w:val="19"/>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26915"/>
    <w:rsid w:val="0003601C"/>
    <w:rsid w:val="0004218D"/>
    <w:rsid w:val="000623C4"/>
    <w:rsid w:val="00065DC0"/>
    <w:rsid w:val="00085D9A"/>
    <w:rsid w:val="000A213B"/>
    <w:rsid w:val="000A4A5C"/>
    <w:rsid w:val="000C747B"/>
    <w:rsid w:val="000D4A38"/>
    <w:rsid w:val="000E0A5C"/>
    <w:rsid w:val="0012724F"/>
    <w:rsid w:val="00181D76"/>
    <w:rsid w:val="001B3AC4"/>
    <w:rsid w:val="001C1320"/>
    <w:rsid w:val="001C7803"/>
    <w:rsid w:val="001F5A75"/>
    <w:rsid w:val="00204C2F"/>
    <w:rsid w:val="002076BB"/>
    <w:rsid w:val="00227A11"/>
    <w:rsid w:val="00247AB7"/>
    <w:rsid w:val="00257468"/>
    <w:rsid w:val="00270FC0"/>
    <w:rsid w:val="00290576"/>
    <w:rsid w:val="002A195E"/>
    <w:rsid w:val="002A5444"/>
    <w:rsid w:val="002C38D3"/>
    <w:rsid w:val="002F3345"/>
    <w:rsid w:val="003068CD"/>
    <w:rsid w:val="00311BBD"/>
    <w:rsid w:val="00317DDA"/>
    <w:rsid w:val="0032084D"/>
    <w:rsid w:val="00323FA8"/>
    <w:rsid w:val="003570E4"/>
    <w:rsid w:val="00367124"/>
    <w:rsid w:val="00380AD4"/>
    <w:rsid w:val="00384FBA"/>
    <w:rsid w:val="00386DCD"/>
    <w:rsid w:val="00392752"/>
    <w:rsid w:val="003A62BB"/>
    <w:rsid w:val="003E1265"/>
    <w:rsid w:val="00425C97"/>
    <w:rsid w:val="004276A9"/>
    <w:rsid w:val="004447C5"/>
    <w:rsid w:val="00481B8A"/>
    <w:rsid w:val="00482C73"/>
    <w:rsid w:val="004977D3"/>
    <w:rsid w:val="004B2752"/>
    <w:rsid w:val="004E2FF8"/>
    <w:rsid w:val="004F0946"/>
    <w:rsid w:val="004F09D1"/>
    <w:rsid w:val="004F765C"/>
    <w:rsid w:val="00505D5E"/>
    <w:rsid w:val="00540BE6"/>
    <w:rsid w:val="005470BB"/>
    <w:rsid w:val="005508AA"/>
    <w:rsid w:val="005538FA"/>
    <w:rsid w:val="005868A8"/>
    <w:rsid w:val="005933D7"/>
    <w:rsid w:val="005A2114"/>
    <w:rsid w:val="005A54B3"/>
    <w:rsid w:val="005C2E99"/>
    <w:rsid w:val="005E24C1"/>
    <w:rsid w:val="005E4A60"/>
    <w:rsid w:val="00603664"/>
    <w:rsid w:val="00643E96"/>
    <w:rsid w:val="006642C1"/>
    <w:rsid w:val="00693EE1"/>
    <w:rsid w:val="006C14F1"/>
    <w:rsid w:val="006E3083"/>
    <w:rsid w:val="00702D4F"/>
    <w:rsid w:val="00721B90"/>
    <w:rsid w:val="0076697C"/>
    <w:rsid w:val="00783D02"/>
    <w:rsid w:val="00790260"/>
    <w:rsid w:val="007969B4"/>
    <w:rsid w:val="007C7ACB"/>
    <w:rsid w:val="007D4D18"/>
    <w:rsid w:val="00860401"/>
    <w:rsid w:val="00874D1A"/>
    <w:rsid w:val="008A0A1A"/>
    <w:rsid w:val="008A18C2"/>
    <w:rsid w:val="008D0291"/>
    <w:rsid w:val="008E2434"/>
    <w:rsid w:val="009169BF"/>
    <w:rsid w:val="00932344"/>
    <w:rsid w:val="00937147"/>
    <w:rsid w:val="009457F0"/>
    <w:rsid w:val="00966811"/>
    <w:rsid w:val="00990201"/>
    <w:rsid w:val="009B43F5"/>
    <w:rsid w:val="009C7E25"/>
    <w:rsid w:val="009E5F6C"/>
    <w:rsid w:val="00A01E12"/>
    <w:rsid w:val="00A24CD8"/>
    <w:rsid w:val="00A44FC8"/>
    <w:rsid w:val="00A67D72"/>
    <w:rsid w:val="00AE34EE"/>
    <w:rsid w:val="00B34F07"/>
    <w:rsid w:val="00B41226"/>
    <w:rsid w:val="00B50F9E"/>
    <w:rsid w:val="00B64D39"/>
    <w:rsid w:val="00BA6925"/>
    <w:rsid w:val="00BC2743"/>
    <w:rsid w:val="00BE1891"/>
    <w:rsid w:val="00BF70C4"/>
    <w:rsid w:val="00C000EE"/>
    <w:rsid w:val="00C01187"/>
    <w:rsid w:val="00C65E7C"/>
    <w:rsid w:val="00C77ADC"/>
    <w:rsid w:val="00C97841"/>
    <w:rsid w:val="00CA7A43"/>
    <w:rsid w:val="00CB5E3A"/>
    <w:rsid w:val="00D26B85"/>
    <w:rsid w:val="00D32B79"/>
    <w:rsid w:val="00D6190A"/>
    <w:rsid w:val="00D80C0F"/>
    <w:rsid w:val="00DB44BB"/>
    <w:rsid w:val="00DC39F2"/>
    <w:rsid w:val="00DE43D1"/>
    <w:rsid w:val="00E11518"/>
    <w:rsid w:val="00E15295"/>
    <w:rsid w:val="00E26F7B"/>
    <w:rsid w:val="00E60A3A"/>
    <w:rsid w:val="00E77237"/>
    <w:rsid w:val="00E77E84"/>
    <w:rsid w:val="00E8072F"/>
    <w:rsid w:val="00E808FB"/>
    <w:rsid w:val="00E9798E"/>
    <w:rsid w:val="00F45C5C"/>
    <w:rsid w:val="00F52322"/>
    <w:rsid w:val="00F75D6C"/>
    <w:rsid w:val="00FA6FAA"/>
    <w:rsid w:val="00FA7E2D"/>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A0A2"/>
  <w15:docId w15:val="{F13380E2-D94E-488A-88C1-4617389E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table" w:styleId="Tabelamrea">
    <w:name w:val="Table Grid"/>
    <w:basedOn w:val="Navadnatabela"/>
    <w:uiPriority w:val="39"/>
    <w:rsid w:val="004F76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E18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zbirke/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3646AC-42BF-479C-B1A3-D44DA8E7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999</Words>
  <Characters>5695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6681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17</cp:revision>
  <cp:lastPrinted>2020-10-16T08:08:00Z</cp:lastPrinted>
  <dcterms:created xsi:type="dcterms:W3CDTF">2021-04-15T11:22:00Z</dcterms:created>
  <dcterms:modified xsi:type="dcterms:W3CDTF">2021-04-17T07:15:00Z</dcterms:modified>
</cp:coreProperties>
</file>