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AD2E35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20416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Default="00AD2E35" w:rsidP="003F763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upravne notranje zadeve,</w:t>
      </w:r>
    </w:p>
    <w:p w:rsidR="00AD2E35" w:rsidRPr="00A8088E" w:rsidRDefault="00AD2E35" w:rsidP="003F763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Sektorju za informacijske storitve upravnih notranjih zadev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AD2E35">
        <w:rPr>
          <w:b w:val="0"/>
          <w:sz w:val="20"/>
          <w:szCs w:val="20"/>
          <w:u w:val="none"/>
        </w:rPr>
        <w:t>119</w:t>
      </w:r>
      <w:r w:rsidR="003F7635">
        <w:rPr>
          <w:b w:val="0"/>
          <w:sz w:val="20"/>
          <w:szCs w:val="20"/>
          <w:u w:val="none"/>
        </w:rPr>
        <w:t>/2021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  <w:bookmarkStart w:id="2" w:name="_GoBack"/>
      <w:bookmarkEnd w:id="2"/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6637C">
              <w:rPr>
                <w:rFonts w:ascii="Arial" w:hAnsi="Arial" w:cs="Arial"/>
              </w:rPr>
            </w:r>
            <w:r w:rsidR="00C6637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AD2E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3F7635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D2E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D2E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D2E35" w:rsidRPr="00DC4E34" w:rsidTr="00F64C65">
        <w:trPr>
          <w:trHeight w:val="397"/>
        </w:trPr>
        <w:tc>
          <w:tcPr>
            <w:tcW w:w="5220" w:type="dxa"/>
          </w:tcPr>
          <w:p w:rsidR="00AD2E35" w:rsidRPr="00DC4E34" w:rsidRDefault="00AD2E35" w:rsidP="00AD2E3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Oracle </w:t>
            </w:r>
            <w:proofErr w:type="spellStart"/>
            <w:r>
              <w:rPr>
                <w:rFonts w:ascii="Arial" w:hAnsi="Arial" w:cs="Arial"/>
                <w:bCs/>
              </w:rPr>
              <w:t>Discoverer</w:t>
            </w:r>
            <w:proofErr w:type="spellEnd"/>
          </w:p>
        </w:tc>
        <w:tc>
          <w:tcPr>
            <w:tcW w:w="1380" w:type="dxa"/>
          </w:tcPr>
          <w:p w:rsidR="00AD2E35" w:rsidRPr="00DC4E34" w:rsidRDefault="00AD2E35" w:rsidP="00AD2E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D2E35" w:rsidRPr="00DC4E34" w:rsidRDefault="00AD2E35" w:rsidP="00AD2E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D2E35" w:rsidRPr="00DC4E34" w:rsidRDefault="00AD2E35" w:rsidP="00AD2E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D2E35" w:rsidRPr="00DC4E34" w:rsidTr="00F64C65">
        <w:trPr>
          <w:trHeight w:val="397"/>
        </w:trPr>
        <w:tc>
          <w:tcPr>
            <w:tcW w:w="5220" w:type="dxa"/>
          </w:tcPr>
          <w:p w:rsidR="00AD2E35" w:rsidRPr="00DC4E34" w:rsidRDefault="00AD2E35" w:rsidP="00AD2E3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AD2E35" w:rsidRPr="00DC4E34" w:rsidRDefault="00AD2E35" w:rsidP="00AD2E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D2E35" w:rsidRPr="00DC4E34" w:rsidRDefault="00AD2E35" w:rsidP="00AD2E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AD2E35" w:rsidRPr="00DC4E34" w:rsidRDefault="00AD2E35" w:rsidP="00AD2E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AD2E35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AD2E35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AD2E35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AD2E35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3F7635" w:rsidRPr="00025F87" w:rsidRDefault="00AD2E35" w:rsidP="00AD2E35">
            <w:pPr>
              <w:spacing w:before="120" w:line="260" w:lineRule="exact"/>
              <w:rPr>
                <w:rFonts w:ascii="Arial" w:hAnsi="Arial" w:cs="Arial"/>
                <w:szCs w:val="22"/>
              </w:rPr>
            </w:pPr>
            <w:r w:rsidRPr="00827CBD">
              <w:rPr>
                <w:rFonts w:ascii="Arial" w:hAnsi="Arial" w:cs="Arial"/>
                <w:color w:val="000000"/>
              </w:rPr>
              <w:t xml:space="preserve">delovne izkušnje in poznavanje strokovnega področja </w:t>
            </w:r>
            <w:r>
              <w:rPr>
                <w:rFonts w:ascii="Arial" w:hAnsi="Arial" w:cs="Arial"/>
                <w:color w:val="000000"/>
              </w:rPr>
              <w:t xml:space="preserve">informacijskega sistema upravnih notranjih zadev, (predvsem področje </w:t>
            </w:r>
            <w:r w:rsidRPr="00827CBD">
              <w:rPr>
                <w:rFonts w:ascii="Arial" w:hAnsi="Arial" w:cs="Arial"/>
                <w:color w:val="000000"/>
              </w:rPr>
              <w:t>tujcev, prijave prebivališča</w:t>
            </w:r>
            <w:r>
              <w:rPr>
                <w:rFonts w:ascii="Arial" w:hAnsi="Arial" w:cs="Arial"/>
                <w:color w:val="000000"/>
              </w:rPr>
              <w:t xml:space="preserve"> in </w:t>
            </w:r>
            <w:r w:rsidRPr="00827CBD">
              <w:rPr>
                <w:rFonts w:ascii="Arial" w:hAnsi="Arial" w:cs="Arial"/>
                <w:color w:val="000000"/>
              </w:rPr>
              <w:t>javnih listin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3F7635" w:rsidRPr="00025F87" w:rsidRDefault="00AD2E35" w:rsidP="00AD2E35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znanja s področja </w:t>
            </w:r>
            <w:r w:rsidRPr="00827CBD">
              <w:rPr>
                <w:rFonts w:ascii="Arial" w:hAnsi="Arial" w:cs="Arial"/>
                <w:color w:val="000000"/>
              </w:rPr>
              <w:t>varstva osebnih podatkov</w:t>
            </w:r>
            <w:r>
              <w:rPr>
                <w:rFonts w:ascii="Arial" w:hAnsi="Arial" w:cs="Arial"/>
                <w:color w:val="000000"/>
              </w:rPr>
              <w:t xml:space="preserve"> (ZVOP-1, GDPR)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3F7635" w:rsidRPr="00DC4E34" w:rsidRDefault="00AD2E35" w:rsidP="00AD2E35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poznavanje dela upravnih enot na področju upravnih notranjih zadev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3F7635" w:rsidRPr="00AD2E35" w:rsidRDefault="00AD2E35" w:rsidP="00AD2E35">
            <w:pPr>
              <w:autoSpaceDE w:val="0"/>
              <w:autoSpaceDN w:val="0"/>
              <w:adjustRightInd w:val="0"/>
              <w:spacing w:line="260" w:lineRule="exact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izkušnje pri reševanju problemov uporabnikov ISUNZ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D2E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AD2E35" w:rsidRDefault="00AD2E35" w:rsidP="00AD2E35">
            <w:pPr>
              <w:autoSpaceDE w:val="0"/>
              <w:autoSpaceDN w:val="0"/>
              <w:adjustRightInd w:val="0"/>
              <w:spacing w:line="260" w:lineRule="exact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izkušnje s pripravo zahtev za nadgradnjo registrov ISUNZ</w:t>
            </w:r>
          </w:p>
        </w:tc>
        <w:tc>
          <w:tcPr>
            <w:tcW w:w="1276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D2E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AD2E35" w:rsidRDefault="00AD2E35" w:rsidP="00AD2E35">
            <w:pPr>
              <w:autoSpaceDE w:val="0"/>
              <w:autoSpaceDN w:val="0"/>
              <w:adjustRightInd w:val="0"/>
              <w:spacing w:line="260" w:lineRule="exact"/>
              <w:rPr>
                <w:rFonts w:ascii="Helv" w:hAnsi="Helv" w:cs="Helv"/>
                <w:color w:val="000000"/>
              </w:rPr>
            </w:pPr>
            <w:r w:rsidRPr="00D67BA1">
              <w:rPr>
                <w:rFonts w:ascii="Arial" w:hAnsi="Arial" w:cs="Arial"/>
                <w:color w:val="000000"/>
              </w:rPr>
              <w:t>izkušnje s področja vodenja in odločanja v upravnih postopkih s področja upravnih notranjih zadev</w:t>
            </w:r>
            <w:r w:rsidRPr="00D67BA1">
              <w:rPr>
                <w:rFonts w:ascii="Helv" w:hAnsi="Helv" w:cs="Helv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D2E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AD2E35" w:rsidRDefault="00AD2E35" w:rsidP="00AD2E35">
            <w:pPr>
              <w:spacing w:line="260" w:lineRule="exact"/>
              <w:rPr>
                <w:rFonts w:ascii="Arial" w:hAnsi="Arial" w:cs="Arial"/>
                <w:bCs/>
              </w:rPr>
            </w:pPr>
            <w:r w:rsidRPr="00D67BA1">
              <w:rPr>
                <w:rFonts w:ascii="Arial" w:hAnsi="Arial" w:cs="Arial"/>
                <w:color w:val="000000"/>
              </w:rPr>
              <w:t>izkušnje s področja priprave pogodb, razpisov ali drugih zahtevnejših gradiv</w:t>
            </w:r>
          </w:p>
        </w:tc>
        <w:tc>
          <w:tcPr>
            <w:tcW w:w="1276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D2E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AD2E35" w:rsidRPr="00D67BA1" w:rsidRDefault="00AD2E35" w:rsidP="00AD2E35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poznavanje standardov ICAO za biometrične osebne dokumente (potni list, osebna izkaznica, dovoljenje za prebivanje)</w:t>
            </w:r>
          </w:p>
        </w:tc>
        <w:tc>
          <w:tcPr>
            <w:tcW w:w="1276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D2E35" w:rsidRPr="00DC4E34" w:rsidRDefault="00AD2E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AD2E35">
        <w:trPr>
          <w:trHeight w:val="397"/>
        </w:trPr>
        <w:tc>
          <w:tcPr>
            <w:tcW w:w="5245" w:type="dxa"/>
            <w:vAlign w:val="center"/>
          </w:tcPr>
          <w:p w:rsidR="003F7635" w:rsidRDefault="003F7635" w:rsidP="00AD2E35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AD2E35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  <w:color w:val="000000"/>
              </w:rPr>
            </w:r>
            <w:r w:rsidR="00C6637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AD2E3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087BDA" w:rsidRPr="009C04CC" w:rsidRDefault="00087BDA" w:rsidP="00087BD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AD2E35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D2E3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D2E35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D2E3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D2E35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D2E3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D2E35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C6637C">
              <w:rPr>
                <w:rFonts w:cs="Arial"/>
              </w:rPr>
            </w:r>
            <w:r w:rsidR="00C6637C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C6637C">
              <w:rPr>
                <w:rFonts w:cs="Arial"/>
              </w:rPr>
            </w:r>
            <w:r w:rsidR="00C6637C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D2E3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AD2E35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D2E3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D2E3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D2E3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AD2E3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D2E3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6637C">
              <w:rPr>
                <w:rFonts w:ascii="Arial" w:hAnsi="Arial" w:cs="Arial"/>
                <w:b/>
              </w:rPr>
            </w:r>
            <w:r w:rsidR="00C6637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35" w:rsidRDefault="00AD2E35">
      <w:r>
        <w:separator/>
      </w:r>
    </w:p>
  </w:endnote>
  <w:endnote w:type="continuationSeparator" w:id="0">
    <w:p w:rsidR="00AD2E35" w:rsidRDefault="00AD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35" w:rsidRPr="00815C4E" w:rsidRDefault="00AD2E3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6637C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C6637C">
      <w:fldChar w:fldCharType="begin"/>
    </w:r>
    <w:r w:rsidR="00C6637C">
      <w:instrText>NUMPAGES  \* Arabic  \* MERGEFORMAT</w:instrText>
    </w:r>
    <w:r w:rsidR="00C6637C">
      <w:fldChar w:fldCharType="separate"/>
    </w:r>
    <w:r w:rsidR="00C6637C" w:rsidRPr="00C6637C">
      <w:rPr>
        <w:rFonts w:ascii="Arial" w:hAnsi="Arial" w:cs="Arial"/>
        <w:i/>
        <w:noProof/>
        <w:sz w:val="16"/>
        <w:szCs w:val="16"/>
      </w:rPr>
      <w:t>7</w:t>
    </w:r>
    <w:r w:rsidR="00C6637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35" w:rsidRPr="000E58AE" w:rsidRDefault="00AD2E3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C6637C">
      <w:fldChar w:fldCharType="begin"/>
    </w:r>
    <w:r w:rsidR="00C6637C">
      <w:instrText>NUMPAGES  \* Arabic  \* MERGEFORMAT</w:instrText>
    </w:r>
    <w:r w:rsidR="00C6637C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C6637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35" w:rsidRDefault="00AD2E35">
      <w:r>
        <w:separator/>
      </w:r>
    </w:p>
  </w:footnote>
  <w:footnote w:type="continuationSeparator" w:id="0">
    <w:p w:rsidR="00AD2E35" w:rsidRDefault="00AD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801C7"/>
    <w:multiLevelType w:val="hybridMultilevel"/>
    <w:tmpl w:val="DE5E6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87BDA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2E35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6637C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8611209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AD2E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2F1C-B0AE-4157-AC89-FC842C7A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9727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2018-03-22T13:16:00Z</cp:lastPrinted>
  <dcterms:created xsi:type="dcterms:W3CDTF">2021-03-15T16:11:00Z</dcterms:created>
  <dcterms:modified xsi:type="dcterms:W3CDTF">2021-03-15T19:21:00Z</dcterms:modified>
</cp:coreProperties>
</file>