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ABE89" w14:textId="77777777" w:rsidR="000366C2" w:rsidRDefault="000366C2">
      <w:pPr>
        <w:shd w:val="clear" w:color="auto" w:fill="FFFFFF"/>
        <w:spacing w:after="0" w:line="240" w:lineRule="auto"/>
        <w:rPr>
          <w:rFonts w:ascii="Arial" w:eastAsia="Arial" w:hAnsi="Arial" w:cs="Arial"/>
          <w:b/>
          <w:color w:val="050505"/>
          <w:sz w:val="20"/>
          <w:szCs w:val="20"/>
        </w:rPr>
      </w:pPr>
    </w:p>
    <w:p w14:paraId="660C62D0" w14:textId="77777777" w:rsidR="000366C2" w:rsidRDefault="000E62DA">
      <w:pPr>
        <w:shd w:val="clear" w:color="auto" w:fill="FFFFFF"/>
        <w:spacing w:after="0" w:line="240" w:lineRule="auto"/>
        <w:rPr>
          <w:rFonts w:ascii="Arial" w:eastAsia="Arial" w:hAnsi="Arial" w:cs="Arial"/>
          <w:b/>
          <w:color w:val="050505"/>
          <w:sz w:val="20"/>
          <w:szCs w:val="20"/>
        </w:rPr>
      </w:pPr>
      <w:r>
        <w:rPr>
          <w:rFonts w:ascii="Arial" w:eastAsia="Arial" w:hAnsi="Arial" w:cs="Arial"/>
          <w:b/>
          <w:color w:val="050505"/>
          <w:sz w:val="20"/>
          <w:szCs w:val="20"/>
        </w:rPr>
        <w:t xml:space="preserve">VABILO MEDIJEM – </w:t>
      </w:r>
    </w:p>
    <w:p w14:paraId="65D9995B" w14:textId="77777777" w:rsidR="000366C2" w:rsidRDefault="000366C2">
      <w:pPr>
        <w:shd w:val="clear" w:color="auto" w:fill="FFFFFF"/>
        <w:spacing w:after="0" w:line="240" w:lineRule="auto"/>
        <w:rPr>
          <w:rFonts w:ascii="Arial" w:eastAsia="Arial" w:hAnsi="Arial" w:cs="Arial"/>
          <w:b/>
          <w:color w:val="050505"/>
          <w:sz w:val="20"/>
          <w:szCs w:val="20"/>
        </w:rPr>
      </w:pPr>
    </w:p>
    <w:p w14:paraId="67DD14AB" w14:textId="77777777" w:rsidR="000366C2" w:rsidRDefault="000E62DA">
      <w:pPr>
        <w:shd w:val="clear" w:color="auto" w:fill="FFFFFF"/>
        <w:spacing w:after="0" w:line="240" w:lineRule="auto"/>
        <w:rPr>
          <w:rFonts w:ascii="Arial" w:eastAsia="Arial" w:hAnsi="Arial" w:cs="Arial"/>
          <w:b/>
          <w:color w:val="050505"/>
          <w:sz w:val="20"/>
          <w:szCs w:val="20"/>
        </w:rPr>
      </w:pPr>
      <w:r>
        <w:rPr>
          <w:rFonts w:ascii="Arial" w:eastAsia="Arial" w:hAnsi="Arial" w:cs="Arial"/>
          <w:b/>
          <w:color w:val="050505"/>
          <w:sz w:val="20"/>
          <w:szCs w:val="20"/>
        </w:rPr>
        <w:t>Nacionalna konferenca o preprečevanju in odzivanju na nasilje nad ženskami v Sloveniji</w:t>
      </w:r>
    </w:p>
    <w:p w14:paraId="276ED171" w14:textId="2A41021C" w:rsidR="000366C2" w:rsidRDefault="000366C2">
      <w:pPr>
        <w:shd w:val="clear" w:color="auto" w:fill="FFFFFF"/>
        <w:spacing w:after="0" w:line="240" w:lineRule="auto"/>
        <w:rPr>
          <w:rFonts w:ascii="Arial" w:eastAsia="Arial" w:hAnsi="Arial" w:cs="Arial"/>
          <w:b/>
          <w:color w:val="050505"/>
          <w:sz w:val="20"/>
          <w:szCs w:val="20"/>
        </w:rPr>
      </w:pPr>
    </w:p>
    <w:p w14:paraId="1AFAB65A" w14:textId="77777777" w:rsidR="0041424A" w:rsidRDefault="0041424A">
      <w:pPr>
        <w:shd w:val="clear" w:color="auto" w:fill="FFFFFF"/>
        <w:spacing w:after="0" w:line="240" w:lineRule="auto"/>
        <w:rPr>
          <w:rFonts w:ascii="Arial" w:eastAsia="Arial" w:hAnsi="Arial" w:cs="Arial"/>
          <w:b/>
          <w:color w:val="050505"/>
          <w:sz w:val="20"/>
          <w:szCs w:val="20"/>
        </w:rPr>
      </w:pPr>
    </w:p>
    <w:p w14:paraId="6165B66A" w14:textId="77777777" w:rsidR="000366C2" w:rsidRDefault="000E62DA">
      <w:pPr>
        <w:shd w:val="clear" w:color="auto" w:fill="FFFFFF"/>
        <w:spacing w:after="0" w:line="240" w:lineRule="auto"/>
        <w:rPr>
          <w:rFonts w:ascii="Arial" w:eastAsia="Arial" w:hAnsi="Arial" w:cs="Arial"/>
          <w:color w:val="050505"/>
          <w:sz w:val="20"/>
          <w:szCs w:val="20"/>
        </w:rPr>
      </w:pPr>
      <w:r>
        <w:rPr>
          <w:rFonts w:ascii="Arial" w:eastAsia="Arial" w:hAnsi="Arial" w:cs="Arial"/>
          <w:color w:val="050505"/>
          <w:sz w:val="20"/>
          <w:szCs w:val="20"/>
        </w:rPr>
        <w:t>25. novembra, na Svetovni dan boja proti nasilju nad ženskami, bo v Cankarjevem domu v Ljubljani potekala nacionalna konferenca o preprečevanju in odzivanju na nasilje nad ženskami v Sloveniji.</w:t>
      </w:r>
    </w:p>
    <w:p w14:paraId="1613DC99" w14:textId="77777777" w:rsidR="000366C2" w:rsidRDefault="000366C2">
      <w:pPr>
        <w:shd w:val="clear" w:color="auto" w:fill="FFFFFF"/>
        <w:spacing w:after="0" w:line="240" w:lineRule="auto"/>
        <w:rPr>
          <w:rFonts w:ascii="Arial" w:eastAsia="Arial" w:hAnsi="Arial" w:cs="Arial"/>
          <w:color w:val="050505"/>
          <w:sz w:val="20"/>
          <w:szCs w:val="20"/>
        </w:rPr>
      </w:pPr>
    </w:p>
    <w:p w14:paraId="13029621" w14:textId="6681634D" w:rsidR="000366C2" w:rsidRDefault="000E62DA">
      <w:pPr>
        <w:shd w:val="clear" w:color="auto" w:fill="FFFFFF"/>
        <w:spacing w:after="0" w:line="240" w:lineRule="auto"/>
        <w:rPr>
          <w:rFonts w:ascii="Arial" w:eastAsia="Arial" w:hAnsi="Arial" w:cs="Arial"/>
          <w:color w:val="050505"/>
          <w:sz w:val="20"/>
          <w:szCs w:val="20"/>
        </w:rPr>
      </w:pPr>
      <w:r>
        <w:rPr>
          <w:rFonts w:ascii="Arial" w:eastAsia="Arial" w:hAnsi="Arial" w:cs="Arial"/>
          <w:color w:val="050505"/>
          <w:sz w:val="20"/>
          <w:szCs w:val="20"/>
        </w:rPr>
        <w:t>Konferenco, ki je namenjena</w:t>
      </w:r>
      <w:r w:rsidR="00B31815">
        <w:rPr>
          <w:rFonts w:ascii="Arial" w:eastAsia="Arial" w:hAnsi="Arial" w:cs="Arial"/>
          <w:color w:val="050505"/>
          <w:sz w:val="20"/>
          <w:szCs w:val="20"/>
        </w:rPr>
        <w:t xml:space="preserve"> predstavnicam in </w:t>
      </w:r>
      <w:r>
        <w:rPr>
          <w:rFonts w:ascii="Arial" w:eastAsia="Arial" w:hAnsi="Arial" w:cs="Arial"/>
          <w:color w:val="050505"/>
          <w:sz w:val="20"/>
          <w:szCs w:val="20"/>
        </w:rPr>
        <w:t xml:space="preserve">predstavnikom civilne družbe ter </w:t>
      </w:r>
      <w:r w:rsidR="00B31815">
        <w:rPr>
          <w:rFonts w:ascii="Arial" w:eastAsia="Arial" w:hAnsi="Arial" w:cs="Arial"/>
          <w:color w:val="050505"/>
          <w:sz w:val="20"/>
          <w:szCs w:val="20"/>
        </w:rPr>
        <w:t xml:space="preserve">strokovnjakinjam in </w:t>
      </w:r>
      <w:r>
        <w:rPr>
          <w:rFonts w:ascii="Arial" w:eastAsia="Arial" w:hAnsi="Arial" w:cs="Arial"/>
          <w:color w:val="050505"/>
          <w:sz w:val="20"/>
          <w:szCs w:val="20"/>
        </w:rPr>
        <w:t xml:space="preserve">strokovnjakom socialnega varstva, </w:t>
      </w:r>
      <w:r w:rsidR="00B31815">
        <w:rPr>
          <w:rFonts w:ascii="Arial" w:eastAsia="Arial" w:hAnsi="Arial" w:cs="Arial"/>
          <w:color w:val="050505"/>
          <w:sz w:val="20"/>
          <w:szCs w:val="20"/>
        </w:rPr>
        <w:t>p</w:t>
      </w:r>
      <w:r>
        <w:rPr>
          <w:rFonts w:ascii="Arial" w:eastAsia="Arial" w:hAnsi="Arial" w:cs="Arial"/>
          <w:color w:val="050505"/>
          <w:sz w:val="20"/>
          <w:szCs w:val="20"/>
        </w:rPr>
        <w:t xml:space="preserve">olicije in pravosodja, organiziramo Ministrstvo za pravosodje, Ministrstvo za notranje zadeve, Ministrstvo za delo, družino, socialne zadeve in enake možnosti ter nevladne organizacije Društvo SOS telefon, Društvo za nenasilno komunikacijo in PIC – Pravni center za varstvo človekovih pravic in okolja. </w:t>
      </w:r>
    </w:p>
    <w:p w14:paraId="65461A78" w14:textId="77777777" w:rsidR="000366C2" w:rsidRDefault="000366C2">
      <w:pPr>
        <w:shd w:val="clear" w:color="auto" w:fill="FFFFFF"/>
        <w:spacing w:after="0" w:line="240" w:lineRule="auto"/>
        <w:rPr>
          <w:rFonts w:ascii="Arial" w:eastAsia="Arial" w:hAnsi="Arial" w:cs="Arial"/>
          <w:color w:val="050505"/>
          <w:sz w:val="20"/>
          <w:szCs w:val="20"/>
        </w:rPr>
      </w:pPr>
    </w:p>
    <w:p w14:paraId="4D726D6C" w14:textId="069C211E" w:rsidR="000366C2" w:rsidRDefault="000E62DA">
      <w:pPr>
        <w:shd w:val="clear" w:color="auto" w:fill="FFFFFF"/>
        <w:spacing w:after="0" w:line="240" w:lineRule="auto"/>
        <w:rPr>
          <w:rFonts w:ascii="Arial" w:eastAsia="Arial" w:hAnsi="Arial" w:cs="Arial"/>
          <w:color w:val="050505"/>
          <w:sz w:val="20"/>
          <w:szCs w:val="20"/>
        </w:rPr>
      </w:pPr>
      <w:r>
        <w:rPr>
          <w:rFonts w:ascii="Arial" w:eastAsia="Arial" w:hAnsi="Arial" w:cs="Arial"/>
          <w:color w:val="050505"/>
          <w:sz w:val="20"/>
          <w:szCs w:val="20"/>
        </w:rPr>
        <w:t xml:space="preserve">Konferenco bo z uvodnim nagovorom </w:t>
      </w:r>
      <w:r w:rsidR="00B31815">
        <w:rPr>
          <w:rFonts w:ascii="Arial" w:eastAsia="Arial" w:hAnsi="Arial" w:cs="Arial"/>
          <w:color w:val="050505"/>
          <w:sz w:val="20"/>
          <w:szCs w:val="20"/>
        </w:rPr>
        <w:t>odprla mag.</w:t>
      </w:r>
      <w:r>
        <w:rPr>
          <w:rFonts w:ascii="Arial" w:eastAsia="Arial" w:hAnsi="Arial" w:cs="Arial"/>
          <w:color w:val="050505"/>
          <w:sz w:val="20"/>
          <w:szCs w:val="20"/>
        </w:rPr>
        <w:t xml:space="preserve"> Urška Klakočar Zupančič, predsednica Državnega zbora</w:t>
      </w:r>
      <w:r w:rsidR="00B31815">
        <w:rPr>
          <w:rFonts w:ascii="Arial" w:eastAsia="Arial" w:hAnsi="Arial" w:cs="Arial"/>
          <w:color w:val="050505"/>
          <w:sz w:val="20"/>
          <w:szCs w:val="20"/>
        </w:rPr>
        <w:t xml:space="preserve"> Republike Slovenije</w:t>
      </w:r>
      <w:r>
        <w:rPr>
          <w:rFonts w:ascii="Arial" w:eastAsia="Arial" w:hAnsi="Arial" w:cs="Arial"/>
          <w:color w:val="050505"/>
          <w:sz w:val="20"/>
          <w:szCs w:val="20"/>
        </w:rPr>
        <w:t>.</w:t>
      </w:r>
    </w:p>
    <w:p w14:paraId="39DC9D6E" w14:textId="77777777" w:rsidR="000366C2" w:rsidRDefault="000366C2">
      <w:pPr>
        <w:shd w:val="clear" w:color="auto" w:fill="FFFFFF"/>
        <w:spacing w:after="0" w:line="240" w:lineRule="auto"/>
        <w:rPr>
          <w:rFonts w:ascii="Arial" w:eastAsia="Arial" w:hAnsi="Arial" w:cs="Arial"/>
          <w:color w:val="050505"/>
          <w:sz w:val="20"/>
          <w:szCs w:val="20"/>
        </w:rPr>
      </w:pPr>
    </w:p>
    <w:p w14:paraId="5F904C97" w14:textId="7EC9ACBA" w:rsidR="000366C2" w:rsidRDefault="000E62DA">
      <w:pPr>
        <w:shd w:val="clear" w:color="auto" w:fill="FFFFFF"/>
        <w:spacing w:after="0" w:line="240" w:lineRule="auto"/>
        <w:rPr>
          <w:rFonts w:ascii="Arial" w:eastAsia="Arial" w:hAnsi="Arial" w:cs="Arial"/>
          <w:color w:val="050505"/>
          <w:sz w:val="20"/>
          <w:szCs w:val="20"/>
        </w:rPr>
      </w:pPr>
      <w:r>
        <w:rPr>
          <w:rFonts w:ascii="Arial" w:eastAsia="Arial" w:hAnsi="Arial" w:cs="Arial"/>
          <w:color w:val="050505"/>
          <w:sz w:val="20"/>
          <w:szCs w:val="20"/>
        </w:rPr>
        <w:t xml:space="preserve">Udeleženci bodo sodelovali na treh okroglih mizah, ki jih bodo vodile predstavnice nevladnih organizacij Katarina Bervar Sternad (PIC), Katja Zabukovec Kerin (DNK) in Jasna Podreka (SOS). Uvodne nagovore v okviru vsakega sklopa bodo podali ministrica za notranje zadeve mag. Tatjana Bobnar (Tema: Obveznosti države za preprečevanje </w:t>
      </w:r>
      <w:proofErr w:type="spellStart"/>
      <w:r>
        <w:rPr>
          <w:rFonts w:ascii="Arial" w:eastAsia="Arial" w:hAnsi="Arial" w:cs="Arial"/>
          <w:color w:val="050505"/>
          <w:sz w:val="20"/>
          <w:szCs w:val="20"/>
        </w:rPr>
        <w:t>femicidov</w:t>
      </w:r>
      <w:proofErr w:type="spellEnd"/>
      <w:r>
        <w:rPr>
          <w:rFonts w:ascii="Arial" w:eastAsia="Arial" w:hAnsi="Arial" w:cs="Arial"/>
          <w:color w:val="050505"/>
          <w:sz w:val="20"/>
          <w:szCs w:val="20"/>
        </w:rPr>
        <w:t>), ministrica za pravosodje dr. Dominika Švarc Pipan (Tema: Med pravicami in prakso: Zakaj žrtve ne prijavljajo primerov nasilja?) in minister za delo, družino, socialne zadeve in enake možnosti Luka Mesec (Tema: Delovanje sistema skozi oči žrtev), gosti panelov pa bodo uveljavljeni</w:t>
      </w:r>
      <w:r w:rsidR="00DB39DC">
        <w:rPr>
          <w:rFonts w:ascii="Arial" w:eastAsia="Arial" w:hAnsi="Arial" w:cs="Arial"/>
          <w:color w:val="050505"/>
          <w:sz w:val="20"/>
          <w:szCs w:val="20"/>
        </w:rPr>
        <w:t xml:space="preserve"> predavateljice in</w:t>
      </w:r>
      <w:r>
        <w:rPr>
          <w:rFonts w:ascii="Arial" w:eastAsia="Arial" w:hAnsi="Arial" w:cs="Arial"/>
          <w:color w:val="050505"/>
          <w:sz w:val="20"/>
          <w:szCs w:val="20"/>
        </w:rPr>
        <w:t xml:space="preserve"> predavatelji</w:t>
      </w:r>
      <w:r w:rsidR="00DB39DC">
        <w:rPr>
          <w:rFonts w:ascii="Arial" w:eastAsia="Arial" w:hAnsi="Arial" w:cs="Arial"/>
          <w:color w:val="050505"/>
          <w:sz w:val="20"/>
          <w:szCs w:val="20"/>
        </w:rPr>
        <w:t>,</w:t>
      </w:r>
      <w:r>
        <w:rPr>
          <w:rFonts w:ascii="Arial" w:eastAsia="Arial" w:hAnsi="Arial" w:cs="Arial"/>
          <w:color w:val="050505"/>
          <w:sz w:val="20"/>
          <w:szCs w:val="20"/>
        </w:rPr>
        <w:t xml:space="preserve"> </w:t>
      </w:r>
      <w:r w:rsidR="00DB39DC">
        <w:rPr>
          <w:rFonts w:ascii="Arial" w:eastAsia="Arial" w:hAnsi="Arial" w:cs="Arial"/>
          <w:color w:val="050505"/>
          <w:sz w:val="20"/>
          <w:szCs w:val="20"/>
        </w:rPr>
        <w:t xml:space="preserve">strokovnjakinje in </w:t>
      </w:r>
      <w:r>
        <w:rPr>
          <w:rFonts w:ascii="Arial" w:eastAsia="Arial" w:hAnsi="Arial" w:cs="Arial"/>
          <w:color w:val="050505"/>
          <w:sz w:val="20"/>
          <w:szCs w:val="20"/>
        </w:rPr>
        <w:t xml:space="preserve">strokovnjaki s tega področja. </w:t>
      </w:r>
    </w:p>
    <w:p w14:paraId="3DD72F92" w14:textId="77777777" w:rsidR="000366C2" w:rsidRDefault="000366C2">
      <w:pPr>
        <w:shd w:val="clear" w:color="auto" w:fill="FFFFFF"/>
        <w:spacing w:after="0" w:line="240" w:lineRule="auto"/>
        <w:rPr>
          <w:rFonts w:ascii="Arial" w:eastAsia="Arial" w:hAnsi="Arial" w:cs="Arial"/>
          <w:color w:val="050505"/>
          <w:sz w:val="20"/>
          <w:szCs w:val="20"/>
        </w:rPr>
      </w:pPr>
    </w:p>
    <w:p w14:paraId="0348D167" w14:textId="3851D226" w:rsidR="000366C2" w:rsidRDefault="000E62DA">
      <w:pPr>
        <w:shd w:val="clear" w:color="auto" w:fill="FFFFFF"/>
        <w:spacing w:after="0" w:line="240" w:lineRule="auto"/>
        <w:rPr>
          <w:rFonts w:ascii="Arial" w:eastAsia="Arial" w:hAnsi="Arial" w:cs="Arial"/>
          <w:color w:val="050505"/>
          <w:sz w:val="20"/>
          <w:szCs w:val="20"/>
        </w:rPr>
      </w:pPr>
      <w:r>
        <w:rPr>
          <w:rFonts w:ascii="Arial" w:eastAsia="Arial" w:hAnsi="Arial" w:cs="Arial"/>
          <w:color w:val="050505"/>
          <w:sz w:val="20"/>
          <w:szCs w:val="20"/>
        </w:rPr>
        <w:t>Ključna vprašanja, na katera bodo sodelujoči iskali odgovore, so, kako lahko preprečujemo nasilje, kako lahko žrtvam zagotovimo ustrezno podporo med postopkom ter kakšne so vloge in odgovornosti posamezni</w:t>
      </w:r>
      <w:r w:rsidR="0001126F">
        <w:rPr>
          <w:rFonts w:ascii="Arial" w:eastAsia="Arial" w:hAnsi="Arial" w:cs="Arial"/>
          <w:color w:val="050505"/>
          <w:sz w:val="20"/>
          <w:szCs w:val="20"/>
        </w:rPr>
        <w:t>c</w:t>
      </w:r>
      <w:r w:rsidR="00B31815">
        <w:rPr>
          <w:rFonts w:ascii="Arial" w:eastAsia="Arial" w:hAnsi="Arial" w:cs="Arial"/>
          <w:color w:val="050505"/>
          <w:sz w:val="20"/>
          <w:szCs w:val="20"/>
        </w:rPr>
        <w:t xml:space="preserve"> in posamezni</w:t>
      </w:r>
      <w:r>
        <w:rPr>
          <w:rFonts w:ascii="Arial" w:eastAsia="Arial" w:hAnsi="Arial" w:cs="Arial"/>
          <w:color w:val="050505"/>
          <w:sz w:val="20"/>
          <w:szCs w:val="20"/>
        </w:rPr>
        <w:t>kov</w:t>
      </w:r>
      <w:r w:rsidR="00B31815">
        <w:rPr>
          <w:rFonts w:ascii="Arial" w:eastAsia="Arial" w:hAnsi="Arial" w:cs="Arial"/>
          <w:color w:val="050505"/>
          <w:sz w:val="20"/>
          <w:szCs w:val="20"/>
        </w:rPr>
        <w:t>,</w:t>
      </w:r>
      <w:r>
        <w:rPr>
          <w:rFonts w:ascii="Arial" w:eastAsia="Arial" w:hAnsi="Arial" w:cs="Arial"/>
          <w:color w:val="050505"/>
          <w:sz w:val="20"/>
          <w:szCs w:val="20"/>
        </w:rPr>
        <w:t xml:space="preserve"> sodni</w:t>
      </w:r>
      <w:r w:rsidR="0001126F">
        <w:rPr>
          <w:rFonts w:ascii="Arial" w:eastAsia="Arial" w:hAnsi="Arial" w:cs="Arial"/>
          <w:color w:val="050505"/>
          <w:sz w:val="20"/>
          <w:szCs w:val="20"/>
        </w:rPr>
        <w:t>c</w:t>
      </w:r>
      <w:r w:rsidR="00B31815">
        <w:rPr>
          <w:rFonts w:ascii="Arial" w:eastAsia="Arial" w:hAnsi="Arial" w:cs="Arial"/>
          <w:color w:val="050505"/>
          <w:sz w:val="20"/>
          <w:szCs w:val="20"/>
        </w:rPr>
        <w:t xml:space="preserve"> in sodnikov, </w:t>
      </w:r>
      <w:r>
        <w:rPr>
          <w:rFonts w:ascii="Arial" w:eastAsia="Arial" w:hAnsi="Arial" w:cs="Arial"/>
          <w:color w:val="050505"/>
          <w:sz w:val="20"/>
          <w:szCs w:val="20"/>
        </w:rPr>
        <w:t>tožil</w:t>
      </w:r>
      <w:r w:rsidR="0001126F">
        <w:rPr>
          <w:rFonts w:ascii="Arial" w:eastAsia="Arial" w:hAnsi="Arial" w:cs="Arial"/>
          <w:color w:val="050505"/>
          <w:sz w:val="20"/>
          <w:szCs w:val="20"/>
        </w:rPr>
        <w:t>k</w:t>
      </w:r>
      <w:r w:rsidR="00B31815">
        <w:rPr>
          <w:rFonts w:ascii="Arial" w:eastAsia="Arial" w:hAnsi="Arial" w:cs="Arial"/>
          <w:color w:val="050505"/>
          <w:sz w:val="20"/>
          <w:szCs w:val="20"/>
        </w:rPr>
        <w:t xml:space="preserve"> in tožil</w:t>
      </w:r>
      <w:r>
        <w:rPr>
          <w:rFonts w:ascii="Arial" w:eastAsia="Arial" w:hAnsi="Arial" w:cs="Arial"/>
          <w:color w:val="050505"/>
          <w:sz w:val="20"/>
          <w:szCs w:val="20"/>
        </w:rPr>
        <w:t>cev, policist</w:t>
      </w:r>
      <w:r w:rsidR="0001126F">
        <w:rPr>
          <w:rFonts w:ascii="Arial" w:eastAsia="Arial" w:hAnsi="Arial" w:cs="Arial"/>
          <w:color w:val="050505"/>
          <w:sz w:val="20"/>
          <w:szCs w:val="20"/>
        </w:rPr>
        <w:t>k</w:t>
      </w:r>
      <w:r w:rsidR="00B31815">
        <w:rPr>
          <w:rFonts w:ascii="Arial" w:eastAsia="Arial" w:hAnsi="Arial" w:cs="Arial"/>
          <w:color w:val="050505"/>
          <w:sz w:val="20"/>
          <w:szCs w:val="20"/>
        </w:rPr>
        <w:t xml:space="preserve"> in policist</w:t>
      </w:r>
      <w:r>
        <w:rPr>
          <w:rFonts w:ascii="Arial" w:eastAsia="Arial" w:hAnsi="Arial" w:cs="Arial"/>
          <w:color w:val="050505"/>
          <w:sz w:val="20"/>
          <w:szCs w:val="20"/>
        </w:rPr>
        <w:t>ov, socialnih delav</w:t>
      </w:r>
      <w:r w:rsidR="0001126F">
        <w:rPr>
          <w:rFonts w:ascii="Arial" w:eastAsia="Arial" w:hAnsi="Arial" w:cs="Arial"/>
          <w:color w:val="050505"/>
          <w:sz w:val="20"/>
          <w:szCs w:val="20"/>
        </w:rPr>
        <w:t>k</w:t>
      </w:r>
      <w:r w:rsidR="00B31815">
        <w:rPr>
          <w:rFonts w:ascii="Arial" w:eastAsia="Arial" w:hAnsi="Arial" w:cs="Arial"/>
          <w:color w:val="050505"/>
          <w:sz w:val="20"/>
          <w:szCs w:val="20"/>
        </w:rPr>
        <w:t xml:space="preserve"> in socialnih delavcev ter</w:t>
      </w:r>
      <w:r>
        <w:rPr>
          <w:rFonts w:ascii="Arial" w:eastAsia="Arial" w:hAnsi="Arial" w:cs="Arial"/>
          <w:color w:val="050505"/>
          <w:sz w:val="20"/>
          <w:szCs w:val="20"/>
        </w:rPr>
        <w:t xml:space="preserve"> nevladnih organizacij znotraj sistema.</w:t>
      </w:r>
    </w:p>
    <w:p w14:paraId="1B961C56" w14:textId="77777777" w:rsidR="000366C2" w:rsidRDefault="000366C2">
      <w:pPr>
        <w:shd w:val="clear" w:color="auto" w:fill="FFFFFF"/>
        <w:spacing w:after="0" w:line="240" w:lineRule="auto"/>
        <w:rPr>
          <w:rFonts w:ascii="Arial" w:eastAsia="Arial" w:hAnsi="Arial" w:cs="Arial"/>
          <w:color w:val="050505"/>
          <w:sz w:val="20"/>
          <w:szCs w:val="20"/>
        </w:rPr>
      </w:pPr>
    </w:p>
    <w:p w14:paraId="68C9C065" w14:textId="77777777" w:rsidR="000366C2" w:rsidRDefault="000E62DA">
      <w:pPr>
        <w:shd w:val="clear" w:color="auto" w:fill="FFFFFF"/>
        <w:spacing w:after="0" w:line="240" w:lineRule="auto"/>
        <w:rPr>
          <w:rFonts w:ascii="Arial" w:eastAsia="Arial" w:hAnsi="Arial" w:cs="Arial"/>
          <w:b/>
          <w:color w:val="050505"/>
          <w:sz w:val="20"/>
          <w:szCs w:val="20"/>
        </w:rPr>
      </w:pPr>
      <w:r>
        <w:rPr>
          <w:rFonts w:ascii="Arial" w:eastAsia="Arial" w:hAnsi="Arial" w:cs="Arial"/>
          <w:b/>
          <w:color w:val="050505"/>
          <w:sz w:val="20"/>
          <w:szCs w:val="20"/>
        </w:rPr>
        <w:t>Program za medije:</w:t>
      </w:r>
    </w:p>
    <w:p w14:paraId="1933ED08" w14:textId="449FA909" w:rsidR="000366C2" w:rsidRDefault="000E62DA">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050505"/>
          <w:sz w:val="20"/>
          <w:szCs w:val="20"/>
        </w:rPr>
      </w:pPr>
      <w:r>
        <w:rPr>
          <w:rFonts w:ascii="Arial" w:eastAsia="Arial" w:hAnsi="Arial" w:cs="Arial"/>
          <w:b/>
          <w:color w:val="050505"/>
          <w:sz w:val="20"/>
          <w:szCs w:val="20"/>
        </w:rPr>
        <w:t>Ob 8.45</w:t>
      </w:r>
      <w:r>
        <w:rPr>
          <w:rFonts w:ascii="Arial" w:eastAsia="Arial" w:hAnsi="Arial" w:cs="Arial"/>
          <w:color w:val="050505"/>
          <w:sz w:val="20"/>
          <w:szCs w:val="20"/>
        </w:rPr>
        <w:t xml:space="preserve">: Izjava za medije pred začetkom konference (sodelujoči ministri in predstavnice nevladnih organizacij); </w:t>
      </w:r>
      <w:r w:rsidRPr="00821A8A">
        <w:rPr>
          <w:rFonts w:ascii="Arial" w:eastAsia="Arial" w:hAnsi="Arial" w:cs="Arial"/>
          <w:i/>
          <w:iCs/>
          <w:color w:val="050505"/>
          <w:sz w:val="20"/>
          <w:szCs w:val="20"/>
        </w:rPr>
        <w:t>preddverje Linhartove dvorane</w:t>
      </w:r>
      <w:r w:rsidR="00B31815">
        <w:rPr>
          <w:rFonts w:ascii="Arial" w:eastAsia="Arial" w:hAnsi="Arial" w:cs="Arial"/>
          <w:i/>
          <w:iCs/>
          <w:color w:val="050505"/>
          <w:sz w:val="20"/>
          <w:szCs w:val="20"/>
        </w:rPr>
        <w:t>.</w:t>
      </w:r>
    </w:p>
    <w:p w14:paraId="746E68B9" w14:textId="3E7FBA48" w:rsidR="000366C2" w:rsidRDefault="00B31815">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050505"/>
          <w:sz w:val="20"/>
          <w:szCs w:val="20"/>
        </w:rPr>
      </w:pPr>
      <w:r>
        <w:rPr>
          <w:rFonts w:ascii="Arial" w:eastAsia="Arial" w:hAnsi="Arial" w:cs="Arial"/>
          <w:b/>
          <w:color w:val="050505"/>
          <w:sz w:val="20"/>
          <w:szCs w:val="20"/>
        </w:rPr>
        <w:t>Ob 9.30</w:t>
      </w:r>
      <w:r w:rsidR="000E62DA">
        <w:rPr>
          <w:rFonts w:ascii="Arial" w:eastAsia="Arial" w:hAnsi="Arial" w:cs="Arial"/>
          <w:color w:val="050505"/>
          <w:sz w:val="20"/>
          <w:szCs w:val="20"/>
        </w:rPr>
        <w:t xml:space="preserve">: </w:t>
      </w:r>
      <w:proofErr w:type="spellStart"/>
      <w:r w:rsidR="000E62DA">
        <w:rPr>
          <w:rFonts w:ascii="Arial" w:eastAsia="Arial" w:hAnsi="Arial" w:cs="Arial"/>
          <w:color w:val="050505"/>
          <w:sz w:val="20"/>
          <w:szCs w:val="20"/>
        </w:rPr>
        <w:t>Fototermin</w:t>
      </w:r>
      <w:proofErr w:type="spellEnd"/>
      <w:r w:rsidR="000E62DA">
        <w:rPr>
          <w:rFonts w:ascii="Arial" w:eastAsia="Arial" w:hAnsi="Arial" w:cs="Arial"/>
          <w:color w:val="050505"/>
          <w:sz w:val="20"/>
          <w:szCs w:val="20"/>
        </w:rPr>
        <w:t xml:space="preserve"> ob začetku konference z uvodnim nagovorom; </w:t>
      </w:r>
      <w:r w:rsidR="000E62DA" w:rsidRPr="00821A8A">
        <w:rPr>
          <w:rFonts w:ascii="Arial" w:eastAsia="Arial" w:hAnsi="Arial" w:cs="Arial"/>
          <w:i/>
          <w:iCs/>
          <w:color w:val="050505"/>
          <w:sz w:val="20"/>
          <w:szCs w:val="20"/>
        </w:rPr>
        <w:t>Linhartova dvorana</w:t>
      </w:r>
      <w:r w:rsidR="00F02D4A">
        <w:rPr>
          <w:rFonts w:ascii="Arial" w:eastAsia="Arial" w:hAnsi="Arial" w:cs="Arial"/>
          <w:i/>
          <w:iCs/>
          <w:color w:val="050505"/>
          <w:sz w:val="20"/>
          <w:szCs w:val="20"/>
        </w:rPr>
        <w:t>.</w:t>
      </w:r>
      <w:bookmarkStart w:id="0" w:name="_GoBack"/>
      <w:bookmarkEnd w:id="0"/>
    </w:p>
    <w:p w14:paraId="4AB4859B" w14:textId="77777777" w:rsidR="000366C2" w:rsidRDefault="000366C2">
      <w:pPr>
        <w:pBdr>
          <w:top w:val="nil"/>
          <w:left w:val="nil"/>
          <w:bottom w:val="nil"/>
          <w:right w:val="nil"/>
          <w:between w:val="nil"/>
        </w:pBdr>
        <w:ind w:left="720"/>
        <w:rPr>
          <w:rFonts w:ascii="Arial" w:eastAsia="Arial" w:hAnsi="Arial" w:cs="Arial"/>
          <w:color w:val="050505"/>
          <w:sz w:val="20"/>
          <w:szCs w:val="20"/>
        </w:rPr>
      </w:pPr>
    </w:p>
    <w:p w14:paraId="6228C4A3" w14:textId="77777777" w:rsidR="00B31815" w:rsidRDefault="000E62DA">
      <w:pPr>
        <w:shd w:val="clear" w:color="auto" w:fill="FFFFFF"/>
        <w:spacing w:after="0" w:line="240" w:lineRule="auto"/>
        <w:rPr>
          <w:rFonts w:ascii="Arial" w:eastAsia="Arial" w:hAnsi="Arial" w:cs="Arial"/>
          <w:color w:val="050505"/>
          <w:sz w:val="20"/>
          <w:szCs w:val="20"/>
        </w:rPr>
      </w:pPr>
      <w:r>
        <w:rPr>
          <w:rFonts w:ascii="Arial" w:eastAsia="Arial" w:hAnsi="Arial" w:cs="Arial"/>
          <w:color w:val="050505"/>
          <w:sz w:val="20"/>
          <w:szCs w:val="20"/>
        </w:rPr>
        <w:t xml:space="preserve">Predstavniki medijev, </w:t>
      </w:r>
    </w:p>
    <w:p w14:paraId="0A7663A7" w14:textId="480471FD" w:rsidR="000366C2" w:rsidRDefault="000E62DA">
      <w:pPr>
        <w:shd w:val="clear" w:color="auto" w:fill="FFFFFF"/>
        <w:spacing w:after="0" w:line="240" w:lineRule="auto"/>
        <w:rPr>
          <w:rFonts w:ascii="Arial" w:eastAsia="Arial" w:hAnsi="Arial" w:cs="Arial"/>
          <w:color w:val="050505"/>
          <w:sz w:val="20"/>
          <w:szCs w:val="20"/>
        </w:rPr>
      </w:pPr>
      <w:r>
        <w:rPr>
          <w:rFonts w:ascii="Arial" w:eastAsia="Arial" w:hAnsi="Arial" w:cs="Arial"/>
          <w:color w:val="050505"/>
          <w:sz w:val="20"/>
          <w:szCs w:val="20"/>
        </w:rPr>
        <w:t xml:space="preserve">veseli bomo vaše udeležbe. Vljudno prosimo, da nam prisotnost na terminu za izjave sporočite na </w:t>
      </w:r>
      <w:hyperlink r:id="rId8">
        <w:r>
          <w:rPr>
            <w:rFonts w:ascii="Arial" w:eastAsia="Arial" w:hAnsi="Arial" w:cs="Arial"/>
            <w:color w:val="0563C1"/>
            <w:sz w:val="20"/>
            <w:szCs w:val="20"/>
            <w:u w:val="single"/>
          </w:rPr>
          <w:t>pic@pic.si</w:t>
        </w:r>
      </w:hyperlink>
      <w:r>
        <w:rPr>
          <w:rFonts w:ascii="Arial" w:eastAsia="Arial" w:hAnsi="Arial" w:cs="Arial"/>
          <w:color w:val="050505"/>
          <w:sz w:val="20"/>
          <w:szCs w:val="20"/>
        </w:rPr>
        <w:t xml:space="preserve"> do 24.</w:t>
      </w:r>
      <w:r w:rsidR="00B31815">
        <w:rPr>
          <w:rFonts w:ascii="Arial" w:eastAsia="Arial" w:hAnsi="Arial" w:cs="Arial"/>
          <w:color w:val="050505"/>
          <w:sz w:val="20"/>
          <w:szCs w:val="20"/>
        </w:rPr>
        <w:t xml:space="preserve"> novembra </w:t>
      </w:r>
      <w:r>
        <w:rPr>
          <w:rFonts w:ascii="Arial" w:eastAsia="Arial" w:hAnsi="Arial" w:cs="Arial"/>
          <w:color w:val="050505"/>
          <w:sz w:val="20"/>
          <w:szCs w:val="20"/>
        </w:rPr>
        <w:t xml:space="preserve">2022 </w:t>
      </w:r>
      <w:r w:rsidR="00B31815">
        <w:rPr>
          <w:rFonts w:ascii="Arial" w:eastAsia="Arial" w:hAnsi="Arial" w:cs="Arial"/>
          <w:color w:val="050505"/>
          <w:sz w:val="20"/>
          <w:szCs w:val="20"/>
        </w:rPr>
        <w:t xml:space="preserve">do </w:t>
      </w:r>
      <w:r>
        <w:rPr>
          <w:rFonts w:ascii="Arial" w:eastAsia="Arial" w:hAnsi="Arial" w:cs="Arial"/>
          <w:color w:val="050505"/>
          <w:sz w:val="20"/>
          <w:szCs w:val="20"/>
        </w:rPr>
        <w:t>15</w:t>
      </w:r>
      <w:r w:rsidR="00B31815">
        <w:rPr>
          <w:rFonts w:ascii="Arial" w:eastAsia="Arial" w:hAnsi="Arial" w:cs="Arial"/>
          <w:color w:val="050505"/>
          <w:sz w:val="20"/>
          <w:szCs w:val="20"/>
        </w:rPr>
        <w:t>. ure</w:t>
      </w:r>
      <w:r>
        <w:rPr>
          <w:rFonts w:ascii="Arial" w:eastAsia="Arial" w:hAnsi="Arial" w:cs="Arial"/>
          <w:color w:val="050505"/>
          <w:sz w:val="20"/>
          <w:szCs w:val="20"/>
        </w:rPr>
        <w:t>.</w:t>
      </w:r>
    </w:p>
    <w:p w14:paraId="7AD9B70F" w14:textId="77777777" w:rsidR="000366C2" w:rsidRDefault="000366C2">
      <w:pPr>
        <w:shd w:val="clear" w:color="auto" w:fill="FFFFFF"/>
        <w:spacing w:after="0" w:line="240" w:lineRule="auto"/>
        <w:rPr>
          <w:rFonts w:ascii="Arial" w:eastAsia="Arial" w:hAnsi="Arial" w:cs="Arial"/>
          <w:color w:val="050505"/>
          <w:sz w:val="20"/>
          <w:szCs w:val="20"/>
        </w:rPr>
      </w:pPr>
    </w:p>
    <w:p w14:paraId="0D50BFE6" w14:textId="77777777" w:rsidR="000366C2" w:rsidRDefault="000366C2">
      <w:pPr>
        <w:shd w:val="clear" w:color="auto" w:fill="FFFFFF"/>
        <w:spacing w:after="0" w:line="240" w:lineRule="auto"/>
        <w:rPr>
          <w:rFonts w:ascii="Arial" w:eastAsia="Arial" w:hAnsi="Arial" w:cs="Arial"/>
          <w:color w:val="050505"/>
          <w:sz w:val="20"/>
          <w:szCs w:val="20"/>
        </w:rPr>
      </w:pPr>
    </w:p>
    <w:p w14:paraId="164D7858" w14:textId="4135A575" w:rsidR="00B31815" w:rsidRDefault="000E62DA">
      <w:pPr>
        <w:shd w:val="clear" w:color="auto" w:fill="FFFFFF"/>
        <w:spacing w:after="0" w:line="240" w:lineRule="auto"/>
        <w:rPr>
          <w:rFonts w:ascii="Arial" w:eastAsia="Arial" w:hAnsi="Arial" w:cs="Arial"/>
          <w:color w:val="0563C1"/>
          <w:sz w:val="20"/>
          <w:szCs w:val="20"/>
          <w:u w:val="single"/>
        </w:rPr>
      </w:pPr>
      <w:bookmarkStart w:id="1" w:name="_heading=h.gjdgxs" w:colFirst="0" w:colLast="0"/>
      <w:bookmarkEnd w:id="1"/>
      <w:r>
        <w:rPr>
          <w:rFonts w:ascii="Arial" w:eastAsia="Arial" w:hAnsi="Arial" w:cs="Arial"/>
          <w:color w:val="050505"/>
          <w:sz w:val="20"/>
          <w:szCs w:val="20"/>
        </w:rPr>
        <w:t xml:space="preserve">Zainteresirani novinarji, ki bi želeli konferenco spremljati v celoti, naj svojo udeležbo prijavijo na </w:t>
      </w:r>
      <w:hyperlink r:id="rId9" w:history="1">
        <w:r w:rsidR="00B31815" w:rsidRPr="003265E2">
          <w:rPr>
            <w:rStyle w:val="Hiperpovezava"/>
            <w:rFonts w:ascii="Arial" w:eastAsia="Arial" w:hAnsi="Arial" w:cs="Arial"/>
            <w:sz w:val="20"/>
            <w:szCs w:val="20"/>
          </w:rPr>
          <w:t>pic@pic.si</w:t>
        </w:r>
      </w:hyperlink>
      <w:r w:rsidR="00B31815">
        <w:rPr>
          <w:rFonts w:ascii="Arial" w:eastAsia="Arial" w:hAnsi="Arial" w:cs="Arial"/>
          <w:color w:val="0563C1"/>
          <w:sz w:val="20"/>
          <w:szCs w:val="20"/>
          <w:u w:val="single"/>
        </w:rPr>
        <w:t>.</w:t>
      </w:r>
    </w:p>
    <w:p w14:paraId="42194542" w14:textId="77777777" w:rsidR="00B31815" w:rsidRDefault="00B31815">
      <w:pPr>
        <w:shd w:val="clear" w:color="auto" w:fill="FFFFFF"/>
        <w:spacing w:after="0" w:line="240" w:lineRule="auto"/>
        <w:rPr>
          <w:rFonts w:ascii="Arial" w:eastAsia="Arial" w:hAnsi="Arial" w:cs="Arial"/>
          <w:color w:val="0563C1"/>
          <w:sz w:val="20"/>
          <w:szCs w:val="20"/>
          <w:u w:val="single"/>
        </w:rPr>
      </w:pPr>
    </w:p>
    <w:p w14:paraId="09B09E6C" w14:textId="77777777" w:rsidR="00B31815" w:rsidRDefault="00B31815">
      <w:pPr>
        <w:shd w:val="clear" w:color="auto" w:fill="FFFFFF"/>
        <w:spacing w:after="0" w:line="240" w:lineRule="auto"/>
        <w:rPr>
          <w:rFonts w:ascii="Arial" w:eastAsia="Arial" w:hAnsi="Arial" w:cs="Arial"/>
          <w:color w:val="0563C1"/>
          <w:sz w:val="20"/>
          <w:szCs w:val="20"/>
          <w:u w:val="single"/>
        </w:rPr>
      </w:pPr>
    </w:p>
    <w:p w14:paraId="6DDEA15C" w14:textId="350E8928" w:rsidR="000366C2" w:rsidRDefault="000E62DA">
      <w:pPr>
        <w:shd w:val="clear" w:color="auto" w:fill="FFFFFF"/>
        <w:spacing w:after="0" w:line="240" w:lineRule="auto"/>
        <w:rPr>
          <w:rFonts w:ascii="Arial" w:eastAsia="Arial" w:hAnsi="Arial" w:cs="Arial"/>
          <w:sz w:val="20"/>
          <w:szCs w:val="20"/>
        </w:rPr>
      </w:pPr>
      <w:r>
        <w:rPr>
          <w:rFonts w:ascii="Arial" w:eastAsia="Arial" w:hAnsi="Arial" w:cs="Arial"/>
          <w:color w:val="050505"/>
          <w:sz w:val="20"/>
          <w:szCs w:val="20"/>
        </w:rPr>
        <w:t xml:space="preserve"> </w:t>
      </w:r>
    </w:p>
    <w:sectPr w:rsidR="000366C2">
      <w:head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A32E" w14:textId="77777777" w:rsidR="00D61B84" w:rsidRDefault="00D61B84">
      <w:pPr>
        <w:spacing w:after="0" w:line="240" w:lineRule="auto"/>
      </w:pPr>
      <w:r>
        <w:separator/>
      </w:r>
    </w:p>
  </w:endnote>
  <w:endnote w:type="continuationSeparator" w:id="0">
    <w:p w14:paraId="58F6EFC1" w14:textId="77777777" w:rsidR="00D61B84" w:rsidRDefault="00D6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herit">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7FE74" w14:textId="77777777" w:rsidR="00D61B84" w:rsidRDefault="00D61B84">
      <w:pPr>
        <w:spacing w:after="0" w:line="240" w:lineRule="auto"/>
      </w:pPr>
      <w:r>
        <w:separator/>
      </w:r>
    </w:p>
  </w:footnote>
  <w:footnote w:type="continuationSeparator" w:id="0">
    <w:p w14:paraId="2BACC83C" w14:textId="77777777" w:rsidR="00D61B84" w:rsidRDefault="00D61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410F" w14:textId="77777777" w:rsidR="000366C2" w:rsidRDefault="000E62DA">
    <w:pPr>
      <w:pBdr>
        <w:top w:val="nil"/>
        <w:left w:val="nil"/>
        <w:bottom w:val="nil"/>
        <w:right w:val="nil"/>
        <w:between w:val="nil"/>
      </w:pBdr>
      <w:tabs>
        <w:tab w:val="center" w:pos="4536"/>
        <w:tab w:val="right" w:pos="9072"/>
      </w:tabs>
      <w:spacing w:after="0" w:line="240" w:lineRule="auto"/>
      <w:rPr>
        <w:color w:val="000000"/>
      </w:rPr>
    </w:pPr>
    <w:r>
      <w:rPr>
        <w:rFonts w:ascii="Arial" w:eastAsia="Arial" w:hAnsi="Arial" w:cs="Arial"/>
        <w:noProof/>
        <w:color w:val="000000"/>
      </w:rPr>
      <w:drawing>
        <wp:inline distT="0" distB="0" distL="0" distR="0" wp14:anchorId="1A049A67" wp14:editId="3DA414AB">
          <wp:extent cx="5057775" cy="619125"/>
          <wp:effectExtent l="0" t="0" r="0" b="0"/>
          <wp:docPr id="8" name="image1.png" descr="https://lh5.googleusercontent.com/8nBQNu9-bhN-nVmJPxKaELIyY3odWQZO6uvJQqlu0B7l38Yj2UyQtgyyzHgzCg0_aldWMp7i8a_U30b-rUfk4GOeAQvzpvCZadFA8jYJe8kQBSUALLYipgFuxYR8oal73yZFjgphGFYN1n8CtsOva4O_RL5jBXc4ySXN4dHN2wk9UM-DI5O63DQkRjcMJbZULOg0iwFh5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8nBQNu9-bhN-nVmJPxKaELIyY3odWQZO6uvJQqlu0B7l38Yj2UyQtgyyzHgzCg0_aldWMp7i8a_U30b-rUfk4GOeAQvzpvCZadFA8jYJe8kQBSUALLYipgFuxYR8oal73yZFjgphGFYN1n8CtsOva4O_RL5jBXc4ySXN4dHN2wk9UM-DI5O63DQkRjcMJbZULOg0iwFh5Q"/>
                  <pic:cNvPicPr preferRelativeResize="0"/>
                </pic:nvPicPr>
                <pic:blipFill>
                  <a:blip r:embed="rId1"/>
                  <a:srcRect/>
                  <a:stretch>
                    <a:fillRect/>
                  </a:stretch>
                </pic:blipFill>
                <pic:spPr>
                  <a:xfrm>
                    <a:off x="0" y="0"/>
                    <a:ext cx="5057775" cy="619125"/>
                  </a:xfrm>
                  <a:prstGeom prst="rect">
                    <a:avLst/>
                  </a:prstGeom>
                  <a:ln/>
                </pic:spPr>
              </pic:pic>
            </a:graphicData>
          </a:graphic>
        </wp:inline>
      </w:drawing>
    </w:r>
  </w:p>
  <w:p w14:paraId="18CC8B5B" w14:textId="77777777" w:rsidR="000366C2" w:rsidRDefault="000366C2">
    <w:pPr>
      <w:pBdr>
        <w:top w:val="nil"/>
        <w:left w:val="nil"/>
        <w:bottom w:val="nil"/>
        <w:right w:val="nil"/>
        <w:between w:val="nil"/>
      </w:pBdr>
      <w:tabs>
        <w:tab w:val="center" w:pos="4536"/>
        <w:tab w:val="right" w:pos="9072"/>
      </w:tabs>
      <w:spacing w:after="0" w:line="240" w:lineRule="auto"/>
      <w:rPr>
        <w:color w:val="000000"/>
      </w:rPr>
    </w:pPr>
  </w:p>
  <w:p w14:paraId="7A0AF0A8" w14:textId="77777777" w:rsidR="000366C2" w:rsidRDefault="000E62DA">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5AB9C740" wp14:editId="241DC801">
          <wp:simplePos x="0" y="0"/>
          <wp:positionH relativeFrom="column">
            <wp:posOffset>2614930</wp:posOffset>
          </wp:positionH>
          <wp:positionV relativeFrom="paragraph">
            <wp:posOffset>132080</wp:posOffset>
          </wp:positionV>
          <wp:extent cx="1209675" cy="952500"/>
          <wp:effectExtent l="0" t="0" r="0" b="0"/>
          <wp:wrapSquare wrapText="bothSides" distT="0" distB="0" distL="114300" distR="114300"/>
          <wp:docPr id="6" name="image2.jpg" descr="https://lh3.googleusercontent.com/-3U4fmuRdZPJljgXSaXPQSlNrRPdYjAriMErrxgbJHqaYDYrd8HnhxAWFlYtKgTix_yfO6rK8wlAH40qx0RItO459GucWER_XCHAGb9Ngv1vDLkZbsKmZA3quwAe_ziLwPvgWmMqDPdKTDfFdzrk7JkWkE6DbCHdiIwtAM_sYyNVcoLiir628LYHrXmJpOll"/>
          <wp:cNvGraphicFramePr/>
          <a:graphic xmlns:a="http://schemas.openxmlformats.org/drawingml/2006/main">
            <a:graphicData uri="http://schemas.openxmlformats.org/drawingml/2006/picture">
              <pic:pic xmlns:pic="http://schemas.openxmlformats.org/drawingml/2006/picture">
                <pic:nvPicPr>
                  <pic:cNvPr id="0" name="image2.jpg" descr="https://lh3.googleusercontent.com/-3U4fmuRdZPJljgXSaXPQSlNrRPdYjAriMErrxgbJHqaYDYrd8HnhxAWFlYtKgTix_yfO6rK8wlAH40qx0RItO459GucWER_XCHAGb9Ngv1vDLkZbsKmZA3quwAe_ziLwPvgWmMqDPdKTDfFdzrk7JkWkE6DbCHdiIwtAM_sYyNVcoLiir628LYHrXmJpOll"/>
                  <pic:cNvPicPr preferRelativeResize="0"/>
                </pic:nvPicPr>
                <pic:blipFill>
                  <a:blip r:embed="rId2"/>
                  <a:srcRect/>
                  <a:stretch>
                    <a:fillRect/>
                  </a:stretch>
                </pic:blipFill>
                <pic:spPr>
                  <a:xfrm>
                    <a:off x="0" y="0"/>
                    <a:ext cx="1209675" cy="952500"/>
                  </a:xfrm>
                  <a:prstGeom prst="rect">
                    <a:avLst/>
                  </a:prstGeom>
                  <a:ln/>
                </pic:spPr>
              </pic:pic>
            </a:graphicData>
          </a:graphic>
        </wp:anchor>
      </w:drawing>
    </w:r>
  </w:p>
  <w:p w14:paraId="10BF4BA1" w14:textId="77777777" w:rsidR="000366C2" w:rsidRDefault="000E62DA">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9264" behindDoc="0" locked="0" layoutInCell="1" hidden="0" allowOverlap="1" wp14:anchorId="258E9B77" wp14:editId="6AEEFA8C">
          <wp:simplePos x="0" y="0"/>
          <wp:positionH relativeFrom="column">
            <wp:posOffset>4453255</wp:posOffset>
          </wp:positionH>
          <wp:positionV relativeFrom="paragraph">
            <wp:posOffset>66675</wp:posOffset>
          </wp:positionV>
          <wp:extent cx="781050" cy="647700"/>
          <wp:effectExtent l="0" t="0" r="0" b="0"/>
          <wp:wrapSquare wrapText="bothSides" distT="0" distB="0" distL="114300" distR="114300"/>
          <wp:docPr id="7" name="image4.png" descr="https://lh6.googleusercontent.com/55RY1Dl4m4smmkEjeoYFlX5IANrLjCcGLu1pMqFwncaSw8bTfCYh9OD2dCkWtKU3a_UBDkc11Hkc3F7gNEsVplThIpV-V5M7PXYviRKok02kS5xf-5ud1UBCYln1m9FnwLCqK6e-2dFT7QoNvq62a8PoUoo-CkUisjh5ak2doZHgXrBU5cbSvS4hYlGOuN9b"/>
          <wp:cNvGraphicFramePr/>
          <a:graphic xmlns:a="http://schemas.openxmlformats.org/drawingml/2006/main">
            <a:graphicData uri="http://schemas.openxmlformats.org/drawingml/2006/picture">
              <pic:pic xmlns:pic="http://schemas.openxmlformats.org/drawingml/2006/picture">
                <pic:nvPicPr>
                  <pic:cNvPr id="0" name="image4.png" descr="https://lh6.googleusercontent.com/55RY1Dl4m4smmkEjeoYFlX5IANrLjCcGLu1pMqFwncaSw8bTfCYh9OD2dCkWtKU3a_UBDkc11Hkc3F7gNEsVplThIpV-V5M7PXYviRKok02kS5xf-5ud1UBCYln1m9FnwLCqK6e-2dFT7QoNvq62a8PoUoo-CkUisjh5ak2doZHgXrBU5cbSvS4hYlGOuN9b"/>
                  <pic:cNvPicPr preferRelativeResize="0"/>
                </pic:nvPicPr>
                <pic:blipFill>
                  <a:blip r:embed="rId3"/>
                  <a:srcRect/>
                  <a:stretch>
                    <a:fillRect/>
                  </a:stretch>
                </pic:blipFill>
                <pic:spPr>
                  <a:xfrm>
                    <a:off x="0" y="0"/>
                    <a:ext cx="781050" cy="6477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D0EB049" wp14:editId="678DE238">
          <wp:simplePos x="0" y="0"/>
          <wp:positionH relativeFrom="column">
            <wp:posOffset>528955</wp:posOffset>
          </wp:positionH>
          <wp:positionV relativeFrom="paragraph">
            <wp:posOffset>95250</wp:posOffset>
          </wp:positionV>
          <wp:extent cx="1362075" cy="619125"/>
          <wp:effectExtent l="0" t="0" r="0" b="0"/>
          <wp:wrapSquare wrapText="bothSides" distT="0" distB="0" distL="114300" distR="114300"/>
          <wp:docPr id="9" name="image3.png" descr="https://lh6.googleusercontent.com/TeovmGVfMh30Fmvjfrv7HGsJ4iE8n_og6qLC76yovw6xFnt5NZPD29PvK6qj6XWIBRuAA7xkCSLPYsx4wtNfHP2pbwx9pJqRQ6f0knbPBnifIQlRTzQDrOlvFYFH1Oe4_bViv5-inGyOsV632MNeMK461rFZ7m4RrjdlSy95BdJAAQxVo4DfqtF-BGvhhTYy8QqFMK8sIg"/>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TeovmGVfMh30Fmvjfrv7HGsJ4iE8n_og6qLC76yovw6xFnt5NZPD29PvK6qj6XWIBRuAA7xkCSLPYsx4wtNfHP2pbwx9pJqRQ6f0knbPBnifIQlRTzQDrOlvFYFH1Oe4_bViv5-inGyOsV632MNeMK461rFZ7m4RrjdlSy95BdJAAQxVo4DfqtF-BGvhhTYy8QqFMK8sIg"/>
                  <pic:cNvPicPr preferRelativeResize="0"/>
                </pic:nvPicPr>
                <pic:blipFill>
                  <a:blip r:embed="rId4"/>
                  <a:srcRect/>
                  <a:stretch>
                    <a:fillRect/>
                  </a:stretch>
                </pic:blipFill>
                <pic:spPr>
                  <a:xfrm>
                    <a:off x="0" y="0"/>
                    <a:ext cx="1362075" cy="619125"/>
                  </a:xfrm>
                  <a:prstGeom prst="rect">
                    <a:avLst/>
                  </a:prstGeom>
                  <a:ln/>
                </pic:spPr>
              </pic:pic>
            </a:graphicData>
          </a:graphic>
        </wp:anchor>
      </w:drawing>
    </w:r>
  </w:p>
  <w:p w14:paraId="15C516DD" w14:textId="77777777" w:rsidR="000366C2" w:rsidRDefault="000366C2">
    <w:pPr>
      <w:pBdr>
        <w:top w:val="nil"/>
        <w:left w:val="nil"/>
        <w:bottom w:val="nil"/>
        <w:right w:val="nil"/>
        <w:between w:val="nil"/>
      </w:pBdr>
      <w:tabs>
        <w:tab w:val="center" w:pos="4536"/>
        <w:tab w:val="right" w:pos="9072"/>
      </w:tabs>
      <w:spacing w:after="0" w:line="240" w:lineRule="auto"/>
      <w:rPr>
        <w:color w:val="000000"/>
      </w:rPr>
    </w:pPr>
  </w:p>
  <w:p w14:paraId="450AD8AD" w14:textId="77777777" w:rsidR="000366C2" w:rsidRDefault="000366C2">
    <w:pPr>
      <w:pBdr>
        <w:top w:val="nil"/>
        <w:left w:val="nil"/>
        <w:bottom w:val="nil"/>
        <w:right w:val="nil"/>
        <w:between w:val="nil"/>
      </w:pBdr>
      <w:tabs>
        <w:tab w:val="center" w:pos="4536"/>
        <w:tab w:val="right" w:pos="9072"/>
      </w:tabs>
      <w:spacing w:after="0" w:line="240" w:lineRule="auto"/>
      <w:rPr>
        <w:color w:val="000000"/>
      </w:rPr>
    </w:pPr>
  </w:p>
  <w:p w14:paraId="4C274E1F" w14:textId="77777777" w:rsidR="000366C2" w:rsidRDefault="000366C2">
    <w:pPr>
      <w:pBdr>
        <w:top w:val="nil"/>
        <w:left w:val="nil"/>
        <w:bottom w:val="nil"/>
        <w:right w:val="nil"/>
        <w:between w:val="nil"/>
      </w:pBdr>
      <w:tabs>
        <w:tab w:val="center" w:pos="4536"/>
        <w:tab w:val="right" w:pos="9072"/>
      </w:tabs>
      <w:spacing w:after="0" w:line="240" w:lineRule="auto"/>
      <w:rPr>
        <w:color w:val="000000"/>
      </w:rPr>
    </w:pPr>
  </w:p>
  <w:p w14:paraId="1AECDCF9" w14:textId="77777777" w:rsidR="000366C2" w:rsidRDefault="000366C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57634"/>
    <w:multiLevelType w:val="multilevel"/>
    <w:tmpl w:val="03807F54"/>
    <w:lvl w:ilvl="0">
      <w:start w:val="25"/>
      <w:numFmt w:val="bullet"/>
      <w:lvlText w:val="-"/>
      <w:lvlJc w:val="left"/>
      <w:pPr>
        <w:ind w:left="720" w:hanging="360"/>
      </w:pPr>
      <w:rPr>
        <w:rFonts w:ascii="inherit" w:eastAsia="inherit" w:hAnsi="inherit" w:cs="inheri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C2"/>
    <w:rsid w:val="0001126F"/>
    <w:rsid w:val="000366C2"/>
    <w:rsid w:val="000E62DA"/>
    <w:rsid w:val="00212BA4"/>
    <w:rsid w:val="0041424A"/>
    <w:rsid w:val="00665F0F"/>
    <w:rsid w:val="00821A8A"/>
    <w:rsid w:val="00B31815"/>
    <w:rsid w:val="00D61B84"/>
    <w:rsid w:val="00DB39DC"/>
    <w:rsid w:val="00F02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B8D0"/>
  <w15:docId w15:val="{52FA0F2D-AE45-4030-B928-EEEB825E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Odstavekseznama">
    <w:name w:val="List Paragraph"/>
    <w:basedOn w:val="Navaden"/>
    <w:uiPriority w:val="34"/>
    <w:qFormat/>
    <w:rsid w:val="00B21607"/>
    <w:pPr>
      <w:ind w:left="720"/>
      <w:contextualSpacing/>
    </w:pPr>
  </w:style>
  <w:style w:type="character" w:styleId="Pripombasklic">
    <w:name w:val="annotation reference"/>
    <w:basedOn w:val="Privzetapisavaodstavka"/>
    <w:uiPriority w:val="99"/>
    <w:semiHidden/>
    <w:unhideWhenUsed/>
    <w:rsid w:val="00FE2D3A"/>
    <w:rPr>
      <w:sz w:val="16"/>
      <w:szCs w:val="16"/>
    </w:rPr>
  </w:style>
  <w:style w:type="paragraph" w:styleId="Pripombabesedilo">
    <w:name w:val="annotation text"/>
    <w:basedOn w:val="Navaden"/>
    <w:link w:val="PripombabesediloZnak"/>
    <w:uiPriority w:val="99"/>
    <w:semiHidden/>
    <w:unhideWhenUsed/>
    <w:rsid w:val="00FE2D3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2D3A"/>
    <w:rPr>
      <w:sz w:val="20"/>
      <w:szCs w:val="20"/>
    </w:rPr>
  </w:style>
  <w:style w:type="paragraph" w:styleId="Zadevapripombe">
    <w:name w:val="annotation subject"/>
    <w:basedOn w:val="Pripombabesedilo"/>
    <w:next w:val="Pripombabesedilo"/>
    <w:link w:val="ZadevapripombeZnak"/>
    <w:uiPriority w:val="99"/>
    <w:semiHidden/>
    <w:unhideWhenUsed/>
    <w:rsid w:val="00FE2D3A"/>
    <w:rPr>
      <w:b/>
      <w:bCs/>
    </w:rPr>
  </w:style>
  <w:style w:type="character" w:customStyle="1" w:styleId="ZadevapripombeZnak">
    <w:name w:val="Zadeva pripombe Znak"/>
    <w:basedOn w:val="PripombabesediloZnak"/>
    <w:link w:val="Zadevapripombe"/>
    <w:uiPriority w:val="99"/>
    <w:semiHidden/>
    <w:rsid w:val="00FE2D3A"/>
    <w:rPr>
      <w:b/>
      <w:bCs/>
      <w:sz w:val="20"/>
      <w:szCs w:val="20"/>
    </w:rPr>
  </w:style>
  <w:style w:type="paragraph" w:styleId="Besedilooblaka">
    <w:name w:val="Balloon Text"/>
    <w:basedOn w:val="Navaden"/>
    <w:link w:val="BesedilooblakaZnak"/>
    <w:uiPriority w:val="99"/>
    <w:semiHidden/>
    <w:unhideWhenUsed/>
    <w:rsid w:val="00FE2D3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2D3A"/>
    <w:rPr>
      <w:rFonts w:ascii="Segoe UI" w:hAnsi="Segoe UI" w:cs="Segoe UI"/>
      <w:sz w:val="18"/>
      <w:szCs w:val="18"/>
    </w:rPr>
  </w:style>
  <w:style w:type="character" w:styleId="Hiperpovezava">
    <w:name w:val="Hyperlink"/>
    <w:basedOn w:val="Privzetapisavaodstavka"/>
    <w:uiPriority w:val="99"/>
    <w:unhideWhenUsed/>
    <w:rsid w:val="00FE2D3A"/>
    <w:rPr>
      <w:color w:val="0563C1" w:themeColor="hyperlink"/>
      <w:u w:val="single"/>
    </w:rPr>
  </w:style>
  <w:style w:type="paragraph" w:styleId="Glava">
    <w:name w:val="header"/>
    <w:basedOn w:val="Navaden"/>
    <w:link w:val="GlavaZnak"/>
    <w:uiPriority w:val="99"/>
    <w:unhideWhenUsed/>
    <w:rsid w:val="00C75FC5"/>
    <w:pPr>
      <w:tabs>
        <w:tab w:val="center" w:pos="4536"/>
        <w:tab w:val="right" w:pos="9072"/>
      </w:tabs>
      <w:spacing w:after="0" w:line="240" w:lineRule="auto"/>
    </w:pPr>
  </w:style>
  <w:style w:type="character" w:customStyle="1" w:styleId="GlavaZnak">
    <w:name w:val="Glava Znak"/>
    <w:basedOn w:val="Privzetapisavaodstavka"/>
    <w:link w:val="Glava"/>
    <w:uiPriority w:val="99"/>
    <w:rsid w:val="00C75FC5"/>
  </w:style>
  <w:style w:type="paragraph" w:styleId="Noga">
    <w:name w:val="footer"/>
    <w:basedOn w:val="Navaden"/>
    <w:link w:val="NogaZnak"/>
    <w:uiPriority w:val="99"/>
    <w:unhideWhenUsed/>
    <w:rsid w:val="00C75FC5"/>
    <w:pPr>
      <w:tabs>
        <w:tab w:val="center" w:pos="4536"/>
        <w:tab w:val="right" w:pos="9072"/>
      </w:tabs>
      <w:spacing w:after="0" w:line="240" w:lineRule="auto"/>
    </w:pPr>
  </w:style>
  <w:style w:type="character" w:customStyle="1" w:styleId="NogaZnak">
    <w:name w:val="Noga Znak"/>
    <w:basedOn w:val="Privzetapisavaodstavka"/>
    <w:link w:val="Noga"/>
    <w:uiPriority w:val="99"/>
    <w:rsid w:val="00C75FC5"/>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ic@pic.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c@pic.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NGoFOIOOKH2j08F4Svj7JlfIHw==">AMUW2mVjW2K+3BarIuqlfl32s28WGwNmNSzDcKL4OEeBx19vgkISiO4OrfMmhZjShtcT4nCC5ZSH1ixsqsWvydIoFIJxVJaWBdEziq+LukaLgKJV5s/lPNIBwaYZI47zGfKd86ENACbm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379</Words>
  <Characters>2164</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Vertič Gotal</dc:creator>
  <cp:lastModifiedBy>Vesna Mitrić</cp:lastModifiedBy>
  <cp:revision>5</cp:revision>
  <dcterms:created xsi:type="dcterms:W3CDTF">2022-11-22T12:46:00Z</dcterms:created>
  <dcterms:modified xsi:type="dcterms:W3CDTF">2022-11-22T12:55:00Z</dcterms:modified>
</cp:coreProperties>
</file>