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95" w:rsidRDefault="009E6795" w:rsidP="009E6795">
      <w:pPr>
        <w:spacing w:line="240" w:lineRule="auto"/>
        <w:rPr>
          <w:b/>
          <w:bCs/>
          <w:szCs w:val="20"/>
          <w:lang w:val="sl-SI"/>
        </w:rPr>
      </w:pPr>
    </w:p>
    <w:p w:rsidR="009E6795" w:rsidRDefault="009E6795" w:rsidP="009E6795">
      <w:pPr>
        <w:spacing w:line="240" w:lineRule="auto"/>
        <w:rPr>
          <w:b/>
          <w:bCs/>
          <w:szCs w:val="20"/>
          <w:lang w:val="sl-SI"/>
        </w:rPr>
      </w:pPr>
    </w:p>
    <w:p w:rsidR="009E6795" w:rsidRPr="00E97479" w:rsidRDefault="009E6795" w:rsidP="009E6795">
      <w:pPr>
        <w:spacing w:line="240" w:lineRule="auto"/>
        <w:rPr>
          <w:bCs/>
          <w:szCs w:val="20"/>
          <w:lang w:val="sl-SI"/>
        </w:rPr>
      </w:pPr>
      <w:r>
        <w:rPr>
          <w:b/>
          <w:bCs/>
          <w:szCs w:val="20"/>
          <w:lang w:val="sl-SI"/>
        </w:rPr>
        <w:t>ZAINTERESIRANA JAVNOST</w:t>
      </w:r>
    </w:p>
    <w:p w:rsidR="009E6795" w:rsidRDefault="009E6795" w:rsidP="00FB677F">
      <w:pPr>
        <w:pStyle w:val="datumtevilka"/>
      </w:pPr>
    </w:p>
    <w:p w:rsidR="009E6795" w:rsidRDefault="009E6795" w:rsidP="00FB677F">
      <w:pPr>
        <w:pStyle w:val="datumtevilka"/>
      </w:pPr>
    </w:p>
    <w:p w:rsidR="009E6795" w:rsidRDefault="009E6795" w:rsidP="00FB677F">
      <w:pPr>
        <w:pStyle w:val="datumtevilka"/>
      </w:pPr>
    </w:p>
    <w:p w:rsidR="009E6795" w:rsidRDefault="009E6795" w:rsidP="00FB677F">
      <w:pPr>
        <w:pStyle w:val="datumtevilka"/>
      </w:pPr>
    </w:p>
    <w:p w:rsidR="009E6795" w:rsidRDefault="009E6795" w:rsidP="00FB677F">
      <w:pPr>
        <w:pStyle w:val="datumtevilka"/>
      </w:pPr>
    </w:p>
    <w:p w:rsidR="00FB677F" w:rsidRPr="00202A77" w:rsidRDefault="007D75CF" w:rsidP="00FB677F">
      <w:pPr>
        <w:pStyle w:val="datumtevilka"/>
      </w:pPr>
      <w:r w:rsidRPr="00202A77">
        <w:t xml:space="preserve">Številka: </w:t>
      </w:r>
      <w:r w:rsidR="00E3425E" w:rsidRPr="00E3425E">
        <w:t>549-1/2015/15</w:t>
      </w:r>
      <w:r w:rsidRPr="00202A77">
        <w:tab/>
      </w:r>
    </w:p>
    <w:p w:rsidR="00755096" w:rsidRPr="00EE132C" w:rsidRDefault="00FB677F" w:rsidP="00372C7E">
      <w:pPr>
        <w:pStyle w:val="datumtevilka"/>
      </w:pPr>
      <w:r w:rsidRPr="00202A77">
        <w:t xml:space="preserve">Datum: </w:t>
      </w:r>
      <w:r w:rsidR="00061F96">
        <w:t>27</w:t>
      </w:r>
      <w:r w:rsidR="00836590">
        <w:t>. 12</w:t>
      </w:r>
      <w:r w:rsidR="00B732C3">
        <w:t>. 2016</w:t>
      </w:r>
      <w:r w:rsidRPr="00202A77">
        <w:tab/>
      </w:r>
    </w:p>
    <w:p w:rsidR="00BE7BFE" w:rsidRPr="00202A77" w:rsidRDefault="00BE7BFE" w:rsidP="00FB677F">
      <w:pPr>
        <w:rPr>
          <w:lang w:val="sl-SI"/>
        </w:rPr>
      </w:pPr>
    </w:p>
    <w:p w:rsidR="009E7A38" w:rsidRPr="00E3425E" w:rsidRDefault="00FB677F" w:rsidP="009E7A38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E3425E" w:rsidRPr="00E3425E">
        <w:rPr>
          <w:lang w:val="sl-SI"/>
        </w:rPr>
        <w:t>Obveščanje in objavljanje - o</w:t>
      </w:r>
      <w:r w:rsidR="00A551A8" w:rsidRPr="00E3425E">
        <w:rPr>
          <w:lang w:val="sl-SI"/>
        </w:rPr>
        <w:t>bvestilo o seznamu odobrenih projektov ter končnih upravičencev, zneskov javnih sred</w:t>
      </w:r>
      <w:r w:rsidR="00E3425E" w:rsidRPr="00E3425E">
        <w:rPr>
          <w:lang w:val="sl-SI"/>
        </w:rPr>
        <w:t>stev in sredstev Evropske Unije za AMIF in ISF</w:t>
      </w:r>
      <w:r w:rsidR="00E3425E">
        <w:rPr>
          <w:b w:val="0"/>
          <w:lang w:val="sl-SI"/>
        </w:rPr>
        <w:t xml:space="preserve"> </w:t>
      </w:r>
      <w:r w:rsidR="00E3425E" w:rsidRPr="00E3425E">
        <w:rPr>
          <w:lang w:val="sl-SI"/>
        </w:rPr>
        <w:t>na podlagi javnih razpisov in neposredne dodelitve</w:t>
      </w:r>
      <w:r w:rsidR="00C35EFF">
        <w:rPr>
          <w:lang w:val="sl-SI"/>
        </w:rPr>
        <w:t xml:space="preserve"> s strani odgovornega organa</w:t>
      </w:r>
    </w:p>
    <w:p w:rsidR="009E7A38" w:rsidRDefault="009E7A38" w:rsidP="009E7A38">
      <w:pPr>
        <w:pStyle w:val="ZADEVA"/>
        <w:rPr>
          <w:rFonts w:cs="Arial"/>
          <w:szCs w:val="20"/>
          <w:lang w:val="sl-SI"/>
        </w:rPr>
      </w:pPr>
    </w:p>
    <w:p w:rsidR="009E7A38" w:rsidRDefault="009E7A38" w:rsidP="009E7A38">
      <w:pPr>
        <w:jc w:val="both"/>
        <w:rPr>
          <w:rFonts w:cs="Arial"/>
          <w:szCs w:val="20"/>
          <w:lang w:val="sl-SI"/>
        </w:rPr>
      </w:pPr>
    </w:p>
    <w:p w:rsidR="006A0B28" w:rsidRDefault="00A551A8" w:rsidP="00C738D1">
      <w:pPr>
        <w:ind w:right="-858"/>
        <w:jc w:val="both"/>
        <w:rPr>
          <w:lang w:val="sl-SI"/>
        </w:rPr>
      </w:pPr>
      <w:r w:rsidRPr="00A551A8">
        <w:rPr>
          <w:lang w:val="sl-SI"/>
        </w:rPr>
        <w:t>V skladu z 53(2) členom Uredbe (EU) št. 514/2014 Evropskega parlamenta in Sveta z dne 16. aprila 2014 o splošnih določbah o Skladu za migracije, azil in vključevanje ter o instrumentu za finančno podporo na področju policijskega sodelovanja, preprečevanja kriminala in boja proti njemu ter obvladovanja kriz Ministrstvo za notranje zadeve (v nadaljevanju MNZ) v vlogi odgovornega organa objavlja</w:t>
      </w:r>
      <w:r w:rsidR="006A0B28">
        <w:rPr>
          <w:lang w:val="sl-SI"/>
        </w:rPr>
        <w:t>:</w:t>
      </w:r>
    </w:p>
    <w:p w:rsidR="006A0B28" w:rsidRDefault="006A0B28" w:rsidP="00C738D1">
      <w:pPr>
        <w:ind w:right="-858"/>
        <w:jc w:val="both"/>
        <w:rPr>
          <w:lang w:val="sl-SI"/>
        </w:rPr>
      </w:pPr>
    </w:p>
    <w:p w:rsidR="004B5475" w:rsidRDefault="00A551A8" w:rsidP="006A0B28">
      <w:pPr>
        <w:numPr>
          <w:ilvl w:val="0"/>
          <w:numId w:val="15"/>
        </w:numPr>
        <w:ind w:right="-858"/>
        <w:jc w:val="both"/>
        <w:rPr>
          <w:rFonts w:cs="Arial"/>
          <w:color w:val="626161"/>
          <w:sz w:val="18"/>
          <w:szCs w:val="18"/>
          <w:lang w:val="sl-SI"/>
        </w:rPr>
      </w:pPr>
      <w:r w:rsidRPr="00A551A8">
        <w:rPr>
          <w:lang w:val="sl-SI"/>
        </w:rPr>
        <w:t xml:space="preserve"> informacijo o končnih upravičencih, nazivih odobrenih projektov ter zneskih javnih sredstev in sredstev Evropske unije, ki so jim bila dodeljena za</w:t>
      </w:r>
      <w:r>
        <w:rPr>
          <w:lang w:val="sl-SI"/>
        </w:rPr>
        <w:t xml:space="preserve"> </w:t>
      </w:r>
      <w:r w:rsidRPr="00A551A8">
        <w:rPr>
          <w:lang w:val="sl-SI"/>
        </w:rPr>
        <w:t xml:space="preserve">Sklad za azil, migracije in vključevanje (t.i. AMIF) </w:t>
      </w:r>
      <w:r w:rsidR="00E77183" w:rsidRPr="002C6C2E">
        <w:rPr>
          <w:u w:val="single"/>
          <w:lang w:val="sl-SI"/>
        </w:rPr>
        <w:t>na podlagi javnih razpisov</w:t>
      </w:r>
      <w:r w:rsidRPr="00A551A8">
        <w:rPr>
          <w:lang w:val="sl-SI"/>
        </w:rPr>
        <w:t xml:space="preserve"> v letu 2015 in 2016.</w:t>
      </w:r>
    </w:p>
    <w:p w:rsidR="00A551A8" w:rsidRDefault="00A551A8" w:rsidP="00A551A8">
      <w:pPr>
        <w:jc w:val="both"/>
        <w:rPr>
          <w:rFonts w:cs="Arial"/>
          <w:color w:val="626161"/>
          <w:sz w:val="18"/>
          <w:szCs w:val="18"/>
          <w:lang w:val="sl-SI"/>
        </w:rPr>
      </w:pPr>
    </w:p>
    <w:p w:rsidR="00A551A8" w:rsidRPr="00A551A8" w:rsidRDefault="00A551A8" w:rsidP="00A551A8">
      <w:pPr>
        <w:jc w:val="both"/>
        <w:rPr>
          <w:lang w:val="sl-SI"/>
        </w:rPr>
      </w:pPr>
    </w:p>
    <w:tbl>
      <w:tblPr>
        <w:tblStyle w:val="Tabelamrea"/>
        <w:tblW w:w="9472" w:type="dxa"/>
        <w:tblLayout w:type="fixed"/>
        <w:tblLook w:val="01E0" w:firstRow="1" w:lastRow="1" w:firstColumn="1" w:lastColumn="1" w:noHBand="0" w:noVBand="0"/>
        <w:tblCaption w:val="Tabela projektov"/>
        <w:tblDescription w:val="Tabela projektov"/>
      </w:tblPr>
      <w:tblGrid>
        <w:gridCol w:w="1366"/>
        <w:gridCol w:w="3454"/>
        <w:gridCol w:w="1984"/>
        <w:gridCol w:w="1276"/>
        <w:gridCol w:w="1392"/>
      </w:tblGrid>
      <w:tr w:rsidR="00E77183" w:rsidRPr="00272CDF" w:rsidTr="00032245">
        <w:trPr>
          <w:tblHeader/>
        </w:trPr>
        <w:tc>
          <w:tcPr>
            <w:tcW w:w="1366" w:type="dxa"/>
          </w:tcPr>
          <w:p w:rsidR="00E77183" w:rsidRPr="003D3E76" w:rsidRDefault="00E77183" w:rsidP="00272CDF">
            <w:pPr>
              <w:spacing w:line="240" w:lineRule="auto"/>
              <w:outlineLvl w:val="3"/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  <w:t>Leto</w:t>
            </w:r>
            <w:r w:rsidR="00C738D1" w:rsidRPr="003D3E76"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  <w:t xml:space="preserve"> 2015</w:t>
            </w:r>
          </w:p>
        </w:tc>
        <w:tc>
          <w:tcPr>
            <w:tcW w:w="3454" w:type="dxa"/>
          </w:tcPr>
          <w:p w:rsidR="00B03842" w:rsidRPr="003D3E76" w:rsidRDefault="00B03842" w:rsidP="00272CDF">
            <w:pPr>
              <w:spacing w:line="240" w:lineRule="auto"/>
              <w:outlineLvl w:val="3"/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</w:pPr>
          </w:p>
          <w:p w:rsidR="00E77183" w:rsidRPr="003D3E76" w:rsidRDefault="00E77183" w:rsidP="00272CDF">
            <w:pPr>
              <w:spacing w:line="240" w:lineRule="auto"/>
              <w:outlineLvl w:val="3"/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  <w:t>Naziv projekta</w:t>
            </w:r>
          </w:p>
          <w:p w:rsidR="00E77183" w:rsidRPr="003D3E76" w:rsidRDefault="00E77183" w:rsidP="00272CDF">
            <w:pPr>
              <w:spacing w:line="240" w:lineRule="auto"/>
              <w:outlineLvl w:val="3"/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1984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  <w:t>Izvajalec</w:t>
            </w:r>
          </w:p>
        </w:tc>
        <w:tc>
          <w:tcPr>
            <w:tcW w:w="127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  <w:t>Vrednost pogodbe EUR</w:t>
            </w:r>
          </w:p>
        </w:tc>
        <w:tc>
          <w:tcPr>
            <w:tcW w:w="1392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color w:val="000000"/>
                <w:sz w:val="16"/>
                <w:szCs w:val="16"/>
                <w:lang w:val="sl-SI" w:eastAsia="sl-SI"/>
              </w:rPr>
              <w:t>EU del</w:t>
            </w:r>
          </w:p>
        </w:tc>
      </w:tr>
      <w:tr w:rsidR="00E77183" w:rsidRPr="00272CDF" w:rsidTr="00032245">
        <w:tc>
          <w:tcPr>
            <w:tcW w:w="136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A.SO1.1.1-01</w:t>
            </w:r>
          </w:p>
        </w:tc>
        <w:tc>
          <w:tcPr>
            <w:tcW w:w="3454" w:type="dxa"/>
          </w:tcPr>
          <w:p w:rsidR="00E77183" w:rsidRPr="003D3E76" w:rsidRDefault="00E77183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Informiranje tujcev, ki izrazijo namen podati prošnjo za MZ in prosilcev za MZ, ter pravno svetovanje</w:t>
            </w:r>
          </w:p>
        </w:tc>
        <w:tc>
          <w:tcPr>
            <w:tcW w:w="1984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PIC</w:t>
            </w:r>
          </w:p>
        </w:tc>
        <w:tc>
          <w:tcPr>
            <w:tcW w:w="127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223.278,61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E77183" w:rsidRPr="003D3E76" w:rsidRDefault="005D0A3C" w:rsidP="00B03842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167.458,96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E77183" w:rsidRPr="00272CDF" w:rsidTr="00032245">
        <w:tc>
          <w:tcPr>
            <w:tcW w:w="136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A.SO1.1.1-05</w:t>
            </w:r>
          </w:p>
        </w:tc>
        <w:tc>
          <w:tcPr>
            <w:tcW w:w="3454" w:type="dxa"/>
          </w:tcPr>
          <w:p w:rsidR="00C738D1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Pomoč pri nastanitvi in oskrbi prosilcev ob sprejemu</w:t>
            </w:r>
          </w:p>
          <w:p w:rsidR="00E77183" w:rsidRPr="003D3E76" w:rsidRDefault="00E77183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1984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IAŠ</w:t>
            </w:r>
          </w:p>
        </w:tc>
        <w:tc>
          <w:tcPr>
            <w:tcW w:w="127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155.485,4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E77183" w:rsidRPr="003D3E76" w:rsidRDefault="00B03842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116.614,05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E77183" w:rsidRPr="00272CDF" w:rsidTr="00032245">
        <w:tc>
          <w:tcPr>
            <w:tcW w:w="136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A.SO1.1.1-07</w:t>
            </w:r>
          </w:p>
        </w:tc>
        <w:tc>
          <w:tcPr>
            <w:tcW w:w="3454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Opismenjevanje prosilcev za MZ</w:t>
            </w:r>
          </w:p>
        </w:tc>
        <w:tc>
          <w:tcPr>
            <w:tcW w:w="1984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Cene Štupar</w:t>
            </w:r>
          </w:p>
        </w:tc>
        <w:tc>
          <w:tcPr>
            <w:tcW w:w="127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57.079,36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E77183" w:rsidRPr="003D3E76" w:rsidRDefault="005D0A3C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42.809,52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E77183" w:rsidRPr="00272CDF" w:rsidTr="00032245">
        <w:tc>
          <w:tcPr>
            <w:tcW w:w="136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A.SO1.1.6-01</w:t>
            </w:r>
          </w:p>
        </w:tc>
        <w:tc>
          <w:tcPr>
            <w:tcW w:w="3454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Informiranje žrtev trgovine z ljudmi, spolnega nasilja ali nasilja po spolu (PATS)</w:t>
            </w:r>
          </w:p>
        </w:tc>
        <w:tc>
          <w:tcPr>
            <w:tcW w:w="1984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IAŠ</w:t>
            </w:r>
          </w:p>
        </w:tc>
        <w:tc>
          <w:tcPr>
            <w:tcW w:w="1276" w:type="dxa"/>
          </w:tcPr>
          <w:p w:rsidR="00E77183" w:rsidRPr="003D3E76" w:rsidRDefault="00C738D1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19.979,36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E77183" w:rsidRPr="003D3E76" w:rsidRDefault="005D0A3C" w:rsidP="005D0A3C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14.984,52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E77183" w:rsidRPr="00272CDF" w:rsidTr="00032245">
        <w:tc>
          <w:tcPr>
            <w:tcW w:w="1366" w:type="dxa"/>
          </w:tcPr>
          <w:p w:rsidR="00E77183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A.SO2.2.5-01</w:t>
            </w:r>
          </w:p>
        </w:tc>
        <w:tc>
          <w:tcPr>
            <w:tcW w:w="3454" w:type="dxa"/>
          </w:tcPr>
          <w:p w:rsidR="00E77183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Medijska kampanja namenjena osveščanju širše javnosti o temah povezanih z migracijo in integracijo</w:t>
            </w:r>
          </w:p>
        </w:tc>
        <w:tc>
          <w:tcPr>
            <w:tcW w:w="1984" w:type="dxa"/>
          </w:tcPr>
          <w:p w:rsidR="00E77183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Društvo PINA</w:t>
            </w:r>
          </w:p>
        </w:tc>
        <w:tc>
          <w:tcPr>
            <w:tcW w:w="1276" w:type="dxa"/>
          </w:tcPr>
          <w:p w:rsidR="00E77183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89.135,36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E77183" w:rsidRPr="003D3E76" w:rsidRDefault="005D0A3C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66.851,52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E77183" w:rsidRPr="00272CDF" w:rsidTr="00032245">
        <w:trPr>
          <w:trHeight w:val="308"/>
        </w:trPr>
        <w:tc>
          <w:tcPr>
            <w:tcW w:w="1366" w:type="dxa"/>
          </w:tcPr>
          <w:p w:rsidR="00E77183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A.SO3.1.1-01</w:t>
            </w:r>
          </w:p>
        </w:tc>
        <w:tc>
          <w:tcPr>
            <w:tcW w:w="3454" w:type="dxa"/>
          </w:tcPr>
          <w:p w:rsidR="00E77183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Pravno svetovanje tujcem v postopkih vračanja</w:t>
            </w:r>
          </w:p>
        </w:tc>
        <w:tc>
          <w:tcPr>
            <w:tcW w:w="1984" w:type="dxa"/>
          </w:tcPr>
          <w:p w:rsidR="00E77183" w:rsidRPr="003D3E76" w:rsidRDefault="00625006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PIC in IOM</w:t>
            </w:r>
          </w:p>
        </w:tc>
        <w:tc>
          <w:tcPr>
            <w:tcW w:w="1276" w:type="dxa"/>
          </w:tcPr>
          <w:p w:rsidR="00E77183" w:rsidRPr="003D3E76" w:rsidRDefault="00625006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62.925,81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E77183" w:rsidRPr="003D3E76" w:rsidRDefault="005D0A3C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47.194,36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9A1EAB" w:rsidRPr="00272CDF" w:rsidTr="00032245">
        <w:trPr>
          <w:trHeight w:val="308"/>
        </w:trPr>
        <w:tc>
          <w:tcPr>
            <w:tcW w:w="1366" w:type="dxa"/>
          </w:tcPr>
          <w:p w:rsidR="009A1EAB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A.SO3.1.2-01</w:t>
            </w:r>
          </w:p>
        </w:tc>
        <w:tc>
          <w:tcPr>
            <w:tcW w:w="3454" w:type="dxa"/>
          </w:tcPr>
          <w:p w:rsidR="009A1EAB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Spremljanje prisilnega vračanja</w:t>
            </w:r>
          </w:p>
        </w:tc>
        <w:tc>
          <w:tcPr>
            <w:tcW w:w="1984" w:type="dxa"/>
          </w:tcPr>
          <w:p w:rsidR="009A1EAB" w:rsidRPr="003D3E76" w:rsidRDefault="00625006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Karitas</w:t>
            </w:r>
          </w:p>
        </w:tc>
        <w:tc>
          <w:tcPr>
            <w:tcW w:w="1276" w:type="dxa"/>
          </w:tcPr>
          <w:p w:rsidR="009A1EAB" w:rsidRPr="003D3E76" w:rsidRDefault="00625006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45.729,40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9A1EAB" w:rsidRPr="003D3E76" w:rsidRDefault="005D0A3C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34.297,05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9A1EAB" w:rsidRPr="00272CDF" w:rsidTr="00032245">
        <w:trPr>
          <w:trHeight w:val="308"/>
        </w:trPr>
        <w:tc>
          <w:tcPr>
            <w:tcW w:w="1366" w:type="dxa"/>
          </w:tcPr>
          <w:p w:rsidR="009A1EAB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A.SO3.2.1-01</w:t>
            </w:r>
          </w:p>
        </w:tc>
        <w:tc>
          <w:tcPr>
            <w:tcW w:w="3454" w:type="dxa"/>
          </w:tcPr>
          <w:p w:rsidR="009A1EAB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Izvajanje projektov prostovoljnega vračanja in ponovnega vključevanja</w:t>
            </w:r>
          </w:p>
        </w:tc>
        <w:tc>
          <w:tcPr>
            <w:tcW w:w="1984" w:type="dxa"/>
          </w:tcPr>
          <w:p w:rsidR="009A1EAB" w:rsidRPr="003D3E76" w:rsidRDefault="009A1EAB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IOM</w:t>
            </w:r>
          </w:p>
        </w:tc>
        <w:tc>
          <w:tcPr>
            <w:tcW w:w="1276" w:type="dxa"/>
          </w:tcPr>
          <w:p w:rsidR="009A1EAB" w:rsidRPr="003D3E76" w:rsidRDefault="00625006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99.994,28</w:t>
            </w:r>
            <w:r w:rsidR="005D0A3C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9A1EAB" w:rsidRPr="003D3E76" w:rsidRDefault="005D0A3C" w:rsidP="00272CDF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74.995,71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</w:tbl>
    <w:p w:rsidR="00A551A8" w:rsidRDefault="00A551A8" w:rsidP="00CB2477">
      <w:pPr>
        <w:jc w:val="both"/>
        <w:rPr>
          <w:rFonts w:cs="Arial"/>
          <w:szCs w:val="20"/>
          <w:lang w:val="sl-SI"/>
        </w:rPr>
      </w:pPr>
    </w:p>
    <w:p w:rsidR="00272CDF" w:rsidRDefault="00272CDF" w:rsidP="00CB2477">
      <w:pPr>
        <w:jc w:val="both"/>
        <w:rPr>
          <w:rFonts w:cs="Arial"/>
          <w:szCs w:val="20"/>
          <w:lang w:val="sl-SI"/>
        </w:rPr>
      </w:pPr>
    </w:p>
    <w:p w:rsidR="00B03842" w:rsidRDefault="00B03842" w:rsidP="00CB2477">
      <w:pPr>
        <w:jc w:val="both"/>
        <w:rPr>
          <w:rFonts w:cs="Arial"/>
          <w:szCs w:val="20"/>
          <w:lang w:val="sl-SI"/>
        </w:rPr>
      </w:pPr>
    </w:p>
    <w:p w:rsidR="00B03842" w:rsidRDefault="00B03842" w:rsidP="00CB2477">
      <w:pPr>
        <w:jc w:val="both"/>
        <w:rPr>
          <w:rFonts w:cs="Arial"/>
          <w:szCs w:val="20"/>
          <w:lang w:val="sl-SI"/>
        </w:rPr>
      </w:pPr>
    </w:p>
    <w:p w:rsidR="00B03842" w:rsidRDefault="00B03842" w:rsidP="00CB2477">
      <w:pPr>
        <w:jc w:val="both"/>
        <w:rPr>
          <w:rFonts w:cs="Arial"/>
          <w:szCs w:val="20"/>
          <w:lang w:val="sl-SI"/>
        </w:rPr>
      </w:pPr>
    </w:p>
    <w:p w:rsidR="00B03842" w:rsidRDefault="00B03842" w:rsidP="00CB2477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9472" w:type="dxa"/>
        <w:tblLayout w:type="fixed"/>
        <w:tblLook w:val="01E0" w:firstRow="1" w:lastRow="1" w:firstColumn="1" w:lastColumn="1" w:noHBand="0" w:noVBand="0"/>
        <w:tblCaption w:val="Tabela projektov"/>
        <w:tblDescription w:val="Tabela projektov"/>
      </w:tblPr>
      <w:tblGrid>
        <w:gridCol w:w="1366"/>
        <w:gridCol w:w="3454"/>
        <w:gridCol w:w="1984"/>
        <w:gridCol w:w="1276"/>
        <w:gridCol w:w="1392"/>
      </w:tblGrid>
      <w:tr w:rsidR="00272CDF" w:rsidRPr="00272CDF" w:rsidTr="00032245">
        <w:trPr>
          <w:tblHeader/>
        </w:trPr>
        <w:tc>
          <w:tcPr>
            <w:tcW w:w="1366" w:type="dxa"/>
          </w:tcPr>
          <w:p w:rsidR="00272CDF" w:rsidRPr="00272CDF" w:rsidRDefault="00272CDF" w:rsidP="003D3E76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272CDF">
              <w:rPr>
                <w:rFonts w:cs="Arial"/>
                <w:b/>
                <w:sz w:val="16"/>
                <w:szCs w:val="16"/>
                <w:lang w:val="sl-SI"/>
              </w:rPr>
              <w:lastRenderedPageBreak/>
              <w:t>Leto 2016</w:t>
            </w:r>
          </w:p>
        </w:tc>
        <w:tc>
          <w:tcPr>
            <w:tcW w:w="3454" w:type="dxa"/>
          </w:tcPr>
          <w:p w:rsidR="00272CDF" w:rsidRPr="00272CDF" w:rsidRDefault="00272CDF" w:rsidP="003D3E76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272CDF">
              <w:rPr>
                <w:rFonts w:cs="Arial"/>
                <w:b/>
                <w:sz w:val="16"/>
                <w:szCs w:val="16"/>
                <w:lang w:val="sl-SI"/>
              </w:rPr>
              <w:t>Naziv projekta</w:t>
            </w:r>
          </w:p>
          <w:p w:rsidR="00272CDF" w:rsidRPr="00272CDF" w:rsidRDefault="00272CDF" w:rsidP="003D3E76">
            <w:pPr>
              <w:rPr>
                <w:rFonts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984" w:type="dxa"/>
          </w:tcPr>
          <w:p w:rsidR="00272CDF" w:rsidRPr="00272CDF" w:rsidRDefault="00272CDF" w:rsidP="003D3E76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272CDF">
              <w:rPr>
                <w:rFonts w:cs="Arial"/>
                <w:b/>
                <w:sz w:val="16"/>
                <w:szCs w:val="16"/>
                <w:lang w:val="sl-SI"/>
              </w:rPr>
              <w:t>Izvajalec</w:t>
            </w:r>
          </w:p>
        </w:tc>
        <w:tc>
          <w:tcPr>
            <w:tcW w:w="1276" w:type="dxa"/>
          </w:tcPr>
          <w:p w:rsidR="00272CDF" w:rsidRPr="00272CDF" w:rsidRDefault="00272CDF" w:rsidP="003D3E76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272CDF">
              <w:rPr>
                <w:rFonts w:cs="Arial"/>
                <w:b/>
                <w:sz w:val="16"/>
                <w:szCs w:val="16"/>
                <w:lang w:val="sl-SI"/>
              </w:rPr>
              <w:t>Vrednost pogodbe EUR</w:t>
            </w:r>
          </w:p>
        </w:tc>
        <w:tc>
          <w:tcPr>
            <w:tcW w:w="1392" w:type="dxa"/>
          </w:tcPr>
          <w:p w:rsidR="00272CDF" w:rsidRPr="00272CDF" w:rsidRDefault="00272CDF" w:rsidP="003D3E76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272CDF">
              <w:rPr>
                <w:rFonts w:cs="Arial"/>
                <w:b/>
                <w:sz w:val="16"/>
                <w:szCs w:val="16"/>
                <w:lang w:val="sl-SI"/>
              </w:rPr>
              <w:t>EU del</w:t>
            </w:r>
          </w:p>
        </w:tc>
      </w:tr>
      <w:tr w:rsidR="00272CDF" w:rsidRPr="00272CDF" w:rsidTr="00032245">
        <w:tc>
          <w:tcPr>
            <w:tcW w:w="136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A.SO1.1.8-01</w:t>
            </w:r>
          </w:p>
        </w:tc>
        <w:tc>
          <w:tcPr>
            <w:tcW w:w="345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Osveščanje splošne javnosti o begunski problematiki</w:t>
            </w:r>
          </w:p>
        </w:tc>
        <w:tc>
          <w:tcPr>
            <w:tcW w:w="198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IAŠ, Odnos, Cene Štupar</w:t>
            </w:r>
          </w:p>
        </w:tc>
        <w:tc>
          <w:tcPr>
            <w:tcW w:w="127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79.922,58</w:t>
            </w:r>
            <w:r w:rsid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  <w:r w:rsid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</w:p>
        </w:tc>
        <w:tc>
          <w:tcPr>
            <w:tcW w:w="1392" w:type="dxa"/>
          </w:tcPr>
          <w:p w:rsidR="00272CDF" w:rsidRPr="00272CDF" w:rsidRDefault="005D0A3C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59.941,94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272CDF" w:rsidRPr="00272CDF" w:rsidTr="00032245">
        <w:tc>
          <w:tcPr>
            <w:tcW w:w="136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A.SO2.2.3-01</w:t>
            </w:r>
          </w:p>
        </w:tc>
        <w:tc>
          <w:tcPr>
            <w:tcW w:w="345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Pomoč pri integraciji oseb z MZ</w:t>
            </w:r>
          </w:p>
        </w:tc>
        <w:tc>
          <w:tcPr>
            <w:tcW w:w="198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Društvo Odnos</w:t>
            </w:r>
          </w:p>
        </w:tc>
        <w:tc>
          <w:tcPr>
            <w:tcW w:w="127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157.210,00</w:t>
            </w:r>
            <w:r w:rsid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272CDF" w:rsidRPr="00272CDF" w:rsidRDefault="005D0A3C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117.907,50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272CDF" w:rsidRPr="00272CDF" w:rsidTr="00032245">
        <w:tc>
          <w:tcPr>
            <w:tcW w:w="136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A.SO2.2.3-04</w:t>
            </w:r>
          </w:p>
        </w:tc>
        <w:tc>
          <w:tcPr>
            <w:tcW w:w="345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Orientacijski program za osebe, preseljene v RS na podlagi kvote (Italija in Grčija)</w:t>
            </w:r>
          </w:p>
        </w:tc>
        <w:tc>
          <w:tcPr>
            <w:tcW w:w="198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Slovenska filantropija</w:t>
            </w:r>
          </w:p>
        </w:tc>
        <w:tc>
          <w:tcPr>
            <w:tcW w:w="127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487.189,35</w:t>
            </w:r>
            <w:r w:rsid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272CDF" w:rsidRPr="00272CDF" w:rsidRDefault="005D0A3C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365.392,00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272CDF" w:rsidRPr="00272CDF" w:rsidTr="00032245">
        <w:tc>
          <w:tcPr>
            <w:tcW w:w="136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A.SO2.3.3-02</w:t>
            </w:r>
          </w:p>
        </w:tc>
        <w:tc>
          <w:tcPr>
            <w:tcW w:w="345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Izdaja slovarja namenjenega lažji komunikaciji migrantov z zdravstvenim osebjem</w:t>
            </w:r>
          </w:p>
        </w:tc>
        <w:tc>
          <w:tcPr>
            <w:tcW w:w="1984" w:type="dxa"/>
          </w:tcPr>
          <w:p w:rsidR="00272CDF" w:rsidRPr="00272CDF" w:rsidRDefault="00272CDF" w:rsidP="003D3E76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Filozofska fakulteta,</w:t>
            </w:r>
          </w:p>
          <w:p w:rsidR="00272CDF" w:rsidRPr="00272CDF" w:rsidRDefault="00272CDF" w:rsidP="003D3E76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Medicinska fakulteta,</w:t>
            </w:r>
          </w:p>
          <w:p w:rsidR="00272CDF" w:rsidRPr="00272CDF" w:rsidRDefault="00272CDF" w:rsidP="003D3E76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Zdravstvena fakulteta,</w:t>
            </w:r>
          </w:p>
          <w:p w:rsidR="00272CDF" w:rsidRPr="00272CDF" w:rsidRDefault="00272CDF" w:rsidP="003D3E76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Nacionalni inštitut za javno zdravje,</w:t>
            </w:r>
          </w:p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Zdravniška zbornica Slovenije.</w:t>
            </w:r>
          </w:p>
        </w:tc>
        <w:tc>
          <w:tcPr>
            <w:tcW w:w="127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99.239,67</w:t>
            </w:r>
            <w:r w:rsid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272CDF" w:rsidRPr="00272CDF" w:rsidRDefault="005D0A3C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74.429,75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272CDF" w:rsidRPr="00272CDF" w:rsidTr="00032245">
        <w:tc>
          <w:tcPr>
            <w:tcW w:w="136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A.SO3.2.1-01</w:t>
            </w:r>
          </w:p>
        </w:tc>
        <w:tc>
          <w:tcPr>
            <w:tcW w:w="345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Izvajanje projektov prostovoljnega vračanja in ponovnega vključevanja</w:t>
            </w:r>
          </w:p>
        </w:tc>
        <w:tc>
          <w:tcPr>
            <w:tcW w:w="1984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IOM</w:t>
            </w:r>
          </w:p>
        </w:tc>
        <w:tc>
          <w:tcPr>
            <w:tcW w:w="1276" w:type="dxa"/>
          </w:tcPr>
          <w:p w:rsidR="00272CDF" w:rsidRPr="00272CDF" w:rsidRDefault="00272CDF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72C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249.994,80</w:t>
            </w:r>
            <w:r w:rsid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r w:rsidR="005D0A3C"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  <w:tc>
          <w:tcPr>
            <w:tcW w:w="1392" w:type="dxa"/>
          </w:tcPr>
          <w:p w:rsidR="00272CDF" w:rsidRPr="00272CDF" w:rsidRDefault="005D0A3C" w:rsidP="003D3E76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187.496,10 </w:t>
            </w:r>
            <w:r w:rsidRPr="005D0A3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</w:tbl>
    <w:p w:rsidR="00097C2C" w:rsidRDefault="00097C2C" w:rsidP="00CB2477">
      <w:pPr>
        <w:jc w:val="both"/>
        <w:rPr>
          <w:rFonts w:cs="Arial"/>
          <w:szCs w:val="20"/>
          <w:lang w:val="sl-SI"/>
        </w:rPr>
      </w:pPr>
    </w:p>
    <w:p w:rsidR="00097C2C" w:rsidRDefault="00097C2C" w:rsidP="00CB2477">
      <w:pPr>
        <w:jc w:val="both"/>
        <w:rPr>
          <w:rFonts w:cs="Arial"/>
          <w:szCs w:val="20"/>
          <w:lang w:val="sl-SI"/>
        </w:rPr>
      </w:pPr>
    </w:p>
    <w:p w:rsidR="00097C2C" w:rsidRDefault="00097C2C" w:rsidP="00CB2477">
      <w:pPr>
        <w:jc w:val="both"/>
        <w:rPr>
          <w:rFonts w:cs="Arial"/>
          <w:szCs w:val="20"/>
          <w:lang w:val="sl-SI"/>
        </w:rPr>
      </w:pPr>
    </w:p>
    <w:p w:rsidR="006A0B28" w:rsidRDefault="006A0B28" w:rsidP="006A0B28">
      <w:pPr>
        <w:numPr>
          <w:ilvl w:val="0"/>
          <w:numId w:val="15"/>
        </w:numPr>
        <w:ind w:right="-858"/>
        <w:jc w:val="both"/>
        <w:rPr>
          <w:rFonts w:cs="Arial"/>
          <w:color w:val="626161"/>
          <w:sz w:val="18"/>
          <w:szCs w:val="18"/>
          <w:lang w:val="sl-SI"/>
        </w:rPr>
      </w:pPr>
      <w:r w:rsidRPr="00A551A8">
        <w:rPr>
          <w:lang w:val="sl-SI"/>
        </w:rPr>
        <w:t xml:space="preserve">informacijo o končnih upravičencih, nazivih odobrenih projektov ter zneskih javnih sredstev in sredstev Evropske unije, ki so jim bila dodeljena </w:t>
      </w:r>
      <w:r>
        <w:rPr>
          <w:lang w:val="sl-SI"/>
        </w:rPr>
        <w:t>n</w:t>
      </w:r>
      <w:r w:rsidRPr="002C6C2E">
        <w:rPr>
          <w:rFonts w:cs="Arial"/>
          <w:szCs w:val="20"/>
          <w:lang w:val="sl-SI"/>
        </w:rPr>
        <w:t xml:space="preserve">a podlagi Akcijskega načrta </w:t>
      </w:r>
      <w:r w:rsidRPr="002C6C2E">
        <w:rPr>
          <w:rFonts w:cs="Arial"/>
          <w:szCs w:val="22"/>
          <w:lang w:val="sl-SI"/>
        </w:rPr>
        <w:t>za črpanje sredstev Sklada za azil, migracije in vključevanje ter Sklada za no</w:t>
      </w:r>
      <w:r w:rsidR="00C35EFF">
        <w:rPr>
          <w:rFonts w:cs="Arial"/>
          <w:szCs w:val="22"/>
          <w:lang w:val="sl-SI"/>
        </w:rPr>
        <w:t>tranjo varnost (različica 1.2),</w:t>
      </w:r>
      <w:r>
        <w:rPr>
          <w:lang w:val="sl-SI"/>
        </w:rPr>
        <w:t xml:space="preserve"> </w:t>
      </w:r>
      <w:r w:rsidRPr="002C6C2E">
        <w:rPr>
          <w:u w:val="single"/>
          <w:lang w:val="sl-SI"/>
        </w:rPr>
        <w:t xml:space="preserve">na podlagi </w:t>
      </w:r>
      <w:r>
        <w:rPr>
          <w:u w:val="single"/>
          <w:lang w:val="sl-SI"/>
        </w:rPr>
        <w:t>neposredne dodelitve</w:t>
      </w:r>
      <w:r w:rsidRPr="006A0B28">
        <w:rPr>
          <w:lang w:val="sl-SI"/>
        </w:rPr>
        <w:t xml:space="preserve"> za obdobje 2014-2020:</w:t>
      </w:r>
    </w:p>
    <w:p w:rsidR="00097C2C" w:rsidRDefault="00097C2C" w:rsidP="006A0B28">
      <w:pPr>
        <w:ind w:left="720"/>
        <w:jc w:val="both"/>
        <w:rPr>
          <w:rFonts w:cs="Arial"/>
          <w:szCs w:val="20"/>
          <w:lang w:val="sl-SI"/>
        </w:rPr>
      </w:pPr>
    </w:p>
    <w:p w:rsidR="00097C2C" w:rsidRDefault="00097C2C" w:rsidP="00CB2477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5675" w:type="pct"/>
        <w:tblLayout w:type="fixed"/>
        <w:tblLook w:val="04A0" w:firstRow="1" w:lastRow="0" w:firstColumn="1" w:lastColumn="0" w:noHBand="0" w:noVBand="1"/>
        <w:tblCaption w:val="Tabela projektov"/>
        <w:tblDescription w:val="Tabela projektov"/>
      </w:tblPr>
      <w:tblGrid>
        <w:gridCol w:w="1120"/>
        <w:gridCol w:w="1569"/>
        <w:gridCol w:w="1127"/>
        <w:gridCol w:w="998"/>
        <w:gridCol w:w="709"/>
        <w:gridCol w:w="1414"/>
        <w:gridCol w:w="1420"/>
        <w:gridCol w:w="1277"/>
      </w:tblGrid>
      <w:tr w:rsidR="00032245" w:rsidRPr="00895761" w:rsidTr="00EF3D6F">
        <w:trPr>
          <w:trHeight w:val="765"/>
          <w:tblHeader/>
        </w:trPr>
        <w:tc>
          <w:tcPr>
            <w:tcW w:w="581" w:type="pct"/>
            <w:tcBorders>
              <w:bottom w:val="single" w:sz="4" w:space="0" w:color="000000"/>
            </w:tcBorders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Šifra</w:t>
            </w:r>
          </w:p>
        </w:tc>
        <w:tc>
          <w:tcPr>
            <w:tcW w:w="814" w:type="pct"/>
            <w:tcBorders>
              <w:bottom w:val="single" w:sz="4" w:space="0" w:color="000000"/>
            </w:tcBorders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Program/ cilj/ ukrep/ projekt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Kategorija</w:t>
            </w:r>
          </w:p>
        </w:tc>
        <w:tc>
          <w:tcPr>
            <w:tcW w:w="518" w:type="pct"/>
            <w:tcBorders>
              <w:bottom w:val="single" w:sz="4" w:space="0" w:color="000000"/>
            </w:tcBorders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Nosilec vsebine</w:t>
            </w:r>
          </w:p>
        </w:tc>
        <w:tc>
          <w:tcPr>
            <w:tcW w:w="368" w:type="pct"/>
            <w:tcBorders>
              <w:bottom w:val="single" w:sz="4" w:space="0" w:color="000000"/>
            </w:tcBorders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Stopnja </w:t>
            </w:r>
          </w:p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sofin.</w:t>
            </w:r>
          </w:p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EU</w:t>
            </w:r>
          </w:p>
        </w:tc>
        <w:tc>
          <w:tcPr>
            <w:tcW w:w="734" w:type="pct"/>
            <w:tcBorders>
              <w:bottom w:val="single" w:sz="4" w:space="0" w:color="000000"/>
            </w:tcBorders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Celoten </w:t>
            </w:r>
          </w:p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znesek</w:t>
            </w:r>
          </w:p>
        </w:tc>
        <w:tc>
          <w:tcPr>
            <w:tcW w:w="737" w:type="pct"/>
            <w:tcBorders>
              <w:bottom w:val="single" w:sz="4" w:space="0" w:color="000000"/>
            </w:tcBorders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EU del (75%, </w:t>
            </w:r>
          </w:p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100%)</w:t>
            </w:r>
          </w:p>
        </w:tc>
        <w:tc>
          <w:tcPr>
            <w:tcW w:w="663" w:type="pct"/>
            <w:tcBorders>
              <w:bottom w:val="single" w:sz="4" w:space="0" w:color="000000"/>
            </w:tcBorders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Slovenska </w:t>
            </w:r>
          </w:p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soudeležba </w:t>
            </w:r>
          </w:p>
          <w:p w:rsidR="00061F96" w:rsidRPr="003D3E76" w:rsidRDefault="00061F96" w:rsidP="0089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(25%, 0%)</w:t>
            </w:r>
          </w:p>
        </w:tc>
      </w:tr>
      <w:tr w:rsidR="00032245" w:rsidRPr="00895761" w:rsidTr="00EF3D6F">
        <w:trPr>
          <w:trHeight w:val="255"/>
        </w:trPr>
        <w:tc>
          <w:tcPr>
            <w:tcW w:w="581" w:type="pct"/>
            <w:tcBorders>
              <w:right w:val="nil"/>
            </w:tcBorders>
            <w:hideMark/>
          </w:tcPr>
          <w:p w:rsidR="00032245" w:rsidRDefault="00032245" w:rsidP="00D8358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D83588"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4" w:type="pct"/>
            <w:tcBorders>
              <w:left w:val="nil"/>
              <w:right w:val="nil"/>
            </w:tcBorders>
          </w:tcPr>
          <w:p w:rsidR="00032245" w:rsidRDefault="00032245" w:rsidP="00D8358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  <w:t>AMIF (%)</w:t>
            </w:r>
          </w:p>
        </w:tc>
        <w:tc>
          <w:tcPr>
            <w:tcW w:w="585" w:type="pct"/>
            <w:tcBorders>
              <w:left w:val="nil"/>
              <w:right w:val="nil"/>
            </w:tcBorders>
          </w:tcPr>
          <w:p w:rsidR="00032245" w:rsidRPr="003D3E76" w:rsidRDefault="00032245" w:rsidP="00D83588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</w:tcPr>
          <w:p w:rsidR="00032245" w:rsidRPr="003D3E76" w:rsidRDefault="00032245" w:rsidP="00D83588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368" w:type="pct"/>
            <w:tcBorders>
              <w:left w:val="nil"/>
              <w:right w:val="nil"/>
            </w:tcBorders>
          </w:tcPr>
          <w:p w:rsidR="00032245" w:rsidRPr="003D3E76" w:rsidRDefault="00032245" w:rsidP="00D83588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734" w:type="pct"/>
            <w:tcBorders>
              <w:left w:val="nil"/>
              <w:right w:val="nil"/>
            </w:tcBorders>
          </w:tcPr>
          <w:p w:rsidR="00032245" w:rsidRPr="003D3E76" w:rsidRDefault="00032245" w:rsidP="00D83588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737" w:type="pct"/>
            <w:tcBorders>
              <w:left w:val="nil"/>
              <w:right w:val="nil"/>
            </w:tcBorders>
          </w:tcPr>
          <w:p w:rsidR="00032245" w:rsidRPr="003D3E76" w:rsidRDefault="00032245" w:rsidP="00D83588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63" w:type="pct"/>
            <w:tcBorders>
              <w:left w:val="nil"/>
            </w:tcBorders>
          </w:tcPr>
          <w:p w:rsidR="00032245" w:rsidRPr="003D3E76" w:rsidRDefault="00032245" w:rsidP="00D83588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032245" w:rsidRPr="003D3E76" w:rsidTr="00EF3D6F">
        <w:trPr>
          <w:trHeight w:val="84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A.SO1.1.1-02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Brezplačna pravna pomoč pred Upravnim sodiščem RS in Vrhovnim sodiščem RS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165.000,00 €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55.000,00 €</w:t>
            </w:r>
          </w:p>
        </w:tc>
      </w:tr>
      <w:tr w:rsidR="00032245" w:rsidRPr="003D3E76" w:rsidTr="00EF3D6F">
        <w:trPr>
          <w:trHeight w:val="557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A.SO1.1.1-03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Prevajanje in tolmačenje 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850.000,00 €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637.500,00 €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212.500,00 €</w:t>
            </w:r>
          </w:p>
        </w:tc>
      </w:tr>
      <w:tr w:rsidR="00032245" w:rsidRPr="00895761" w:rsidTr="00EF3D6F">
        <w:trPr>
          <w:trHeight w:val="551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A.SO1.1.1-04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Predaje po dublinski uredbi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165.000,00 €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55.000,00 €</w:t>
            </w:r>
          </w:p>
        </w:tc>
      </w:tr>
      <w:tr w:rsidR="00032245" w:rsidRPr="00895761" w:rsidTr="00EF3D6F">
        <w:trPr>
          <w:trHeight w:val="695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A.SO1.1.1-06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Zdravstveni pregledi prosilcev ob sprejemu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55.000,00 €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41.250,00 €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13.750,00 €</w:t>
            </w:r>
          </w:p>
        </w:tc>
      </w:tr>
      <w:tr w:rsidR="00032245" w:rsidRPr="00895761" w:rsidTr="00EF3D6F">
        <w:trPr>
          <w:trHeight w:val="84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A.SO1.1.1-08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Materialna oskrba prosilcev za azil (žepnine, plačilo pomoči pri vzdrževalnih delih, itd.)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211.000,00 €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158.250,00 €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52.750,00 €</w:t>
            </w:r>
          </w:p>
        </w:tc>
      </w:tr>
      <w:tr w:rsidR="00032245" w:rsidRPr="00895761" w:rsidTr="00EF3D6F">
        <w:trPr>
          <w:trHeight w:val="84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A.SO1.1.2-01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Usposabljanje javnih uslužbencev, zakonitih zastopnikov in drugih v azilni problematiki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12.500,00 €</w:t>
            </w:r>
          </w:p>
        </w:tc>
      </w:tr>
      <w:tr w:rsidR="00032245" w:rsidRPr="00895761" w:rsidTr="00EF3D6F">
        <w:trPr>
          <w:trHeight w:val="84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A.SO1.1.4-01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Investicijsko vzdrževanje azilnega doma ter nakup opreme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111.440,89 €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83.580,66 €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27.860,23 €</w:t>
            </w:r>
          </w:p>
        </w:tc>
      </w:tr>
      <w:tr w:rsidR="00032245" w:rsidRPr="00895761" w:rsidTr="00EF3D6F">
        <w:trPr>
          <w:trHeight w:val="714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A.SO1.1.4-02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Izboljšanje pogojev za izvajanje omejitve gibanja v azilnem domu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12.500,00 €</w:t>
            </w:r>
          </w:p>
        </w:tc>
      </w:tr>
      <w:tr w:rsidR="00032245" w:rsidRPr="00895761" w:rsidTr="00EF3D6F">
        <w:trPr>
          <w:trHeight w:val="84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A.SO1.1.6-02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Podpora prosilcem (psihiatrična podpora, izvedenci, zakoniti zastopniki za mladoletne)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155.000,00 €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116.250,00 €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38.750,00 €</w:t>
            </w:r>
          </w:p>
        </w:tc>
      </w:tr>
      <w:tr w:rsidR="00032245" w:rsidRPr="00895761" w:rsidTr="00EF3D6F">
        <w:trPr>
          <w:trHeight w:val="84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A.SO1.1.7-01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Finančna pomoč za nastanitev prosilcev za mednarodno zaščito na zasebnem naslovu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17.500,00 €</w:t>
            </w:r>
          </w:p>
        </w:tc>
      </w:tr>
      <w:tr w:rsidR="00032245" w:rsidRPr="00895761" w:rsidTr="00EF3D6F">
        <w:trPr>
          <w:trHeight w:val="84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A.SO1.1.8-01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Obeležitev svetovnega dneva beguncev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99.922,58 €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74.941,94 €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24.980,65 €</w:t>
            </w:r>
          </w:p>
        </w:tc>
      </w:tr>
      <w:tr w:rsidR="00032245" w:rsidRPr="00895761" w:rsidTr="00EF3D6F">
        <w:trPr>
          <w:trHeight w:val="835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A.SO1.3.1-01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Preselitev [Resettlement] oseb, ki potrebujejo mednarodno zaščito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</w:t>
            </w:r>
          </w:p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posebni primeri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200.000,00 €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32245" w:rsidRPr="00895761" w:rsidTr="00EF3D6F">
        <w:trPr>
          <w:trHeight w:val="561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A.SO2.1.1-01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Zagotavljanje informacij o življenju in delu v RS predvsem za državljane tretjih držav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12.500,00 €</w:t>
            </w:r>
          </w:p>
        </w:tc>
      </w:tr>
      <w:tr w:rsidR="00032245" w:rsidRPr="00895761" w:rsidTr="00EF3D6F">
        <w:trPr>
          <w:trHeight w:val="681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A.SO2.2.1-01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Tečaji slovenskega jezika 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2.750.000,00 €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2.062.500,00 €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687.500,00 €</w:t>
            </w:r>
          </w:p>
        </w:tc>
      </w:tr>
      <w:tr w:rsidR="00032245" w:rsidRPr="00895761" w:rsidTr="00EF3D6F">
        <w:trPr>
          <w:trHeight w:val="562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A.SO2.2.1-02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Izpiti iz slovenskega jezika 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380.000,00 €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285.000,00 €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95.000,00 €</w:t>
            </w:r>
          </w:p>
        </w:tc>
      </w:tr>
      <w:tr w:rsidR="00032245" w:rsidRPr="00895761" w:rsidTr="00EF3D6F">
        <w:trPr>
          <w:trHeight w:val="682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A.SO2.2.3-02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Finančna pomoč osebam z mednarodno zaščito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627.306,67 €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470.480,00 €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156.826,67 €</w:t>
            </w:r>
          </w:p>
        </w:tc>
      </w:tr>
      <w:tr w:rsidR="00032245" w:rsidRPr="00895761" w:rsidTr="00EF3D6F">
        <w:trPr>
          <w:trHeight w:val="971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A.SO2.2.3-03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Program celostne pomoči osebam z mednarodno zaščito pri vključevanju v slovensko družbo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11.250,00 €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3.750,00 €</w:t>
            </w:r>
          </w:p>
        </w:tc>
      </w:tr>
      <w:tr w:rsidR="00032245" w:rsidRPr="00895761" w:rsidTr="00EF3D6F">
        <w:trPr>
          <w:trHeight w:val="1004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A.SO2.2.6-01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Informacijska kampanja za obveščanje o možnostih sodelovanja v programih integracije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1.500,00 €</w:t>
            </w:r>
          </w:p>
        </w:tc>
      </w:tr>
      <w:tr w:rsidR="00032245" w:rsidRPr="00895761" w:rsidTr="00EF3D6F">
        <w:trPr>
          <w:trHeight w:val="853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A.SO2.3.1-01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Ogled dobrih praks med izvajanjem, izmenjava podatkov med pristojnimi organi držav članic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45.000,00 €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15.000,00 €</w:t>
            </w:r>
          </w:p>
        </w:tc>
      </w:tr>
      <w:tr w:rsidR="00032245" w:rsidRPr="00895761" w:rsidTr="00EF3D6F">
        <w:trPr>
          <w:trHeight w:val="661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A.SO2.3.3-01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Vzdrževanje integracijskih hiš in nakup opreme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12.500,00 €</w:t>
            </w:r>
          </w:p>
        </w:tc>
      </w:tr>
      <w:tr w:rsidR="00032245" w:rsidRPr="00895761" w:rsidTr="00EF3D6F">
        <w:trPr>
          <w:trHeight w:val="51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A.SO2.3.4-01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Nadgradnja informacijskega sistema upravnih notranjih zadev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112.500,00 €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37.500,00 €</w:t>
            </w:r>
          </w:p>
        </w:tc>
      </w:tr>
      <w:tr w:rsidR="00032245" w:rsidRPr="00895761" w:rsidTr="00EF3D6F">
        <w:trPr>
          <w:trHeight w:val="467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A.SO3.1.3-01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Tekoči stroški v Centru za tujce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Policija-CT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698.373,50 €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523.780,12 €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174.593,38 €</w:t>
            </w:r>
          </w:p>
        </w:tc>
      </w:tr>
      <w:tr w:rsidR="00032245" w:rsidRPr="00895761" w:rsidTr="00EF3D6F">
        <w:trPr>
          <w:trHeight w:val="663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A.SO3.1.3-02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Izboljšanje pogojev bivanja v Centru za tujce in nadgradnja administrativnih postopkov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Policija-CT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1.419.270,00 €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1.064.452,50 €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354.817,50 €</w:t>
            </w:r>
          </w:p>
        </w:tc>
      </w:tr>
      <w:tr w:rsidR="00032245" w:rsidRPr="00895761" w:rsidTr="00EF3D6F">
        <w:trPr>
          <w:trHeight w:val="708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A.SO3.1.3-03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Mednarodni prostor za zavrnjene tujce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Policija-PU KR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221.626,50 €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166.219,87 €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55.406,63 €</w:t>
            </w:r>
          </w:p>
        </w:tc>
      </w:tr>
      <w:tr w:rsidR="00032245" w:rsidRPr="00895761" w:rsidTr="00EF3D6F">
        <w:trPr>
          <w:trHeight w:val="561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A.SO3.1.4-01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Psihosocialna in zdravstvena oskrba tujcev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Policija-CT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123.000,00 €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92.250,00 €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30.750,00 €</w:t>
            </w:r>
          </w:p>
        </w:tc>
      </w:tr>
      <w:tr w:rsidR="00032245" w:rsidRPr="00895761" w:rsidTr="00EF3D6F">
        <w:trPr>
          <w:trHeight w:val="691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A.SO3.1.5-01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Izobraževanje in usposabljanje osebja Centra za tujce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Policija-CT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55.000,00 €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41.250,00 €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13.750,00 €</w:t>
            </w:r>
          </w:p>
        </w:tc>
      </w:tr>
      <w:tr w:rsidR="00032245" w:rsidRPr="00895761" w:rsidTr="00EF3D6F">
        <w:trPr>
          <w:trHeight w:val="703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A.SO3.1.6-01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Razširitev mreže prevajalcev in tolmačev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Policija-CT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55.000,00 €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41.250,00 €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13.750,00 €</w:t>
            </w:r>
          </w:p>
        </w:tc>
      </w:tr>
      <w:tr w:rsidR="00032245" w:rsidRPr="00895761" w:rsidTr="00EF3D6F">
        <w:trPr>
          <w:trHeight w:val="531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A.SO3.2.2-01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Sodelovanje z diplomatsko-konzularnimi predstavništvi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Policija-CT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160.270,67 €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120.203,00 €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40.067,67 €</w:t>
            </w:r>
          </w:p>
        </w:tc>
      </w:tr>
      <w:tr w:rsidR="00032245" w:rsidRPr="00895761" w:rsidTr="00EF3D6F">
        <w:trPr>
          <w:trHeight w:val="420"/>
        </w:trPr>
        <w:tc>
          <w:tcPr>
            <w:tcW w:w="581" w:type="pct"/>
            <w:hideMark/>
          </w:tcPr>
          <w:p w:rsidR="00061F96" w:rsidRPr="003D3E76" w:rsidRDefault="00061F96" w:rsidP="00424934">
            <w:pPr>
              <w:spacing w:line="240" w:lineRule="auto"/>
              <w:outlineLvl w:val="2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A.SO3.2.3-01</w:t>
            </w:r>
          </w:p>
        </w:tc>
        <w:tc>
          <w:tcPr>
            <w:tcW w:w="814" w:type="pct"/>
            <w:hideMark/>
          </w:tcPr>
          <w:p w:rsidR="00061F96" w:rsidRPr="003D3E76" w:rsidRDefault="00061F96" w:rsidP="00424934">
            <w:pPr>
              <w:spacing w:line="240" w:lineRule="auto"/>
              <w:outlineLvl w:val="2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Vračanje tujcev</w:t>
            </w:r>
          </w:p>
        </w:tc>
        <w:tc>
          <w:tcPr>
            <w:tcW w:w="585" w:type="pct"/>
            <w:hideMark/>
          </w:tcPr>
          <w:p w:rsidR="00061F96" w:rsidRPr="003D3E76" w:rsidRDefault="00061F96" w:rsidP="00424934">
            <w:pPr>
              <w:spacing w:line="240" w:lineRule="auto"/>
              <w:outlineLvl w:val="2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424934">
            <w:pPr>
              <w:spacing w:line="240" w:lineRule="auto"/>
              <w:jc w:val="center"/>
              <w:outlineLvl w:val="2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Policija-CT</w:t>
            </w:r>
          </w:p>
        </w:tc>
        <w:tc>
          <w:tcPr>
            <w:tcW w:w="368" w:type="pct"/>
            <w:hideMark/>
          </w:tcPr>
          <w:p w:rsidR="00061F96" w:rsidRPr="003D3E76" w:rsidRDefault="00061F96" w:rsidP="00424934">
            <w:pPr>
              <w:spacing w:line="240" w:lineRule="auto"/>
              <w:jc w:val="center"/>
              <w:outlineLvl w:val="2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424934">
            <w:pPr>
              <w:spacing w:line="240" w:lineRule="auto"/>
              <w:jc w:val="right"/>
              <w:outlineLvl w:val="2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1.165.000,00 €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424934">
            <w:pPr>
              <w:spacing w:line="240" w:lineRule="auto"/>
              <w:jc w:val="right"/>
              <w:outlineLvl w:val="2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873.750,00 €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424934">
            <w:pPr>
              <w:spacing w:line="240" w:lineRule="auto"/>
              <w:jc w:val="right"/>
              <w:outlineLvl w:val="2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291.250,00 €</w:t>
            </w:r>
          </w:p>
        </w:tc>
      </w:tr>
      <w:tr w:rsidR="00032245" w:rsidRPr="00895761" w:rsidTr="00EF3D6F">
        <w:trPr>
          <w:trHeight w:val="669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A.SO3.3.1-01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Sodelovanje s partnerji na področju vračanja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Policija-CT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75.000,00 €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25.000,00 €</w:t>
            </w:r>
          </w:p>
        </w:tc>
      </w:tr>
      <w:tr w:rsidR="00032245" w:rsidRPr="003D3E76" w:rsidTr="00EF3D6F">
        <w:trPr>
          <w:trHeight w:val="855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A.SO4.1.1-01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Premestitev [Relocation] prosilcev za mednarodno zaščito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Projekt-posebni primeri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DUNZMN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3.402.000,00 €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3.402.000,00 €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32245" w:rsidRPr="003D3E76" w:rsidTr="00EF3D6F">
        <w:trPr>
          <w:trHeight w:val="510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A.TA1.1.1-01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AMIF - Tehnična pomoč za pooblaščeni organ (PO DAC)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Projekt-tehnična pomoč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MNZ-SES-OFKES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1.692.901,00 €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1.692.901,00 €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32245" w:rsidRPr="003D3E76" w:rsidTr="00EF3D6F">
        <w:trPr>
          <w:trHeight w:val="765"/>
        </w:trPr>
        <w:tc>
          <w:tcPr>
            <w:tcW w:w="581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A.TA1.1.1-02</w:t>
            </w:r>
          </w:p>
        </w:tc>
        <w:tc>
          <w:tcPr>
            <w:tcW w:w="81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AMIF - Tehnična pomoč za pooblaščeni organ (PO DAF)</w:t>
            </w:r>
          </w:p>
        </w:tc>
        <w:tc>
          <w:tcPr>
            <w:tcW w:w="58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Projekt-tehnična pomoč</w:t>
            </w:r>
          </w:p>
        </w:tc>
        <w:tc>
          <w:tcPr>
            <w:tcW w:w="51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MF-SUSEU</w:t>
            </w:r>
          </w:p>
        </w:tc>
        <w:tc>
          <w:tcPr>
            <w:tcW w:w="36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734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117.000,00 €</w:t>
            </w:r>
          </w:p>
        </w:tc>
        <w:tc>
          <w:tcPr>
            <w:tcW w:w="737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117.000,00 €</w:t>
            </w:r>
          </w:p>
        </w:tc>
        <w:tc>
          <w:tcPr>
            <w:tcW w:w="663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</w:tbl>
    <w:p w:rsidR="00382E4D" w:rsidRDefault="00382E4D"/>
    <w:tbl>
      <w:tblPr>
        <w:tblStyle w:val="Tabelamrea"/>
        <w:tblW w:w="5538" w:type="pct"/>
        <w:tblLayout w:type="fixed"/>
        <w:tblLook w:val="04A0" w:firstRow="1" w:lastRow="0" w:firstColumn="1" w:lastColumn="0" w:noHBand="0" w:noVBand="1"/>
        <w:tblCaption w:val="Tabela projektov"/>
        <w:tblDescription w:val="Tabela projektov"/>
      </w:tblPr>
      <w:tblGrid>
        <w:gridCol w:w="988"/>
        <w:gridCol w:w="1365"/>
        <w:gridCol w:w="1175"/>
        <w:gridCol w:w="1175"/>
        <w:gridCol w:w="1175"/>
        <w:gridCol w:w="1175"/>
        <w:gridCol w:w="1175"/>
        <w:gridCol w:w="1173"/>
      </w:tblGrid>
      <w:tr w:rsidR="00032245" w:rsidRPr="003D3E76" w:rsidTr="00032245">
        <w:trPr>
          <w:trHeight w:val="276"/>
          <w:tblHeader/>
        </w:trPr>
        <w:tc>
          <w:tcPr>
            <w:tcW w:w="524" w:type="pct"/>
            <w:hideMark/>
          </w:tcPr>
          <w:p w:rsidR="00032245" w:rsidRPr="003D3E76" w:rsidRDefault="00032245" w:rsidP="00D8358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Šifra</w:t>
            </w:r>
          </w:p>
        </w:tc>
        <w:tc>
          <w:tcPr>
            <w:tcW w:w="726" w:type="pct"/>
          </w:tcPr>
          <w:p w:rsidR="00032245" w:rsidRDefault="00032245" w:rsidP="00D8358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Program/ cilj/ ukrep/ projekt</w:t>
            </w:r>
          </w:p>
        </w:tc>
        <w:tc>
          <w:tcPr>
            <w:tcW w:w="625" w:type="pct"/>
          </w:tcPr>
          <w:p w:rsidR="00032245" w:rsidRPr="003D3E76" w:rsidRDefault="00032245" w:rsidP="00895761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Kategorija</w:t>
            </w:r>
          </w:p>
        </w:tc>
        <w:tc>
          <w:tcPr>
            <w:tcW w:w="625" w:type="pct"/>
          </w:tcPr>
          <w:p w:rsidR="00032245" w:rsidRPr="003D3E76" w:rsidRDefault="00032245" w:rsidP="00895761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Nosilec vsebine</w:t>
            </w:r>
          </w:p>
        </w:tc>
        <w:tc>
          <w:tcPr>
            <w:tcW w:w="625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Stopnja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sofin.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EU</w:t>
            </w:r>
          </w:p>
        </w:tc>
        <w:tc>
          <w:tcPr>
            <w:tcW w:w="625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Celoten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znesek</w:t>
            </w:r>
          </w:p>
        </w:tc>
        <w:tc>
          <w:tcPr>
            <w:tcW w:w="625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EU del (75%,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100%)</w:t>
            </w:r>
          </w:p>
        </w:tc>
        <w:tc>
          <w:tcPr>
            <w:tcW w:w="625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Slovenska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soudeležba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(25%, 0%)</w:t>
            </w:r>
          </w:p>
        </w:tc>
      </w:tr>
      <w:tr w:rsidR="00032245" w:rsidRPr="003D3E76" w:rsidTr="00032245">
        <w:trPr>
          <w:trHeight w:val="276"/>
        </w:trPr>
        <w:tc>
          <w:tcPr>
            <w:tcW w:w="524" w:type="pct"/>
          </w:tcPr>
          <w:p w:rsidR="00032245" w:rsidRPr="003D3E76" w:rsidRDefault="00032245" w:rsidP="00D8358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726" w:type="pct"/>
          </w:tcPr>
          <w:p w:rsidR="00032245" w:rsidRPr="003D3E76" w:rsidRDefault="00032245" w:rsidP="00D8358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  <w:t>ISF Borders (%)</w:t>
            </w:r>
          </w:p>
        </w:tc>
        <w:tc>
          <w:tcPr>
            <w:tcW w:w="625" w:type="pct"/>
          </w:tcPr>
          <w:p w:rsidR="00032245" w:rsidRPr="003D3E76" w:rsidRDefault="00032245" w:rsidP="00895761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5" w:type="pct"/>
          </w:tcPr>
          <w:p w:rsidR="00032245" w:rsidRPr="003D3E76" w:rsidRDefault="00032245" w:rsidP="00895761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5" w:type="pct"/>
          </w:tcPr>
          <w:p w:rsidR="00032245" w:rsidRPr="003D3E76" w:rsidRDefault="00032245" w:rsidP="00895761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5" w:type="pct"/>
          </w:tcPr>
          <w:p w:rsidR="00032245" w:rsidRPr="003D3E76" w:rsidRDefault="00032245" w:rsidP="00895761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5" w:type="pct"/>
          </w:tcPr>
          <w:p w:rsidR="00032245" w:rsidRPr="003D3E76" w:rsidRDefault="00032245" w:rsidP="00895761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5" w:type="pct"/>
          </w:tcPr>
          <w:p w:rsidR="00032245" w:rsidRPr="003D3E76" w:rsidRDefault="00032245" w:rsidP="00895761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032245" w:rsidRPr="003D3E76" w:rsidTr="00032245">
        <w:trPr>
          <w:trHeight w:val="735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IB.SO1.1.1-01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Razvoj izboljšanega vizumskega informacijskega sistema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4.082.277,71 €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3.061.708,28 €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1.020.569,43 €</w:t>
            </w:r>
          </w:p>
        </w:tc>
      </w:tr>
      <w:tr w:rsidR="00032245" w:rsidRPr="003D3E76" w:rsidTr="00032245">
        <w:trPr>
          <w:trHeight w:val="870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IB.SO1.1.1-02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Zagotavljanje kvalitetne povezljivosti</w:t>
            </w:r>
            <w:r w:rsidR="00C35EF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do 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C35EFF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  <w:r w:rsidR="00061F96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300.120,00 €</w:t>
            </w:r>
          </w:p>
        </w:tc>
        <w:tc>
          <w:tcPr>
            <w:tcW w:w="625" w:type="pct"/>
            <w:hideMark/>
          </w:tcPr>
          <w:p w:rsidR="00061F96" w:rsidRPr="003D3E76" w:rsidRDefault="00C35EFF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C35EF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225.090,00</w:t>
            </w:r>
            <w:r w:rsidR="00061F96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€</w:t>
            </w:r>
          </w:p>
        </w:tc>
        <w:tc>
          <w:tcPr>
            <w:tcW w:w="625" w:type="pct"/>
            <w:hideMark/>
          </w:tcPr>
          <w:p w:rsidR="00061F96" w:rsidRPr="003D3E76" w:rsidRDefault="00C35EFF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C35EF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75.030,00 </w:t>
            </w:r>
            <w:r w:rsidR="00061F96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€</w:t>
            </w:r>
          </w:p>
        </w:tc>
      </w:tr>
      <w:tr w:rsidR="00032245" w:rsidRPr="003D3E76" w:rsidTr="00032245">
        <w:trPr>
          <w:trHeight w:val="708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IB.SO1.1.2-01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Nakup strojne opreme za podporo obdelavi vizumskih vlog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1.288.314,29 €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966.235,72 €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322.078,57 €</w:t>
            </w:r>
          </w:p>
        </w:tc>
      </w:tr>
      <w:tr w:rsidR="00032245" w:rsidRPr="003D3E76" w:rsidTr="00032245">
        <w:trPr>
          <w:trHeight w:val="613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IB.SO1.1.2-02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Nakup opreme za odvzem prstnih odtisov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398.000,00 €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298.500,00 €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99.500,00 €</w:t>
            </w:r>
          </w:p>
        </w:tc>
      </w:tr>
      <w:tr w:rsidR="00032245" w:rsidRPr="003D3E76" w:rsidTr="00032245">
        <w:trPr>
          <w:trHeight w:val="737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IB.SO1.1.3-01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Nakup programskih komponent nacionalnega vizumskega informacijskega sistema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987.594,00 €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740.695,50 €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246.898,50 €</w:t>
            </w:r>
          </w:p>
        </w:tc>
      </w:tr>
      <w:tr w:rsidR="00032245" w:rsidRPr="003D3E76" w:rsidTr="00032245">
        <w:trPr>
          <w:trHeight w:val="510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IB.SO1.1.4-01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Nakup opreme za odkrivanje ponarejenih dokumentov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275.999,99 €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206.999,99 €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69.000,00 €</w:t>
            </w:r>
          </w:p>
        </w:tc>
      </w:tr>
      <w:tr w:rsidR="00032245" w:rsidRPr="003D3E76" w:rsidTr="00032245">
        <w:trPr>
          <w:trHeight w:val="510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IB.SO1.1.5-01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Izboljšanje varnostnih standardov, funkcij, procesov na predstavništvih v tretjih državah 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250.000,00 €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187.500,00 €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62.500,00 €</w:t>
            </w:r>
          </w:p>
        </w:tc>
      </w:tr>
      <w:tr w:rsidR="00032245" w:rsidRPr="003D3E76" w:rsidTr="00032245">
        <w:trPr>
          <w:trHeight w:val="815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IB.SO1.2.1-01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Usposabljanje osebja na področju prepoznavanja ponarejenih dokumentov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132.869,50 €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99.652,12 €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33.217,38 €</w:t>
            </w:r>
          </w:p>
        </w:tc>
      </w:tr>
      <w:tr w:rsidR="00032245" w:rsidRPr="003D3E76" w:rsidTr="00032245">
        <w:trPr>
          <w:trHeight w:val="611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IB.SO1.2.2-01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Standardno konzularno usposabljanje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270.320,69 €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202.740,52 €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67.580,17 €</w:t>
            </w:r>
          </w:p>
        </w:tc>
      </w:tr>
      <w:tr w:rsidR="00032245" w:rsidRPr="003D3E76" w:rsidTr="00032245">
        <w:trPr>
          <w:trHeight w:val="784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IB.SO1.2.3-01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Jezikovni tečaji za zaposlene na konzularnih oddelkih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54.980,48 €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41.235,36 €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13.745,12 €</w:t>
            </w:r>
          </w:p>
        </w:tc>
      </w:tr>
      <w:tr w:rsidR="00032245" w:rsidRPr="00895761" w:rsidTr="00032245">
        <w:trPr>
          <w:trHeight w:val="992"/>
        </w:trPr>
        <w:tc>
          <w:tcPr>
            <w:tcW w:w="524" w:type="pct"/>
            <w:hideMark/>
          </w:tcPr>
          <w:p w:rsidR="00061F96" w:rsidRPr="003D3E76" w:rsidRDefault="00382E4D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br w:type="page"/>
            </w:r>
            <w:r w:rsidR="00061F96"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IB.SO1.3.1-01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Podpora in razvoj skupnega prijavnega centra (CAC) na veleposlaništvu v Podgorici 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32245" w:rsidRPr="00895761" w:rsidTr="00032245">
        <w:trPr>
          <w:trHeight w:val="645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IB.SA1.1.1-01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Konzularno sodelovanje (posebni ukrep) - Schengenska pisarna v Prištini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Projekt-posebni ukrep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705.600,00 €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635.040,00 €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70.560,00 €</w:t>
            </w:r>
          </w:p>
        </w:tc>
      </w:tr>
      <w:tr w:rsidR="00032245" w:rsidRPr="00895761" w:rsidTr="00032245">
        <w:trPr>
          <w:trHeight w:val="278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IB.SO2.1.3-01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Nabava policijskih patruljnih čolnov za nadzorovanje morske meje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1.250.000,00 €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937.500,00 €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312.500,00 €</w:t>
            </w:r>
          </w:p>
        </w:tc>
      </w:tr>
      <w:tr w:rsidR="00032245" w:rsidRPr="00895761" w:rsidTr="00032245">
        <w:trPr>
          <w:trHeight w:val="510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IB.SO2.1.4-01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Delitev državne slike o razmerah s Hrvaško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12.500,00 €</w:t>
            </w:r>
          </w:p>
        </w:tc>
      </w:tr>
      <w:tr w:rsidR="00032245" w:rsidRPr="00895761" w:rsidTr="00032245">
        <w:trPr>
          <w:trHeight w:val="765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IB.SO2.1.6-01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Dostop do komercialnih baz podatkov za potrebe mejne kontrole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56.250,00 €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18.750,00 €</w:t>
            </w:r>
          </w:p>
        </w:tc>
      </w:tr>
      <w:tr w:rsidR="00032245" w:rsidRPr="00895761" w:rsidTr="00032245">
        <w:trPr>
          <w:trHeight w:val="838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IB.SO2.2.1-01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Zamenjava amortiziranega centralnega policijskega strežnika - mainframe (vezano na NS.SIS)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1.200.000,00 €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300.000,00 €</w:t>
            </w:r>
          </w:p>
        </w:tc>
      </w:tr>
      <w:tr w:rsidR="00032245" w:rsidRPr="00895761" w:rsidTr="00032245">
        <w:trPr>
          <w:trHeight w:val="705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IB.SO2.2.1-02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Virtualizacija uporabniškega namizja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399.750,00 €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299.812,50 €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99.937,50 €</w:t>
            </w:r>
          </w:p>
        </w:tc>
      </w:tr>
      <w:tr w:rsidR="00032245" w:rsidRPr="00895761" w:rsidTr="00032245">
        <w:trPr>
          <w:trHeight w:val="714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IB.SO2.3.1-01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Nadaljnji razvoj centrov za policijsko sodelovanje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18.750,00 €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6.250,00 €</w:t>
            </w:r>
          </w:p>
        </w:tc>
      </w:tr>
      <w:tr w:rsidR="00032245" w:rsidRPr="00895761" w:rsidTr="00032245">
        <w:trPr>
          <w:trHeight w:val="765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IB.SO2.3.2-01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Vzpostavitev ABC vrat na mejnem prehodu na letališču Jožeta Pučnika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175.000,00 €</w:t>
            </w:r>
          </w:p>
        </w:tc>
      </w:tr>
      <w:tr w:rsidR="00032245" w:rsidRPr="00895761" w:rsidTr="00032245">
        <w:trPr>
          <w:trHeight w:val="845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IB.SO2.4.1-01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Organizacija in izvedba osnovnega usposabljanja za nadzornike državne meje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Policija-PA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182.200,00 €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136.650,00 €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45.550,00 €</w:t>
            </w:r>
          </w:p>
        </w:tc>
      </w:tr>
      <w:tr w:rsidR="00032245" w:rsidRPr="00895761" w:rsidTr="00032245">
        <w:trPr>
          <w:trHeight w:val="366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IB.SO2.4.2-01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Jezikovni tečaji 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Policija-PA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75.000,00 €</w:t>
            </w:r>
          </w:p>
        </w:tc>
      </w:tr>
      <w:tr w:rsidR="00032245" w:rsidRPr="00895761" w:rsidTr="00032245">
        <w:trPr>
          <w:trHeight w:val="419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IB.SO2.4.4-01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Oprema za usposabljanje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20.250,00 €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6.750,00 €</w:t>
            </w:r>
          </w:p>
        </w:tc>
      </w:tr>
      <w:tr w:rsidR="00032245" w:rsidRPr="00895761" w:rsidTr="00032245">
        <w:trPr>
          <w:trHeight w:val="741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IB.SO2.4.5-01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Magistrski študij "European Joint Master's in Strategic Border Management (EJMSBM)"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Policija-PA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1.500,00 €</w:t>
            </w:r>
          </w:p>
        </w:tc>
      </w:tr>
      <w:tr w:rsidR="00032245" w:rsidRPr="00895761" w:rsidTr="00032245">
        <w:trPr>
          <w:trHeight w:val="567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IB.SO2.4.6-01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Nabava opreme za temeljito preiskavo vozil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135.000,00 €</w:t>
            </w:r>
          </w:p>
        </w:tc>
      </w:tr>
      <w:tr w:rsidR="00032245" w:rsidRPr="00895761" w:rsidTr="00032245">
        <w:trPr>
          <w:trHeight w:val="637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IB.SO2.4.6-02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Prenova prostorov primarnega sistema (Novo mesto)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75.000,00 €</w:t>
            </w:r>
          </w:p>
        </w:tc>
      </w:tr>
      <w:tr w:rsidR="00032245" w:rsidRPr="00895761" w:rsidTr="00032245">
        <w:trPr>
          <w:trHeight w:val="535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IB.SO2.4.6-03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Dodatni EIDA strežniki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5.000,00 €</w:t>
            </w:r>
          </w:p>
        </w:tc>
      </w:tr>
      <w:tr w:rsidR="00032245" w:rsidRPr="00895761" w:rsidTr="00032245">
        <w:trPr>
          <w:trHeight w:val="581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IB.SO2.4.6-04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Nadgradnja sistema sistema enotne prijave (SSO)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100.000,00 €</w:t>
            </w:r>
          </w:p>
        </w:tc>
      </w:tr>
      <w:tr w:rsidR="00032245" w:rsidRPr="00895761" w:rsidTr="00032245">
        <w:trPr>
          <w:trHeight w:val="510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IB.SO2.4.6-05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Usposabljanje na SIS in SIRENE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78.750,00 €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26.250,00 €</w:t>
            </w:r>
          </w:p>
        </w:tc>
      </w:tr>
      <w:tr w:rsidR="00032245" w:rsidRPr="00895761" w:rsidTr="00032245">
        <w:trPr>
          <w:trHeight w:val="463"/>
        </w:trPr>
        <w:tc>
          <w:tcPr>
            <w:tcW w:w="524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IB.SO2.4.6-06</w:t>
            </w:r>
          </w:p>
        </w:tc>
        <w:tc>
          <w:tcPr>
            <w:tcW w:w="726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Nakup ročnih termovizijskih naprav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154.000,00 €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115.500,00 €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38.500,00 €</w:t>
            </w:r>
          </w:p>
        </w:tc>
      </w:tr>
      <w:tr w:rsidR="00382E4D" w:rsidRPr="00895761" w:rsidTr="00032245">
        <w:trPr>
          <w:trHeight w:val="573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IB.SO2.5.1-01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Nabava opreme za mobilne preglede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40.000,00 €</w:t>
            </w:r>
          </w:p>
        </w:tc>
      </w:tr>
      <w:tr w:rsidR="00061F96" w:rsidRPr="00895761" w:rsidTr="00032245">
        <w:trPr>
          <w:trHeight w:val="647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IB.SO2.5.1-02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Nabava patruljnih vozil policije za izvajanje izravnalnih ukrepov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2.160.000,00 €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1.620.000,00 €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540.000,00 €</w:t>
            </w:r>
          </w:p>
        </w:tc>
      </w:tr>
      <w:tr w:rsidR="00061F96" w:rsidRPr="00895761" w:rsidTr="00032245">
        <w:trPr>
          <w:trHeight w:val="510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IB.SO2.5.1-03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Nakup rentgenov za preglede pri nadzoru meje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50.000,00 €</w:t>
            </w:r>
          </w:p>
        </w:tc>
      </w:tr>
      <w:tr w:rsidR="00061F96" w:rsidRPr="00895761" w:rsidTr="00032245">
        <w:trPr>
          <w:trHeight w:val="741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IB.SO2.5.2-01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Nabava opreme za osnovno preverjanje dokumentov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45.000,00 €</w:t>
            </w:r>
          </w:p>
        </w:tc>
      </w:tr>
      <w:tr w:rsidR="00061F96" w:rsidRPr="00895761" w:rsidTr="00032245">
        <w:trPr>
          <w:trHeight w:val="872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IB.SO2.6.1-01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Zamenjava opreme na mejnih prehodih z namenom zagotavljanja schengenskih standardov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MJU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1.600.000,00 €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1.200.000,00 €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400.000,00 €</w:t>
            </w:r>
          </w:p>
        </w:tc>
      </w:tr>
      <w:tr w:rsidR="00061F96" w:rsidRPr="00895761" w:rsidTr="00032245">
        <w:trPr>
          <w:trHeight w:val="657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IB.SO2.6.2-01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Napotitev uradnika za zvezo za priseljevanje v Srbijo (Beograd)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Policija-SMPO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75.000,00 €</w:t>
            </w:r>
          </w:p>
        </w:tc>
      </w:tr>
      <w:tr w:rsidR="00061F96" w:rsidRPr="00895761" w:rsidTr="00032245">
        <w:trPr>
          <w:trHeight w:val="720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IB.SO2.6.3-01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Nabava opreme potrebne za ohranitev schengenskih standardov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2.302.900,00 €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1.727.175,00 €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575.725,00 €</w:t>
            </w:r>
          </w:p>
        </w:tc>
      </w:tr>
      <w:tr w:rsidR="00061F96" w:rsidRPr="00895761" w:rsidTr="00032245">
        <w:trPr>
          <w:trHeight w:val="661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IB.SO2.6.4-01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Zamenjava amortizirane SIRENE II strežniške infrastrukture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25.000,00 €</w:t>
            </w:r>
          </w:p>
        </w:tc>
      </w:tr>
      <w:tr w:rsidR="00061F96" w:rsidRPr="00895761" w:rsidTr="00032245">
        <w:trPr>
          <w:trHeight w:val="908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IB.SO2.6.4-02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Zamenjava amortiziranih namiznih računalnikov (uporabniki NS-SIS in SIRENE operaterji)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360.000,00 €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90.000,00 €</w:t>
            </w:r>
          </w:p>
        </w:tc>
      </w:tr>
      <w:tr w:rsidR="00061F96" w:rsidRPr="00895761" w:rsidTr="00032245">
        <w:trPr>
          <w:trHeight w:val="505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IB.SO3.1.1-01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Stroški plač 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MZZ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2.290.500,00 €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2.290.500,00 €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895761" w:rsidTr="00032245">
        <w:trPr>
          <w:trHeight w:val="510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IB.SO3.2.1-01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plač (nadzorniki državne meje)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MNZ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234.500,00 €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234.500,00 €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681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IB.SO3.2.1-02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plač (SIS – pripravljenost na domu)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615.000,00 €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615.000,00 €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698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IB.SO3.2.2-01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vzdrževanja opreme in sistemov za nadzor državne meje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720.000,00 €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720.000,00 €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699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IB.SO3.2.2-02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vzdrževanja videonadzornih sistemov na državni meji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695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IB.SO3.2.2-03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vzdrževanja vozil za nadzor državne meje in PPIU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895761" w:rsidTr="00032245">
        <w:trPr>
          <w:trHeight w:val="757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IB.SO3.2.3-01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Vzdrževanje in nadgradnja operativnih zmogljivosti na morju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Policija-UUP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895761" w:rsidTr="00032245">
        <w:trPr>
          <w:trHeight w:val="829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IB.SO3.2.4-01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Upravljanje in vzdrževanje infrastrukture mejnih prehodov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MJU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2.700.000,00 €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2.700.000,00 €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775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IB.SO3.2.8-01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vzdrževanja širokopasovnega komunikacijske</w:t>
            </w: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ga omrežja (WAN)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287.500,00 €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287.500,00 €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701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IB.SO3.2.8-02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vzdrževanja čezmejnih digitalnih radijskih sistemov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770.000,00 €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770.000,00 €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278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IB.SO3.2.9-01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Vzdrževanje in uporaba nacionalne SIS II infrastrukture 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1.438.500,00 €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1.438.500,00 €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817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IB.SO3.2.10-01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Vzdrževanje SIS II komunikacijskega vmesnika (SIB)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561.500,00 €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561.500,00 €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788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IB.SO3.2.13-01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izvedbe testiranj SIS II in SIRENE z državami članicami kandidatkami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765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IB.SO3.2.14-01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Stroški vzdrževanja in obnove infrastrukturnih objektov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Projekt-operativna podpora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165.000,00 €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  <w:tr w:rsidR="00061F96" w:rsidRPr="003D3E76" w:rsidTr="00032245">
        <w:trPr>
          <w:trHeight w:val="709"/>
        </w:trPr>
        <w:tc>
          <w:tcPr>
            <w:tcW w:w="5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IB.TA1.1.1-01</w:t>
            </w:r>
          </w:p>
        </w:tc>
        <w:tc>
          <w:tcPr>
            <w:tcW w:w="7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ISF Borders - Tehnična pomoč za odgovorni organ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Projekt-tehnična pomoč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MNZ-SES-PESNVM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2.033.455,00 €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2.033.455,00 €</w:t>
            </w:r>
          </w:p>
        </w:tc>
        <w:tc>
          <w:tcPr>
            <w:tcW w:w="625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</w:tbl>
    <w:p w:rsidR="00382E4D" w:rsidRDefault="00382E4D"/>
    <w:p w:rsidR="00032245" w:rsidRDefault="00032245"/>
    <w:tbl>
      <w:tblPr>
        <w:tblStyle w:val="Tabelamrea"/>
        <w:tblW w:w="5508" w:type="pct"/>
        <w:tblLayout w:type="fixed"/>
        <w:tblLook w:val="04A0" w:firstRow="1" w:lastRow="0" w:firstColumn="1" w:lastColumn="0" w:noHBand="0" w:noVBand="1"/>
        <w:tblCaption w:val="Tabela projektov"/>
        <w:tblDescription w:val="Tabela projektov"/>
      </w:tblPr>
      <w:tblGrid>
        <w:gridCol w:w="1177"/>
        <w:gridCol w:w="1177"/>
        <w:gridCol w:w="1175"/>
        <w:gridCol w:w="1175"/>
        <w:gridCol w:w="1174"/>
        <w:gridCol w:w="1174"/>
        <w:gridCol w:w="1174"/>
        <w:gridCol w:w="1124"/>
      </w:tblGrid>
      <w:tr w:rsidR="00032245" w:rsidRPr="003D3E76" w:rsidTr="00EF3D6F">
        <w:trPr>
          <w:trHeight w:val="276"/>
          <w:tblHeader/>
        </w:trPr>
        <w:tc>
          <w:tcPr>
            <w:tcW w:w="629" w:type="pct"/>
            <w:hideMark/>
          </w:tcPr>
          <w:p w:rsidR="00032245" w:rsidRPr="003D3E76" w:rsidRDefault="00032245" w:rsidP="0003224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Šifra</w:t>
            </w:r>
          </w:p>
        </w:tc>
        <w:tc>
          <w:tcPr>
            <w:tcW w:w="629" w:type="pct"/>
          </w:tcPr>
          <w:p w:rsidR="00032245" w:rsidRDefault="00032245" w:rsidP="0003224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Program/ cilj/ ukrep/ projekt</w:t>
            </w:r>
          </w:p>
        </w:tc>
        <w:tc>
          <w:tcPr>
            <w:tcW w:w="628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Kategorija</w:t>
            </w:r>
          </w:p>
        </w:tc>
        <w:tc>
          <w:tcPr>
            <w:tcW w:w="628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Nosilec vsebine</w:t>
            </w:r>
          </w:p>
        </w:tc>
        <w:tc>
          <w:tcPr>
            <w:tcW w:w="628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Stopnja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sofin.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EU</w:t>
            </w:r>
          </w:p>
        </w:tc>
        <w:tc>
          <w:tcPr>
            <w:tcW w:w="628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Celoten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znesek</w:t>
            </w:r>
          </w:p>
        </w:tc>
        <w:tc>
          <w:tcPr>
            <w:tcW w:w="628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EU del (75%,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100%)</w:t>
            </w:r>
          </w:p>
        </w:tc>
        <w:tc>
          <w:tcPr>
            <w:tcW w:w="601" w:type="pct"/>
          </w:tcPr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Slovenska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soudeležba </w:t>
            </w:r>
          </w:p>
          <w:p w:rsidR="00032245" w:rsidRPr="003D3E76" w:rsidRDefault="00032245" w:rsidP="0003224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(25%, 0%)</w:t>
            </w:r>
          </w:p>
        </w:tc>
      </w:tr>
      <w:tr w:rsidR="00032245" w:rsidRPr="003D3E76" w:rsidTr="00EF3D6F">
        <w:trPr>
          <w:trHeight w:val="255"/>
        </w:trPr>
        <w:tc>
          <w:tcPr>
            <w:tcW w:w="629" w:type="pct"/>
            <w:hideMark/>
          </w:tcPr>
          <w:p w:rsidR="00032245" w:rsidRPr="003D3E76" w:rsidRDefault="00032245" w:rsidP="0089576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9" w:type="pct"/>
          </w:tcPr>
          <w:p w:rsidR="00032245" w:rsidRDefault="00032245" w:rsidP="00D8358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  <w:r w:rsidRPr="003D3E76"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  <w:t>ISF Police (%)</w:t>
            </w:r>
          </w:p>
        </w:tc>
        <w:tc>
          <w:tcPr>
            <w:tcW w:w="628" w:type="pct"/>
          </w:tcPr>
          <w:p w:rsidR="00032245" w:rsidRPr="003D3E76" w:rsidRDefault="00032245" w:rsidP="00D83588">
            <w:pPr>
              <w:spacing w:line="240" w:lineRule="auto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8" w:type="pct"/>
          </w:tcPr>
          <w:p w:rsidR="00032245" w:rsidRPr="003D3E76" w:rsidRDefault="00032245" w:rsidP="00D83588">
            <w:pPr>
              <w:spacing w:line="240" w:lineRule="auto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8" w:type="pct"/>
          </w:tcPr>
          <w:p w:rsidR="00032245" w:rsidRPr="003D3E76" w:rsidRDefault="00032245" w:rsidP="00D83588">
            <w:pPr>
              <w:spacing w:line="240" w:lineRule="auto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8" w:type="pct"/>
          </w:tcPr>
          <w:p w:rsidR="00032245" w:rsidRPr="003D3E76" w:rsidRDefault="00032245" w:rsidP="00D83588">
            <w:pPr>
              <w:spacing w:line="240" w:lineRule="auto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28" w:type="pct"/>
          </w:tcPr>
          <w:p w:rsidR="00032245" w:rsidRPr="003D3E76" w:rsidRDefault="00032245" w:rsidP="00D83588">
            <w:pPr>
              <w:spacing w:line="240" w:lineRule="auto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601" w:type="pct"/>
          </w:tcPr>
          <w:p w:rsidR="00032245" w:rsidRPr="003D3E76" w:rsidRDefault="00032245" w:rsidP="00D83588">
            <w:pPr>
              <w:spacing w:line="240" w:lineRule="auto"/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382E4D" w:rsidRPr="003D3E76" w:rsidTr="00EF3D6F">
        <w:trPr>
          <w:trHeight w:val="703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IP.SO5.1.1-01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Elektronski dostop do podatkovnih baz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327.600,64 €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245.700,48 €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81.900,16 €</w:t>
            </w:r>
          </w:p>
        </w:tc>
      </w:tr>
      <w:tr w:rsidR="00382E4D" w:rsidRPr="003D3E76" w:rsidTr="00EF3D6F">
        <w:trPr>
          <w:trHeight w:val="136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IP.SO5.1.1-02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Prenova informacijskega sistema s področja kriminalitete (ISPK)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630.867,00 €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473.150,25 €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157.716,75 €</w:t>
            </w:r>
          </w:p>
        </w:tc>
      </w:tr>
      <w:tr w:rsidR="00382E4D" w:rsidRPr="003D3E76" w:rsidTr="00EF3D6F">
        <w:trPr>
          <w:trHeight w:val="85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IP.SO5.1.1-03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Preprečevanje delovanja organiziranih kriminalnih združb, ki tihotapijo nevarne snovi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141.960,14 €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106.470,10 €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35.490,04 €</w:t>
            </w:r>
          </w:p>
        </w:tc>
      </w:tr>
      <w:tr w:rsidR="00382E4D" w:rsidRPr="003D3E76" w:rsidTr="00EF3D6F">
        <w:trPr>
          <w:trHeight w:val="51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IP.SO5.1.1-04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Nakup robota za deaktiviranje neeksplodirane naprave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Policija-SE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196.560,20 €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147.420,15 €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49.140,05 €</w:t>
            </w:r>
          </w:p>
        </w:tc>
      </w:tr>
      <w:tr w:rsidR="00382E4D" w:rsidRPr="003D3E76" w:rsidTr="00EF3D6F">
        <w:trPr>
          <w:trHeight w:val="76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IP.SO5.1.1-05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Nakup hidravličnega sistema za nasilno odpiranje </w:t>
            </w: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protivlomnih vrat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Policija-SE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65.520,07 €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49.140,05 €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16.380,02 €</w:t>
            </w:r>
          </w:p>
        </w:tc>
      </w:tr>
      <w:tr w:rsidR="00382E4D" w:rsidRPr="003D3E76" w:rsidTr="00EF3D6F">
        <w:trPr>
          <w:trHeight w:val="70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IP.SO5.1.1-06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Materialno tehnična podpora enotam kriminalistične policije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54.600,03 €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40.950,02 €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13.650,01 €</w:t>
            </w:r>
          </w:p>
        </w:tc>
      </w:tr>
      <w:tr w:rsidR="00382E4D" w:rsidRPr="003D3E76" w:rsidTr="00EF3D6F">
        <w:trPr>
          <w:trHeight w:val="584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IP.SO5.1.2-01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Nakup vozil za čezmejno tajno opazovanje 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1.048.321,05 €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786.240,79 €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262.080,26 €</w:t>
            </w:r>
          </w:p>
        </w:tc>
      </w:tr>
      <w:tr w:rsidR="00382E4D" w:rsidRPr="003D3E76" w:rsidTr="00EF3D6F">
        <w:trPr>
          <w:trHeight w:val="7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IP.SO5.1.2-02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Nakup opreme za izvajanja ukrepov tajnega opazovanja 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176.040,12 €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132.030,09 €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44.010,03 €</w:t>
            </w:r>
          </w:p>
        </w:tc>
      </w:tr>
      <w:tr w:rsidR="00382E4D" w:rsidRPr="003D3E76" w:rsidTr="00EF3D6F">
        <w:trPr>
          <w:trHeight w:val="51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IP.SO5.1.2-03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Financiranje delovanja enote za tajno opazovanje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578.000,46 €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433.500,34 €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144.500,12 €</w:t>
            </w:r>
          </w:p>
        </w:tc>
      </w:tr>
      <w:tr w:rsidR="00382E4D" w:rsidRPr="003D3E76" w:rsidTr="00EF3D6F">
        <w:trPr>
          <w:trHeight w:val="51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IP.SO5.1.2-04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Nakup opreme za izvajanje ukrepa prisluškovanja in opazovanja v prostoru (151. člen ZKP)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54.600,05 €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40.950,04 €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13.650,01 €</w:t>
            </w:r>
          </w:p>
        </w:tc>
      </w:tr>
      <w:tr w:rsidR="00382E4D" w:rsidRPr="003D3E76" w:rsidTr="00EF3D6F">
        <w:trPr>
          <w:trHeight w:val="619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IP.SO5.1.2-05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Finančno nagrajevanje virov in informatorjev policije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54.600,04 €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40.950,03 €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13.650,01 €</w:t>
            </w:r>
          </w:p>
        </w:tc>
      </w:tr>
      <w:tr w:rsidR="00382E4D" w:rsidRPr="003D3E76" w:rsidTr="00EF3D6F">
        <w:trPr>
          <w:trHeight w:val="699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IP.SO5.1.2-06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Nadgradnja sistema za prepoznavo telekomunikacijske opreme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251.160,25 €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188.370,19 €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62.790,06 €</w:t>
            </w:r>
          </w:p>
        </w:tc>
      </w:tr>
      <w:tr w:rsidR="00382E4D" w:rsidRPr="003D3E76" w:rsidTr="00EF3D6F">
        <w:trPr>
          <w:trHeight w:val="72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IP.SO5.1.3-01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Razvoj specializiranih področij digitalne forenzike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109.200,11 €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81.900,08 €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27.300,03 €</w:t>
            </w:r>
          </w:p>
        </w:tc>
      </w:tr>
      <w:tr w:rsidR="00382E4D" w:rsidRPr="003D3E76" w:rsidTr="00EF3D6F">
        <w:trPr>
          <w:trHeight w:val="278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IP.SO5.1.3-02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Informacijski sistem za shranjevanje in preiskovanje podatkov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327.600,33 €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245.700,25 €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81.900,08 €</w:t>
            </w:r>
          </w:p>
        </w:tc>
      </w:tr>
      <w:tr w:rsidR="00382E4D" w:rsidRPr="003D3E76" w:rsidTr="00EF3D6F">
        <w:trPr>
          <w:trHeight w:val="70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P.SO5.1.4-01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Priprava in izvedba ukrepov za preprečevanje radikalizacije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54.600,06 €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40.950,04 €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13.650,02 €</w:t>
            </w:r>
          </w:p>
        </w:tc>
      </w:tr>
      <w:tr w:rsidR="00382E4D" w:rsidRPr="003D3E76" w:rsidTr="00EF3D6F">
        <w:trPr>
          <w:trHeight w:val="809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IP.SO5.1.5-01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Vzpostavitev delovanja INTERPOL-ove mednarodne zbirke (ICSE DB) v Sloveniji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54.500,06 €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40.875,04 €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13.625,02 €</w:t>
            </w:r>
          </w:p>
        </w:tc>
      </w:tr>
      <w:tr w:rsidR="00382E4D" w:rsidRPr="003D3E76" w:rsidTr="00EF3D6F">
        <w:trPr>
          <w:trHeight w:val="767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IP.SO5.1.6-01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Nabava opreme za identifikacijo prepovedanih drog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Policija-NFL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223.860,22 €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167.895,16 €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55.965,06 €</w:t>
            </w:r>
          </w:p>
        </w:tc>
      </w:tr>
      <w:tr w:rsidR="00382E4D" w:rsidRPr="003D3E76" w:rsidTr="00EF3D6F">
        <w:trPr>
          <w:trHeight w:val="694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IP.SO5.1.6-02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Nabava snovi in nadgradnja spektralnih knjižnic t.i."designer drugs" in njihovih sestavin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Policija-NFL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55.965,00 €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41.973,75 €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13.991,25 €</w:t>
            </w:r>
          </w:p>
        </w:tc>
      </w:tr>
      <w:tr w:rsidR="00382E4D" w:rsidRPr="003D3E76" w:rsidTr="00EF3D6F">
        <w:trPr>
          <w:trHeight w:val="74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IP.SO5.2.1-01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Izvajanje prikritih preiskovalnih ukrepov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1.838.521,31 €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1.378.890,98 €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459.630,33 €</w:t>
            </w:r>
          </w:p>
        </w:tc>
      </w:tr>
      <w:tr w:rsidR="00382E4D" w:rsidRPr="00895761" w:rsidTr="00EF3D6F">
        <w:trPr>
          <w:trHeight w:val="981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IP.SO5.2.1-02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Operativno sodelovanje z državami Zahodnega Balkana na področju organizirane kriminalitete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698.910,70 €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524.183,03 €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174.727,68 €</w:t>
            </w:r>
          </w:p>
        </w:tc>
      </w:tr>
      <w:tr w:rsidR="00382E4D" w:rsidRPr="00895761" w:rsidTr="00EF3D6F">
        <w:trPr>
          <w:trHeight w:val="102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IP.SO5.2.1-03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Sodelovanje z državami Z. Balkana na področju kriminalistično obveščevalne dejavnosti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109.200,14 €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81.900,10 €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27.300,04 €</w:t>
            </w:r>
          </w:p>
        </w:tc>
      </w:tr>
      <w:tr w:rsidR="00382E4D" w:rsidRPr="00895761" w:rsidTr="00EF3D6F">
        <w:trPr>
          <w:trHeight w:val="62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IP.SO5.2.2-01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Napotitev uradnika za zvezo v Europol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950.040,96 €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712.530,72 €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237.510,24 €</w:t>
            </w:r>
          </w:p>
        </w:tc>
      </w:tr>
      <w:tr w:rsidR="00382E4D" w:rsidRPr="00895761" w:rsidTr="00EF3D6F">
        <w:trPr>
          <w:trHeight w:val="776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IP.SO5.2.3-01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Nadgradnja strojne in programske opreme za potrebe SMPS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54.600,00 €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40.950,00 €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13.650,00 €</w:t>
            </w:r>
          </w:p>
        </w:tc>
      </w:tr>
      <w:tr w:rsidR="00382E4D" w:rsidRPr="00895761" w:rsidTr="00EF3D6F">
        <w:trPr>
          <w:trHeight w:val="621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IP.SO5.2.4-01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Prenova statistike - KRIM 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109.200,11 €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81.900,08 €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27.300,03 €</w:t>
            </w:r>
          </w:p>
        </w:tc>
      </w:tr>
      <w:tr w:rsidR="00382E4D" w:rsidRPr="00895761" w:rsidTr="00EF3D6F">
        <w:trPr>
          <w:trHeight w:val="697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IP.SO5.2.4-02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Vzpostavitev sistema za elektronsko hranjenje kazenskih ovadb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456.732,90 €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342.549,67 €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114.183,23 €</w:t>
            </w:r>
          </w:p>
        </w:tc>
      </w:tr>
      <w:tr w:rsidR="00382E4D" w:rsidRPr="00895761" w:rsidTr="00EF3D6F">
        <w:trPr>
          <w:trHeight w:val="551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IP.SO5.2.4-03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Zaščita tajnih podatkov policije - izvajanje Tempest meritev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Policija-UIT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273.000,27 €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204.750,20 €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68.250,07 €</w:t>
            </w:r>
          </w:p>
        </w:tc>
      </w:tr>
      <w:tr w:rsidR="00382E4D" w:rsidRPr="00895761" w:rsidTr="00EF3D6F">
        <w:trPr>
          <w:trHeight w:val="686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IP.SO5.2.5-01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Izvajanje iniciative na področju policijskega sodelovanja v boju zoper terorizem (CTI)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54.600,07 €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40.950,05 €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13.650,02 €</w:t>
            </w:r>
          </w:p>
        </w:tc>
      </w:tr>
      <w:tr w:rsidR="00382E4D" w:rsidRPr="00895761" w:rsidTr="00EF3D6F">
        <w:trPr>
          <w:trHeight w:val="704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IP.SO5.2.6-01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Sodelovanje z ENFSI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Policija-NFL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131.040,12 €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98.280,09 €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32.760,03 €</w:t>
            </w:r>
          </w:p>
        </w:tc>
      </w:tr>
      <w:tr w:rsidR="00382E4D" w:rsidRPr="00895761" w:rsidTr="00EF3D6F">
        <w:trPr>
          <w:trHeight w:val="83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IP.SO5.3.1-01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Pridobivanje specifičnih znanj in veščin za čezmejno tajno policijsko delovanje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115.082,61 €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86.311,96 €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28.770,65 €</w:t>
            </w:r>
          </w:p>
        </w:tc>
      </w:tr>
      <w:tr w:rsidR="00382E4D" w:rsidRPr="00895761" w:rsidTr="00EF3D6F">
        <w:trPr>
          <w:trHeight w:val="84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IP.SO5.3.1-02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Sodelovanje na konferencah in skupnih usposabljanjih za mobilne kriminalistične oddelke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87.300,05 €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65.475,04 €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21.825,01 €</w:t>
            </w:r>
          </w:p>
        </w:tc>
      </w:tr>
      <w:tr w:rsidR="00382E4D" w:rsidRPr="00895761" w:rsidTr="00EF3D6F">
        <w:trPr>
          <w:trHeight w:val="87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IP.SO5.3.1-03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Šola varne vožnje za kriminaliste, ki izvajajo tajno opazovanje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67.933,35 €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50.950,01 €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16.983,34 €</w:t>
            </w:r>
          </w:p>
        </w:tc>
      </w:tr>
      <w:tr w:rsidR="00382E4D" w:rsidRPr="00895761" w:rsidTr="00EF3D6F">
        <w:trPr>
          <w:trHeight w:val="783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IP.SO5.3.1-04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Usposabljanja izvajalcev čezmejnega tajnega opazovanja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65.520,07 €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49.140,05 €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16.380,02 €</w:t>
            </w:r>
          </w:p>
        </w:tc>
      </w:tr>
      <w:tr w:rsidR="00382E4D" w:rsidRPr="00895761" w:rsidTr="00EF3D6F">
        <w:trPr>
          <w:trHeight w:val="837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IP.SO5.3.1-05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Sodelovanje z državami Zahodnega Balkana pri usposabljanju na področju tajnega delovanja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205.090,11 €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153.817,58 €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51.272,53 €</w:t>
            </w:r>
          </w:p>
        </w:tc>
      </w:tr>
      <w:tr w:rsidR="00382E4D" w:rsidRPr="00895761" w:rsidTr="00EF3D6F">
        <w:trPr>
          <w:trHeight w:val="769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IP.SO5.3.1-06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Usposabljanje za uporabo sodobnih telekomunikacijskih sistemov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81.044,89 €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60.783,67 €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20.261,22 €</w:t>
            </w:r>
          </w:p>
        </w:tc>
      </w:tr>
      <w:tr w:rsidR="00382E4D" w:rsidRPr="00895761" w:rsidTr="00EF3D6F">
        <w:trPr>
          <w:trHeight w:val="837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IP.SO5.3.2-01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Usposabljanja za odkrivanje in preiskovanje gospodarske kriminalitete in korupcije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67.933,36 €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50.950,02 €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16.983,34 €</w:t>
            </w:r>
          </w:p>
        </w:tc>
      </w:tr>
      <w:tr w:rsidR="00382E4D" w:rsidRPr="00895761" w:rsidTr="00EF3D6F">
        <w:trPr>
          <w:trHeight w:val="706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IP.SO5.3.2-02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Usposabljanja za pridobivanje specifičnih strokovnih znanj pri zunanjih ustanovah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177.941,55 €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133.456,16 €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44.485,39 €</w:t>
            </w:r>
          </w:p>
        </w:tc>
      </w:tr>
      <w:tr w:rsidR="00382E4D" w:rsidRPr="00895761" w:rsidTr="00EF3D6F">
        <w:trPr>
          <w:trHeight w:val="561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IP.SO5.3.2-03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Kriminalistični tečaj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66.666,64 €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49.999,98 €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16.666,66 €</w:t>
            </w:r>
          </w:p>
        </w:tc>
      </w:tr>
      <w:tr w:rsidR="00382E4D" w:rsidRPr="00895761" w:rsidTr="00EF3D6F">
        <w:trPr>
          <w:trHeight w:val="697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IP.SO5.3.3-01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Usposabljanja na področju kriminalistično obveščevalne dejavnosti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59.436,70 €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44.577,52 €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14.859,18 €</w:t>
            </w:r>
          </w:p>
        </w:tc>
      </w:tr>
      <w:tr w:rsidR="00382E4D" w:rsidRPr="00895761" w:rsidTr="00EF3D6F">
        <w:trPr>
          <w:trHeight w:val="693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IP.SO5.3.4-01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Specialistična usposabljanja za tajno </w:t>
            </w: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delovanje - kibernetska kriminaliteta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80.950,04 €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60.712,53 €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20.237,51 €</w:t>
            </w:r>
          </w:p>
        </w:tc>
      </w:tr>
      <w:tr w:rsidR="00382E4D" w:rsidRPr="00895761" w:rsidTr="00EF3D6F">
        <w:trPr>
          <w:trHeight w:val="84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IP.SO5.3.4-02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Specialistična usposabljanja na področju digitalne forenzike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583.062,52 €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437.296,89 €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145.765,63 €</w:t>
            </w:r>
          </w:p>
        </w:tc>
      </w:tr>
      <w:tr w:rsidR="00382E4D" w:rsidRPr="00895761" w:rsidTr="00EF3D6F">
        <w:trPr>
          <w:trHeight w:val="843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IP.SO5.3.5-01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Usposabljanja za odkrivanje in preprečevanje vseh oblik nasilne radikalizacije 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54.600,04 €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40.950,03 €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13.650,01 €</w:t>
            </w:r>
          </w:p>
        </w:tc>
      </w:tr>
      <w:tr w:rsidR="00382E4D" w:rsidRPr="00895761" w:rsidTr="00EF3D6F">
        <w:trPr>
          <w:trHeight w:val="563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IP.SO5.4.2-01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Ozaveščanje žrtev kaznivih dejanj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Policija-UKP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54.730,60 €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41.047,95 €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13.682,65 €</w:t>
            </w:r>
          </w:p>
        </w:tc>
      </w:tr>
      <w:tr w:rsidR="00382E4D" w:rsidRPr="00895761" w:rsidTr="00EF3D6F">
        <w:trPr>
          <w:trHeight w:val="901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IP.SO6.3.1-01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Potrebna znanja in predlog programa usposabljanja upravljavcev kritične infrastrukture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50.000,00 €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37.500,00 €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12.500,00 €</w:t>
            </w:r>
          </w:p>
        </w:tc>
      </w:tr>
      <w:tr w:rsidR="00382E4D" w:rsidRPr="00895761" w:rsidTr="00EF3D6F">
        <w:trPr>
          <w:trHeight w:val="768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IP.SO6.4.1-01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Razvoj in implementacija sistema psihosocialne pomoči po nesrečah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MORS-URSZR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65.867,00 €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49.400,25 €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16.466,75 €</w:t>
            </w:r>
          </w:p>
        </w:tc>
      </w:tr>
      <w:tr w:rsidR="00382E4D" w:rsidRPr="00895761" w:rsidTr="00EF3D6F">
        <w:trPr>
          <w:trHeight w:val="76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IP.SO6.5.1-01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Nadgradnja in posodobitev multimedijskega sistema NCKU - soba DOŠO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140.000,00 €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105.000,00 €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35.000,00 €</w:t>
            </w:r>
          </w:p>
        </w:tc>
      </w:tr>
      <w:tr w:rsidR="00382E4D" w:rsidRPr="00895761" w:rsidTr="00EF3D6F">
        <w:trPr>
          <w:trHeight w:val="824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IP.SO6.5.1-02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Nadgradnja in posodobitev multimedijskega sistema NCKU - predsedniška soba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151.400,00 €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113.550,00 €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37.850,00 €</w:t>
            </w:r>
          </w:p>
        </w:tc>
      </w:tr>
      <w:tr w:rsidR="00382E4D" w:rsidRPr="00895761" w:rsidTr="00EF3D6F">
        <w:trPr>
          <w:trHeight w:val="83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IP.SO6.5.2-01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Nadgradnja in posodobitev IKT štabne sobe za upravljanje in vodenje ukrepanje ob nesrečah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66.320,00 €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49.740,00 €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16.580,00 €</w:t>
            </w:r>
          </w:p>
        </w:tc>
      </w:tr>
      <w:tr w:rsidR="00382E4D" w:rsidRPr="00895761" w:rsidTr="00EF3D6F">
        <w:trPr>
          <w:trHeight w:val="561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IP.SO6.5.3-01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Redundančne poti TK infrastrukture in povezovanje v primeru kriz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50.000,00 €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37.500,00 €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12.500,00 €</w:t>
            </w:r>
          </w:p>
        </w:tc>
      </w:tr>
      <w:tr w:rsidR="00382E4D" w:rsidRPr="00895761" w:rsidTr="00EF3D6F">
        <w:trPr>
          <w:trHeight w:val="661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IP.SO6.5.4-01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Pregled in nadgradnja mehanizmov kriznega </w:t>
            </w: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upravljanja in vodenja v 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51.500,00 €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38.625,00 €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12.875,00 €</w:t>
            </w:r>
          </w:p>
        </w:tc>
      </w:tr>
      <w:tr w:rsidR="00382E4D" w:rsidRPr="00895761" w:rsidTr="00EF3D6F">
        <w:trPr>
          <w:trHeight w:val="781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IP.SO6.6.1-01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Nadgradnja informacijskega sistema kriznega upravljanja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65.600,00 €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49.200,00 €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16.400,00 €</w:t>
            </w:r>
          </w:p>
        </w:tc>
      </w:tr>
      <w:tr w:rsidR="00382E4D" w:rsidRPr="00895761" w:rsidTr="00EF3D6F">
        <w:trPr>
          <w:trHeight w:val="563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IP.SO6.6.1-02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Vzpostavitev sistema radijske komunikacije med subjekti KU in NCKU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120.000,00 €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90.000,00 €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30.000,00 €</w:t>
            </w:r>
          </w:p>
        </w:tc>
      </w:tr>
      <w:tr w:rsidR="00382E4D" w:rsidRPr="00895761" w:rsidTr="00EF3D6F">
        <w:trPr>
          <w:trHeight w:val="697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IP.SO6.6.2-01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Razvoj zmogljivosti za vključitev geolociranih 2D in 3D podatkov v okolje 3D-GIS URSZR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MORS-URSZR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56.156,00 €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42.117,00 €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14.039,00 €</w:t>
            </w:r>
          </w:p>
        </w:tc>
      </w:tr>
      <w:tr w:rsidR="00382E4D" w:rsidRPr="00895761" w:rsidTr="00EF3D6F">
        <w:trPr>
          <w:trHeight w:val="655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IP.SO6.7.2-01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Kibernetska varnost omrežja NCKU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MORS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75,00%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70.000,00 €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52.500,00 €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17.500,00 €</w:t>
            </w:r>
          </w:p>
        </w:tc>
      </w:tr>
      <w:tr w:rsidR="00382E4D" w:rsidRPr="00895761" w:rsidTr="00EF3D6F">
        <w:trPr>
          <w:trHeight w:val="680"/>
        </w:trPr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IP.TA1.1.1-01</w:t>
            </w:r>
          </w:p>
        </w:tc>
        <w:tc>
          <w:tcPr>
            <w:tcW w:w="629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ISF Police - Tehnična pomoč za revizijski organ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Projekt-tehnična pomoč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MF-UNP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center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100,00%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694.101,00 €</w:t>
            </w:r>
          </w:p>
        </w:tc>
        <w:tc>
          <w:tcPr>
            <w:tcW w:w="628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694.101,00 €</w:t>
            </w:r>
          </w:p>
        </w:tc>
        <w:tc>
          <w:tcPr>
            <w:tcW w:w="601" w:type="pct"/>
            <w:hideMark/>
          </w:tcPr>
          <w:p w:rsidR="00061F96" w:rsidRPr="003D3E76" w:rsidRDefault="00061F96" w:rsidP="00895761">
            <w:pPr>
              <w:spacing w:line="240" w:lineRule="auto"/>
              <w:jc w:val="right"/>
              <w:outlineLvl w:val="3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3D3E76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0,00 €</w:t>
            </w:r>
          </w:p>
        </w:tc>
      </w:tr>
    </w:tbl>
    <w:p w:rsidR="00097C2C" w:rsidRDefault="00097C2C" w:rsidP="00CB2477">
      <w:pPr>
        <w:jc w:val="both"/>
        <w:rPr>
          <w:rFonts w:cs="Arial"/>
          <w:szCs w:val="20"/>
          <w:lang w:val="sl-SI"/>
        </w:rPr>
      </w:pPr>
    </w:p>
    <w:p w:rsidR="00097C2C" w:rsidRDefault="00097C2C" w:rsidP="00CB2477">
      <w:pPr>
        <w:jc w:val="both"/>
        <w:rPr>
          <w:rFonts w:cs="Arial"/>
          <w:szCs w:val="20"/>
          <w:lang w:val="sl-SI"/>
        </w:rPr>
      </w:pPr>
    </w:p>
    <w:p w:rsidR="00625006" w:rsidRDefault="00625006" w:rsidP="00CB2477">
      <w:pPr>
        <w:jc w:val="both"/>
        <w:rPr>
          <w:rFonts w:cs="Arial"/>
          <w:szCs w:val="20"/>
          <w:lang w:val="sl-SI"/>
        </w:rPr>
      </w:pPr>
    </w:p>
    <w:p w:rsidR="00625006" w:rsidRDefault="00625006" w:rsidP="00CB2477">
      <w:pPr>
        <w:jc w:val="both"/>
        <w:rPr>
          <w:rFonts w:cs="Arial"/>
          <w:szCs w:val="20"/>
          <w:lang w:val="sl-SI"/>
        </w:rPr>
      </w:pPr>
    </w:p>
    <w:p w:rsidR="00625006" w:rsidRDefault="00625006" w:rsidP="00CB2477">
      <w:pPr>
        <w:jc w:val="both"/>
        <w:rPr>
          <w:rFonts w:cs="Arial"/>
          <w:szCs w:val="20"/>
          <w:lang w:val="sl-SI"/>
        </w:rPr>
      </w:pPr>
    </w:p>
    <w:p w:rsidR="00CB2477" w:rsidRDefault="00CB2477" w:rsidP="00CB2477">
      <w:pPr>
        <w:rPr>
          <w:lang w:val="sl-SI"/>
        </w:rPr>
      </w:pPr>
      <w:r>
        <w:rPr>
          <w:lang w:val="sl-SI"/>
        </w:rPr>
        <w:t>Lepo pozdravljeni.</w:t>
      </w:r>
    </w:p>
    <w:p w:rsidR="009E7A38" w:rsidRDefault="009E7A38" w:rsidP="009E7A38">
      <w:pPr>
        <w:rPr>
          <w:lang w:val="sl-SI"/>
        </w:rPr>
      </w:pPr>
    </w:p>
    <w:p w:rsidR="009E7A38" w:rsidRDefault="00E95786" w:rsidP="009E7A38">
      <w:pPr>
        <w:rPr>
          <w:lang w:val="sl-SI"/>
        </w:rPr>
      </w:pPr>
      <w:r>
        <w:rPr>
          <w:lang w:val="sl-SI"/>
        </w:rPr>
        <w:t>Pripravila:</w:t>
      </w:r>
    </w:p>
    <w:p w:rsidR="00032245" w:rsidRDefault="00032245" w:rsidP="009E7A38">
      <w:pPr>
        <w:rPr>
          <w:lang w:val="sl-SI"/>
        </w:rPr>
      </w:pPr>
    </w:p>
    <w:p w:rsidR="00032245" w:rsidRDefault="00032245" w:rsidP="00032245">
      <w:pPr>
        <w:rPr>
          <w:lang w:val="sl-SI"/>
        </w:rPr>
      </w:pPr>
      <w:r>
        <w:rPr>
          <w:lang w:val="sl-SI"/>
        </w:rPr>
        <w:t>mag. Miroslava Senčar</w:t>
      </w:r>
    </w:p>
    <w:p w:rsidR="00032245" w:rsidRDefault="00032245" w:rsidP="00032245">
      <w:pPr>
        <w:rPr>
          <w:lang w:val="sl-SI"/>
        </w:rPr>
      </w:pPr>
      <w:r>
        <w:rPr>
          <w:lang w:val="sl-SI"/>
        </w:rPr>
        <w:t>sekretarka</w:t>
      </w:r>
    </w:p>
    <w:p w:rsidR="00032245" w:rsidRDefault="00032245" w:rsidP="00032245">
      <w:pPr>
        <w:jc w:val="center"/>
        <w:rPr>
          <w:lang w:val="sl-SI"/>
        </w:rPr>
      </w:pPr>
    </w:p>
    <w:p w:rsidR="00032245" w:rsidRDefault="00032245" w:rsidP="00032245">
      <w:pPr>
        <w:jc w:val="center"/>
        <w:rPr>
          <w:lang w:val="sl-SI"/>
        </w:rPr>
      </w:pPr>
    </w:p>
    <w:p w:rsidR="00032245" w:rsidRPr="00A15925" w:rsidRDefault="00032245" w:rsidP="00032245">
      <w:pPr>
        <w:ind w:left="3600" w:firstLine="720"/>
        <w:jc w:val="center"/>
        <w:rPr>
          <w:lang w:val="sl-SI"/>
        </w:rPr>
      </w:pPr>
      <w:r>
        <w:rPr>
          <w:lang w:val="sl-SI"/>
        </w:rPr>
        <w:t>mag. Simona Brešćanski</w:t>
      </w:r>
    </w:p>
    <w:p w:rsidR="00032245" w:rsidRDefault="00032245" w:rsidP="00032245">
      <w:pPr>
        <w:ind w:left="3600" w:firstLine="720"/>
        <w:jc w:val="center"/>
        <w:rPr>
          <w:lang w:val="sl-SI"/>
        </w:rPr>
      </w:pPr>
      <w:r>
        <w:rPr>
          <w:lang w:val="sl-SI"/>
        </w:rPr>
        <w:t>V</w:t>
      </w:r>
      <w:r w:rsidRPr="00A15925">
        <w:rPr>
          <w:lang w:val="sl-SI"/>
        </w:rPr>
        <w:t xml:space="preserve">odja Projektne enote </w:t>
      </w:r>
    </w:p>
    <w:p w:rsidR="00032245" w:rsidRPr="00A15925" w:rsidRDefault="00032245" w:rsidP="00032245">
      <w:pPr>
        <w:ind w:left="3600" w:firstLine="720"/>
        <w:jc w:val="center"/>
        <w:rPr>
          <w:lang w:val="sl-SI"/>
        </w:rPr>
      </w:pPr>
      <w:r w:rsidRPr="00A15925">
        <w:rPr>
          <w:lang w:val="sl-SI"/>
        </w:rPr>
        <w:t>za sklade notranje varnosti in migrac</w:t>
      </w:r>
      <w:r>
        <w:rPr>
          <w:lang w:val="sl-SI"/>
        </w:rPr>
        <w:t>ije</w:t>
      </w:r>
    </w:p>
    <w:p w:rsidR="00032245" w:rsidRDefault="00032245" w:rsidP="00032245">
      <w:pPr>
        <w:tabs>
          <w:tab w:val="left" w:pos="1590"/>
        </w:tabs>
        <w:jc w:val="center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A15925">
        <w:rPr>
          <w:lang w:val="sl-SI"/>
        </w:rPr>
        <w:t>SLUŽBA ZA EVROPSKA SREDSTVA</w:t>
      </w:r>
    </w:p>
    <w:p w:rsidR="00032245" w:rsidRDefault="00032245" w:rsidP="009E7A38">
      <w:pPr>
        <w:rPr>
          <w:lang w:val="sl-SI"/>
        </w:rPr>
      </w:pPr>
    </w:p>
    <w:p w:rsidR="009E7A38" w:rsidRDefault="009E7A38" w:rsidP="009E7A38">
      <w:pPr>
        <w:rPr>
          <w:lang w:val="sl-SI"/>
        </w:rPr>
      </w:pPr>
    </w:p>
    <w:p w:rsidR="009E7A38" w:rsidRDefault="009E7A38" w:rsidP="009E7A38">
      <w:pPr>
        <w:pStyle w:val="podpisi"/>
        <w:rPr>
          <w:lang w:val="sl-SI"/>
        </w:rPr>
      </w:pPr>
    </w:p>
    <w:p w:rsidR="0029566D" w:rsidRDefault="0029566D" w:rsidP="009E7A38">
      <w:pPr>
        <w:pStyle w:val="podpisi"/>
        <w:rPr>
          <w:lang w:val="sl-SI"/>
        </w:rPr>
      </w:pPr>
    </w:p>
    <w:p w:rsidR="0029566D" w:rsidRDefault="0029566D" w:rsidP="009E7A38">
      <w:pPr>
        <w:pStyle w:val="podpisi"/>
        <w:rPr>
          <w:lang w:val="sl-SI"/>
        </w:rPr>
      </w:pPr>
    </w:p>
    <w:p w:rsidR="009E7A38" w:rsidRPr="00F25B4F" w:rsidRDefault="009E7A38" w:rsidP="009E7A38">
      <w:pPr>
        <w:pStyle w:val="podpisi"/>
        <w:rPr>
          <w:lang w:val="sl-SI"/>
        </w:rPr>
      </w:pPr>
      <w:r w:rsidRPr="00F25B4F">
        <w:rPr>
          <w:lang w:val="sl-SI"/>
        </w:rPr>
        <w:t>Poslano:</w:t>
      </w:r>
    </w:p>
    <w:p w:rsidR="009E7A38" w:rsidRDefault="00A551A8" w:rsidP="009E7A38">
      <w:pPr>
        <w:pStyle w:val="podpisi"/>
        <w:numPr>
          <w:ilvl w:val="0"/>
          <w:numId w:val="9"/>
        </w:numPr>
        <w:rPr>
          <w:lang w:val="sl-SI"/>
        </w:rPr>
      </w:pPr>
      <w:r>
        <w:rPr>
          <w:lang w:val="sl-SI"/>
        </w:rPr>
        <w:t>spletna stran MNZ</w:t>
      </w:r>
      <w:r w:rsidR="009E7A38" w:rsidRPr="00F25B4F">
        <w:rPr>
          <w:lang w:val="sl-SI"/>
        </w:rPr>
        <w:t>,</w:t>
      </w:r>
    </w:p>
    <w:p w:rsidR="00FB677F" w:rsidRPr="009E7A38" w:rsidRDefault="009E7A38" w:rsidP="009E7A38">
      <w:pPr>
        <w:pStyle w:val="podpisi"/>
        <w:numPr>
          <w:ilvl w:val="0"/>
          <w:numId w:val="9"/>
        </w:numPr>
        <w:rPr>
          <w:lang w:val="sl-SI"/>
        </w:rPr>
      </w:pPr>
      <w:r w:rsidRPr="00F25B4F">
        <w:rPr>
          <w:lang w:val="sl-SI"/>
        </w:rPr>
        <w:t>zbirki dok. gradiva.</w:t>
      </w:r>
    </w:p>
    <w:sectPr w:rsidR="00FB677F" w:rsidRPr="009E7A38" w:rsidSect="002F7CB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45" w:rsidRDefault="00032245">
      <w:r>
        <w:separator/>
      </w:r>
    </w:p>
  </w:endnote>
  <w:endnote w:type="continuationSeparator" w:id="0">
    <w:p w:rsidR="00032245" w:rsidRDefault="0003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45" w:rsidRPr="00097C2C" w:rsidRDefault="00032245">
    <w:pPr>
      <w:pStyle w:val="Noga"/>
      <w:jc w:val="right"/>
      <w:rPr>
        <w:sz w:val="16"/>
        <w:szCs w:val="16"/>
      </w:rPr>
    </w:pPr>
    <w:r w:rsidRPr="00097C2C">
      <w:rPr>
        <w:sz w:val="16"/>
        <w:szCs w:val="16"/>
      </w:rPr>
      <w:fldChar w:fldCharType="begin"/>
    </w:r>
    <w:r w:rsidRPr="00097C2C">
      <w:rPr>
        <w:sz w:val="16"/>
        <w:szCs w:val="16"/>
      </w:rPr>
      <w:instrText>PAGE   \* MERGEFORMAT</w:instrText>
    </w:r>
    <w:r w:rsidRPr="00097C2C">
      <w:rPr>
        <w:sz w:val="16"/>
        <w:szCs w:val="16"/>
      </w:rPr>
      <w:fldChar w:fldCharType="separate"/>
    </w:r>
    <w:r w:rsidR="009E6795" w:rsidRPr="009E6795">
      <w:rPr>
        <w:noProof/>
        <w:sz w:val="16"/>
        <w:szCs w:val="16"/>
        <w:lang w:val="sl-SI"/>
      </w:rPr>
      <w:t>2</w:t>
    </w:r>
    <w:r w:rsidRPr="00097C2C">
      <w:rPr>
        <w:sz w:val="16"/>
        <w:szCs w:val="16"/>
      </w:rPr>
      <w:fldChar w:fldCharType="end"/>
    </w:r>
  </w:p>
  <w:p w:rsidR="00032245" w:rsidRDefault="000322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45" w:rsidRDefault="00032245">
      <w:r>
        <w:separator/>
      </w:r>
    </w:p>
  </w:footnote>
  <w:footnote w:type="continuationSeparator" w:id="0">
    <w:p w:rsidR="00032245" w:rsidRDefault="0003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45" w:rsidRDefault="000322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-570865</wp:posOffset>
          </wp:positionV>
          <wp:extent cx="1031875" cy="960755"/>
          <wp:effectExtent l="0" t="0" r="0" b="0"/>
          <wp:wrapTight wrapText="bothSides">
            <wp:wrapPolygon edited="0">
              <wp:start x="798" y="0"/>
              <wp:lineTo x="0" y="13705"/>
              <wp:lineTo x="0" y="20986"/>
              <wp:lineTo x="21135" y="20986"/>
              <wp:lineTo x="21135" y="13705"/>
              <wp:lineTo x="18343" y="13705"/>
              <wp:lineTo x="20736" y="11992"/>
              <wp:lineTo x="20337" y="0"/>
              <wp:lineTo x="798" y="0"/>
            </wp:wrapPolygon>
          </wp:wrapTight>
          <wp:docPr id="33" name="Slika 33" descr="Logo SI Sploš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SI Sploš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2245" w:rsidRPr="008F3500" w:rsidRDefault="000322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bookmarkStart w:id="0" w:name="_GoBack"/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-661670</wp:posOffset>
          </wp:positionV>
          <wp:extent cx="2800985" cy="731520"/>
          <wp:effectExtent l="0" t="0" r="0" b="0"/>
          <wp:wrapNone/>
          <wp:docPr id="30" name="Slika 30" descr="UF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UFZ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:rsidR="00032245" w:rsidRPr="008F3500" w:rsidRDefault="000322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01 428 47 33</w:t>
    </w:r>
  </w:p>
  <w:p w:rsidR="00032245" w:rsidRPr="008F3500" w:rsidRDefault="000322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032245" w:rsidRPr="008F3500" w:rsidRDefault="000322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www.mnz.gov.si</w:t>
    </w:r>
  </w:p>
  <w:p w:rsidR="00032245" w:rsidRPr="008F3500" w:rsidRDefault="0003224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8F8"/>
    <w:multiLevelType w:val="hybridMultilevel"/>
    <w:tmpl w:val="C93A714C"/>
    <w:lvl w:ilvl="0" w:tplc="D9925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7D8"/>
    <w:multiLevelType w:val="hybridMultilevel"/>
    <w:tmpl w:val="EFD2E3E0"/>
    <w:lvl w:ilvl="0" w:tplc="4A785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8FE"/>
    <w:multiLevelType w:val="hybridMultilevel"/>
    <w:tmpl w:val="D4D0AD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2DBC"/>
    <w:multiLevelType w:val="hybridMultilevel"/>
    <w:tmpl w:val="BAD07658"/>
    <w:lvl w:ilvl="0" w:tplc="C75EEB6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81A"/>
    <w:multiLevelType w:val="hybridMultilevel"/>
    <w:tmpl w:val="A99A1A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23277"/>
    <w:multiLevelType w:val="hybridMultilevel"/>
    <w:tmpl w:val="D4D0AD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0D4357"/>
    <w:multiLevelType w:val="hybridMultilevel"/>
    <w:tmpl w:val="EEA86950"/>
    <w:lvl w:ilvl="0" w:tplc="B69E4440">
      <w:start w:val="1"/>
      <w:numFmt w:val="decimalZero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957EB9"/>
    <w:multiLevelType w:val="hybridMultilevel"/>
    <w:tmpl w:val="B37E78D0"/>
    <w:lvl w:ilvl="0" w:tplc="E8580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6318"/>
    <w:multiLevelType w:val="hybridMultilevel"/>
    <w:tmpl w:val="74962E82"/>
    <w:lvl w:ilvl="0" w:tplc="2986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1D"/>
    <w:rsid w:val="0000662D"/>
    <w:rsid w:val="00022483"/>
    <w:rsid w:val="00023A88"/>
    <w:rsid w:val="00024CD5"/>
    <w:rsid w:val="00032245"/>
    <w:rsid w:val="000339B0"/>
    <w:rsid w:val="00034912"/>
    <w:rsid w:val="0004228A"/>
    <w:rsid w:val="00061F96"/>
    <w:rsid w:val="00062384"/>
    <w:rsid w:val="00075B88"/>
    <w:rsid w:val="00093FD6"/>
    <w:rsid w:val="00097C2C"/>
    <w:rsid w:val="000A5035"/>
    <w:rsid w:val="000A7238"/>
    <w:rsid w:val="000B7C15"/>
    <w:rsid w:val="000C20EE"/>
    <w:rsid w:val="000E10C9"/>
    <w:rsid w:val="000E705B"/>
    <w:rsid w:val="000F25D9"/>
    <w:rsid w:val="000F6CF7"/>
    <w:rsid w:val="00113D53"/>
    <w:rsid w:val="00121C41"/>
    <w:rsid w:val="00127B86"/>
    <w:rsid w:val="00132425"/>
    <w:rsid w:val="001357B2"/>
    <w:rsid w:val="00142F68"/>
    <w:rsid w:val="001603CE"/>
    <w:rsid w:val="00162821"/>
    <w:rsid w:val="00164064"/>
    <w:rsid w:val="00173F17"/>
    <w:rsid w:val="0017478F"/>
    <w:rsid w:val="00176BA0"/>
    <w:rsid w:val="00190572"/>
    <w:rsid w:val="001A2F77"/>
    <w:rsid w:val="001B07C9"/>
    <w:rsid w:val="001B3F20"/>
    <w:rsid w:val="001D06D8"/>
    <w:rsid w:val="001D7FF1"/>
    <w:rsid w:val="001E4489"/>
    <w:rsid w:val="001F1B91"/>
    <w:rsid w:val="00202A77"/>
    <w:rsid w:val="00205839"/>
    <w:rsid w:val="002109AC"/>
    <w:rsid w:val="00213B1D"/>
    <w:rsid w:val="002231B2"/>
    <w:rsid w:val="00245B95"/>
    <w:rsid w:val="00267E56"/>
    <w:rsid w:val="00271CE5"/>
    <w:rsid w:val="00272CDF"/>
    <w:rsid w:val="00280F6A"/>
    <w:rsid w:val="00282020"/>
    <w:rsid w:val="00287F20"/>
    <w:rsid w:val="0029566D"/>
    <w:rsid w:val="00296EDC"/>
    <w:rsid w:val="002975EF"/>
    <w:rsid w:val="002A2B69"/>
    <w:rsid w:val="002A5AAE"/>
    <w:rsid w:val="002A7D40"/>
    <w:rsid w:val="002C6C2E"/>
    <w:rsid w:val="002E0E64"/>
    <w:rsid w:val="002E736C"/>
    <w:rsid w:val="002F5BF4"/>
    <w:rsid w:val="002F7A62"/>
    <w:rsid w:val="002F7CB4"/>
    <w:rsid w:val="00300DC3"/>
    <w:rsid w:val="00307659"/>
    <w:rsid w:val="00322499"/>
    <w:rsid w:val="00324635"/>
    <w:rsid w:val="00340AF5"/>
    <w:rsid w:val="003459FE"/>
    <w:rsid w:val="00347147"/>
    <w:rsid w:val="003615F3"/>
    <w:rsid w:val="003632D1"/>
    <w:rsid w:val="003636B0"/>
    <w:rsid w:val="003636BF"/>
    <w:rsid w:val="00363B8B"/>
    <w:rsid w:val="00363E01"/>
    <w:rsid w:val="00367D4F"/>
    <w:rsid w:val="00371442"/>
    <w:rsid w:val="00372C7E"/>
    <w:rsid w:val="0037726E"/>
    <w:rsid w:val="00382E4D"/>
    <w:rsid w:val="003845B4"/>
    <w:rsid w:val="00387B1A"/>
    <w:rsid w:val="00394284"/>
    <w:rsid w:val="00395F66"/>
    <w:rsid w:val="003976FE"/>
    <w:rsid w:val="003A6AF3"/>
    <w:rsid w:val="003B5B32"/>
    <w:rsid w:val="003C3594"/>
    <w:rsid w:val="003C5EE5"/>
    <w:rsid w:val="003D3E76"/>
    <w:rsid w:val="003D4782"/>
    <w:rsid w:val="003D7A0E"/>
    <w:rsid w:val="003E1C74"/>
    <w:rsid w:val="003F2AF3"/>
    <w:rsid w:val="003F3428"/>
    <w:rsid w:val="004112C4"/>
    <w:rsid w:val="00411B88"/>
    <w:rsid w:val="004125D8"/>
    <w:rsid w:val="00416BFF"/>
    <w:rsid w:val="00420D5D"/>
    <w:rsid w:val="00424934"/>
    <w:rsid w:val="00435B6C"/>
    <w:rsid w:val="004434AB"/>
    <w:rsid w:val="004518DA"/>
    <w:rsid w:val="00456C92"/>
    <w:rsid w:val="0046201B"/>
    <w:rsid w:val="004652A4"/>
    <w:rsid w:val="004657EE"/>
    <w:rsid w:val="00481D20"/>
    <w:rsid w:val="00482FF5"/>
    <w:rsid w:val="004B1D40"/>
    <w:rsid w:val="004B5475"/>
    <w:rsid w:val="004C24DE"/>
    <w:rsid w:val="004C4640"/>
    <w:rsid w:val="004D3451"/>
    <w:rsid w:val="004F4675"/>
    <w:rsid w:val="00501211"/>
    <w:rsid w:val="005164B2"/>
    <w:rsid w:val="00517D1C"/>
    <w:rsid w:val="00526246"/>
    <w:rsid w:val="00535ADC"/>
    <w:rsid w:val="00556AF7"/>
    <w:rsid w:val="005612A5"/>
    <w:rsid w:val="00567106"/>
    <w:rsid w:val="00586B8E"/>
    <w:rsid w:val="005952E7"/>
    <w:rsid w:val="005B3FDF"/>
    <w:rsid w:val="005B6B5F"/>
    <w:rsid w:val="005C005C"/>
    <w:rsid w:val="005D0A3C"/>
    <w:rsid w:val="005D7BC5"/>
    <w:rsid w:val="005E1D3C"/>
    <w:rsid w:val="005E2113"/>
    <w:rsid w:val="005E7908"/>
    <w:rsid w:val="005F473A"/>
    <w:rsid w:val="00600282"/>
    <w:rsid w:val="00620A09"/>
    <w:rsid w:val="00625006"/>
    <w:rsid w:val="00625AE6"/>
    <w:rsid w:val="00632253"/>
    <w:rsid w:val="00642714"/>
    <w:rsid w:val="006454A6"/>
    <w:rsid w:val="006455CE"/>
    <w:rsid w:val="00655841"/>
    <w:rsid w:val="00662A44"/>
    <w:rsid w:val="00663D7F"/>
    <w:rsid w:val="00677612"/>
    <w:rsid w:val="00684BBF"/>
    <w:rsid w:val="006A0B28"/>
    <w:rsid w:val="006A1C69"/>
    <w:rsid w:val="006C1C5A"/>
    <w:rsid w:val="006D2313"/>
    <w:rsid w:val="006E12FF"/>
    <w:rsid w:val="006F78AD"/>
    <w:rsid w:val="00710C75"/>
    <w:rsid w:val="00730183"/>
    <w:rsid w:val="00733017"/>
    <w:rsid w:val="0073574C"/>
    <w:rsid w:val="00755096"/>
    <w:rsid w:val="007744B4"/>
    <w:rsid w:val="00783310"/>
    <w:rsid w:val="00793E0E"/>
    <w:rsid w:val="007A4A6D"/>
    <w:rsid w:val="007D1BCF"/>
    <w:rsid w:val="007D5F7E"/>
    <w:rsid w:val="007D75CF"/>
    <w:rsid w:val="007E0440"/>
    <w:rsid w:val="007E6DC5"/>
    <w:rsid w:val="007F105B"/>
    <w:rsid w:val="007F1E28"/>
    <w:rsid w:val="00801A70"/>
    <w:rsid w:val="0082277A"/>
    <w:rsid w:val="00836590"/>
    <w:rsid w:val="008536A0"/>
    <w:rsid w:val="00854E95"/>
    <w:rsid w:val="00865F78"/>
    <w:rsid w:val="00871B22"/>
    <w:rsid w:val="0087265B"/>
    <w:rsid w:val="00877FFC"/>
    <w:rsid w:val="0088043C"/>
    <w:rsid w:val="00884889"/>
    <w:rsid w:val="0088542A"/>
    <w:rsid w:val="008906C9"/>
    <w:rsid w:val="00894678"/>
    <w:rsid w:val="00895761"/>
    <w:rsid w:val="008B3456"/>
    <w:rsid w:val="008B4D13"/>
    <w:rsid w:val="008C5738"/>
    <w:rsid w:val="008D04F0"/>
    <w:rsid w:val="008E429B"/>
    <w:rsid w:val="008F3500"/>
    <w:rsid w:val="008F64F5"/>
    <w:rsid w:val="00906F9C"/>
    <w:rsid w:val="00907937"/>
    <w:rsid w:val="00924E3C"/>
    <w:rsid w:val="00934A9C"/>
    <w:rsid w:val="009435E0"/>
    <w:rsid w:val="00943764"/>
    <w:rsid w:val="00951D74"/>
    <w:rsid w:val="009612BB"/>
    <w:rsid w:val="00963F86"/>
    <w:rsid w:val="00963FA0"/>
    <w:rsid w:val="00975CD3"/>
    <w:rsid w:val="0098204F"/>
    <w:rsid w:val="0099437B"/>
    <w:rsid w:val="009A1EAB"/>
    <w:rsid w:val="009A3BCD"/>
    <w:rsid w:val="009B1FF2"/>
    <w:rsid w:val="009C440D"/>
    <w:rsid w:val="009C4A4F"/>
    <w:rsid w:val="009C740A"/>
    <w:rsid w:val="009D556A"/>
    <w:rsid w:val="009D5C99"/>
    <w:rsid w:val="009E6795"/>
    <w:rsid w:val="009E7A38"/>
    <w:rsid w:val="009F3C09"/>
    <w:rsid w:val="009F3EBC"/>
    <w:rsid w:val="00A125C5"/>
    <w:rsid w:val="00A15925"/>
    <w:rsid w:val="00A2451C"/>
    <w:rsid w:val="00A3126E"/>
    <w:rsid w:val="00A54CF7"/>
    <w:rsid w:val="00A551A8"/>
    <w:rsid w:val="00A643BC"/>
    <w:rsid w:val="00A65EE7"/>
    <w:rsid w:val="00A66BD4"/>
    <w:rsid w:val="00A70133"/>
    <w:rsid w:val="00A770A6"/>
    <w:rsid w:val="00A813B1"/>
    <w:rsid w:val="00A85D96"/>
    <w:rsid w:val="00A91F0E"/>
    <w:rsid w:val="00A9570A"/>
    <w:rsid w:val="00A959DD"/>
    <w:rsid w:val="00AA2120"/>
    <w:rsid w:val="00AB0E08"/>
    <w:rsid w:val="00AB25F0"/>
    <w:rsid w:val="00AB36C4"/>
    <w:rsid w:val="00AB40D6"/>
    <w:rsid w:val="00AC32B2"/>
    <w:rsid w:val="00AD3264"/>
    <w:rsid w:val="00AD5604"/>
    <w:rsid w:val="00AE1B04"/>
    <w:rsid w:val="00AE7ADD"/>
    <w:rsid w:val="00AF336F"/>
    <w:rsid w:val="00B03842"/>
    <w:rsid w:val="00B121B3"/>
    <w:rsid w:val="00B14094"/>
    <w:rsid w:val="00B17141"/>
    <w:rsid w:val="00B23DCC"/>
    <w:rsid w:val="00B266D0"/>
    <w:rsid w:val="00B27617"/>
    <w:rsid w:val="00B31575"/>
    <w:rsid w:val="00B33D73"/>
    <w:rsid w:val="00B41875"/>
    <w:rsid w:val="00B41F85"/>
    <w:rsid w:val="00B4542A"/>
    <w:rsid w:val="00B4655C"/>
    <w:rsid w:val="00B64D67"/>
    <w:rsid w:val="00B70DA4"/>
    <w:rsid w:val="00B71D17"/>
    <w:rsid w:val="00B732C3"/>
    <w:rsid w:val="00B823D1"/>
    <w:rsid w:val="00B8547D"/>
    <w:rsid w:val="00BA0AB2"/>
    <w:rsid w:val="00BA7BBC"/>
    <w:rsid w:val="00BB6988"/>
    <w:rsid w:val="00BC1EC0"/>
    <w:rsid w:val="00BE1CAF"/>
    <w:rsid w:val="00BE7BFE"/>
    <w:rsid w:val="00BF1382"/>
    <w:rsid w:val="00BF17DC"/>
    <w:rsid w:val="00BF79D8"/>
    <w:rsid w:val="00C135C6"/>
    <w:rsid w:val="00C250D5"/>
    <w:rsid w:val="00C31C5D"/>
    <w:rsid w:val="00C3549A"/>
    <w:rsid w:val="00C35666"/>
    <w:rsid w:val="00C35EFF"/>
    <w:rsid w:val="00C3694D"/>
    <w:rsid w:val="00C516F1"/>
    <w:rsid w:val="00C51738"/>
    <w:rsid w:val="00C572FA"/>
    <w:rsid w:val="00C5738F"/>
    <w:rsid w:val="00C63034"/>
    <w:rsid w:val="00C71699"/>
    <w:rsid w:val="00C738D1"/>
    <w:rsid w:val="00C750EF"/>
    <w:rsid w:val="00C837D4"/>
    <w:rsid w:val="00C86751"/>
    <w:rsid w:val="00C92898"/>
    <w:rsid w:val="00CA4340"/>
    <w:rsid w:val="00CA5CB3"/>
    <w:rsid w:val="00CA6D61"/>
    <w:rsid w:val="00CB2477"/>
    <w:rsid w:val="00CB4690"/>
    <w:rsid w:val="00CB71FE"/>
    <w:rsid w:val="00CC31FE"/>
    <w:rsid w:val="00CE0B05"/>
    <w:rsid w:val="00CE4C85"/>
    <w:rsid w:val="00CE5238"/>
    <w:rsid w:val="00CE7514"/>
    <w:rsid w:val="00CF2838"/>
    <w:rsid w:val="00CF520F"/>
    <w:rsid w:val="00D05540"/>
    <w:rsid w:val="00D16AE3"/>
    <w:rsid w:val="00D2097B"/>
    <w:rsid w:val="00D21E65"/>
    <w:rsid w:val="00D23F6C"/>
    <w:rsid w:val="00D248DE"/>
    <w:rsid w:val="00D2642E"/>
    <w:rsid w:val="00D2679F"/>
    <w:rsid w:val="00D27E7F"/>
    <w:rsid w:val="00D3715C"/>
    <w:rsid w:val="00D5231E"/>
    <w:rsid w:val="00D6502E"/>
    <w:rsid w:val="00D70613"/>
    <w:rsid w:val="00D726EC"/>
    <w:rsid w:val="00D7489F"/>
    <w:rsid w:val="00D7584D"/>
    <w:rsid w:val="00D83588"/>
    <w:rsid w:val="00D8542D"/>
    <w:rsid w:val="00DB2E62"/>
    <w:rsid w:val="00DC3480"/>
    <w:rsid w:val="00DC6A71"/>
    <w:rsid w:val="00DD5B1B"/>
    <w:rsid w:val="00E0357D"/>
    <w:rsid w:val="00E13406"/>
    <w:rsid w:val="00E23CB5"/>
    <w:rsid w:val="00E3087B"/>
    <w:rsid w:val="00E3425E"/>
    <w:rsid w:val="00E44A1A"/>
    <w:rsid w:val="00E45EC9"/>
    <w:rsid w:val="00E5674E"/>
    <w:rsid w:val="00E60430"/>
    <w:rsid w:val="00E61B64"/>
    <w:rsid w:val="00E62EEB"/>
    <w:rsid w:val="00E74CF8"/>
    <w:rsid w:val="00E76A2E"/>
    <w:rsid w:val="00E77183"/>
    <w:rsid w:val="00E852E3"/>
    <w:rsid w:val="00E95786"/>
    <w:rsid w:val="00E95B7D"/>
    <w:rsid w:val="00E9676C"/>
    <w:rsid w:val="00EA0413"/>
    <w:rsid w:val="00EA2CE0"/>
    <w:rsid w:val="00EB3A04"/>
    <w:rsid w:val="00EC6EC4"/>
    <w:rsid w:val="00ED1C3E"/>
    <w:rsid w:val="00EE132C"/>
    <w:rsid w:val="00EE1701"/>
    <w:rsid w:val="00EE7253"/>
    <w:rsid w:val="00EF3D6F"/>
    <w:rsid w:val="00F00E64"/>
    <w:rsid w:val="00F018C6"/>
    <w:rsid w:val="00F073D9"/>
    <w:rsid w:val="00F21A24"/>
    <w:rsid w:val="00F240BB"/>
    <w:rsid w:val="00F25BE8"/>
    <w:rsid w:val="00F437C9"/>
    <w:rsid w:val="00F44AAD"/>
    <w:rsid w:val="00F555B6"/>
    <w:rsid w:val="00F57FED"/>
    <w:rsid w:val="00F71839"/>
    <w:rsid w:val="00F879F1"/>
    <w:rsid w:val="00F908CF"/>
    <w:rsid w:val="00FA0BED"/>
    <w:rsid w:val="00FA1AB7"/>
    <w:rsid w:val="00FB677F"/>
    <w:rsid w:val="00FC4265"/>
    <w:rsid w:val="00FC690B"/>
    <w:rsid w:val="00FE3B6A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75F870"/>
  <w15:chartTrackingRefBased/>
  <w15:docId w15:val="{051CAAB1-C3F2-448C-B187-C35C85D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224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15925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16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603CE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rsid w:val="00A551A8"/>
  </w:style>
  <w:style w:type="character" w:styleId="SledenaHiperpovezava">
    <w:name w:val="FollowedHyperlink"/>
    <w:uiPriority w:val="99"/>
    <w:unhideWhenUsed/>
    <w:rsid w:val="00097C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Hramec\LOCALS~1\Temp\notes961F72\MNZ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D579-1395-44E5-B604-4EB4298C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MNZJU.dot</Template>
  <TotalTime>14</TotalTime>
  <Pages>13</Pages>
  <Words>2953</Words>
  <Characters>20284</Characters>
  <Application>Microsoft Office Word</Application>
  <DocSecurity>0</DocSecurity>
  <Lines>169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MNZJU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Hramec</dc:creator>
  <cp:keywords/>
  <cp:lastModifiedBy>Maja Krušič</cp:lastModifiedBy>
  <cp:revision>4</cp:revision>
  <cp:lastPrinted>2016-12-28T08:18:00Z</cp:lastPrinted>
  <dcterms:created xsi:type="dcterms:W3CDTF">2023-05-05T13:45:00Z</dcterms:created>
  <dcterms:modified xsi:type="dcterms:W3CDTF">2023-05-08T16:18:00Z</dcterms:modified>
</cp:coreProperties>
</file>