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E356A6" w:rsidRDefault="00526728" w:rsidP="00526728">
      <w:pPr>
        <w:rPr>
          <w:rFonts w:ascii="Arial" w:hAnsi="Arial" w:cs="Arial"/>
        </w:rPr>
      </w:pPr>
      <w:r w:rsidRPr="00E356A6">
        <w:rPr>
          <w:rFonts w:ascii="Arial" w:hAnsi="Arial" w:cs="Arial"/>
        </w:rPr>
        <w:t>Številka:</w:t>
      </w:r>
      <w:r w:rsidRPr="00E356A6">
        <w:rPr>
          <w:rFonts w:ascii="Arial" w:hAnsi="Arial" w:cs="Arial"/>
        </w:rPr>
        <w:tab/>
      </w:r>
      <w:r w:rsidR="007435E8" w:rsidRPr="00E356A6">
        <w:rPr>
          <w:rFonts w:ascii="Arial" w:hAnsi="Arial" w:cs="Arial"/>
        </w:rPr>
        <w:t>007-174/2015/</w:t>
      </w:r>
      <w:r w:rsidR="00FB6CB8">
        <w:rPr>
          <w:rFonts w:ascii="Arial" w:hAnsi="Arial" w:cs="Arial"/>
        </w:rPr>
        <w:t>8</w:t>
      </w:r>
      <w:r w:rsidR="003E0F3C" w:rsidRPr="00E356A6">
        <w:rPr>
          <w:rFonts w:ascii="Arial" w:hAnsi="Arial" w:cs="Arial"/>
        </w:rPr>
        <w:t xml:space="preserve"> </w:t>
      </w:r>
      <w:r w:rsidR="007435E8" w:rsidRPr="00E356A6">
        <w:rPr>
          <w:rFonts w:ascii="Arial" w:hAnsi="Arial" w:cs="Arial"/>
        </w:rPr>
        <w:t>(15151-03)</w:t>
      </w:r>
    </w:p>
    <w:p w:rsidR="00526728" w:rsidRPr="00A57B39" w:rsidRDefault="00526728" w:rsidP="00526728">
      <w:pPr>
        <w:rPr>
          <w:rFonts w:ascii="Arial" w:hAnsi="Arial" w:cs="Arial"/>
        </w:rPr>
      </w:pPr>
      <w:r w:rsidRPr="00E356A6">
        <w:rPr>
          <w:rFonts w:ascii="Arial" w:hAnsi="Arial" w:cs="Arial"/>
        </w:rPr>
        <w:t>Datum:</w:t>
      </w:r>
      <w:r w:rsidRPr="00E356A6">
        <w:rPr>
          <w:rFonts w:ascii="Arial" w:hAnsi="Arial" w:cs="Arial"/>
        </w:rPr>
        <w:tab/>
      </w:r>
      <w:r w:rsidR="00985131">
        <w:rPr>
          <w:rFonts w:ascii="Arial" w:hAnsi="Arial" w:cs="Arial"/>
        </w:rPr>
        <w:t>17. 3. 2016</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bookmarkStart w:id="0" w:name="_GoBack"/>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bookmarkEnd w:id="0"/>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29223F">
        <w:rPr>
          <w:rFonts w:ascii="Arial" w:hAnsi="Arial" w:cs="Arial"/>
          <w:b/>
        </w:rPr>
        <w:t>Različica 1.</w:t>
      </w:r>
      <w:r w:rsidR="006F567F">
        <w:rPr>
          <w:rFonts w:ascii="Arial" w:hAnsi="Arial" w:cs="Arial"/>
          <w:b/>
        </w:rPr>
        <w:t>2</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 xml:space="preserve">Ljubljana, </w:t>
      </w:r>
      <w:r w:rsidR="00985131">
        <w:rPr>
          <w:rFonts w:ascii="Arial" w:hAnsi="Arial" w:cs="Arial"/>
          <w:b/>
        </w:rPr>
        <w:t>marec</w:t>
      </w:r>
      <w:r w:rsidR="0034724C" w:rsidRPr="00A57B39">
        <w:rPr>
          <w:rFonts w:ascii="Arial" w:hAnsi="Arial" w:cs="Arial"/>
          <w:b/>
        </w:rPr>
        <w:t xml:space="preserve"> </w:t>
      </w:r>
      <w:r w:rsidR="00985131">
        <w:rPr>
          <w:rFonts w:ascii="Arial" w:hAnsi="Arial" w:cs="Arial"/>
          <w:b/>
        </w:rPr>
        <w:t>2016</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E356A6" w:rsidRPr="000D3421" w:rsidRDefault="008758E5" w:rsidP="00E356A6">
      <w:pPr>
        <w:pStyle w:val="Kazalovsebine1"/>
        <w:tabs>
          <w:tab w:val="right" w:leader="dot" w:pos="9062"/>
        </w:tabs>
        <w:spacing w:after="0" w:line="240" w:lineRule="auto"/>
        <w:rPr>
          <w:rFonts w:ascii="Arial" w:hAnsi="Arial" w:cs="Arial"/>
          <w:noProof/>
        </w:rPr>
      </w:pPr>
      <w:r w:rsidRPr="00E356A6">
        <w:rPr>
          <w:rFonts w:ascii="Arial" w:hAnsi="Arial" w:cs="Arial"/>
        </w:rPr>
        <w:fldChar w:fldCharType="begin"/>
      </w:r>
      <w:r w:rsidRPr="00E356A6">
        <w:rPr>
          <w:rFonts w:ascii="Arial" w:hAnsi="Arial" w:cs="Arial"/>
        </w:rPr>
        <w:instrText xml:space="preserve"> TOC \o "1-3" \h \z \u </w:instrText>
      </w:r>
      <w:r w:rsidRPr="00E356A6">
        <w:rPr>
          <w:rFonts w:ascii="Arial" w:hAnsi="Arial" w:cs="Arial"/>
        </w:rPr>
        <w:fldChar w:fldCharType="separate"/>
      </w:r>
      <w:hyperlink w:anchor="_Toc436837758" w:history="1">
        <w:r w:rsidR="00E356A6" w:rsidRPr="00E356A6">
          <w:rPr>
            <w:rStyle w:val="Hiperpovezava"/>
            <w:rFonts w:ascii="Arial" w:hAnsi="Arial" w:cs="Arial"/>
            <w:noProof/>
          </w:rPr>
          <w:t>1. PRAVNE PODLAGE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_Toc436837758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3</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59" w:history="1">
        <w:r w:rsidR="00E356A6" w:rsidRPr="00E356A6">
          <w:rPr>
            <w:rStyle w:val="Hiperpovezava"/>
            <w:rFonts w:ascii="Arial" w:hAnsi="Arial" w:cs="Arial"/>
            <w:noProof/>
          </w:rPr>
          <w:t>2. DEFINICIJE IN KRATICE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_Toc436837759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3</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0" w:history="1">
        <w:r w:rsidR="00E356A6" w:rsidRPr="00E356A6">
          <w:rPr>
            <w:rStyle w:val="Hiperpovezava"/>
            <w:rFonts w:ascii="Arial" w:hAnsi="Arial" w:cs="Arial"/>
            <w:noProof/>
          </w:rPr>
          <w:t>3. UVOD</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_Toc436837760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4</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1" w:history="1">
        <w:r w:rsidR="00E356A6" w:rsidRPr="00E356A6">
          <w:rPr>
            <w:rStyle w:val="Hiperpovezava"/>
            <w:rFonts w:ascii="Arial" w:hAnsi="Arial" w:cs="Arial"/>
            <w:noProof/>
          </w:rPr>
          <w:t>4. SPLOŠNA PRAVILA UPRAVIČENOSTI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_Toc436837761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5</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2" w:history="1">
        <w:r w:rsidR="00E356A6" w:rsidRPr="00E356A6">
          <w:rPr>
            <w:rStyle w:val="Hiperpovezava"/>
            <w:rFonts w:ascii="Arial" w:hAnsi="Arial" w:cs="Arial"/>
            <w:noProof/>
          </w:rPr>
          <w:t>5. DVOJNO FINANCIRANJE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_Toc436837762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6</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3" w:history="1">
        <w:r w:rsidR="00E356A6" w:rsidRPr="00E356A6">
          <w:rPr>
            <w:rStyle w:val="Hiperpovezava"/>
            <w:rFonts w:ascii="Arial" w:hAnsi="Arial" w:cs="Arial"/>
            <w:noProof/>
          </w:rPr>
          <w:t>6. PRIHODKI IN NAČELO NEPRIDOBITNOSTI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_Toc436837763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6</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4" w:history="1">
        <w:r w:rsidR="00E356A6" w:rsidRPr="00E356A6">
          <w:rPr>
            <w:rStyle w:val="Hiperpovezava"/>
            <w:rFonts w:ascii="Arial" w:hAnsi="Arial" w:cs="Arial"/>
            <w:noProof/>
          </w:rPr>
          <w:t>7. DOKAZILA, RAČUNOVODSKA EVIDENCA IN HRAMBA EVIDENC O IZDATKIH</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_Toc436837764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6</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5" w:history="1">
        <w:r w:rsidR="00E356A6" w:rsidRPr="00E356A6">
          <w:rPr>
            <w:rStyle w:val="Hiperpovezava"/>
            <w:rFonts w:ascii="Arial" w:hAnsi="Arial" w:cs="Arial"/>
            <w:noProof/>
          </w:rPr>
          <w:t>8. KATEGORIJE UPRAVIČENIH STROŠKOV NA RAVNI PROJEKTA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_Toc436837765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7</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66" w:history="1">
        <w:r w:rsidR="00E356A6" w:rsidRPr="00E356A6">
          <w:rPr>
            <w:rStyle w:val="Hiperpovezava"/>
            <w:rFonts w:ascii="Arial" w:hAnsi="Arial" w:cs="Arial"/>
            <w:noProof/>
          </w:rPr>
          <w:t>8.1 Neposredni upravičeni stroški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_Toc436837766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7</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67" w:history="1">
        <w:r w:rsidR="00E356A6" w:rsidRPr="00E356A6">
          <w:rPr>
            <w:rStyle w:val="Hiperpovezava"/>
            <w:rFonts w:ascii="Arial" w:hAnsi="Arial" w:cs="Arial"/>
            <w:noProof/>
          </w:rPr>
          <w:t>8.1.1 Stroški osebja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_Toc436837767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8</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68" w:history="1">
        <w:r w:rsidR="00E356A6" w:rsidRPr="00E356A6">
          <w:rPr>
            <w:rStyle w:val="Hiperpovezava"/>
            <w:rFonts w:ascii="Arial" w:hAnsi="Arial" w:cs="Arial"/>
            <w:noProof/>
          </w:rPr>
          <w:t>Stroški plač (kategorija 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_Toc436837768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8</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69" w:history="1">
        <w:r w:rsidR="00E356A6" w:rsidRPr="00E356A6">
          <w:rPr>
            <w:rStyle w:val="Hiperpovezava"/>
            <w:rFonts w:ascii="Arial" w:hAnsi="Arial" w:cs="Arial"/>
            <w:noProof/>
          </w:rPr>
          <w:t>Potni stroški (kategorija B)</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_Toc436837769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11</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70" w:history="1">
        <w:r w:rsidR="00E356A6" w:rsidRPr="00E356A6">
          <w:rPr>
            <w:rStyle w:val="Hiperpovezava"/>
            <w:rFonts w:ascii="Arial" w:hAnsi="Arial" w:cs="Arial"/>
            <w:noProof/>
          </w:rPr>
          <w:t>8.1.2 Oprema in neopredmetena sredstva (kategorija C)</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_Toc436837770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12</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1" w:history="1">
        <w:r w:rsidR="00E356A6" w:rsidRPr="00E356A6">
          <w:rPr>
            <w:rStyle w:val="Hiperpovezava"/>
            <w:rFonts w:ascii="Arial" w:hAnsi="Arial" w:cs="Arial"/>
            <w:noProof/>
          </w:rPr>
          <w:t>Zakup, najem ali nakup opreme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_Toc436837771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12</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2" w:history="1">
        <w:r w:rsidR="00E356A6" w:rsidRPr="00E356A6">
          <w:rPr>
            <w:rStyle w:val="Hiperpovezava"/>
            <w:rFonts w:ascii="Arial" w:hAnsi="Arial" w:cs="Arial"/>
            <w:noProof/>
          </w:rPr>
          <w:t>Vzdrževanje opreme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_Toc436837772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13</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3" w:history="1">
        <w:r w:rsidR="00E356A6" w:rsidRPr="00E356A6">
          <w:rPr>
            <w:rStyle w:val="Hiperpovezava"/>
            <w:rFonts w:ascii="Arial" w:hAnsi="Arial" w:cs="Arial"/>
            <w:noProof/>
          </w:rPr>
          <w:t>Investicije v neopredmetena sredstva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_Toc436837773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74" w:history="1">
        <w:r w:rsidR="00E356A6" w:rsidRPr="00E356A6">
          <w:rPr>
            <w:rStyle w:val="Hiperpovezava"/>
            <w:rFonts w:ascii="Arial" w:hAnsi="Arial" w:cs="Arial"/>
            <w:noProof/>
          </w:rPr>
          <w:t>8.1.3 Nepremičnine (kategorija D)</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_Toc436837774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5" w:history="1">
        <w:r w:rsidR="00E356A6" w:rsidRPr="00E356A6">
          <w:rPr>
            <w:rStyle w:val="Hiperpovezava"/>
            <w:rFonts w:ascii="Arial" w:hAnsi="Arial" w:cs="Arial"/>
            <w:noProof/>
          </w:rPr>
          <w:t>Nakup zgradb, gradnja ali prenova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_Toc436837775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6" w:history="1">
        <w:r w:rsidR="00E356A6" w:rsidRPr="00E356A6">
          <w:rPr>
            <w:rStyle w:val="Hiperpovezava"/>
            <w:rFonts w:ascii="Arial" w:hAnsi="Arial" w:cs="Arial"/>
            <w:noProof/>
          </w:rPr>
          <w:t>Najem</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_Toc436837776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16</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77" w:history="1">
        <w:r w:rsidR="00E356A6" w:rsidRPr="00E356A6">
          <w:rPr>
            <w:rStyle w:val="Hiperpovezava"/>
            <w:rFonts w:ascii="Arial" w:hAnsi="Arial" w:cs="Arial"/>
            <w:noProof/>
          </w:rPr>
          <w:t>Vzdrževanje nepremičnin</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_Toc436837777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78" w:history="1">
        <w:r w:rsidR="00E356A6" w:rsidRPr="00E356A6">
          <w:rPr>
            <w:rStyle w:val="Hiperpovezava"/>
            <w:rFonts w:ascii="Arial" w:hAnsi="Arial" w:cs="Arial"/>
            <w:noProof/>
          </w:rPr>
          <w:t>8.1.4 Potrošni material, zaloge in splošne storitve (kategorija 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_Toc436837778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79" w:history="1">
        <w:r w:rsidR="00E356A6" w:rsidRPr="00E356A6">
          <w:rPr>
            <w:rStyle w:val="Hiperpovezava"/>
            <w:rFonts w:ascii="Arial" w:hAnsi="Arial" w:cs="Arial"/>
            <w:noProof/>
          </w:rPr>
          <w:t>8.1.5 Drugi neposredni stroški (kategorija F)</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_Toc436837779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80" w:history="1">
        <w:r w:rsidR="00E356A6" w:rsidRPr="00E356A6">
          <w:rPr>
            <w:rStyle w:val="Hiperpovezava"/>
            <w:rFonts w:ascii="Arial" w:hAnsi="Arial" w:cs="Arial"/>
            <w:noProof/>
          </w:rPr>
          <w:t>Sklepanje pogodb s podizvajalci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_Toc436837780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81" w:history="1">
        <w:r w:rsidR="00E356A6" w:rsidRPr="00E356A6">
          <w:rPr>
            <w:rStyle w:val="Hiperpovezava"/>
            <w:rFonts w:ascii="Arial" w:hAnsi="Arial" w:cs="Arial"/>
            <w:noProof/>
          </w:rPr>
          <w:t>Stroški informiranja in obveščanja javnosti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_Toc436837781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18</w:t>
        </w:r>
        <w:r w:rsidR="00E356A6" w:rsidRPr="00E356A6">
          <w:rPr>
            <w:rFonts w:ascii="Arial" w:hAnsi="Arial" w:cs="Arial"/>
            <w:noProof/>
            <w:webHidden/>
          </w:rPr>
          <w:fldChar w:fldCharType="end"/>
        </w:r>
      </w:hyperlink>
    </w:p>
    <w:p w:rsidR="00E356A6" w:rsidRPr="000D3421" w:rsidRDefault="0038044A" w:rsidP="00E356A6">
      <w:pPr>
        <w:pStyle w:val="Kazalovsebine3"/>
        <w:tabs>
          <w:tab w:val="right" w:leader="dot" w:pos="9062"/>
        </w:tabs>
        <w:spacing w:after="0" w:line="240" w:lineRule="auto"/>
        <w:rPr>
          <w:rFonts w:ascii="Arial" w:hAnsi="Arial" w:cs="Arial"/>
          <w:noProof/>
        </w:rPr>
      </w:pPr>
      <w:hyperlink w:anchor="_Toc436837782" w:history="1">
        <w:r w:rsidR="00E356A6" w:rsidRPr="00E356A6">
          <w:rPr>
            <w:rStyle w:val="Hiperpovezava"/>
            <w:rFonts w:ascii="Arial" w:hAnsi="Arial" w:cs="Arial"/>
            <w:noProof/>
          </w:rPr>
          <w:t>Stroški za strokovnjake in zunanje sodelavce v zvezi s projektom oz. sofinanciranjem Skupnosti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_Toc436837782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19</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83" w:history="1">
        <w:r w:rsidR="00E356A6" w:rsidRPr="00E356A6">
          <w:rPr>
            <w:rStyle w:val="Hiperpovezava"/>
            <w:rFonts w:ascii="Arial" w:hAnsi="Arial" w:cs="Arial"/>
            <w:noProof/>
          </w:rPr>
          <w:t>8.1.6 Posebni stroški v zvezi s ciljnimi skupinami (kategorija G)</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_Toc436837783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20</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84" w:history="1">
        <w:r w:rsidR="00E356A6" w:rsidRPr="00E356A6">
          <w:rPr>
            <w:rStyle w:val="Hiperpovezava"/>
            <w:rFonts w:ascii="Arial" w:hAnsi="Arial" w:cs="Arial"/>
            <w:noProof/>
          </w:rPr>
          <w:t>8.2 Posredni upravičeni stroški (kategorija H)</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_Toc436837784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21</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85" w:history="1">
        <w:r w:rsidR="00E356A6" w:rsidRPr="00E356A6">
          <w:rPr>
            <w:rStyle w:val="Hiperpovezava"/>
            <w:rFonts w:ascii="Arial" w:hAnsi="Arial" w:cs="Arial"/>
            <w:noProof/>
          </w:rPr>
          <w:t>8.2.1 Pavšalno financiranje kot delež celotnega zneska neposrednih upravičenih stroškov</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_Toc436837785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21</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86" w:history="1">
        <w:r w:rsidR="00E356A6" w:rsidRPr="00E356A6">
          <w:rPr>
            <w:rStyle w:val="Hiperpovezava"/>
            <w:rFonts w:ascii="Arial" w:hAnsi="Arial" w:cs="Arial"/>
            <w:noProof/>
          </w:rPr>
          <w:t>8.2.2 Pavšalno financiranje kot delež celotnega zneska neposrednih upravičenih stroškov plač</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_Toc436837786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22</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87" w:history="1">
        <w:r w:rsidR="00E356A6" w:rsidRPr="00E356A6">
          <w:rPr>
            <w:rStyle w:val="Hiperpovezava"/>
            <w:rFonts w:ascii="Arial" w:hAnsi="Arial" w:cs="Arial"/>
            <w:noProof/>
          </w:rPr>
          <w:t>8.3 Drugi poenostavljeni stroški (kategorija 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_Toc436837787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22</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88" w:history="1">
        <w:r w:rsidR="00E356A6" w:rsidRPr="00E356A6">
          <w:rPr>
            <w:rStyle w:val="Hiperpovezava"/>
            <w:rFonts w:ascii="Arial" w:hAnsi="Arial" w:cs="Arial"/>
            <w:noProof/>
          </w:rPr>
          <w:t>8.3.1 Standardne lestvice stroškov na enoto</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_Toc436837788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23</w:t>
        </w:r>
        <w:r w:rsidR="00E356A6" w:rsidRPr="00E356A6">
          <w:rPr>
            <w:rFonts w:ascii="Arial" w:hAnsi="Arial" w:cs="Arial"/>
            <w:noProof/>
            <w:webHidden/>
          </w:rPr>
          <w:fldChar w:fldCharType="end"/>
        </w:r>
      </w:hyperlink>
    </w:p>
    <w:p w:rsidR="00E356A6" w:rsidRPr="000D3421" w:rsidRDefault="0038044A" w:rsidP="00E356A6">
      <w:pPr>
        <w:pStyle w:val="Kazalovsebine2"/>
        <w:tabs>
          <w:tab w:val="right" w:leader="dot" w:pos="9062"/>
        </w:tabs>
        <w:spacing w:after="0" w:line="240" w:lineRule="auto"/>
        <w:rPr>
          <w:rFonts w:ascii="Arial" w:hAnsi="Arial" w:cs="Arial"/>
          <w:noProof/>
        </w:rPr>
      </w:pPr>
      <w:hyperlink w:anchor="_Toc436837789" w:history="1">
        <w:r w:rsidR="00E356A6" w:rsidRPr="00E356A6">
          <w:rPr>
            <w:rStyle w:val="Hiperpovezava"/>
            <w:rFonts w:ascii="Arial" w:hAnsi="Arial" w:cs="Arial"/>
            <w:noProof/>
          </w:rPr>
          <w:t>8.3.2 Pavšalni zneski (lump sums)</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_Toc436837789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24</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90" w:history="1">
        <w:r w:rsidR="00E356A6" w:rsidRPr="00E356A6">
          <w:rPr>
            <w:rStyle w:val="Hiperpovezava"/>
            <w:rFonts w:ascii="Arial" w:hAnsi="Arial" w:cs="Arial"/>
            <w:noProof/>
          </w:rPr>
          <w:t>8.4 Davek na dodano vrednost kot upravičen strošek</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_Toc436837790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25</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91" w:history="1">
        <w:r w:rsidR="00E356A6" w:rsidRPr="00E356A6">
          <w:rPr>
            <w:rStyle w:val="Hiperpovezava"/>
            <w:rFonts w:ascii="Arial" w:hAnsi="Arial" w:cs="Arial"/>
            <w:noProof/>
          </w:rPr>
          <w:t>8.5 Neupravičeni stroški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_Toc436837791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25</w:t>
        </w:r>
        <w:r w:rsidR="00E356A6" w:rsidRPr="00E356A6">
          <w:rPr>
            <w:rFonts w:ascii="Arial" w:hAnsi="Arial" w:cs="Arial"/>
            <w:noProof/>
            <w:webHidden/>
          </w:rPr>
          <w:fldChar w:fldCharType="end"/>
        </w:r>
      </w:hyperlink>
    </w:p>
    <w:p w:rsidR="00E356A6" w:rsidRPr="000D3421" w:rsidRDefault="0038044A" w:rsidP="00E356A6">
      <w:pPr>
        <w:pStyle w:val="Kazalovsebine1"/>
        <w:tabs>
          <w:tab w:val="right" w:leader="dot" w:pos="9062"/>
        </w:tabs>
        <w:spacing w:after="0" w:line="240" w:lineRule="auto"/>
        <w:rPr>
          <w:rFonts w:ascii="Arial" w:hAnsi="Arial" w:cs="Arial"/>
          <w:noProof/>
        </w:rPr>
      </w:pPr>
      <w:hyperlink w:anchor="_Toc436837792" w:history="1">
        <w:r w:rsidR="00E356A6" w:rsidRPr="00E356A6">
          <w:rPr>
            <w:rStyle w:val="Hiperpovezava"/>
            <w:rFonts w:ascii="Arial" w:hAnsi="Arial" w:cs="Arial"/>
            <w:noProof/>
          </w:rPr>
          <w:t>9. TEHNIČNA POMOČ</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_Toc436837792 \h </w:instrText>
        </w:r>
        <w:r w:rsidR="00E356A6" w:rsidRPr="00E356A6">
          <w:rPr>
            <w:rFonts w:ascii="Arial" w:hAnsi="Arial" w:cs="Arial"/>
            <w:noProof/>
            <w:webHidden/>
          </w:rPr>
        </w:r>
        <w:r w:rsidR="00E356A6" w:rsidRPr="00E356A6">
          <w:rPr>
            <w:rFonts w:ascii="Arial" w:hAnsi="Arial" w:cs="Arial"/>
            <w:noProof/>
            <w:webHidden/>
          </w:rPr>
          <w:fldChar w:fldCharType="separate"/>
        </w:r>
        <w:r w:rsidR="009417FC">
          <w:rPr>
            <w:rFonts w:ascii="Arial" w:hAnsi="Arial" w:cs="Arial"/>
            <w:noProof/>
            <w:webHidden/>
          </w:rPr>
          <w:t>26</w:t>
        </w:r>
        <w:r w:rsidR="00E356A6" w:rsidRPr="00E356A6">
          <w:rPr>
            <w:rFonts w:ascii="Arial" w:hAnsi="Arial" w:cs="Arial"/>
            <w:noProof/>
            <w:webHidden/>
          </w:rPr>
          <w:fldChar w:fldCharType="end"/>
        </w:r>
      </w:hyperlink>
    </w:p>
    <w:p w:rsidR="00C96C20" w:rsidRPr="00A57B39" w:rsidRDefault="008758E5" w:rsidP="00E356A6">
      <w:pPr>
        <w:rPr>
          <w:rFonts w:ascii="Arial" w:hAnsi="Arial" w:cs="Arial"/>
        </w:rPr>
      </w:pPr>
      <w:r w:rsidRPr="00E356A6">
        <w:rPr>
          <w:rFonts w:ascii="Arial" w:hAnsi="Arial" w:cs="Arial"/>
        </w:rPr>
        <w:fldChar w:fldCharType="end"/>
      </w:r>
    </w:p>
    <w:p w:rsidR="004C41FB" w:rsidRPr="00A57B39" w:rsidRDefault="00C96C20" w:rsidP="00A478F7">
      <w:pPr>
        <w:rPr>
          <w:rFonts w:ascii="Arial" w:hAnsi="Arial" w:cs="Arial"/>
        </w:rPr>
      </w:pPr>
      <w:r w:rsidRPr="00A57B39">
        <w:rPr>
          <w:rFonts w:ascii="Arial" w:hAnsi="Arial" w:cs="Arial"/>
        </w:rPr>
        <w:br w:type="page"/>
      </w:r>
    </w:p>
    <w:p w:rsidR="00B30B75" w:rsidRPr="00A57B39" w:rsidRDefault="004B712C" w:rsidP="00A478F7">
      <w:pPr>
        <w:pStyle w:val="SlogNaslov1TimesNewRoman18ptKrepkoLevo"/>
        <w:spacing w:before="0" w:after="0"/>
        <w:rPr>
          <w:rFonts w:ascii="Arial" w:hAnsi="Arial" w:cs="Arial"/>
        </w:rPr>
      </w:pPr>
      <w:bookmarkStart w:id="1" w:name="_Toc436837758"/>
      <w:r w:rsidRPr="00A57B39">
        <w:rPr>
          <w:rFonts w:ascii="Arial" w:hAnsi="Arial" w:cs="Arial"/>
        </w:rPr>
        <w:lastRenderedPageBreak/>
        <w:t xml:space="preserve">1. </w:t>
      </w:r>
      <w:r w:rsidR="000C76D5" w:rsidRPr="00A57B39">
        <w:rPr>
          <w:rFonts w:ascii="Arial" w:hAnsi="Arial" w:cs="Arial"/>
        </w:rPr>
        <w:t>PRAVNE PODLAGE</w:t>
      </w:r>
      <w:bookmarkEnd w:id="1"/>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2" w:name="_Toc436837759"/>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2"/>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Pr="00A57B39">
        <w:rPr>
          <w:rFonts w:ascii="Arial" w:hAnsi="Arial" w:cs="Arial"/>
          <w:i/>
        </w:rPr>
        <w:t>Asylum, migration and integration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deluje na 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 xml:space="preserve">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31. decembrom 2022 ter jih je dejansko plačal imenovani odgovorni organ med 1. 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 xml:space="preserve">o podpori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001347FD" w:rsidRPr="00A57B39">
        <w:rPr>
          <w:rFonts w:ascii="Arial" w:hAnsi="Arial" w:cs="Arial"/>
        </w:rPr>
        <w:t>/ programa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3" w:name="_Toc436837760"/>
      <w:r w:rsidRPr="00A57B39">
        <w:rPr>
          <w:rFonts w:ascii="Arial" w:hAnsi="Arial" w:cs="Arial"/>
        </w:rPr>
        <w:t xml:space="preserve">3. </w:t>
      </w:r>
      <w:r w:rsidR="00842872" w:rsidRPr="00A57B39">
        <w:rPr>
          <w:rFonts w:ascii="Arial" w:hAnsi="Arial" w:cs="Arial"/>
        </w:rPr>
        <w:t>UVOD</w:t>
      </w:r>
      <w:bookmarkEnd w:id="3"/>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DF62AA">
        <w:rPr>
          <w:rFonts w:ascii="Arial" w:hAnsi="Arial" w:cs="Arial"/>
          <w:b/>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9115E6" w:rsidRPr="00A57B39"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Pr="00A57B39">
        <w:rPr>
          <w:rFonts w:ascii="Arial" w:hAnsi="Arial" w:cs="Arial"/>
        </w:rPr>
        <w:t xml:space="preserve">. 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952226" w:rsidRPr="00A57B39" w:rsidRDefault="00952226" w:rsidP="00A478F7">
      <w:pPr>
        <w:jc w:val="both"/>
        <w:rPr>
          <w:rFonts w:ascii="Arial" w:hAnsi="Arial" w:cs="Arial"/>
        </w:rPr>
      </w:pPr>
    </w:p>
    <w:p w:rsidR="00AC56F8" w:rsidRPr="00A57B39" w:rsidRDefault="00AC56F8"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4" w:name="_Toc436837761"/>
      <w:r w:rsidRPr="00A57B39">
        <w:rPr>
          <w:rFonts w:ascii="Arial" w:hAnsi="Arial" w:cs="Arial"/>
        </w:rPr>
        <w:lastRenderedPageBreak/>
        <w:t xml:space="preserve">4. </w:t>
      </w:r>
      <w:r w:rsidR="00842872" w:rsidRPr="00A57B39">
        <w:rPr>
          <w:rFonts w:ascii="Arial" w:hAnsi="Arial" w:cs="Arial"/>
        </w:rPr>
        <w:t>SPLOŠNA PRAVILA UPRAVIČENOSTI</w:t>
      </w:r>
      <w:bookmarkEnd w:id="4"/>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lastRenderedPageBreak/>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5" w:name="_Toc436837762"/>
      <w:r w:rsidRPr="00A57B39">
        <w:rPr>
          <w:rFonts w:ascii="Arial" w:hAnsi="Arial" w:cs="Arial"/>
        </w:rPr>
        <w:t xml:space="preserve">5. </w:t>
      </w:r>
      <w:r w:rsidR="00CB1796" w:rsidRPr="00A57B39">
        <w:rPr>
          <w:rFonts w:ascii="Arial" w:hAnsi="Arial" w:cs="Arial"/>
        </w:rPr>
        <w:t>DVOJNO FINANCIRANJE</w:t>
      </w:r>
      <w:bookmarkEnd w:id="5"/>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6" w:name="_Toc436837763"/>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6"/>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Pr="00A57B39"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CB1796" w:rsidRPr="00A57B39" w:rsidRDefault="00CB1796" w:rsidP="00A478F7">
      <w:pPr>
        <w:jc w:val="both"/>
        <w:rPr>
          <w:rFonts w:ascii="Arial" w:hAnsi="Arial" w:cs="Arial"/>
        </w:rPr>
      </w:pPr>
    </w:p>
    <w:p w:rsidR="00DE40C4" w:rsidRPr="00A57B39"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7" w:name="_Toc436837764"/>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7"/>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w:t>
      </w:r>
      <w:r w:rsidR="00A41776" w:rsidRPr="00A57B39">
        <w:rPr>
          <w:rFonts w:ascii="Arial" w:hAnsi="Arial" w:cs="Arial"/>
        </w:rPr>
        <w:lastRenderedPageBreak/>
        <w:t xml:space="preserve">finančnih transakcij </w:t>
      </w:r>
      <w:r w:rsidR="00FE79CB" w:rsidRPr="00A57B39">
        <w:rPr>
          <w:rFonts w:ascii="Arial" w:hAnsi="Arial" w:cs="Arial"/>
        </w:rPr>
        <w:t>(</w:t>
      </w:r>
      <w:r w:rsidR="00A41776" w:rsidRPr="00A57B39">
        <w:rPr>
          <w:rFonts w:ascii="Arial" w:hAnsi="Arial" w:cs="Arial"/>
        </w:rPr>
        <w:t>izjem</w:t>
      </w:r>
      <w:r w:rsidR="00FE79CB" w:rsidRPr="00A57B39">
        <w:rPr>
          <w:rFonts w:ascii="Arial" w:hAnsi="Arial" w:cs="Arial"/>
        </w:rPr>
        <w:t>a je denimo</w:t>
      </w:r>
      <w:r w:rsidR="00A41776" w:rsidRPr="00A57B39">
        <w:rPr>
          <w:rFonts w:ascii="Arial" w:hAnsi="Arial" w:cs="Arial"/>
        </w:rPr>
        <w:t xml:space="preserve"> amortizacij</w:t>
      </w:r>
      <w:r w:rsidR="00FE79CB" w:rsidRPr="00A57B39">
        <w:rPr>
          <w:rFonts w:ascii="Arial" w:hAnsi="Arial" w:cs="Arial"/>
        </w:rPr>
        <w:t>a)</w:t>
      </w:r>
      <w:r w:rsidR="00A41776" w:rsidRPr="00A57B39">
        <w:rPr>
          <w:rFonts w:ascii="Arial" w:hAnsi="Arial" w:cs="Arial"/>
        </w:rPr>
        <w:t>.</w:t>
      </w:r>
      <w:r w:rsidR="00885D3B">
        <w:rPr>
          <w:rFonts w:ascii="Arial" w:hAnsi="Arial" w:cs="Arial"/>
        </w:rPr>
        <w:t xml:space="preserve"> 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8" w:name="_Toc436837765"/>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8"/>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9" w:name="_Toc436837766"/>
      <w:r w:rsidRPr="00A57B39">
        <w:rPr>
          <w:rFonts w:ascii="Arial" w:hAnsi="Arial" w:cs="Arial"/>
        </w:rPr>
        <w:t xml:space="preserve">8.1 </w:t>
      </w:r>
      <w:r w:rsidR="003E2649" w:rsidRPr="00A57B39">
        <w:rPr>
          <w:rFonts w:ascii="Arial" w:hAnsi="Arial" w:cs="Arial"/>
        </w:rPr>
        <w:t>Neposredni upravičeni stroški</w:t>
      </w:r>
      <w:bookmarkEnd w:id="9"/>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w:t>
      </w:r>
      <w:r w:rsidR="00A11E2E">
        <w:rPr>
          <w:rFonts w:ascii="Arial" w:hAnsi="Arial" w:cs="Arial"/>
        </w:rPr>
        <w:t>ec</w:t>
      </w:r>
      <w:r w:rsidR="003C4CA1" w:rsidRPr="00A57B39">
        <w:rPr>
          <w:rFonts w:ascii="Arial" w:hAnsi="Arial" w:cs="Arial"/>
        </w:rPr>
        <w:t xml:space="preserve"> uveljavlja v okviru posrednih upravičenih stroškov (pavšalno financiranje)</w:t>
      </w:r>
      <w:r w:rsidRPr="00A57B39">
        <w:rPr>
          <w:rFonts w:ascii="Arial" w:hAnsi="Arial" w:cs="Arial"/>
        </w:rPr>
        <w:t>.</w:t>
      </w:r>
      <w:r w:rsidR="00A11E2E">
        <w:rPr>
          <w:rFonts w:ascii="Arial" w:hAnsi="Arial" w:cs="Arial"/>
        </w:rPr>
        <w:t xml:space="preserve"> Omenjena omejitev velja za vse končne upravičence, razen za nevladne organizacije</w:t>
      </w:r>
      <w:r w:rsidR="009B3BF1">
        <w:rPr>
          <w:rFonts w:ascii="Arial" w:hAnsi="Arial" w:cs="Arial"/>
        </w:rPr>
        <w:t xml:space="preserve"> oziroma organizacije, ki delujejo na nepridobiten način</w:t>
      </w:r>
      <w:r w:rsidR="00A11E2E">
        <w:rPr>
          <w:rFonts w:ascii="Arial" w:hAnsi="Arial" w:cs="Arial"/>
        </w:rPr>
        <w:t>.</w:t>
      </w:r>
    </w:p>
    <w:p w:rsidR="00D9024E" w:rsidRDefault="00D9024E" w:rsidP="00A20062">
      <w:pPr>
        <w:jc w:val="both"/>
        <w:rPr>
          <w:rFonts w:ascii="Arial" w:hAnsi="Arial" w:cs="Arial"/>
        </w:rPr>
      </w:pPr>
    </w:p>
    <w:p w:rsidR="0067346D" w:rsidRDefault="0067346D" w:rsidP="0067346D">
      <w:pPr>
        <w:jc w:val="both"/>
        <w:rPr>
          <w:rFonts w:ascii="Arial" w:hAnsi="Arial" w:cs="Arial"/>
        </w:rPr>
      </w:pPr>
      <w:r>
        <w:rPr>
          <w:rFonts w:ascii="Arial" w:hAnsi="Arial" w:cs="Arial"/>
        </w:rPr>
        <w:lastRenderedPageBreak/>
        <w:t xml:space="preserve">Kot </w:t>
      </w:r>
      <w:r w:rsidRPr="0067346D">
        <w:rPr>
          <w:rFonts w:ascii="Arial" w:hAnsi="Arial" w:cs="Arial"/>
          <w:b/>
        </w:rPr>
        <w:t>stroški dela na projektu</w:t>
      </w:r>
      <w:r>
        <w:rPr>
          <w:rFonts w:ascii="Arial" w:hAnsi="Arial" w:cs="Arial"/>
        </w:rPr>
        <w:t xml:space="preserve"> se razumejo stroški plač (kategorija A), </w:t>
      </w:r>
      <w:r w:rsidRPr="0067346D">
        <w:rPr>
          <w:rFonts w:ascii="Arial" w:hAnsi="Arial" w:cs="Arial"/>
        </w:rPr>
        <w:t>delo po podjemni pogodbi</w:t>
      </w:r>
      <w:r>
        <w:rPr>
          <w:rFonts w:ascii="Arial" w:hAnsi="Arial" w:cs="Arial"/>
        </w:rPr>
        <w:t xml:space="preserve">, </w:t>
      </w:r>
      <w:r w:rsidRPr="0067346D">
        <w:rPr>
          <w:rFonts w:ascii="Arial" w:hAnsi="Arial" w:cs="Arial"/>
        </w:rPr>
        <w:t>delo preko študentskega servisa</w:t>
      </w:r>
      <w:r>
        <w:rPr>
          <w:rFonts w:ascii="Arial" w:hAnsi="Arial" w:cs="Arial"/>
        </w:rPr>
        <w:t xml:space="preserve"> in </w:t>
      </w:r>
      <w:r w:rsidRPr="0067346D">
        <w:rPr>
          <w:rFonts w:ascii="Arial" w:hAnsi="Arial" w:cs="Arial"/>
        </w:rPr>
        <w:t>delo po avtorski pogodbi</w:t>
      </w:r>
      <w:r>
        <w:rPr>
          <w:rFonts w:ascii="Arial" w:hAnsi="Arial" w:cs="Arial"/>
        </w:rPr>
        <w:t xml:space="preserve"> (znotraj kategorije F). </w:t>
      </w:r>
      <w:r w:rsidRPr="0067346D">
        <w:rPr>
          <w:rFonts w:ascii="Arial" w:hAnsi="Arial" w:cs="Arial"/>
          <w:b/>
        </w:rPr>
        <w:t>Stroški vodenja projekta</w:t>
      </w:r>
      <w:r>
        <w:rPr>
          <w:rFonts w:ascii="Arial" w:hAnsi="Arial" w:cs="Arial"/>
        </w:rPr>
        <w:t xml:space="preserve"> lahko  znašajo največ 20% vseh stroškov dela na projektu</w:t>
      </w:r>
      <w:r w:rsidR="00D8343F">
        <w:rPr>
          <w:rFonts w:ascii="Arial" w:hAnsi="Arial" w:cs="Arial"/>
        </w:rPr>
        <w:t>.</w:t>
      </w:r>
    </w:p>
    <w:p w:rsidR="0067346D" w:rsidRPr="00A57B39" w:rsidRDefault="0067346D"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10" w:name="_Toc436837767"/>
      <w:r w:rsidRPr="00A57B39">
        <w:rPr>
          <w:rFonts w:ascii="Arial" w:hAnsi="Arial" w:cs="Arial"/>
        </w:rPr>
        <w:t xml:space="preserve">8.1.1 </w:t>
      </w:r>
      <w:r w:rsidR="00223981" w:rsidRPr="00A57B39">
        <w:rPr>
          <w:rFonts w:ascii="Arial" w:hAnsi="Arial" w:cs="Arial"/>
        </w:rPr>
        <w:t>Stroški osebja</w:t>
      </w:r>
      <w:bookmarkEnd w:id="10"/>
    </w:p>
    <w:p w:rsidR="00223981" w:rsidRPr="00A57B39" w:rsidRDefault="00223981"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724ECA">
        <w:rPr>
          <w:rFonts w:ascii="Arial" w:hAnsi="Arial" w:cs="Arial"/>
        </w:rPr>
        <w:t xml:space="preserve">plač </w:t>
      </w:r>
      <w:r w:rsidRPr="00A57B39">
        <w:rPr>
          <w:rFonts w:ascii="Arial" w:hAnsi="Arial" w:cs="Arial"/>
        </w:rPr>
        <w:t>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Za osebe, ki so redno zaposlene pri končnem upravičencu ni mogoče</w:t>
      </w:r>
      <w:r w:rsidR="00F00F5A" w:rsidRPr="00A57B39">
        <w:rPr>
          <w:rFonts w:ascii="Arial" w:hAnsi="Arial" w:cs="Arial"/>
        </w:rPr>
        <w:t xml:space="preserve"> (hkrati za isto časovno obdobje)</w:t>
      </w:r>
      <w:r w:rsidRPr="00A57B39">
        <w:rPr>
          <w:rFonts w:ascii="Arial" w:hAnsi="Arial" w:cs="Arial"/>
        </w:rPr>
        <w:t xml:space="preserve"> uveljavljati stroškov dela po podjemni oz. avtorski pogodbi. </w:t>
      </w:r>
    </w:p>
    <w:p w:rsidR="00D9024E" w:rsidRDefault="00D9024E" w:rsidP="00A478F7">
      <w:pPr>
        <w:jc w:val="both"/>
        <w:rPr>
          <w:rFonts w:ascii="Arial" w:hAnsi="Arial" w:cs="Arial"/>
        </w:rPr>
      </w:pPr>
    </w:p>
    <w:p w:rsidR="002D79F7" w:rsidRPr="00A57B39" w:rsidRDefault="002D79F7" w:rsidP="00A478F7">
      <w:pPr>
        <w:jc w:val="both"/>
        <w:rPr>
          <w:rFonts w:ascii="Arial" w:hAnsi="Arial" w:cs="Arial"/>
        </w:rPr>
      </w:pPr>
    </w:p>
    <w:p w:rsidR="00B948B7" w:rsidRPr="00A57B39" w:rsidRDefault="00B948B7" w:rsidP="00A478F7">
      <w:pPr>
        <w:pStyle w:val="Podnaslov3"/>
        <w:spacing w:before="0" w:after="0"/>
        <w:rPr>
          <w:rFonts w:ascii="Arial" w:hAnsi="Arial" w:cs="Arial"/>
        </w:rPr>
      </w:pPr>
      <w:bookmarkStart w:id="11" w:name="_Toc436837768"/>
      <w:r w:rsidRPr="00A57B39">
        <w:rPr>
          <w:rFonts w:ascii="Arial" w:hAnsi="Arial" w:cs="Arial"/>
        </w:rPr>
        <w:t>Stroški plač</w:t>
      </w:r>
      <w:r w:rsidR="00B72F8F" w:rsidRPr="00A57B39">
        <w:rPr>
          <w:rFonts w:ascii="Arial" w:hAnsi="Arial" w:cs="Arial"/>
        </w:rPr>
        <w:t xml:space="preserve"> (kategorija A)</w:t>
      </w:r>
      <w:bookmarkEnd w:id="11"/>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lastRenderedPageBreak/>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p>
    <w:p w:rsidR="00B948B7" w:rsidRDefault="00B948B7" w:rsidP="00A478F7">
      <w:pPr>
        <w:jc w:val="both"/>
        <w:rPr>
          <w:rFonts w:ascii="Arial" w:hAnsi="Arial" w:cs="Arial"/>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so stroški plač 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C31D5"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za nedoločen čas in: (a)</w:t>
      </w:r>
      <w:r>
        <w:rPr>
          <w:rFonts w:ascii="Arial" w:hAnsi="Arial" w:cs="Arial"/>
          <w:lang w:eastAsia="en-US"/>
        </w:rPr>
        <w:t xml:space="preserve"> </w:t>
      </w:r>
      <w:r w:rsidRPr="005C31D5">
        <w:rPr>
          <w:rFonts w:ascii="Arial" w:hAnsi="Arial" w:cs="Arial"/>
          <w:lang w:eastAsia="en-US"/>
        </w:rPr>
        <w:t xml:space="preserve">opravlja naloge, ki so izključno povezane z izvajanjem </w:t>
      </w:r>
      <w:r>
        <w:rPr>
          <w:rFonts w:ascii="Arial" w:hAnsi="Arial" w:cs="Arial"/>
          <w:lang w:eastAsia="en-US"/>
        </w:rPr>
        <w:t>projekta</w:t>
      </w:r>
      <w:r w:rsidRPr="005C31D5">
        <w:rPr>
          <w:rFonts w:ascii="Arial" w:hAnsi="Arial" w:cs="Arial"/>
          <w:lang w:eastAsia="en-US"/>
        </w:rPr>
        <w:t>, na podlagi plačila nadurnega dela, ali (b)</w:t>
      </w:r>
      <w:r>
        <w:rPr>
          <w:rFonts w:ascii="Arial" w:hAnsi="Arial" w:cs="Arial"/>
          <w:lang w:eastAsia="en-US"/>
        </w:rPr>
        <w:t xml:space="preserve"> </w:t>
      </w:r>
      <w:r w:rsidRPr="005C31D5">
        <w:rPr>
          <w:rFonts w:ascii="Arial" w:hAnsi="Arial" w:cs="Arial"/>
          <w:lang w:eastAsia="en-US"/>
        </w:rPr>
        <w:t>je začasno dodeljen</w:t>
      </w:r>
      <w:r>
        <w:rPr>
          <w:rFonts w:ascii="Arial" w:hAnsi="Arial" w:cs="Arial"/>
          <w:lang w:eastAsia="en-US"/>
        </w:rPr>
        <w:t>a</w:t>
      </w:r>
      <w:r w:rsidRPr="005C31D5">
        <w:rPr>
          <w:rFonts w:ascii="Arial" w:hAnsi="Arial" w:cs="Arial"/>
          <w:lang w:eastAsia="en-US"/>
        </w:rPr>
        <w:t xml:space="preserve"> z ustrezno dokumentirano odločbo organizacije za naloge, ki so izključno povezane z izvajanjem </w:t>
      </w:r>
      <w:r>
        <w:rPr>
          <w:rFonts w:ascii="Arial" w:hAnsi="Arial" w:cs="Arial"/>
          <w:lang w:eastAsia="en-US"/>
        </w:rPr>
        <w:t>projekta</w:t>
      </w:r>
      <w:r w:rsidRPr="005C31D5">
        <w:rPr>
          <w:rFonts w:ascii="Arial" w:hAnsi="Arial" w:cs="Arial"/>
          <w:lang w:eastAsia="en-US"/>
        </w:rPr>
        <w:t xml:space="preserve"> in niso del njenega običajnega dela. </w:t>
      </w:r>
    </w:p>
    <w:p w:rsidR="00D12823" w:rsidRPr="00A57B39" w:rsidRDefault="00D12823" w:rsidP="00A478F7">
      <w:pPr>
        <w:jc w:val="both"/>
        <w:rPr>
          <w:rFonts w:ascii="Arial" w:hAnsi="Arial" w:cs="Arial"/>
        </w:rPr>
      </w:pPr>
    </w:p>
    <w:p w:rsidR="00CC0387" w:rsidRPr="00A57B39" w:rsidRDefault="00B948B7" w:rsidP="00A478F7">
      <w:pPr>
        <w:jc w:val="both"/>
        <w:rPr>
          <w:rFonts w:ascii="Arial" w:hAnsi="Arial" w:cs="Arial"/>
        </w:rPr>
      </w:pPr>
      <w:r w:rsidRPr="00A57B39">
        <w:rPr>
          <w:rFonts w:ascii="Arial" w:hAnsi="Arial" w:cs="Arial"/>
        </w:rPr>
        <w:t xml:space="preserve">V primeru, da zaposleni dela na projektu le del delovnega časa, se njegov strošek obračuna v proporcionalnem deležu, z upoštevanjem obsega opravljenega dela. Osnova za določanje upravičenih izdatkov je </w:t>
      </w:r>
      <w:r w:rsidRPr="00A57B39">
        <w:rPr>
          <w:rFonts w:ascii="Arial" w:hAnsi="Arial" w:cs="Arial"/>
          <w:b/>
        </w:rPr>
        <w:t>mesečno število opravljenih ur</w:t>
      </w:r>
      <w:r w:rsidRPr="00A57B39">
        <w:rPr>
          <w:rFonts w:ascii="Arial" w:hAnsi="Arial" w:cs="Arial"/>
        </w:rPr>
        <w:t xml:space="preserve"> na </w:t>
      </w:r>
      <w:r w:rsidR="00BF71B4" w:rsidRPr="00A57B39">
        <w:rPr>
          <w:rFonts w:ascii="Arial" w:hAnsi="Arial" w:cs="Arial"/>
        </w:rPr>
        <w:t>projektu</w:t>
      </w:r>
      <w:r w:rsidR="00CC0387" w:rsidRPr="00A57B39">
        <w:rPr>
          <w:rFonts w:ascii="Arial" w:hAnsi="Arial" w:cs="Arial"/>
        </w:rPr>
        <w:t xml:space="preserve"> pomnoženo z </w:t>
      </w:r>
      <w:r w:rsidR="00CC0387" w:rsidRPr="00A57B39">
        <w:rPr>
          <w:rFonts w:ascii="Arial" w:hAnsi="Arial" w:cs="Arial"/>
          <w:b/>
        </w:rPr>
        <w:t>urno postavko</w:t>
      </w:r>
      <w:r w:rsidR="00CC0387" w:rsidRPr="00A57B39">
        <w:rPr>
          <w:rFonts w:ascii="Arial" w:hAnsi="Arial" w:cs="Arial"/>
        </w:rPr>
        <w:t>.</w:t>
      </w:r>
      <w:r w:rsidR="003C1A62" w:rsidRPr="00A57B39">
        <w:rPr>
          <w:rFonts w:ascii="Arial" w:hAnsi="Arial" w:cs="Arial"/>
        </w:rPr>
        <w:t xml:space="preserve"> Urna postavka se uporablja za uveljavljanje stroškov plač le za osebje, ki na projektu dela le del delovnega časa.</w:t>
      </w:r>
    </w:p>
    <w:p w:rsidR="00CC0387" w:rsidRPr="00A57B39" w:rsidRDefault="00CC0387" w:rsidP="00A478F7">
      <w:pPr>
        <w:jc w:val="both"/>
        <w:rPr>
          <w:rFonts w:ascii="Arial" w:hAnsi="Arial" w:cs="Arial"/>
        </w:rPr>
      </w:pPr>
    </w:p>
    <w:p w:rsidR="00CC0387" w:rsidRPr="00A57B39" w:rsidRDefault="00CC0387" w:rsidP="00A478F7">
      <w:pPr>
        <w:jc w:val="both"/>
        <w:rPr>
          <w:rFonts w:ascii="Arial" w:hAnsi="Arial" w:cs="Arial"/>
        </w:rPr>
      </w:pPr>
      <w:r w:rsidRPr="00A57B39">
        <w:rPr>
          <w:rFonts w:ascii="Arial" w:hAnsi="Arial" w:cs="Arial"/>
          <w:b/>
        </w:rPr>
        <w:t>Mesečno š</w:t>
      </w:r>
      <w:r w:rsidR="00B948B7" w:rsidRPr="00A57B39">
        <w:rPr>
          <w:rFonts w:ascii="Arial" w:hAnsi="Arial" w:cs="Arial"/>
          <w:b/>
        </w:rPr>
        <w:t>tevilo opravljenih ur</w:t>
      </w:r>
      <w:r w:rsidR="00B948B7" w:rsidRPr="00A57B39">
        <w:rPr>
          <w:rFonts w:ascii="Arial" w:hAnsi="Arial" w:cs="Arial"/>
        </w:rPr>
        <w:t xml:space="preserve"> izhaja iz evidence opravljenega dela</w:t>
      </w:r>
      <w:r w:rsidR="0009146A" w:rsidRPr="00A57B39">
        <w:rPr>
          <w:rFonts w:ascii="Arial" w:hAnsi="Arial" w:cs="Arial"/>
        </w:rPr>
        <w:t xml:space="preserve"> na predpisani časovnici</w:t>
      </w:r>
      <w:r w:rsidR="001E4F2A" w:rsidRPr="00A57B39">
        <w:rPr>
          <w:rFonts w:ascii="Arial" w:hAnsi="Arial" w:cs="Arial"/>
        </w:rPr>
        <w:t xml:space="preserve"> (efektivne ure)</w:t>
      </w:r>
      <w:r w:rsidR="00B948B7" w:rsidRPr="00A57B39">
        <w:rPr>
          <w:rFonts w:ascii="Arial" w:hAnsi="Arial" w:cs="Arial"/>
        </w:rPr>
        <w:t xml:space="preserve">, ki jo mora </w:t>
      </w:r>
      <w:r w:rsidR="00765784" w:rsidRPr="00A57B39">
        <w:rPr>
          <w:rFonts w:ascii="Arial" w:hAnsi="Arial" w:cs="Arial"/>
        </w:rPr>
        <w:t xml:space="preserve">končni </w:t>
      </w:r>
      <w:r w:rsidR="00B948B7" w:rsidRPr="00A57B39">
        <w:rPr>
          <w:rFonts w:ascii="Arial" w:hAnsi="Arial" w:cs="Arial"/>
        </w:rPr>
        <w:t xml:space="preserve">upravičenec obvezno voditi posebej za vsako osebo, ki sodeluje na </w:t>
      </w:r>
      <w:r w:rsidR="00BF71B4" w:rsidRPr="00A57B39">
        <w:rPr>
          <w:rFonts w:ascii="Arial" w:hAnsi="Arial" w:cs="Arial"/>
        </w:rPr>
        <w:t>projektu</w:t>
      </w:r>
      <w:r w:rsidR="005B273A" w:rsidRPr="00A57B39">
        <w:rPr>
          <w:rFonts w:ascii="Arial" w:hAnsi="Arial" w:cs="Arial"/>
        </w:rPr>
        <w:t xml:space="preserve"> z delom delovnega časa.</w:t>
      </w:r>
      <w:r w:rsidR="00F16DB5" w:rsidRPr="00A57B39">
        <w:rPr>
          <w:rFonts w:ascii="Arial" w:hAnsi="Arial" w:cs="Arial"/>
        </w:rPr>
        <w:t xml:space="preserve"> Časovnica mora biti vodena za vsakega posameznika na mesečni ravni, za vse opravljene delovne ure in za vse projekte.</w:t>
      </w:r>
    </w:p>
    <w:p w:rsidR="00B948B7" w:rsidRPr="00A57B39" w:rsidRDefault="00B948B7" w:rsidP="00A478F7">
      <w:pPr>
        <w:jc w:val="both"/>
        <w:rPr>
          <w:rFonts w:ascii="Arial" w:hAnsi="Arial" w:cs="Arial"/>
        </w:rPr>
      </w:pPr>
    </w:p>
    <w:p w:rsidR="00B948B7" w:rsidRPr="00A57B39" w:rsidRDefault="00765784" w:rsidP="00A478F7">
      <w:pPr>
        <w:jc w:val="both"/>
        <w:rPr>
          <w:rFonts w:ascii="Arial" w:hAnsi="Arial" w:cs="Arial"/>
        </w:rPr>
      </w:pPr>
      <w:r w:rsidRPr="00A57B39">
        <w:rPr>
          <w:rFonts w:ascii="Arial" w:hAnsi="Arial" w:cs="Arial"/>
          <w:b/>
        </w:rPr>
        <w:t>Urna postavka</w:t>
      </w:r>
      <w:r w:rsidR="00460CB0" w:rsidRPr="00A57B39">
        <w:rPr>
          <w:rFonts w:ascii="Arial" w:hAnsi="Arial" w:cs="Arial"/>
        </w:rPr>
        <w:t xml:space="preserve"> se lahko</w:t>
      </w:r>
      <w:r w:rsidR="00AD0F84" w:rsidRPr="00A57B39">
        <w:rPr>
          <w:rFonts w:ascii="Arial" w:hAnsi="Arial" w:cs="Arial"/>
        </w:rPr>
        <w:t xml:space="preserve"> neposredno</w:t>
      </w:r>
      <w:r w:rsidR="00460CB0" w:rsidRPr="00A57B39">
        <w:rPr>
          <w:rFonts w:ascii="Arial" w:hAnsi="Arial" w:cs="Arial"/>
        </w:rPr>
        <w:t xml:space="preserve"> uveljavlja na</w:t>
      </w:r>
      <w:r w:rsidR="00B948B7" w:rsidRPr="00A57B39">
        <w:rPr>
          <w:rFonts w:ascii="Arial" w:hAnsi="Arial" w:cs="Arial"/>
        </w:rPr>
        <w:t xml:space="preserve"> </w:t>
      </w:r>
      <w:r w:rsidR="008C7BF6">
        <w:rPr>
          <w:rFonts w:ascii="Arial" w:hAnsi="Arial" w:cs="Arial"/>
        </w:rPr>
        <w:t>enega od naslednjih dveh načinov</w:t>
      </w:r>
      <w:r w:rsidR="00B948B7" w:rsidRPr="00A57B39">
        <w:rPr>
          <w:rFonts w:ascii="Arial" w:hAnsi="Arial" w:cs="Arial"/>
        </w:rPr>
        <w:t>:</w:t>
      </w:r>
    </w:p>
    <w:p w:rsidR="005D6A47" w:rsidRDefault="00D900F8" w:rsidP="00DA486B">
      <w:pPr>
        <w:numPr>
          <w:ilvl w:val="1"/>
          <w:numId w:val="4"/>
        </w:numPr>
        <w:jc w:val="both"/>
        <w:rPr>
          <w:rFonts w:ascii="Arial" w:hAnsi="Arial" w:cs="Arial"/>
        </w:rPr>
      </w:pPr>
      <w:r>
        <w:rPr>
          <w:rFonts w:ascii="Arial" w:hAnsi="Arial" w:cs="Arial"/>
          <w:b/>
        </w:rPr>
        <w:t>Uveljavljanje</w:t>
      </w:r>
      <w:r w:rsidR="00DA486B" w:rsidRPr="00DA486B">
        <w:rPr>
          <w:rFonts w:ascii="Arial" w:hAnsi="Arial" w:cs="Arial"/>
          <w:b/>
        </w:rPr>
        <w:t xml:space="preserve"> dejanskih stroškov plač </w:t>
      </w:r>
      <w:r>
        <w:rPr>
          <w:rFonts w:ascii="Arial" w:hAnsi="Arial" w:cs="Arial"/>
          <w:b/>
        </w:rPr>
        <w:t xml:space="preserve">na podlagi </w:t>
      </w:r>
      <w:r w:rsidR="00DA486B" w:rsidRPr="00DA486B">
        <w:rPr>
          <w:rFonts w:ascii="Arial" w:hAnsi="Arial" w:cs="Arial"/>
          <w:b/>
        </w:rPr>
        <w:t>opravljenih ur</w:t>
      </w:r>
      <w:r w:rsidR="00D42A7E">
        <w:rPr>
          <w:rFonts w:ascii="Arial" w:hAnsi="Arial" w:cs="Arial"/>
        </w:rPr>
        <w:t xml:space="preserve"> </w:t>
      </w:r>
      <w:r w:rsidR="001E4F2A" w:rsidRPr="00A57B39">
        <w:rPr>
          <w:rFonts w:ascii="Arial" w:hAnsi="Arial" w:cs="Arial"/>
        </w:rPr>
        <w:t>v posameznem mesecu</w:t>
      </w:r>
      <w:r w:rsidR="005F5C4E">
        <w:rPr>
          <w:rFonts w:ascii="Arial" w:hAnsi="Arial" w:cs="Arial"/>
        </w:rPr>
        <w:t xml:space="preserve">: </w:t>
      </w:r>
      <w:r w:rsidR="005F5C4E" w:rsidRPr="005F5C4E">
        <w:rPr>
          <w:rFonts w:ascii="Arial" w:hAnsi="Arial" w:cs="Arial"/>
        </w:rPr>
        <w:t>Osnova za izplačilo je II. bruto urna postavka, ki se ji doda sorazmerni delež plačanih odsotnosti glede na število opravljenih ur na projektu (prazniki ,letni dopust, boleznine v breme delodajalca) in regresa. V kolikor pravna podlaga projekta navzgor omejuje II. bruto urno postavko, se pri izračunu končne urne postavke upošteva ta vrednost z omenjenimi dodatki.</w:t>
      </w:r>
    </w:p>
    <w:p w:rsidR="005D6A47" w:rsidRDefault="005D6A47" w:rsidP="005D6A47">
      <w:pPr>
        <w:ind w:left="363"/>
        <w:jc w:val="both"/>
        <w:rPr>
          <w:rFonts w:ascii="Arial" w:hAnsi="Arial" w:cs="Arial"/>
        </w:rPr>
      </w:pPr>
      <w:r w:rsidRPr="005D6A47">
        <w:rPr>
          <w:rFonts w:ascii="Arial" w:hAnsi="Arial" w:cs="Arial"/>
        </w:rPr>
        <w:t>Regres se uveljavlja v dvanajstinah, in sicer od izplačila naprej. Regres za mesece dela na projektu pred izplačilom se lahko uveljavlja za nazaj, v kolikor to omogoča obdobje upravičenosti in poročanja.</w:t>
      </w:r>
    </w:p>
    <w:p w:rsidR="005D6A47" w:rsidRPr="005D6A47" w:rsidRDefault="005D6A47" w:rsidP="005D6A47">
      <w:pPr>
        <w:ind w:left="363"/>
        <w:jc w:val="both"/>
        <w:rPr>
          <w:rFonts w:ascii="Arial" w:hAnsi="Arial" w:cs="Arial"/>
        </w:rPr>
      </w:pPr>
      <w:r w:rsidRPr="005D6A47">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D42A7E" w:rsidRPr="00D42A7E" w:rsidRDefault="00B40FA2" w:rsidP="00CF6A7B">
      <w:pPr>
        <w:numPr>
          <w:ilvl w:val="1"/>
          <w:numId w:val="4"/>
        </w:numPr>
        <w:jc w:val="both"/>
        <w:rPr>
          <w:rFonts w:ascii="Arial" w:hAnsi="Arial" w:cs="Arial"/>
        </w:rPr>
      </w:pPr>
      <w:r>
        <w:rPr>
          <w:rFonts w:ascii="Arial" w:hAnsi="Arial" w:cs="Arial"/>
          <w:b/>
        </w:rPr>
        <w:t>N</w:t>
      </w:r>
      <w:r w:rsidR="00B948B7" w:rsidRPr="00D42A7E">
        <w:rPr>
          <w:rFonts w:ascii="Arial" w:hAnsi="Arial" w:cs="Arial"/>
          <w:b/>
        </w:rPr>
        <w:t>a podlagi</w:t>
      </w:r>
      <w:r w:rsidR="00B948B7" w:rsidRPr="00A57B39">
        <w:rPr>
          <w:rFonts w:ascii="Arial" w:hAnsi="Arial" w:cs="Arial"/>
        </w:rPr>
        <w:t xml:space="preserve"> </w:t>
      </w:r>
      <w:r w:rsidR="00B948B7" w:rsidRPr="00D42A7E">
        <w:rPr>
          <w:rFonts w:ascii="Arial" w:hAnsi="Arial" w:cs="Arial"/>
          <w:b/>
        </w:rPr>
        <w:t>normativnega izračuna</w:t>
      </w:r>
      <w:r w:rsidR="00B948B7" w:rsidRPr="00A57B39">
        <w:rPr>
          <w:rFonts w:ascii="Arial" w:hAnsi="Arial" w:cs="Arial"/>
        </w:rPr>
        <w:t xml:space="preserve"> tako, da se upošteva povprečni mesečni fond ur</w:t>
      </w:r>
      <w:r w:rsidR="003C1A62" w:rsidRPr="00A57B39">
        <w:rPr>
          <w:rFonts w:ascii="Arial" w:hAnsi="Arial" w:cs="Arial"/>
        </w:rPr>
        <w:t xml:space="preserve"> (npr. tako, da se zadnji evidentirani letni bruto stroški za zaposlene delijo s 1.720 urami)</w:t>
      </w:r>
      <w:r w:rsidR="001E4F2A" w:rsidRPr="00A57B39">
        <w:rPr>
          <w:rFonts w:ascii="Arial" w:hAnsi="Arial" w:cs="Arial"/>
        </w:rPr>
        <w:t>.</w:t>
      </w:r>
      <w:r w:rsidR="00CF6A7B">
        <w:rPr>
          <w:rFonts w:ascii="Arial" w:hAnsi="Arial" w:cs="Arial"/>
        </w:rPr>
        <w:t xml:space="preserve"> N</w:t>
      </w:r>
      <w:r w:rsidR="00CF6A7B" w:rsidRPr="00CF6A7B">
        <w:rPr>
          <w:rFonts w:ascii="Arial" w:hAnsi="Arial" w:cs="Arial"/>
        </w:rPr>
        <w:t>ormativni izračun mora temeljiti na metodologiji, ki jo upravičenec izbere na začetku izvajanja projekta in jo uporablja do konca projekta. Metodologijo odobri vodja projekta v sodelovanju z odgovornim organom pred prvim izplačilom.</w:t>
      </w:r>
    </w:p>
    <w:p w:rsidR="00B948B7" w:rsidRDefault="00B948B7" w:rsidP="00A478F7">
      <w:pPr>
        <w:jc w:val="both"/>
        <w:rPr>
          <w:rFonts w:ascii="Arial" w:hAnsi="Arial" w:cs="Arial"/>
        </w:rPr>
      </w:pPr>
    </w:p>
    <w:p w:rsidR="00397E00" w:rsidRPr="00A57B39" w:rsidRDefault="00397E00" w:rsidP="00A478F7">
      <w:pPr>
        <w:jc w:val="both"/>
        <w:rPr>
          <w:rFonts w:ascii="Arial" w:hAnsi="Arial" w:cs="Arial"/>
        </w:rPr>
      </w:pPr>
      <w:r>
        <w:rPr>
          <w:rFonts w:ascii="Arial" w:hAnsi="Arial" w:cs="Arial"/>
        </w:rPr>
        <w:t>Stroški plač se obračunavajo na predpisanem obračunskem listu stroškov plač, ki mora biti skladen s časovnicami.</w:t>
      </w:r>
    </w:p>
    <w:p w:rsidR="00F957CD" w:rsidRDefault="00F957CD"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Število </w:t>
      </w:r>
      <w:r w:rsidR="00F957CD">
        <w:rPr>
          <w:rFonts w:ascii="Arial" w:hAnsi="Arial" w:cs="Arial"/>
        </w:rPr>
        <w:t xml:space="preserve">efektivnih </w:t>
      </w:r>
      <w:r w:rsidRPr="00A57B39">
        <w:rPr>
          <w:rFonts w:ascii="Arial" w:hAnsi="Arial" w:cs="Arial"/>
        </w:rPr>
        <w:t>ur ne sme presegati omejitev, ki jih določa nacionalna zakonodaja.</w:t>
      </w:r>
    </w:p>
    <w:p w:rsidR="00B948B7" w:rsidRPr="00A57B39" w:rsidRDefault="00B948B7"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b/>
        </w:rPr>
        <w:t>Upravičeni stroški</w:t>
      </w:r>
      <w:r w:rsidRPr="00A57B39">
        <w:rPr>
          <w:rFonts w:ascii="Arial" w:hAnsi="Arial" w:cs="Arial"/>
        </w:rPr>
        <w:t xml:space="preserve"> zajemajo:</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plače z vsemi pripadajočimi davki in prispevki delavca in delodajalca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stroškov v zvezi z delom (prehrana med delom, prevoz na delo in z dela)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in nadomestila (npr. boleznine do 30 dni), če delodajalec ne povrne stroškov dela iz drugih virov; </w:t>
      </w:r>
    </w:p>
    <w:p w:rsidR="00B948B7" w:rsidRPr="00A57B39" w:rsidRDefault="00B948B7" w:rsidP="00A478F7">
      <w:pPr>
        <w:numPr>
          <w:ilvl w:val="1"/>
          <w:numId w:val="4"/>
        </w:numPr>
        <w:jc w:val="both"/>
        <w:rPr>
          <w:rFonts w:ascii="Arial" w:hAnsi="Arial" w:cs="Arial"/>
        </w:rPr>
      </w:pPr>
      <w:r w:rsidRPr="00A57B39">
        <w:rPr>
          <w:rFonts w:ascii="Arial" w:hAnsi="Arial" w:cs="Arial"/>
        </w:rPr>
        <w:t>drugi osebni prejemki v skladu z veljavno zakonodajo (regres za letni dopust, odpravnine,  ipd., v primeru delnega dela na projektu v sorazmernem deležu);</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premije kolektivnega dodatnega pokojninskega zavarovanja </w:t>
      </w:r>
      <w:r w:rsidR="00F00F5A" w:rsidRPr="00A57B39">
        <w:rPr>
          <w:rFonts w:ascii="Arial" w:hAnsi="Arial" w:cs="Arial"/>
        </w:rPr>
        <w:t>in ODPZ</w:t>
      </w:r>
      <w:r w:rsidR="00B94192" w:rsidRPr="00A57B39">
        <w:rPr>
          <w:rFonts w:ascii="Arial" w:hAnsi="Arial" w:cs="Arial"/>
        </w:rPr>
        <w:t>-obvezno dodatno pokojninsko zavarovanje</w:t>
      </w:r>
      <w:r w:rsidR="00F00F5A" w:rsidRPr="00A57B39">
        <w:rPr>
          <w:rFonts w:ascii="Arial" w:hAnsi="Arial" w:cs="Arial"/>
        </w:rPr>
        <w:t xml:space="preserve"> </w:t>
      </w:r>
      <w:r w:rsidRPr="00A57B39">
        <w:rPr>
          <w:rFonts w:ascii="Arial" w:hAnsi="Arial" w:cs="Arial"/>
        </w:rPr>
        <w:t>(če je za delodajalca zakonsko obvezno) ter prispevki za poškodbe pri delu.</w:t>
      </w:r>
    </w:p>
    <w:p w:rsidR="00F00F5A" w:rsidRPr="00A57B39" w:rsidRDefault="00F00F5A"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Stroški, ki </w:t>
      </w:r>
      <w:r w:rsidRPr="00A57B39">
        <w:rPr>
          <w:rFonts w:ascii="Arial" w:hAnsi="Arial" w:cs="Arial"/>
          <w:b/>
        </w:rPr>
        <w:t>niso upravičeni</w:t>
      </w:r>
      <w:r w:rsidRPr="00A57B39">
        <w:rPr>
          <w:rFonts w:ascii="Arial" w:hAnsi="Arial" w:cs="Arial"/>
        </w:rPr>
        <w:t xml:space="preserve"> do sofinanciranja, so:</w:t>
      </w:r>
    </w:p>
    <w:p w:rsidR="00B948B7" w:rsidRPr="00A57B39" w:rsidRDefault="00B948B7" w:rsidP="00A478F7">
      <w:pPr>
        <w:numPr>
          <w:ilvl w:val="1"/>
          <w:numId w:val="4"/>
        </w:numPr>
        <w:jc w:val="both"/>
        <w:rPr>
          <w:rFonts w:ascii="Arial" w:hAnsi="Arial" w:cs="Arial"/>
        </w:rPr>
      </w:pPr>
      <w:r w:rsidRPr="00A57B39">
        <w:rPr>
          <w:rFonts w:ascii="Arial" w:hAnsi="Arial" w:cs="Arial"/>
        </w:rPr>
        <w:t>prispevki za druge zavarovalne premije, ki niso zakonsko določene, kot npr. življenjska, nezgodna in druga zavarovanja, drugo dodatno zdravstveno in pokojninsko zavarovanje, prostovoljno zavarovanje;</w:t>
      </w:r>
    </w:p>
    <w:p w:rsidR="00B948B7" w:rsidRPr="00A57B39" w:rsidRDefault="00B948B7" w:rsidP="00A478F7">
      <w:pPr>
        <w:numPr>
          <w:ilvl w:val="1"/>
          <w:numId w:val="4"/>
        </w:numPr>
        <w:jc w:val="both"/>
        <w:rPr>
          <w:rFonts w:ascii="Arial" w:hAnsi="Arial" w:cs="Arial"/>
        </w:rPr>
      </w:pPr>
      <w:r w:rsidRPr="00A57B39">
        <w:rPr>
          <w:rFonts w:ascii="Arial" w:hAnsi="Arial" w:cs="Arial"/>
        </w:rPr>
        <w:t>odpravnine (razen v primerih iz prejšnjega odstavka);</w:t>
      </w:r>
    </w:p>
    <w:p w:rsidR="00B948B7" w:rsidRPr="00A57B39" w:rsidRDefault="00B948B7" w:rsidP="00A478F7">
      <w:pPr>
        <w:numPr>
          <w:ilvl w:val="1"/>
          <w:numId w:val="4"/>
        </w:numPr>
        <w:jc w:val="both"/>
        <w:rPr>
          <w:rFonts w:ascii="Arial" w:hAnsi="Arial" w:cs="Arial"/>
        </w:rPr>
      </w:pPr>
      <w:r w:rsidRPr="00A57B39">
        <w:rPr>
          <w:rFonts w:ascii="Arial" w:hAnsi="Arial" w:cs="Arial"/>
        </w:rPr>
        <w:t>solidarnostne pomoči;</w:t>
      </w:r>
    </w:p>
    <w:p w:rsidR="00B948B7" w:rsidRPr="00A57B39" w:rsidRDefault="00B948B7" w:rsidP="00A478F7">
      <w:pPr>
        <w:numPr>
          <w:ilvl w:val="1"/>
          <w:numId w:val="4"/>
        </w:numPr>
        <w:jc w:val="both"/>
        <w:rPr>
          <w:rFonts w:ascii="Arial" w:hAnsi="Arial" w:cs="Arial"/>
        </w:rPr>
      </w:pPr>
      <w:r w:rsidRPr="00A57B39">
        <w:rPr>
          <w:rFonts w:ascii="Arial" w:hAnsi="Arial" w:cs="Arial"/>
        </w:rPr>
        <w:t>različne bonitete;</w:t>
      </w:r>
    </w:p>
    <w:p w:rsidR="00B948B7" w:rsidRPr="00A57B39" w:rsidRDefault="00B948B7" w:rsidP="00A478F7">
      <w:pPr>
        <w:numPr>
          <w:ilvl w:val="1"/>
          <w:numId w:val="4"/>
        </w:numPr>
        <w:jc w:val="both"/>
        <w:rPr>
          <w:rFonts w:ascii="Arial" w:hAnsi="Arial" w:cs="Arial"/>
        </w:rPr>
      </w:pPr>
      <w:r w:rsidRPr="00A57B39">
        <w:rPr>
          <w:rFonts w:ascii="Arial" w:hAnsi="Arial" w:cs="Arial"/>
        </w:rPr>
        <w:t>letne stimulacije in druge nagrade;</w:t>
      </w:r>
    </w:p>
    <w:p w:rsidR="00B948B7" w:rsidRPr="00A57B39" w:rsidRDefault="00B948B7" w:rsidP="00A478F7">
      <w:pPr>
        <w:numPr>
          <w:ilvl w:val="1"/>
          <w:numId w:val="4"/>
        </w:numPr>
        <w:jc w:val="both"/>
        <w:rPr>
          <w:rFonts w:ascii="Arial" w:hAnsi="Arial" w:cs="Arial"/>
        </w:rPr>
      </w:pPr>
      <w:r w:rsidRPr="00A57B39">
        <w:rPr>
          <w:rFonts w:ascii="Arial" w:hAnsi="Arial" w:cs="Arial"/>
        </w:rPr>
        <w:t>jubilejne nagrade.</w:t>
      </w:r>
    </w:p>
    <w:p w:rsidR="00D9024E" w:rsidRPr="00A57B39" w:rsidRDefault="00D9024E" w:rsidP="00D9024E">
      <w:pPr>
        <w:numPr>
          <w:ilvl w:val="1"/>
          <w:numId w:val="4"/>
        </w:numPr>
        <w:jc w:val="both"/>
        <w:rPr>
          <w:rFonts w:ascii="Arial" w:hAnsi="Arial" w:cs="Arial"/>
        </w:rPr>
      </w:pPr>
      <w:r w:rsidRPr="00A57B39">
        <w:rPr>
          <w:rFonts w:ascii="Arial" w:hAnsi="Arial" w:cs="Arial"/>
        </w:rPr>
        <w:t>vsa ostala povračila, ki jih prejme delodajalec iz drugih virov (povračilo za nego in spremstvo; povračilo za udeležbo zaposlenega na krvodajalstvu).</w:t>
      </w: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F636FC" w:rsidRPr="00A57B39" w:rsidRDefault="00F636FC" w:rsidP="00A478F7">
            <w:pPr>
              <w:jc w:val="both"/>
              <w:rPr>
                <w:rFonts w:ascii="Arial" w:hAnsi="Arial" w:cs="Arial"/>
              </w:rPr>
            </w:pPr>
          </w:p>
          <w:p w:rsidR="00F636FC" w:rsidRPr="00A57B39" w:rsidRDefault="00F636FC" w:rsidP="00A478F7">
            <w:pPr>
              <w:jc w:val="both"/>
              <w:rPr>
                <w:rFonts w:ascii="Arial" w:hAnsi="Arial" w:cs="Arial"/>
              </w:rPr>
            </w:pPr>
            <w:r w:rsidRPr="00A57B39">
              <w:rPr>
                <w:rFonts w:ascii="Arial" w:hAnsi="Arial" w:cs="Arial"/>
              </w:rPr>
              <w:t>Dokazila:</w:t>
            </w:r>
          </w:p>
          <w:p w:rsidR="008B52AE"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304E0B" w:rsidRPr="00A57B39">
              <w:rPr>
                <w:rFonts w:ascii="Arial" w:hAnsi="Arial" w:cs="Arial"/>
              </w:rPr>
              <w:t>o zaposlitvi in opravljenem delu</w:t>
            </w:r>
            <w:r w:rsidRPr="00A57B39">
              <w:rPr>
                <w:rFonts w:ascii="Arial" w:hAnsi="Arial" w:cs="Arial"/>
              </w:rPr>
              <w:t>:</w:t>
            </w:r>
          </w:p>
          <w:p w:rsidR="008B52AE" w:rsidRPr="00A57B39" w:rsidRDefault="00253F9B" w:rsidP="00055C76">
            <w:pPr>
              <w:numPr>
                <w:ilvl w:val="1"/>
                <w:numId w:val="4"/>
              </w:numPr>
              <w:jc w:val="both"/>
              <w:rPr>
                <w:rFonts w:ascii="Arial" w:hAnsi="Arial" w:cs="Arial"/>
              </w:rPr>
            </w:pPr>
            <w:r w:rsidRPr="00A57B39">
              <w:rPr>
                <w:rFonts w:ascii="Arial" w:hAnsi="Arial" w:cs="Arial"/>
              </w:rPr>
              <w:t>dokumentacija o postopku zaposlitve po zak</w:t>
            </w:r>
            <w:r w:rsidR="008B52AE" w:rsidRPr="00A57B39">
              <w:rPr>
                <w:rFonts w:ascii="Arial" w:hAnsi="Arial" w:cs="Arial"/>
              </w:rPr>
              <w:t xml:space="preserve">onu, ki ureja delovna razmerja, </w:t>
            </w:r>
            <w:r w:rsidRPr="00A57B39">
              <w:rPr>
                <w:rFonts w:ascii="Arial" w:hAnsi="Arial" w:cs="Arial"/>
              </w:rPr>
              <w:t>pogodba o   zaposlitvi (le ob prvem zahtevku za izplačilo/ povračilo, oz. ko pride do spremembe),</w:t>
            </w:r>
          </w:p>
          <w:p w:rsidR="008B52AE" w:rsidRPr="00A57B39" w:rsidRDefault="0083602E" w:rsidP="003378BF">
            <w:pPr>
              <w:numPr>
                <w:ilvl w:val="1"/>
                <w:numId w:val="4"/>
              </w:numPr>
              <w:ind w:left="374" w:hanging="374"/>
              <w:jc w:val="both"/>
              <w:rPr>
                <w:rFonts w:ascii="Arial" w:hAnsi="Arial" w:cs="Arial"/>
              </w:rPr>
            </w:pPr>
            <w:r w:rsidRPr="00A57B39">
              <w:rPr>
                <w:rFonts w:ascii="Arial" w:hAnsi="Arial" w:cs="Arial"/>
              </w:rPr>
              <w:t>mesečna časovnica</w:t>
            </w:r>
            <w:r w:rsidR="007375C1">
              <w:rPr>
                <w:rFonts w:ascii="Arial" w:hAnsi="Arial" w:cs="Arial"/>
              </w:rPr>
              <w:t>, ki jo predpiše odgovorni organ,</w:t>
            </w:r>
            <w:r w:rsidRPr="00A57B39">
              <w:rPr>
                <w:rFonts w:ascii="Arial" w:hAnsi="Arial" w:cs="Arial"/>
              </w:rPr>
              <w:t xml:space="preserve"> in izpis evidence ur</w:t>
            </w:r>
            <w:r w:rsidR="00304E0B" w:rsidRPr="00A57B39">
              <w:rPr>
                <w:rFonts w:ascii="Arial" w:hAnsi="Arial" w:cs="Arial"/>
              </w:rPr>
              <w:t xml:space="preserve"> </w:t>
            </w:r>
            <w:r w:rsidR="00253F9B" w:rsidRPr="00A57B39">
              <w:rPr>
                <w:rFonts w:ascii="Arial" w:hAnsi="Arial" w:cs="Arial"/>
              </w:rPr>
              <w:t>. V časovnico se navede tudi koriščenje letnega dopusta in bolniška odsotnost do 30 dni</w:t>
            </w:r>
            <w:r w:rsidR="00304E0B" w:rsidRPr="00A57B39">
              <w:rPr>
                <w:rFonts w:ascii="Arial" w:hAnsi="Arial" w:cs="Arial"/>
              </w:rPr>
              <w:t>.</w:t>
            </w:r>
            <w:r w:rsidR="00350609">
              <w:rPr>
                <w:rFonts w:ascii="Arial" w:hAnsi="Arial" w:cs="Arial"/>
              </w:rPr>
              <w:t xml:space="preserve"> </w:t>
            </w:r>
            <w:r w:rsidR="00360EF0">
              <w:rPr>
                <w:rFonts w:ascii="Arial" w:hAnsi="Arial" w:cs="Arial"/>
              </w:rPr>
              <w:t>Časovnice ni potrebno izpolnjevati za javne uslužbence,</w:t>
            </w:r>
            <w:r w:rsidR="005116EB">
              <w:rPr>
                <w:rFonts w:ascii="Arial" w:hAnsi="Arial" w:cs="Arial"/>
              </w:rPr>
              <w:t xml:space="preserve"> napotene na delo v tujino,</w:t>
            </w:r>
            <w:r w:rsidR="00360EF0">
              <w:rPr>
                <w:rFonts w:ascii="Arial" w:hAnsi="Arial" w:cs="Arial"/>
              </w:rPr>
              <w:t xml:space="preserve"> katerih stroški plač se 100% financirajo iz sredstev skladov</w:t>
            </w:r>
            <w:r w:rsidR="005116EB">
              <w:rPr>
                <w:rFonts w:ascii="Arial" w:hAnsi="Arial" w:cs="Arial"/>
              </w:rPr>
              <w:t>.</w:t>
            </w:r>
          </w:p>
          <w:p w:rsidR="00253F9B" w:rsidRPr="00A57B39" w:rsidRDefault="00253F9B" w:rsidP="003378BF">
            <w:pPr>
              <w:numPr>
                <w:ilvl w:val="1"/>
                <w:numId w:val="4"/>
              </w:numPr>
              <w:ind w:left="374" w:hanging="374"/>
              <w:jc w:val="both"/>
              <w:rPr>
                <w:rFonts w:ascii="Arial" w:hAnsi="Arial" w:cs="Arial"/>
              </w:rPr>
            </w:pPr>
            <w:r w:rsidRPr="00A57B39">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A83AC6" w:rsidRPr="00A57B39">
              <w:rPr>
                <w:rFonts w:ascii="Arial" w:hAnsi="Arial" w:cs="Arial"/>
              </w:rPr>
              <w:t>o višini izplačil</w:t>
            </w:r>
            <w:r w:rsidRPr="00A57B39">
              <w:rPr>
                <w:rFonts w:ascii="Arial" w:hAnsi="Arial" w:cs="Arial"/>
              </w:rPr>
              <w:t>:</w:t>
            </w:r>
          </w:p>
          <w:p w:rsidR="00304E0B"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7375C1" w:rsidRDefault="007375C1" w:rsidP="003378BF">
            <w:pPr>
              <w:numPr>
                <w:ilvl w:val="1"/>
                <w:numId w:val="4"/>
              </w:numPr>
              <w:jc w:val="both"/>
              <w:rPr>
                <w:rFonts w:ascii="Arial" w:hAnsi="Arial" w:cs="Arial"/>
              </w:rPr>
            </w:pPr>
            <w:r>
              <w:rPr>
                <w:rFonts w:ascii="Arial" w:hAnsi="Arial" w:cs="Arial"/>
              </w:rPr>
              <w:t>obračunski list stroškov dela, ki ga predpiše odgovorni organ;</w:t>
            </w:r>
          </w:p>
          <w:p w:rsidR="00304E0B" w:rsidRPr="00A57B39" w:rsidRDefault="00304E0B" w:rsidP="003378BF">
            <w:pPr>
              <w:numPr>
                <w:ilvl w:val="1"/>
                <w:numId w:val="4"/>
              </w:numPr>
              <w:jc w:val="both"/>
              <w:rPr>
                <w:rFonts w:ascii="Arial" w:hAnsi="Arial" w:cs="Arial"/>
              </w:rPr>
            </w:pPr>
            <w:r w:rsidRPr="00A57B39">
              <w:rPr>
                <w:rFonts w:ascii="Arial" w:hAnsi="Arial" w:cs="Arial"/>
              </w:rPr>
              <w:t xml:space="preserve">metodologija izračuna urne postavke z navedbo datuma izplačila in podpisom odgovorne osebe upravičenca v primeru uveljavljanja stroškov plač po urni </w:t>
            </w:r>
            <w:r w:rsidRPr="00A57B39">
              <w:rPr>
                <w:rFonts w:ascii="Arial" w:hAnsi="Arial" w:cs="Arial"/>
              </w:rPr>
              <w:lastRenderedPageBreak/>
              <w:t>postavki (le ob prvem zahtevku za izplačilo/ povračilo, oz. ko pride do spremembe);</w:t>
            </w:r>
          </w:p>
          <w:p w:rsidR="00574E77"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katerega je razviden skupni znesek nakazila, posamezni zneski ter imena in priimki zaposlenih, katerih plača se uveljavlja kot upravičen strošek</w:t>
            </w:r>
            <w:r w:rsidRPr="00A57B39">
              <w:rPr>
                <w:rFonts w:ascii="Arial" w:hAnsi="Arial" w:cs="Arial"/>
              </w:rPr>
              <w:t>;</w:t>
            </w:r>
          </w:p>
          <w:p w:rsidR="00DA6404" w:rsidRPr="00DA6404" w:rsidRDefault="00DA6404" w:rsidP="00DA6404">
            <w:pPr>
              <w:numPr>
                <w:ilvl w:val="1"/>
                <w:numId w:val="4"/>
              </w:numPr>
              <w:jc w:val="both"/>
              <w:rPr>
                <w:rFonts w:ascii="Arial" w:hAnsi="Arial" w:cs="Arial"/>
              </w:rPr>
            </w:pPr>
            <w:r>
              <w:rPr>
                <w:rFonts w:ascii="Arial" w:hAnsi="Arial" w:cs="Arial"/>
              </w:rPr>
              <w:t>izpis DPS 06-22-01 (le za osebe javnega prava);</w:t>
            </w:r>
          </w:p>
          <w:p w:rsidR="00253F9B"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p w:rsidR="002D79F7" w:rsidRPr="00A57B39" w:rsidRDefault="002D79F7" w:rsidP="002D79F7">
            <w:pPr>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2113FC" w:rsidRPr="00A57B39" w:rsidRDefault="002113FC"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2" w:name="_Toc436837769"/>
      <w:r w:rsidRPr="00A57B39">
        <w:rPr>
          <w:rFonts w:ascii="Arial" w:hAnsi="Arial" w:cs="Arial"/>
        </w:rPr>
        <w:t>Potni stroški</w:t>
      </w:r>
      <w:r w:rsidR="00B72F8F" w:rsidRPr="00A57B39">
        <w:rPr>
          <w:rFonts w:ascii="Arial" w:hAnsi="Arial" w:cs="Arial"/>
        </w:rPr>
        <w:t xml:space="preserve"> (kategorija B)</w:t>
      </w:r>
      <w:bookmarkEnd w:id="12"/>
    </w:p>
    <w:p w:rsidR="007C34B7" w:rsidRPr="00A57B39" w:rsidRDefault="007C34B7" w:rsidP="00A478F7">
      <w:pPr>
        <w:jc w:val="both"/>
        <w:rPr>
          <w:rFonts w:ascii="Arial" w:hAnsi="Arial" w:cs="Arial"/>
        </w:rPr>
      </w:pPr>
    </w:p>
    <w:p w:rsidR="00F13294" w:rsidRPr="00A57B39" w:rsidRDefault="005B53F6" w:rsidP="00A478F7">
      <w:pPr>
        <w:jc w:val="both"/>
        <w:rPr>
          <w:rFonts w:ascii="Arial" w:hAnsi="Arial" w:cs="Arial"/>
        </w:rPr>
      </w:pPr>
      <w:r w:rsidRPr="00A57B39">
        <w:rPr>
          <w:rFonts w:ascii="Arial" w:hAnsi="Arial" w:cs="Arial"/>
        </w:rPr>
        <w:t>Za neposredne upravičene stroške veljajo potni stroški</w:t>
      </w:r>
      <w:r w:rsidR="00724ECA">
        <w:rPr>
          <w:rFonts w:ascii="Arial" w:hAnsi="Arial" w:cs="Arial"/>
        </w:rPr>
        <w:t>,</w:t>
      </w:r>
      <w:r w:rsidRPr="00A57B39">
        <w:rPr>
          <w:rFonts w:ascii="Arial" w:hAnsi="Arial" w:cs="Arial"/>
        </w:rPr>
        <w:t xml:space="preserve"> stroški bivanja</w:t>
      </w:r>
      <w:r w:rsidR="00724ECA">
        <w:rPr>
          <w:rFonts w:ascii="Arial" w:hAnsi="Arial" w:cs="Arial"/>
        </w:rPr>
        <w:t xml:space="preserve"> ter stroški udeležbe na usposabljanjih in izobraževanjih</w:t>
      </w:r>
      <w:r w:rsidRPr="00A57B39">
        <w:rPr>
          <w:rFonts w:ascii="Arial" w:hAnsi="Arial" w:cs="Arial"/>
        </w:rPr>
        <w:t xml:space="preserve"> za osebje ali druge osebe, ki sodelujejo v dejavnostih projekta in ki morajo potovati zaradi izvajanja projekta.</w:t>
      </w:r>
    </w:p>
    <w:p w:rsidR="00870B59" w:rsidRPr="00A57B39" w:rsidRDefault="00870B59"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w:t>
      </w:r>
      <w:smartTag w:uri="urn:schemas-microsoft-com:office:smarttags" w:element="metricconverter">
        <w:smartTagPr>
          <w:attr w:name="ProductID" w:val="800 km"/>
        </w:smartTagPr>
        <w:r w:rsidRPr="00A57B39">
          <w:rPr>
            <w:rFonts w:ascii="Arial" w:hAnsi="Arial" w:cs="Arial"/>
          </w:rPr>
          <w:t>800 km</w:t>
        </w:r>
      </w:smartTag>
      <w:r w:rsidRPr="00A57B39">
        <w:rPr>
          <w:rFonts w:ascii="Arial" w:hAnsi="Arial" w:cs="Arial"/>
        </w:rPr>
        <w:t xml:space="preserve"> (povratno potovanje), ali ko geografska oddaljenost namembnega kraja 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xml:space="preserve">.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osebe</w:t>
      </w:r>
      <w:r w:rsidR="005345FC" w:rsidRPr="00A57B39">
        <w:rPr>
          <w:rFonts w:ascii="Arial" w:hAnsi="Arial" w:cs="Arial"/>
        </w:rPr>
        <w:t>, ki potuje</w:t>
      </w:r>
      <w:r w:rsidRPr="00A57B39">
        <w:rPr>
          <w:rFonts w:ascii="Arial" w:hAnsi="Arial" w:cs="Arial"/>
        </w:rPr>
        <w:t>.</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t xml:space="preserve">Za zunanje sodelavce </w:t>
      </w:r>
      <w:r w:rsidR="00DA4811" w:rsidRPr="00A57B39">
        <w:rPr>
          <w:rFonts w:ascii="Arial" w:hAnsi="Arial" w:cs="Arial"/>
        </w:rPr>
        <w:t>se</w:t>
      </w:r>
      <w:r w:rsidRPr="00A57B39">
        <w:rPr>
          <w:rFonts w:ascii="Arial" w:hAnsi="Arial" w:cs="Arial"/>
        </w:rPr>
        <w:t xml:space="preserve"> strošk</w:t>
      </w:r>
      <w:r w:rsidR="00DA4811" w:rsidRPr="00A57B39">
        <w:rPr>
          <w:rFonts w:ascii="Arial" w:hAnsi="Arial" w:cs="Arial"/>
        </w:rPr>
        <w:t>i</w:t>
      </w:r>
      <w:r w:rsidRPr="00A57B39">
        <w:rPr>
          <w:rFonts w:ascii="Arial" w:hAnsi="Arial" w:cs="Arial"/>
        </w:rPr>
        <w:t xml:space="preserve"> prevoza v državi ali v tujini in strošk</w:t>
      </w:r>
      <w:r w:rsidR="00DA4811" w:rsidRPr="00A57B39">
        <w:rPr>
          <w:rFonts w:ascii="Arial" w:hAnsi="Arial" w:cs="Arial"/>
        </w:rPr>
        <w:t>i</w:t>
      </w:r>
      <w:r w:rsidRPr="00A57B39">
        <w:rPr>
          <w:rFonts w:ascii="Arial" w:hAnsi="Arial" w:cs="Arial"/>
        </w:rPr>
        <w:t xml:space="preserve"> hotelskih in re</w:t>
      </w:r>
      <w:r w:rsidR="00DA4811" w:rsidRPr="00A57B39">
        <w:rPr>
          <w:rFonts w:ascii="Arial" w:hAnsi="Arial" w:cs="Arial"/>
        </w:rPr>
        <w:t>stavracijskih storitev vključijo</w:t>
      </w:r>
      <w:r w:rsidRPr="00A57B39">
        <w:rPr>
          <w:rFonts w:ascii="Arial" w:hAnsi="Arial" w:cs="Arial"/>
        </w:rPr>
        <w:t xml:space="preserve"> v pogodbo, ki je sklenjena z njimi. </w:t>
      </w:r>
    </w:p>
    <w:p w:rsidR="00290AB3" w:rsidRDefault="00290AB3" w:rsidP="00A478F7">
      <w:pPr>
        <w:jc w:val="both"/>
        <w:rPr>
          <w:rFonts w:ascii="Arial" w:hAnsi="Arial" w:cs="Arial"/>
        </w:rPr>
      </w:pP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p>
          <w:p w:rsidR="00290AB3" w:rsidRPr="00A57B39" w:rsidRDefault="00290AB3" w:rsidP="00A478F7">
            <w:pPr>
              <w:jc w:val="both"/>
              <w:rPr>
                <w:rFonts w:ascii="Arial" w:hAnsi="Arial" w:cs="Arial"/>
              </w:rPr>
            </w:pPr>
            <w:r w:rsidRPr="00A57B39">
              <w:rPr>
                <w:rFonts w:ascii="Arial" w:hAnsi="Arial" w:cs="Arial"/>
              </w:rPr>
              <w:lastRenderedPageBreak/>
              <w:t>Dokazila:</w:t>
            </w:r>
          </w:p>
          <w:p w:rsidR="000140D8" w:rsidRPr="00A57B39" w:rsidRDefault="000140D8" w:rsidP="00A478F7">
            <w:pPr>
              <w:numPr>
                <w:ilvl w:val="1"/>
                <w:numId w:val="4"/>
              </w:numPr>
              <w:jc w:val="both"/>
              <w:rPr>
                <w:rFonts w:ascii="Arial" w:hAnsi="Arial" w:cs="Arial"/>
              </w:rPr>
            </w:pPr>
            <w:r w:rsidRPr="00A57B39">
              <w:rPr>
                <w:rFonts w:ascii="Arial" w:hAnsi="Arial" w:cs="Arial"/>
              </w:rPr>
              <w:t>pravilno izpolnjen potni nalog, vključno z obračunom potnih stroškov, s priloženimi vsemi računi oz. dokazili za nastale stroške (hotel, vozovnica, plačilo parkirnine, …);</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t>račun za nakup letalske karte, račun za kotizacijo</w:t>
            </w:r>
            <w:r w:rsidR="000055EF">
              <w:rPr>
                <w:rFonts w:ascii="Arial" w:hAnsi="Arial" w:cs="Arial"/>
              </w:rPr>
              <w:t xml:space="preserve"> za udeležbo na dogodku</w:t>
            </w:r>
            <w:r w:rsidRPr="00A57B39">
              <w:rPr>
                <w:rFonts w:ascii="Arial" w:hAnsi="Arial" w:cs="Arial"/>
              </w:rPr>
              <w:t xml:space="preserve"> in pravna podlaga za izdajo računa;</w:t>
            </w:r>
          </w:p>
          <w:p w:rsidR="000140D8" w:rsidRPr="00A57B39" w:rsidRDefault="000140D8" w:rsidP="00A478F7">
            <w:pPr>
              <w:numPr>
                <w:ilvl w:val="1"/>
                <w:numId w:val="4"/>
              </w:numPr>
              <w:jc w:val="both"/>
              <w:rPr>
                <w:rFonts w:ascii="Arial" w:hAnsi="Arial" w:cs="Arial"/>
              </w:rPr>
            </w:pPr>
            <w:r w:rsidRPr="00A57B39">
              <w:rPr>
                <w:rFonts w:ascii="Arial" w:hAnsi="Arial" w:cs="Arial"/>
              </w:rPr>
              <w:t>dokazilo o plačilu.</w:t>
            </w:r>
          </w:p>
          <w:p w:rsidR="00290AB3" w:rsidRPr="00A57B39" w:rsidRDefault="00290AB3" w:rsidP="00A478F7">
            <w:pPr>
              <w:jc w:val="both"/>
              <w:rPr>
                <w:rFonts w:ascii="Arial" w:hAnsi="Arial" w:cs="Arial"/>
              </w:rPr>
            </w:pPr>
          </w:p>
        </w:tc>
      </w:tr>
    </w:tbl>
    <w:p w:rsidR="00C977E3" w:rsidRPr="00A57B39" w:rsidRDefault="00C977E3" w:rsidP="00A478F7">
      <w:pPr>
        <w:jc w:val="both"/>
        <w:rPr>
          <w:rFonts w:ascii="Arial" w:hAnsi="Arial" w:cs="Arial"/>
        </w:rPr>
      </w:pPr>
    </w:p>
    <w:p w:rsidR="009E3028" w:rsidRPr="00A57B39" w:rsidRDefault="009E3028" w:rsidP="00A478F7">
      <w:pPr>
        <w:pStyle w:val="Podnaslov2"/>
        <w:spacing w:before="0" w:after="0"/>
        <w:rPr>
          <w:rStyle w:val="Poudarek"/>
          <w:rFonts w:ascii="Arial" w:hAnsi="Arial" w:cs="Arial"/>
        </w:rPr>
      </w:pPr>
      <w:bookmarkStart w:id="13" w:name="_Toc436837770"/>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3"/>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4" w:name="_Toc436837771"/>
      <w:r w:rsidRPr="00A57B39">
        <w:rPr>
          <w:rFonts w:ascii="Arial" w:hAnsi="Arial" w:cs="Arial"/>
        </w:rPr>
        <w:t>Zakup, najem ali nakup opreme</w:t>
      </w:r>
      <w:bookmarkEnd w:id="14"/>
    </w:p>
    <w:p w:rsidR="004F138B" w:rsidRPr="00A57B39" w:rsidRDefault="004F138B" w:rsidP="00A478F7">
      <w:pPr>
        <w:jc w:val="both"/>
        <w:rPr>
          <w:rFonts w:ascii="Arial" w:hAnsi="Arial" w:cs="Arial"/>
        </w:rPr>
      </w:pPr>
    </w:p>
    <w:p w:rsidR="0081195C"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572BBF" w:rsidRDefault="00572BBF" w:rsidP="00A478F7">
      <w:pPr>
        <w:jc w:val="both"/>
        <w:rPr>
          <w:rFonts w:ascii="Arial" w:hAnsi="Arial" w:cs="Arial"/>
        </w:rPr>
      </w:pPr>
    </w:p>
    <w:p w:rsidR="00572BBF" w:rsidRPr="00A57B39" w:rsidRDefault="00572BBF" w:rsidP="00572BBF">
      <w:pPr>
        <w:jc w:val="both"/>
        <w:rPr>
          <w:rFonts w:ascii="Arial" w:hAnsi="Arial" w:cs="Arial"/>
        </w:rPr>
      </w:pPr>
      <w:r w:rsidRPr="00572BBF">
        <w:rPr>
          <w:rFonts w:ascii="Arial" w:hAnsi="Arial" w:cs="Arial"/>
        </w:rPr>
        <w:t>Pri nakupu opreme se upošteva veljavna Uredba o enotni metodologiji za pripravo in obravnavo investicijske dokumentacije na področju javnih financ (to ne velja za zasebni sektor).</w:t>
      </w:r>
    </w:p>
    <w:p w:rsidR="0081195C" w:rsidRPr="00A57B39" w:rsidRDefault="0081195C" w:rsidP="00A478F7">
      <w:pPr>
        <w:jc w:val="both"/>
        <w:rPr>
          <w:rFonts w:ascii="Arial" w:hAnsi="Arial" w:cs="Arial"/>
        </w:rPr>
      </w:pPr>
    </w:p>
    <w:p w:rsidR="00986107" w:rsidRDefault="0081195C" w:rsidP="0098610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114D09" w:rsidRPr="00A57B39" w:rsidRDefault="00114D09"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927A2A" w:rsidRPr="00A57B39" w:rsidRDefault="00927A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927A2A" w:rsidRPr="00A57B39" w:rsidRDefault="00927A2A"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 oz. pogodbi o izvajanju projekta/ programa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komponent, ki sestavljajo celoto – 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 nova (razvidno leto izdelave – garancije, certifikati, tehnične specifikacije, potrdila proizvajalcev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B91B89" w:rsidRPr="00A57B39" w:rsidRDefault="00B91B89" w:rsidP="00B91B89">
            <w:pPr>
              <w:numPr>
                <w:ilvl w:val="3"/>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927A2A" w:rsidRPr="00A57B39" w:rsidRDefault="00927A2A" w:rsidP="00A478F7">
            <w:pPr>
              <w:jc w:val="both"/>
              <w:rPr>
                <w:rFonts w:ascii="Arial" w:hAnsi="Arial" w:cs="Arial"/>
              </w:rPr>
            </w:pPr>
          </w:p>
        </w:tc>
      </w:tr>
    </w:tbl>
    <w:p w:rsidR="00F359BE" w:rsidRPr="00A57B39" w:rsidRDefault="00F359BE" w:rsidP="00A478F7">
      <w:pPr>
        <w:jc w:val="both"/>
        <w:rPr>
          <w:rFonts w:ascii="Arial" w:hAnsi="Arial" w:cs="Arial"/>
        </w:rPr>
      </w:pPr>
    </w:p>
    <w:p w:rsidR="00083437" w:rsidRPr="00A57B39" w:rsidRDefault="00083437" w:rsidP="00083437">
      <w:pPr>
        <w:pStyle w:val="Podnaslov3"/>
        <w:spacing w:before="0" w:after="0"/>
        <w:rPr>
          <w:rFonts w:ascii="Arial" w:hAnsi="Arial" w:cs="Arial"/>
        </w:rPr>
      </w:pPr>
      <w:bookmarkStart w:id="15" w:name="_Toc436837772"/>
      <w:r w:rsidRPr="00A57B39">
        <w:rPr>
          <w:rFonts w:ascii="Arial" w:hAnsi="Arial" w:cs="Arial"/>
        </w:rPr>
        <w:t>Vzdrževanje opreme</w:t>
      </w:r>
      <w:bookmarkEnd w:id="15"/>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E114E6" w:rsidRDefault="00E114E6" w:rsidP="002C5B70">
      <w:pPr>
        <w:jc w:val="both"/>
        <w:rPr>
          <w:rFonts w:ascii="Arial" w:hAnsi="Arial" w:cs="Arial"/>
        </w:rPr>
      </w:pPr>
    </w:p>
    <w:p w:rsidR="002D79F7" w:rsidRPr="00A57B39" w:rsidRDefault="002D79F7"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p>
          <w:p w:rsidR="002C5B70" w:rsidRPr="00A57B39" w:rsidRDefault="002C5B70" w:rsidP="0083602E">
            <w:pPr>
              <w:jc w:val="both"/>
              <w:rPr>
                <w:rFonts w:ascii="Arial" w:hAnsi="Arial" w:cs="Arial"/>
              </w:rPr>
            </w:pPr>
            <w:r w:rsidRPr="00A57B39">
              <w:rPr>
                <w:rFonts w:ascii="Arial" w:hAnsi="Arial" w:cs="Arial"/>
              </w:rPr>
              <w:t>Dokazila: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t>račun,</w:t>
            </w:r>
          </w:p>
          <w:p w:rsidR="002C5B70" w:rsidRPr="00A57B39" w:rsidRDefault="002C5B70" w:rsidP="0083602E">
            <w:pPr>
              <w:numPr>
                <w:ilvl w:val="1"/>
                <w:numId w:val="4"/>
              </w:numPr>
              <w:jc w:val="both"/>
              <w:rPr>
                <w:rFonts w:ascii="Arial" w:hAnsi="Arial" w:cs="Arial"/>
              </w:rPr>
            </w:pPr>
            <w:r w:rsidRPr="00A57B39">
              <w:rPr>
                <w:rFonts w:ascii="Arial" w:hAnsi="Arial" w:cs="Arial"/>
              </w:rPr>
              <w:t>dokazilo o plačilu.</w:t>
            </w:r>
          </w:p>
          <w:p w:rsidR="002C5B70" w:rsidRPr="00A57B39" w:rsidRDefault="002C5B70" w:rsidP="0083602E">
            <w:pPr>
              <w:ind w:left="363"/>
              <w:jc w:val="both"/>
              <w:rPr>
                <w:rFonts w:ascii="Arial" w:hAnsi="Arial" w:cs="Arial"/>
              </w:rPr>
            </w:pPr>
          </w:p>
        </w:tc>
      </w:tr>
    </w:tbl>
    <w:p w:rsidR="0043473D" w:rsidRDefault="0043473D" w:rsidP="00A478F7">
      <w:pPr>
        <w:jc w:val="both"/>
        <w:rPr>
          <w:rFonts w:ascii="Arial" w:hAnsi="Arial" w:cs="Arial"/>
        </w:rPr>
      </w:pPr>
    </w:p>
    <w:p w:rsidR="005834E2" w:rsidRPr="00A57B39" w:rsidRDefault="005834E2" w:rsidP="00A478F7">
      <w:pPr>
        <w:pStyle w:val="Podnaslov3"/>
        <w:spacing w:before="0" w:after="0"/>
        <w:rPr>
          <w:rFonts w:ascii="Arial" w:hAnsi="Arial" w:cs="Arial"/>
        </w:rPr>
      </w:pPr>
      <w:bookmarkStart w:id="16" w:name="_Toc436837773"/>
      <w:r w:rsidRPr="00A57B39">
        <w:rPr>
          <w:rFonts w:ascii="Arial" w:hAnsi="Arial" w:cs="Arial"/>
        </w:rPr>
        <w:lastRenderedPageBreak/>
        <w:t>Investicije v neopredmetena sredstva</w:t>
      </w:r>
      <w:bookmarkEnd w:id="16"/>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D6F30" w:rsidRPr="00A57B39" w:rsidRDefault="00BD6F30"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zahtevana v odločitvi o podpori oz. pogodbi o izvajanju projekta/ programa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D6F30" w:rsidRPr="00A57B39" w:rsidRDefault="00BD6F30" w:rsidP="00A478F7">
            <w:pPr>
              <w:jc w:val="both"/>
              <w:rPr>
                <w:rFonts w:ascii="Arial" w:hAnsi="Arial" w:cs="Arial"/>
              </w:rPr>
            </w:pPr>
          </w:p>
        </w:tc>
      </w:tr>
    </w:tbl>
    <w:p w:rsidR="005834E2" w:rsidRPr="00A57B39" w:rsidRDefault="005834E2"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7" w:name="_Toc436837774"/>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7"/>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E20742" w:rsidRPr="00A57B39" w:rsidRDefault="00E20742" w:rsidP="00A478F7">
      <w:pPr>
        <w:pStyle w:val="Podnaslov3"/>
        <w:spacing w:before="0" w:after="0"/>
        <w:rPr>
          <w:rFonts w:ascii="Arial" w:hAnsi="Arial" w:cs="Arial"/>
        </w:rPr>
      </w:pPr>
      <w:bookmarkStart w:id="18" w:name="_Toc436837775"/>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8"/>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572BBF" w:rsidRPr="00A57B39" w:rsidRDefault="00572BBF" w:rsidP="00572BBF">
      <w:pPr>
        <w:ind w:left="1440"/>
        <w:jc w:val="both"/>
        <w:rPr>
          <w:rFonts w:ascii="Arial" w:hAnsi="Arial" w:cs="Arial"/>
        </w:rPr>
      </w:pP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lastRenderedPageBreak/>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1D166C" w:rsidRPr="00A57B39"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CF51A2" w:rsidRPr="002D79F7" w:rsidRDefault="00796B54" w:rsidP="00A478F7">
            <w:pPr>
              <w:numPr>
                <w:ilvl w:val="1"/>
                <w:numId w:val="4"/>
              </w:numPr>
              <w:jc w:val="both"/>
              <w:rPr>
                <w:rFonts w:ascii="Arial" w:hAnsi="Arial" w:cs="Arial"/>
              </w:rPr>
            </w:pPr>
            <w:r w:rsidRPr="00A57B39">
              <w:rPr>
                <w:rFonts w:ascii="Arial" w:hAnsi="Arial" w:cs="Arial"/>
              </w:rPr>
              <w:t>dokazilo o plačilu kupnine.</w:t>
            </w:r>
          </w:p>
        </w:tc>
      </w:tr>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gradnje ali prenove nepremičnin</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 xml:space="preserve">dokazilo o lastništvu zemljišč, kopija sklenjene pogodbe o najemu, pogodbe o ustanovitvi stavbne pravice ali koncesijske pogodbe; </w:t>
            </w:r>
          </w:p>
          <w:p w:rsidR="00796B54" w:rsidRPr="00A57B39" w:rsidRDefault="00796B54" w:rsidP="00A478F7">
            <w:pPr>
              <w:numPr>
                <w:ilvl w:val="1"/>
                <w:numId w:val="4"/>
              </w:numPr>
              <w:jc w:val="both"/>
              <w:rPr>
                <w:rFonts w:ascii="Arial" w:hAnsi="Arial" w:cs="Arial"/>
              </w:rPr>
            </w:pPr>
            <w:r w:rsidRPr="00A57B39">
              <w:rPr>
                <w:rFonts w:ascii="Arial" w:hAnsi="Arial" w:cs="Arial"/>
              </w:rPr>
              <w:t>gradbena dovoljenja;</w:t>
            </w:r>
          </w:p>
          <w:p w:rsidR="00796B54" w:rsidRPr="00A57B39" w:rsidRDefault="00796B54" w:rsidP="00A478F7">
            <w:pPr>
              <w:numPr>
                <w:ilvl w:val="1"/>
                <w:numId w:val="4"/>
              </w:numPr>
              <w:jc w:val="both"/>
              <w:rPr>
                <w:rFonts w:ascii="Arial" w:hAnsi="Arial" w:cs="Arial"/>
              </w:rPr>
            </w:pPr>
            <w:r w:rsidRPr="00A57B39">
              <w:rPr>
                <w:rFonts w:ascii="Arial" w:hAnsi="Arial" w:cs="Arial"/>
              </w:rPr>
              <w:t>dokumentacija v postopku oddaje javnega naročila, če je upravičenec naročnik po zakonu, ki ureja javno naročanje, oz. dokumentacija, zahtevana v odločitvi o podpori oz. pogodbi o izvajanju projekta/ programa;</w:t>
            </w:r>
          </w:p>
          <w:p w:rsidR="00796B54" w:rsidRPr="00A57B39" w:rsidRDefault="00796B54" w:rsidP="00A478F7">
            <w:pPr>
              <w:numPr>
                <w:ilvl w:val="1"/>
                <w:numId w:val="4"/>
              </w:numPr>
              <w:jc w:val="both"/>
              <w:rPr>
                <w:rFonts w:ascii="Arial" w:hAnsi="Arial" w:cs="Arial"/>
              </w:rPr>
            </w:pPr>
            <w:r w:rsidRPr="00A57B39">
              <w:rPr>
                <w:rFonts w:ascii="Arial" w:hAnsi="Arial" w:cs="Arial"/>
              </w:rPr>
              <w:t>pogodba o gradbenih delih;</w:t>
            </w:r>
          </w:p>
          <w:p w:rsidR="00796B54" w:rsidRPr="00A57B39" w:rsidRDefault="00796B54" w:rsidP="00A478F7">
            <w:pPr>
              <w:numPr>
                <w:ilvl w:val="1"/>
                <w:numId w:val="4"/>
              </w:numPr>
              <w:jc w:val="both"/>
              <w:rPr>
                <w:rFonts w:ascii="Arial" w:hAnsi="Arial" w:cs="Arial"/>
              </w:rPr>
            </w:pPr>
            <w:r w:rsidRPr="00A57B39">
              <w:rPr>
                <w:rFonts w:ascii="Arial" w:hAnsi="Arial" w:cs="Arial"/>
              </w:rPr>
              <w:t>potrjene posamezne gradbene situacije (računi s specifikacijami opravljenih dejavnosti in porabljenega materiala);</w:t>
            </w:r>
          </w:p>
          <w:p w:rsidR="00796B54" w:rsidRPr="00A57B39" w:rsidRDefault="00796B54" w:rsidP="00A478F7">
            <w:pPr>
              <w:numPr>
                <w:ilvl w:val="1"/>
                <w:numId w:val="4"/>
              </w:numPr>
              <w:jc w:val="both"/>
              <w:rPr>
                <w:rFonts w:ascii="Arial" w:hAnsi="Arial" w:cs="Arial"/>
              </w:rPr>
            </w:pPr>
            <w:r w:rsidRPr="00A57B39">
              <w:rPr>
                <w:rFonts w:ascii="Arial" w:hAnsi="Arial" w:cs="Arial"/>
              </w:rPr>
              <w:lastRenderedPageBreak/>
              <w:t>končno poročilo/končna izjava (če je v pogodbi predvidena);</w:t>
            </w:r>
          </w:p>
          <w:p w:rsidR="00796B54" w:rsidRPr="00A57B39" w:rsidRDefault="00796B54" w:rsidP="00A478F7">
            <w:pPr>
              <w:numPr>
                <w:ilvl w:val="1"/>
                <w:numId w:val="4"/>
              </w:numPr>
              <w:jc w:val="both"/>
              <w:rPr>
                <w:rFonts w:ascii="Arial" w:hAnsi="Arial" w:cs="Arial"/>
              </w:rPr>
            </w:pPr>
            <w:r w:rsidRPr="00A57B39">
              <w:rPr>
                <w:rFonts w:ascii="Arial" w:hAnsi="Arial" w:cs="Arial"/>
              </w:rPr>
              <w:t>uporabno dovoljenje ali potrdilo o prevzemu;</w:t>
            </w:r>
          </w:p>
          <w:p w:rsidR="00796B54" w:rsidRPr="00A57B39" w:rsidRDefault="00796B54" w:rsidP="00A478F7">
            <w:pPr>
              <w:numPr>
                <w:ilvl w:val="1"/>
                <w:numId w:val="4"/>
              </w:numPr>
              <w:jc w:val="both"/>
              <w:rPr>
                <w:rFonts w:ascii="Arial" w:hAnsi="Arial" w:cs="Arial"/>
              </w:rPr>
            </w:pPr>
            <w:r w:rsidRPr="00A57B39">
              <w:rPr>
                <w:rFonts w:ascii="Arial" w:hAnsi="Arial" w:cs="Arial"/>
              </w:rPr>
              <w:t>dokazilo o plačilu situacij.</w:t>
            </w:r>
          </w:p>
          <w:p w:rsidR="00CF51A2" w:rsidRPr="00A57B39" w:rsidRDefault="00CF51A2" w:rsidP="00A478F7">
            <w:pPr>
              <w:jc w:val="both"/>
              <w:rPr>
                <w:rFonts w:ascii="Arial" w:hAnsi="Arial" w:cs="Arial"/>
              </w:rPr>
            </w:pPr>
          </w:p>
        </w:tc>
      </w:tr>
    </w:tbl>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796B54" w:rsidRPr="00A57B39" w:rsidRDefault="00796B54" w:rsidP="00A478F7">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CF51A2" w:rsidRPr="00A57B39" w:rsidRDefault="00CF51A2" w:rsidP="00A478F7">
            <w:pPr>
              <w:jc w:val="both"/>
              <w:rPr>
                <w:rFonts w:ascii="Arial" w:hAnsi="Arial" w:cs="Arial"/>
              </w:rPr>
            </w:pP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9" w:name="_Toc436837776"/>
      <w:r w:rsidRPr="00A57B39">
        <w:rPr>
          <w:rFonts w:ascii="Arial" w:hAnsi="Arial" w:cs="Arial"/>
        </w:rPr>
        <w:t>Najem</w:t>
      </w:r>
      <w:bookmarkEnd w:id="19"/>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5A17B4" w:rsidRPr="00A57B39" w:rsidRDefault="005A17B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CF51A2" w:rsidRPr="00A57B39" w:rsidRDefault="00CF51A2" w:rsidP="00A478F7">
            <w:pPr>
              <w:jc w:val="both"/>
              <w:rPr>
                <w:rFonts w:ascii="Arial" w:hAnsi="Arial" w:cs="Arial"/>
              </w:rPr>
            </w:pPr>
            <w:r w:rsidRPr="00A57B39">
              <w:rPr>
                <w:rFonts w:ascii="Arial" w:hAnsi="Arial" w:cs="Arial"/>
              </w:rPr>
              <w:t>Dokazila:</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A57B39" w:rsidRDefault="00CF51A2" w:rsidP="00A478F7">
            <w:pPr>
              <w:numPr>
                <w:ilvl w:val="1"/>
                <w:numId w:val="4"/>
              </w:numPr>
              <w:jc w:val="both"/>
              <w:rPr>
                <w:rFonts w:ascii="Arial" w:hAnsi="Arial" w:cs="Arial"/>
              </w:rPr>
            </w:pPr>
            <w:r w:rsidRPr="00A57B39">
              <w:rPr>
                <w:rFonts w:ascii="Arial" w:hAnsi="Arial" w:cs="Arial"/>
              </w:rPr>
              <w:t>dokazilo o plačilu.</w:t>
            </w:r>
          </w:p>
          <w:p w:rsidR="00CF51A2" w:rsidRPr="00A57B39" w:rsidRDefault="00CF51A2" w:rsidP="00A478F7">
            <w:pPr>
              <w:ind w:left="363"/>
              <w:jc w:val="both"/>
              <w:rPr>
                <w:rFonts w:ascii="Arial" w:hAnsi="Arial" w:cs="Arial"/>
              </w:rPr>
            </w:pPr>
          </w:p>
        </w:tc>
      </w:tr>
    </w:tbl>
    <w:p w:rsidR="00CF51A2" w:rsidRPr="00A57B39" w:rsidRDefault="00CF51A2" w:rsidP="003378BF">
      <w:pPr>
        <w:rPr>
          <w:rFonts w:ascii="Arial" w:hAnsi="Arial" w:cs="Arial"/>
        </w:rPr>
      </w:pPr>
    </w:p>
    <w:p w:rsidR="00E114E6" w:rsidRPr="00A57B39" w:rsidRDefault="00E114E6" w:rsidP="003378BF">
      <w:pPr>
        <w:rPr>
          <w:rFonts w:ascii="Arial" w:hAnsi="Arial" w:cs="Arial"/>
        </w:rPr>
      </w:pPr>
    </w:p>
    <w:p w:rsidR="00E114E6" w:rsidRPr="00A57B39" w:rsidRDefault="00E114E6"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20" w:name="_Toc436837777"/>
      <w:r w:rsidRPr="00A57B39">
        <w:rPr>
          <w:rFonts w:ascii="Arial" w:hAnsi="Arial" w:cs="Arial"/>
        </w:rPr>
        <w:t>Vzdrževanje nepremičnin</w:t>
      </w:r>
      <w:bookmarkEnd w:id="20"/>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p>
          <w:p w:rsidR="007D1445" w:rsidRPr="00A57B39" w:rsidRDefault="007D1445" w:rsidP="0083602E">
            <w:pPr>
              <w:jc w:val="both"/>
              <w:rPr>
                <w:rFonts w:ascii="Arial" w:hAnsi="Arial" w:cs="Arial"/>
              </w:rPr>
            </w:pPr>
            <w:r w:rsidRPr="00A57B39">
              <w:rPr>
                <w:rFonts w:ascii="Arial" w:hAnsi="Arial" w:cs="Arial"/>
              </w:rPr>
              <w:t>Dokazila:</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lastRenderedPageBreak/>
              <w:t>račun,</w:t>
            </w:r>
          </w:p>
          <w:p w:rsidR="007D1445" w:rsidRPr="00A57B39" w:rsidRDefault="007D1445" w:rsidP="007D1445">
            <w:pPr>
              <w:numPr>
                <w:ilvl w:val="1"/>
                <w:numId w:val="4"/>
              </w:numPr>
              <w:jc w:val="both"/>
              <w:rPr>
                <w:rFonts w:ascii="Arial" w:hAnsi="Arial" w:cs="Arial"/>
              </w:rPr>
            </w:pPr>
            <w:r w:rsidRPr="00A57B39">
              <w:rPr>
                <w:rFonts w:ascii="Arial" w:hAnsi="Arial" w:cs="Arial"/>
              </w:rPr>
              <w:t>dokazilo o plačilu.</w:t>
            </w:r>
          </w:p>
          <w:p w:rsidR="007D1445" w:rsidRPr="00A57B39" w:rsidRDefault="007D1445" w:rsidP="003378BF">
            <w:pPr>
              <w:ind w:left="363"/>
              <w:jc w:val="both"/>
              <w:rPr>
                <w:rFonts w:ascii="Arial" w:hAnsi="Arial" w:cs="Arial"/>
              </w:rPr>
            </w:pPr>
          </w:p>
        </w:tc>
      </w:tr>
    </w:tbl>
    <w:p w:rsidR="0043473D" w:rsidRPr="00A57B39" w:rsidRDefault="0043473D" w:rsidP="00A478F7">
      <w:pPr>
        <w:jc w:val="both"/>
        <w:rPr>
          <w:rFonts w:ascii="Arial" w:hAnsi="Arial" w:cs="Arial"/>
        </w:rPr>
      </w:pPr>
    </w:p>
    <w:p w:rsidR="0098024D" w:rsidRPr="00A57B39" w:rsidRDefault="0098024D" w:rsidP="00A478F7">
      <w:pPr>
        <w:pStyle w:val="Podnaslov2"/>
        <w:spacing w:before="0" w:after="0"/>
        <w:rPr>
          <w:rStyle w:val="Poudarek"/>
          <w:rFonts w:ascii="Arial" w:hAnsi="Arial" w:cs="Arial"/>
        </w:rPr>
      </w:pPr>
      <w:bookmarkStart w:id="21" w:name="_Toc436837778"/>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1"/>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Stroški za potrošni material, 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p>
          <w:p w:rsidR="00A376BD" w:rsidRPr="00A57B39" w:rsidRDefault="00A376BD" w:rsidP="00A478F7">
            <w:pPr>
              <w:jc w:val="both"/>
              <w:rPr>
                <w:rFonts w:ascii="Arial" w:hAnsi="Arial" w:cs="Arial"/>
              </w:rPr>
            </w:pPr>
            <w:r w:rsidRPr="00A57B39">
              <w:rPr>
                <w:rFonts w:ascii="Arial" w:hAnsi="Arial" w:cs="Arial"/>
              </w:rPr>
              <w:t>Dokazila:</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p>
          <w:p w:rsidR="00CF7B81" w:rsidRPr="00A57B39" w:rsidRDefault="00CF7B81" w:rsidP="00CF7B81">
            <w:pPr>
              <w:numPr>
                <w:ilvl w:val="1"/>
                <w:numId w:val="4"/>
              </w:numPr>
              <w:jc w:val="both"/>
              <w:rPr>
                <w:rFonts w:ascii="Arial" w:hAnsi="Arial" w:cs="Arial"/>
              </w:rPr>
            </w:pPr>
            <w:r w:rsidRPr="00A57B39">
              <w:rPr>
                <w:rFonts w:ascii="Arial" w:hAnsi="Arial" w:cs="Arial"/>
              </w:rPr>
              <w:t>račun;</w:t>
            </w:r>
          </w:p>
          <w:p w:rsidR="00CF7B81" w:rsidRPr="00A57B39" w:rsidRDefault="00CF7B81" w:rsidP="00CF7B81">
            <w:pPr>
              <w:numPr>
                <w:ilvl w:val="1"/>
                <w:numId w:val="4"/>
              </w:numPr>
              <w:jc w:val="both"/>
              <w:rPr>
                <w:rFonts w:ascii="Arial" w:hAnsi="Arial" w:cs="Arial"/>
              </w:rPr>
            </w:pPr>
            <w:r w:rsidRPr="00A57B39">
              <w:rPr>
                <w:rFonts w:ascii="Arial" w:hAnsi="Arial" w:cs="Arial"/>
              </w:rPr>
              <w:t>dokazilo o plačilu.</w:t>
            </w:r>
          </w:p>
          <w:p w:rsidR="00A376BD" w:rsidRPr="00A57B39" w:rsidRDefault="00A376BD" w:rsidP="00E114E6">
            <w:pPr>
              <w:ind w:left="363"/>
              <w:jc w:val="both"/>
              <w:rPr>
                <w:rFonts w:ascii="Arial" w:hAnsi="Arial" w:cs="Arial"/>
              </w:rPr>
            </w:pPr>
          </w:p>
        </w:tc>
      </w:tr>
    </w:tbl>
    <w:p w:rsidR="00750C13" w:rsidRPr="00A57B39" w:rsidRDefault="00750C13"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2" w:name="_Toc436837779"/>
      <w:r w:rsidRPr="00A57B39">
        <w:rPr>
          <w:rStyle w:val="Poudarek"/>
          <w:rFonts w:ascii="Arial" w:hAnsi="Arial" w:cs="Arial"/>
        </w:rPr>
        <w:t>8.1.5 Drugi neposredni stroški (kategorija F)</w:t>
      </w:r>
      <w:bookmarkEnd w:id="22"/>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3" w:name="_Toc436837780"/>
      <w:r w:rsidRPr="00A57B39">
        <w:rPr>
          <w:rFonts w:ascii="Arial" w:hAnsi="Arial" w:cs="Arial"/>
        </w:rPr>
        <w:t>Sklepanje pogodb s podizvajalci</w:t>
      </w:r>
      <w:bookmarkEnd w:id="23"/>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 projekte. Znesek za naloge, ki se v okviru projekta oddajo v podizvajanje, mora biti jasno naveden v sporazumu o donaciji.</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EE68EC" w:rsidRPr="00A57B39" w:rsidRDefault="00EE68E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EE68EC" w:rsidRPr="00A57B39" w:rsidRDefault="00EE68EC"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elektronska 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lastRenderedPageBreak/>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EE68EC" w:rsidRPr="00A57B39" w:rsidRDefault="00EE68EC" w:rsidP="00A478F7">
            <w:pPr>
              <w:jc w:val="both"/>
              <w:rPr>
                <w:rFonts w:ascii="Arial" w:hAnsi="Arial" w:cs="Arial"/>
              </w:rPr>
            </w:pPr>
          </w:p>
        </w:tc>
      </w:tr>
    </w:tbl>
    <w:p w:rsidR="00034F6C" w:rsidRPr="00A57B39" w:rsidRDefault="00034F6C" w:rsidP="00A478F7">
      <w:pPr>
        <w:jc w:val="both"/>
        <w:rPr>
          <w:rFonts w:ascii="Arial" w:hAnsi="Arial" w:cs="Arial"/>
        </w:rPr>
      </w:pPr>
    </w:p>
    <w:p w:rsidR="007F7AFF" w:rsidRPr="00A57B39" w:rsidRDefault="007F7AFF" w:rsidP="00A478F7">
      <w:pPr>
        <w:pStyle w:val="Podnaslov3"/>
        <w:spacing w:before="0" w:after="0"/>
        <w:rPr>
          <w:rFonts w:ascii="Arial" w:hAnsi="Arial" w:cs="Arial"/>
        </w:rPr>
      </w:pPr>
      <w:bookmarkStart w:id="24" w:name="_Toc436837781"/>
      <w:r w:rsidRPr="00A57B39">
        <w:rPr>
          <w:rFonts w:ascii="Arial" w:hAnsi="Arial" w:cs="Arial"/>
        </w:rPr>
        <w:t xml:space="preserve">Stroški informiranja </w:t>
      </w:r>
      <w:r w:rsidR="004A0ACE" w:rsidRPr="00A57B39">
        <w:rPr>
          <w:rFonts w:ascii="Arial" w:hAnsi="Arial" w:cs="Arial"/>
        </w:rPr>
        <w:t xml:space="preserve">in obveščanja </w:t>
      </w:r>
      <w:r w:rsidRPr="00A57B39">
        <w:rPr>
          <w:rFonts w:ascii="Arial" w:hAnsi="Arial" w:cs="Arial"/>
        </w:rPr>
        <w:t>javnosti</w:t>
      </w:r>
      <w:bookmarkEnd w:id="24"/>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Stroški informiranja in obveščanja javnosti so upravičeni stroški.</w:t>
      </w:r>
      <w:r w:rsidR="009E545B" w:rsidRPr="00A57B39">
        <w:rPr>
          <w:rFonts w:ascii="Arial" w:hAnsi="Arial" w:cs="Arial"/>
        </w:rPr>
        <w:t xml:space="preserve"> Stroški informiranja</w:t>
      </w:r>
      <w:r w:rsidR="00621F09" w:rsidRPr="00A57B39">
        <w:rPr>
          <w:rFonts w:ascii="Arial" w:hAnsi="Arial" w:cs="Arial"/>
        </w:rPr>
        <w:t xml:space="preserve"> in obveščanja javnosti </w:t>
      </w:r>
      <w:r w:rsidR="00D45144" w:rsidRPr="00A57B39">
        <w:rPr>
          <w:rFonts w:ascii="Arial" w:hAnsi="Arial" w:cs="Arial"/>
        </w:rPr>
        <w:t>se nanašajo le na tiste stroške</w:t>
      </w:r>
      <w:r w:rsidR="00621F09" w:rsidRPr="00A57B39">
        <w:rPr>
          <w:rFonts w:ascii="Arial" w:hAnsi="Arial" w:cs="Arial"/>
        </w:rPr>
        <w:t xml:space="preserve">, ki so neposredno povezani </w:t>
      </w:r>
      <w:r w:rsidR="00D407A1" w:rsidRPr="00A57B39">
        <w:rPr>
          <w:rFonts w:ascii="Arial" w:hAnsi="Arial" w:cs="Arial"/>
        </w:rPr>
        <w:t xml:space="preserve">z aktivnostmi </w:t>
      </w:r>
      <w:r w:rsidR="00B81A13" w:rsidRPr="00A57B39">
        <w:rPr>
          <w:rFonts w:ascii="Arial" w:hAnsi="Arial" w:cs="Arial"/>
        </w:rPr>
        <w:t>obveščanja javnosti glede projektnih aktivnosti</w:t>
      </w:r>
      <w:r w:rsidR="00D45144" w:rsidRPr="00A57B39">
        <w:rPr>
          <w:rFonts w:ascii="Arial" w:hAnsi="Arial" w:cs="Arial"/>
        </w:rPr>
        <w:t xml:space="preserve"> ali</w:t>
      </w:r>
      <w:r w:rsidR="00B81A13" w:rsidRPr="00A57B39">
        <w:rPr>
          <w:rFonts w:ascii="Arial" w:hAnsi="Arial" w:cs="Arial"/>
        </w:rPr>
        <w:t xml:space="preserve"> </w:t>
      </w:r>
      <w:r w:rsidR="00192914" w:rsidRPr="00A57B39">
        <w:rPr>
          <w:rFonts w:ascii="Arial" w:hAnsi="Arial" w:cs="Arial"/>
        </w:rPr>
        <w:t>krepitvijo</w:t>
      </w:r>
      <w:r w:rsidR="00B81A13" w:rsidRPr="00A57B39">
        <w:rPr>
          <w:rFonts w:ascii="Arial" w:hAnsi="Arial" w:cs="Arial"/>
        </w:rPr>
        <w:t xml:space="preserve"> </w:t>
      </w:r>
      <w:r w:rsidR="00D407A1" w:rsidRPr="00A57B39">
        <w:rPr>
          <w:rFonts w:ascii="Arial" w:hAnsi="Arial" w:cs="Arial"/>
        </w:rPr>
        <w:t>prepoznavnosti</w:t>
      </w:r>
      <w:r w:rsidR="00621F09" w:rsidRPr="00A57B39">
        <w:rPr>
          <w:rFonts w:ascii="Arial" w:hAnsi="Arial" w:cs="Arial"/>
        </w:rPr>
        <w:t xml:space="preserve"> projekta oz. sofinanciranja iz sredstev Skupnosti.</w:t>
      </w:r>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Primeri upravičenih stroškov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organizacije in izvedbe konferenc, seminarjev in simpozijev;</w:t>
      </w:r>
    </w:p>
    <w:p w:rsidR="007F7AFF" w:rsidRPr="00A57B39" w:rsidRDefault="007F7AFF" w:rsidP="00A478F7">
      <w:pPr>
        <w:numPr>
          <w:ilvl w:val="1"/>
          <w:numId w:val="4"/>
        </w:numPr>
        <w:jc w:val="both"/>
        <w:rPr>
          <w:rFonts w:ascii="Arial" w:hAnsi="Arial" w:cs="Arial"/>
        </w:rPr>
      </w:pPr>
      <w:r w:rsidRPr="00A57B39">
        <w:rPr>
          <w:rFonts w:ascii="Arial" w:hAnsi="Arial" w:cs="Arial"/>
        </w:rPr>
        <w:t>stroški izdelave ali nadgradnje spletnih strani;</w:t>
      </w:r>
    </w:p>
    <w:p w:rsidR="007F7AFF" w:rsidRPr="00A57B39" w:rsidRDefault="007F7AFF" w:rsidP="00A478F7">
      <w:pPr>
        <w:numPr>
          <w:ilvl w:val="1"/>
          <w:numId w:val="4"/>
        </w:numPr>
        <w:jc w:val="both"/>
        <w:rPr>
          <w:rFonts w:ascii="Arial" w:hAnsi="Arial" w:cs="Arial"/>
        </w:rPr>
      </w:pPr>
      <w:r w:rsidRPr="00A57B39">
        <w:rPr>
          <w:rFonts w:ascii="Arial" w:hAnsi="Arial" w:cs="Arial"/>
        </w:rPr>
        <w:t>stroški oglaševalskih storitev in stroški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svetovanja na področju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oblikovanja, priprave na tisk, tiska in dostave gradiv;</w:t>
      </w:r>
    </w:p>
    <w:p w:rsidR="007F7AFF" w:rsidRPr="00A57B39" w:rsidRDefault="007F7AFF" w:rsidP="00A478F7">
      <w:pPr>
        <w:numPr>
          <w:ilvl w:val="1"/>
          <w:numId w:val="4"/>
        </w:numPr>
        <w:jc w:val="both"/>
        <w:rPr>
          <w:rFonts w:ascii="Arial" w:hAnsi="Arial" w:cs="Arial"/>
        </w:rPr>
      </w:pPr>
      <w:r w:rsidRPr="00A57B39">
        <w:rPr>
          <w:rFonts w:ascii="Arial" w:hAnsi="Arial" w:cs="Arial"/>
        </w:rPr>
        <w:t>stroški obdelave člankov v medijih in analize klipingov;</w:t>
      </w:r>
    </w:p>
    <w:p w:rsidR="007F7AFF" w:rsidRPr="00A57B39" w:rsidRDefault="007F7AFF" w:rsidP="00A478F7">
      <w:pPr>
        <w:numPr>
          <w:ilvl w:val="1"/>
          <w:numId w:val="4"/>
        </w:numPr>
        <w:jc w:val="both"/>
        <w:rPr>
          <w:rFonts w:ascii="Arial" w:hAnsi="Arial" w:cs="Arial"/>
        </w:rPr>
      </w:pPr>
      <w:r w:rsidRPr="00A57B39">
        <w:rPr>
          <w:rFonts w:ascii="Arial" w:hAnsi="Arial" w:cs="Arial"/>
        </w:rPr>
        <w:t>stroški javnih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nastopov na sejmih in razstavah;</w:t>
      </w:r>
    </w:p>
    <w:p w:rsidR="007F7AFF" w:rsidRPr="00A57B39" w:rsidRDefault="007F7AFF" w:rsidP="00A478F7">
      <w:pPr>
        <w:numPr>
          <w:ilvl w:val="1"/>
          <w:numId w:val="4"/>
        </w:numPr>
        <w:jc w:val="both"/>
        <w:rPr>
          <w:rFonts w:ascii="Arial" w:hAnsi="Arial" w:cs="Arial"/>
        </w:rPr>
      </w:pPr>
      <w:r w:rsidRPr="00A57B39">
        <w:rPr>
          <w:rFonts w:ascii="Arial" w:hAnsi="Arial" w:cs="Arial"/>
        </w:rPr>
        <w:t>drugi stroški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protokolarnih daril, promocijskih ogledov, organizacije proslav in podobne storitve;</w:t>
      </w:r>
    </w:p>
    <w:p w:rsidR="007F7AFF" w:rsidRPr="00A57B39" w:rsidRDefault="007F7AFF" w:rsidP="00A478F7">
      <w:pPr>
        <w:numPr>
          <w:ilvl w:val="1"/>
          <w:numId w:val="4"/>
        </w:numPr>
        <w:jc w:val="both"/>
        <w:rPr>
          <w:rFonts w:ascii="Arial" w:hAnsi="Arial" w:cs="Arial"/>
        </w:rPr>
      </w:pPr>
      <w:r w:rsidRPr="00A57B39">
        <w:rPr>
          <w:rFonts w:ascii="Arial" w:hAnsi="Arial" w:cs="Arial"/>
        </w:rPr>
        <w:t>stroški založniških in tiskarskih storitev ter stroški fotokopiranja;</w:t>
      </w:r>
    </w:p>
    <w:p w:rsidR="007F7AFF" w:rsidRPr="00A57B39" w:rsidRDefault="007F7AFF" w:rsidP="00A478F7">
      <w:pPr>
        <w:numPr>
          <w:ilvl w:val="1"/>
          <w:numId w:val="4"/>
        </w:numPr>
        <w:jc w:val="both"/>
        <w:rPr>
          <w:rFonts w:ascii="Arial" w:hAnsi="Arial" w:cs="Arial"/>
        </w:rPr>
      </w:pPr>
      <w:r w:rsidRPr="00A57B39">
        <w:rPr>
          <w:rFonts w:ascii="Arial" w:hAnsi="Arial" w:cs="Arial"/>
        </w:rPr>
        <w:t>stroški zaračunljive tiskovine;</w:t>
      </w:r>
    </w:p>
    <w:p w:rsidR="007F7AFF" w:rsidRPr="00A57B39" w:rsidRDefault="007F7AFF" w:rsidP="00A478F7">
      <w:pPr>
        <w:numPr>
          <w:ilvl w:val="1"/>
          <w:numId w:val="4"/>
        </w:numPr>
        <w:jc w:val="both"/>
        <w:rPr>
          <w:rFonts w:ascii="Arial" w:hAnsi="Arial" w:cs="Arial"/>
        </w:rPr>
      </w:pPr>
      <w:r w:rsidRPr="00A57B39">
        <w:rPr>
          <w:rFonts w:ascii="Arial" w:hAnsi="Arial" w:cs="Arial"/>
        </w:rPr>
        <w:t>stroški drugega splošnega materiala in storitev, povezanih z informiranjem in obveščanjem javnosti.</w:t>
      </w:r>
    </w:p>
    <w:p w:rsidR="00411851" w:rsidRPr="00A57B39" w:rsidRDefault="00411851"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411851" w:rsidRPr="00A57B39" w:rsidTr="008B2FFD">
        <w:tc>
          <w:tcPr>
            <w:tcW w:w="9212" w:type="dxa"/>
            <w:shd w:val="clear" w:color="auto" w:fill="BFBFBF"/>
          </w:tcPr>
          <w:p w:rsidR="00411851" w:rsidRPr="00A57B39" w:rsidRDefault="00411851" w:rsidP="00A478F7">
            <w:pPr>
              <w:jc w:val="both"/>
              <w:rPr>
                <w:rFonts w:ascii="Arial" w:hAnsi="Arial" w:cs="Arial"/>
              </w:rPr>
            </w:pPr>
          </w:p>
          <w:p w:rsidR="00411851" w:rsidRPr="00A57B39" w:rsidRDefault="00411851" w:rsidP="00A478F7">
            <w:pPr>
              <w:jc w:val="both"/>
              <w:rPr>
                <w:rFonts w:ascii="Arial" w:hAnsi="Arial" w:cs="Arial"/>
              </w:rPr>
            </w:pPr>
            <w:r w:rsidRPr="00A57B39">
              <w:rPr>
                <w:rFonts w:ascii="Arial" w:hAnsi="Arial" w:cs="Arial"/>
              </w:rPr>
              <w:t>Dokazila:</w:t>
            </w:r>
          </w:p>
          <w:p w:rsidR="00411851" w:rsidRPr="00A57B39" w:rsidRDefault="0041185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411851" w:rsidRPr="00A57B39" w:rsidRDefault="00411851" w:rsidP="00A478F7">
            <w:pPr>
              <w:numPr>
                <w:ilvl w:val="1"/>
                <w:numId w:val="4"/>
              </w:numPr>
              <w:jc w:val="both"/>
              <w:rPr>
                <w:rFonts w:ascii="Arial" w:hAnsi="Arial" w:cs="Arial"/>
              </w:rPr>
            </w:pPr>
            <w:r w:rsidRPr="00A57B39">
              <w:rPr>
                <w:rFonts w:ascii="Arial" w:hAnsi="Arial" w:cs="Arial"/>
              </w:rPr>
              <w:t>pogodba ali naročilnica;</w:t>
            </w:r>
          </w:p>
          <w:p w:rsidR="00411851" w:rsidRPr="00A57B39" w:rsidRDefault="00411851" w:rsidP="00A478F7">
            <w:pPr>
              <w:numPr>
                <w:ilvl w:val="1"/>
                <w:numId w:val="4"/>
              </w:numPr>
              <w:jc w:val="both"/>
              <w:rPr>
                <w:rFonts w:ascii="Arial" w:hAnsi="Arial" w:cs="Arial"/>
              </w:rPr>
            </w:pPr>
            <w:r w:rsidRPr="00A57B39">
              <w:rPr>
                <w:rFonts w:ascii="Arial" w:hAnsi="Arial" w:cs="Arial"/>
              </w:rPr>
              <w:t>račun;</w:t>
            </w:r>
          </w:p>
          <w:p w:rsidR="00411851" w:rsidRPr="00A57B39" w:rsidRDefault="00411851" w:rsidP="00A478F7">
            <w:pPr>
              <w:numPr>
                <w:ilvl w:val="1"/>
                <w:numId w:val="4"/>
              </w:numPr>
              <w:jc w:val="both"/>
              <w:rPr>
                <w:rFonts w:ascii="Arial" w:hAnsi="Arial" w:cs="Arial"/>
              </w:rPr>
            </w:pPr>
            <w:r w:rsidRPr="00A57B39">
              <w:rPr>
                <w:rFonts w:ascii="Arial" w:hAnsi="Arial" w:cs="Arial"/>
              </w:rPr>
              <w:t xml:space="preserve">dokazilo o izvedbi (npr. natisnjen oglas, objava, naznanilo, posneta oddaja, kopija internetne strani, drug izdelek, vabilo na novinarsko konferenco/delavnico, seznam udeležencev itd.); </w:t>
            </w:r>
          </w:p>
          <w:p w:rsidR="00411851" w:rsidRPr="00A57B39" w:rsidRDefault="00411851" w:rsidP="00A478F7">
            <w:pPr>
              <w:numPr>
                <w:ilvl w:val="1"/>
                <w:numId w:val="4"/>
              </w:numPr>
              <w:jc w:val="both"/>
              <w:rPr>
                <w:rFonts w:ascii="Arial" w:hAnsi="Arial" w:cs="Arial"/>
              </w:rPr>
            </w:pPr>
            <w:r w:rsidRPr="00A57B39">
              <w:rPr>
                <w:rFonts w:ascii="Arial" w:hAnsi="Arial" w:cs="Arial"/>
              </w:rPr>
              <w:t>dokazilo o plačilu.</w:t>
            </w:r>
          </w:p>
          <w:p w:rsidR="00411851" w:rsidRPr="00A57B39" w:rsidRDefault="00411851" w:rsidP="00A478F7">
            <w:pPr>
              <w:jc w:val="both"/>
              <w:rPr>
                <w:rFonts w:ascii="Arial" w:hAnsi="Arial" w:cs="Arial"/>
              </w:rPr>
            </w:pPr>
          </w:p>
        </w:tc>
      </w:tr>
    </w:tbl>
    <w:p w:rsidR="00411851" w:rsidRPr="00A57B39" w:rsidRDefault="00411851"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5" w:name="_Toc436837782"/>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5"/>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724FC3" w:rsidRPr="00A57B39" w:rsidRDefault="00724FC3" w:rsidP="00A478F7">
      <w:pPr>
        <w:numPr>
          <w:ilvl w:val="1"/>
          <w:numId w:val="4"/>
        </w:numPr>
        <w:jc w:val="both"/>
        <w:rPr>
          <w:rFonts w:ascii="Arial" w:hAnsi="Arial" w:cs="Arial"/>
        </w:rPr>
      </w:pPr>
      <w:r w:rsidRPr="00A57B39">
        <w:rPr>
          <w:rFonts w:ascii="Arial" w:hAnsi="Arial" w:cs="Arial"/>
        </w:rPr>
        <w:t>bančne garancije;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Pr="00A57B39" w:rsidRDefault="002B3CF1"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2B3CF1" w:rsidP="00A478F7">
            <w:pPr>
              <w:jc w:val="both"/>
              <w:rPr>
                <w:rFonts w:ascii="Arial" w:hAnsi="Arial" w:cs="Arial"/>
              </w:rPr>
            </w:pPr>
          </w:p>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A478F7">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p w:rsidR="002B3CF1" w:rsidRPr="00A57B39" w:rsidRDefault="002B3CF1" w:rsidP="00A478F7">
            <w:pPr>
              <w:jc w:val="both"/>
              <w:rPr>
                <w:rFonts w:ascii="Arial" w:hAnsi="Arial" w:cs="Arial"/>
              </w:rPr>
            </w:pPr>
          </w:p>
        </w:tc>
      </w:tr>
    </w:tbl>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t>časovnica opravljenega dela</w:t>
            </w:r>
          </w:p>
          <w:p w:rsidR="00F95FD6" w:rsidRPr="00A57B39"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F95FD6" w:rsidRPr="00A57B39" w:rsidRDefault="00C22516" w:rsidP="00A478F7">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ind w:left="363"/>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p>
          <w:p w:rsidR="00EC48B2" w:rsidRPr="00A57B39" w:rsidRDefault="00EC48B2" w:rsidP="00EC48B2">
            <w:pPr>
              <w:numPr>
                <w:ilvl w:val="1"/>
                <w:numId w:val="4"/>
              </w:numPr>
              <w:jc w:val="both"/>
              <w:rPr>
                <w:rFonts w:ascii="Arial" w:hAnsi="Arial" w:cs="Arial"/>
              </w:rPr>
            </w:pPr>
            <w:r w:rsidRPr="00A57B39">
              <w:rPr>
                <w:rFonts w:ascii="Arial" w:hAnsi="Arial" w:cs="Arial"/>
              </w:rPr>
              <w:t>obračun avtorskega dela;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p w:rsidR="008B0585" w:rsidRPr="00A57B39" w:rsidRDefault="002B16BC" w:rsidP="00A478F7">
      <w:pPr>
        <w:pStyle w:val="Podnaslov2"/>
        <w:spacing w:before="0" w:after="0"/>
        <w:rPr>
          <w:rStyle w:val="Poudarek"/>
          <w:rFonts w:ascii="Arial" w:hAnsi="Arial" w:cs="Arial"/>
        </w:rPr>
      </w:pPr>
      <w:bookmarkStart w:id="26" w:name="_Toc436837783"/>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6"/>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hrani vse potrebne podatke in dokazila, da osebe, ki </w:t>
      </w:r>
      <w:r w:rsidR="00112A90">
        <w:rPr>
          <w:rFonts w:ascii="Arial" w:hAnsi="Arial" w:cs="Arial"/>
        </w:rPr>
        <w:t>prejmejo</w:t>
      </w:r>
      <w:r w:rsidR="00112A90" w:rsidRPr="00A57B39">
        <w:rPr>
          <w:rFonts w:ascii="Arial" w:hAnsi="Arial" w:cs="Arial"/>
        </w:rPr>
        <w:t xml:space="preserve"> </w:t>
      </w:r>
      <w:r w:rsidRPr="00A57B39">
        <w:rPr>
          <w:rFonts w:ascii="Arial" w:hAnsi="Arial" w:cs="Arial"/>
        </w:rPr>
        <w:t xml:space="preserve">to </w:t>
      </w:r>
      <w:r w:rsidR="00112A90">
        <w:rPr>
          <w:rFonts w:ascii="Arial" w:hAnsi="Arial" w:cs="Arial"/>
        </w:rPr>
        <w:t>podporo oz. povračilo</w:t>
      </w:r>
      <w:r w:rsidRPr="00A57B39">
        <w:rPr>
          <w:rFonts w:ascii="Arial" w:hAnsi="Arial" w:cs="Arial"/>
        </w:rPr>
        <w:t>,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r w:rsidR="00112A90">
        <w:rPr>
          <w:rFonts w:ascii="Arial" w:hAnsi="Arial" w:cs="Arial"/>
        </w:rPr>
        <w:t xml:space="preserve"> oz. povračilo</w:t>
      </w:r>
      <w:r w:rsidRPr="00A57B39">
        <w:rPr>
          <w:rFonts w:ascii="Arial" w:hAnsi="Arial" w:cs="Arial"/>
        </w:rPr>
        <w:t>.</w:t>
      </w:r>
    </w:p>
    <w:p w:rsidR="00556D7A" w:rsidRPr="00A57B39" w:rsidRDefault="00556D7A" w:rsidP="00A478F7">
      <w:pPr>
        <w:jc w:val="both"/>
        <w:rPr>
          <w:rFonts w:ascii="Arial" w:hAnsi="Arial" w:cs="Arial"/>
        </w:rPr>
      </w:pPr>
    </w:p>
    <w:p w:rsidR="00A20062"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w:t>
      </w:r>
      <w:r w:rsidR="00112A90">
        <w:rPr>
          <w:rFonts w:ascii="Arial" w:hAnsi="Arial" w:cs="Arial"/>
        </w:rPr>
        <w:t xml:space="preserve"> ali povrnejo potni stroški, povezani z udeležbo</w:t>
      </w:r>
      <w:r w:rsidR="0011306F">
        <w:rPr>
          <w:rFonts w:ascii="Arial" w:hAnsi="Arial" w:cs="Arial"/>
        </w:rPr>
        <w:t xml:space="preserve"> državljanov tretjih držav</w:t>
      </w:r>
      <w:r w:rsidR="00112A90">
        <w:rPr>
          <w:rFonts w:ascii="Arial" w:hAnsi="Arial" w:cs="Arial"/>
        </w:rPr>
        <w:t xml:space="preserve">. Vrednost takšnih izplačil </w:t>
      </w:r>
      <w:r w:rsidR="00125BD2" w:rsidRPr="00A57B39">
        <w:rPr>
          <w:rFonts w:ascii="Arial" w:hAnsi="Arial" w:cs="Arial"/>
        </w:rPr>
        <w:t xml:space="preserve">v okviru posameznega projekta ne </w:t>
      </w:r>
      <w:r w:rsidR="00112A90">
        <w:rPr>
          <w:rFonts w:ascii="Arial" w:hAnsi="Arial" w:cs="Arial"/>
        </w:rPr>
        <w:t>sme presegati</w:t>
      </w:r>
      <w:r w:rsidR="00112A90" w:rsidRPr="00A57B39">
        <w:rPr>
          <w:rFonts w:ascii="Arial" w:hAnsi="Arial" w:cs="Arial"/>
        </w:rPr>
        <w:t xml:space="preserve"> </w:t>
      </w:r>
      <w:r w:rsidR="00125BD2" w:rsidRPr="00A57B39">
        <w:rPr>
          <w:rFonts w:ascii="Arial" w:hAnsi="Arial" w:cs="Arial"/>
        </w:rPr>
        <w:t>25.</w:t>
      </w:r>
      <w:r w:rsidRPr="00A57B39">
        <w:rPr>
          <w:rFonts w:ascii="Arial" w:hAnsi="Arial" w:cs="Arial"/>
        </w:rPr>
        <w:t>000</w:t>
      </w:r>
      <w:r w:rsidR="0011306F">
        <w:rPr>
          <w:rFonts w:ascii="Arial" w:hAnsi="Arial" w:cs="Arial"/>
        </w:rPr>
        <w:t>,00</w:t>
      </w:r>
      <w:r w:rsidRPr="00A57B39">
        <w:rPr>
          <w:rFonts w:ascii="Arial" w:hAnsi="Arial" w:cs="Arial"/>
        </w:rPr>
        <w:t xml:space="preserve"> EUR na projekt</w:t>
      </w:r>
      <w:r w:rsidR="00112A90">
        <w:rPr>
          <w:rFonts w:ascii="Arial" w:hAnsi="Arial" w:cs="Arial"/>
        </w:rPr>
        <w:t>,</w:t>
      </w:r>
      <w:r w:rsidRPr="00A57B39">
        <w:rPr>
          <w:rFonts w:ascii="Arial" w:hAnsi="Arial" w:cs="Arial"/>
        </w:rPr>
        <w:t xml:space="preserve"> razdelijo </w:t>
      </w:r>
      <w:r w:rsidR="00112A90">
        <w:rPr>
          <w:rFonts w:ascii="Arial" w:hAnsi="Arial" w:cs="Arial"/>
        </w:rPr>
        <w:t xml:space="preserve">pa se </w:t>
      </w:r>
      <w:r w:rsidRPr="00A57B39">
        <w:rPr>
          <w:rFonts w:ascii="Arial" w:hAnsi="Arial" w:cs="Arial"/>
        </w:rPr>
        <w:t>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p>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A478F7">
            <w:pPr>
              <w:numPr>
                <w:ilvl w:val="1"/>
                <w:numId w:val="4"/>
              </w:numPr>
              <w:jc w:val="both"/>
              <w:rPr>
                <w:rFonts w:ascii="Arial" w:hAnsi="Arial" w:cs="Arial"/>
              </w:rPr>
            </w:pPr>
            <w:r w:rsidRPr="00A57B39">
              <w:rPr>
                <w:rFonts w:ascii="Arial" w:hAnsi="Arial" w:cs="Arial"/>
              </w:rPr>
              <w:lastRenderedPageBreak/>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p w:rsidR="00091F88" w:rsidRPr="00A57B39" w:rsidRDefault="00091F88" w:rsidP="00A478F7">
            <w:pPr>
              <w:ind w:left="363"/>
              <w:jc w:val="both"/>
              <w:rPr>
                <w:rFonts w:ascii="Arial" w:hAnsi="Arial" w:cs="Arial"/>
              </w:rPr>
            </w:pPr>
          </w:p>
        </w:tc>
      </w:tr>
    </w:tbl>
    <w:p w:rsidR="00556D7A" w:rsidRPr="00A57B39" w:rsidRDefault="00556D7A"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7" w:name="_Toc436837784"/>
      <w:r w:rsidRPr="00A57B39">
        <w:rPr>
          <w:rFonts w:ascii="Arial" w:hAnsi="Arial" w:cs="Arial"/>
        </w:rPr>
        <w:t>8.2 Posredni upravičeni stroški</w:t>
      </w:r>
      <w:r w:rsidR="00484793" w:rsidRPr="00A57B39">
        <w:rPr>
          <w:rFonts w:ascii="Arial" w:hAnsi="Arial" w:cs="Arial"/>
        </w:rPr>
        <w:t xml:space="preserve"> (kategorija H)</w:t>
      </w:r>
      <w:bookmarkEnd w:id="27"/>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ukrepa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obliki pavšalnega financiranja, tj. deleža zneska neposredno upravičenih stroškov.</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plač (poglavje 8.2.2).</w:t>
      </w:r>
    </w:p>
    <w:p w:rsidR="00C7368D" w:rsidRPr="00A57B39" w:rsidRDefault="00C7368D" w:rsidP="00A478F7">
      <w:pPr>
        <w:jc w:val="both"/>
        <w:rPr>
          <w:rFonts w:ascii="Arial" w:hAnsi="Arial" w:cs="Arial"/>
        </w:rPr>
      </w:pPr>
    </w:p>
    <w:p w:rsidR="009F6D44" w:rsidRPr="00A57B39" w:rsidRDefault="00536983" w:rsidP="00A478F7">
      <w:pPr>
        <w:jc w:val="both"/>
        <w:rPr>
          <w:rFonts w:ascii="Arial" w:hAnsi="Arial" w:cs="Arial"/>
        </w:rPr>
      </w:pPr>
      <w:r w:rsidRPr="00A57B39">
        <w:rPr>
          <w:rFonts w:ascii="Arial" w:hAnsi="Arial" w:cs="Arial"/>
        </w:rPr>
        <w:t xml:space="preserve">Pavšalno financiranje se lahko uporablja le v primerih, ko so stroški jasno določeni v </w:t>
      </w:r>
      <w:r w:rsidR="006C3426" w:rsidRPr="00A57B39">
        <w:rPr>
          <w:rFonts w:ascii="Arial" w:hAnsi="Arial" w:cs="Arial"/>
        </w:rPr>
        <w:t xml:space="preserve">proračunu projekta. </w:t>
      </w:r>
      <w:r w:rsidR="009F772B" w:rsidRPr="00A57B39">
        <w:rPr>
          <w:rFonts w:ascii="Arial" w:hAnsi="Arial" w:cs="Arial"/>
        </w:rPr>
        <w:t>V teh primerih lahko končni</w:t>
      </w:r>
      <w:r w:rsidRPr="00A57B39">
        <w:rPr>
          <w:rFonts w:ascii="Arial" w:hAnsi="Arial" w:cs="Arial"/>
        </w:rPr>
        <w:t xml:space="preserve"> upravičenci uporabijo dogovorjen pavšal in uprav</w:t>
      </w:r>
      <w:r w:rsidR="009F772B" w:rsidRPr="00A57B39">
        <w:rPr>
          <w:rFonts w:ascii="Arial" w:hAnsi="Arial" w:cs="Arial"/>
        </w:rPr>
        <w:t xml:space="preserve">ičijo stroške, ki so povezani s projektom </w:t>
      </w:r>
      <w:r w:rsidRPr="00A57B39">
        <w:rPr>
          <w:rFonts w:ascii="Arial" w:hAnsi="Arial" w:cs="Arial"/>
        </w:rPr>
        <w:t>brez kakršnekoli dodatne utemeljitve (dokazila niso potrebna</w:t>
      </w:r>
      <w:r w:rsidR="006C3426" w:rsidRPr="00A57B39">
        <w:rPr>
          <w:rFonts w:ascii="Arial" w:hAnsi="Arial" w:cs="Arial"/>
        </w:rPr>
        <w:t>, morajo pa biti knjiženi na ustreznem stroškovnem mestu</w:t>
      </w:r>
      <w:r w:rsidRPr="00A57B39">
        <w:rPr>
          <w:rFonts w:ascii="Arial" w:hAnsi="Arial" w:cs="Arial"/>
        </w:rPr>
        <w:t>)</w:t>
      </w:r>
      <w:r w:rsidR="00E8694B" w:rsidRPr="00A57B39">
        <w:rPr>
          <w:rFonts w:ascii="Arial" w:hAnsi="Arial" w:cs="Arial"/>
        </w:rPr>
        <w:t>.</w:t>
      </w:r>
    </w:p>
    <w:p w:rsidR="00C204FE" w:rsidRPr="00A57B39" w:rsidRDefault="00C204FE" w:rsidP="00A478F7">
      <w:pPr>
        <w:jc w:val="both"/>
        <w:rPr>
          <w:rFonts w:ascii="Arial" w:hAnsi="Arial" w:cs="Arial"/>
        </w:rPr>
      </w:pP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Pr="00A57B39"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opravičevali nastanek posrednih upravičenih stroškov</w:t>
      </w:r>
      <w:r w:rsidR="00A5679E">
        <w:rPr>
          <w:rFonts w:ascii="Arial" w:hAnsi="Arial" w:cs="Arial"/>
        </w:rPr>
        <w:t>.</w:t>
      </w:r>
    </w:p>
    <w:p w:rsidR="009F6D44" w:rsidRPr="00A57B39" w:rsidRDefault="009F6D44"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28" w:name="_Toc436837785"/>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8"/>
    </w:p>
    <w:p w:rsidR="009E5747" w:rsidRPr="00A57B39" w:rsidRDefault="009E5747" w:rsidP="00A478F7">
      <w:pPr>
        <w:jc w:val="both"/>
        <w:rPr>
          <w:rFonts w:ascii="Arial" w:hAnsi="Arial" w:cs="Arial"/>
        </w:rPr>
      </w:pPr>
    </w:p>
    <w:p w:rsidR="00C7368D" w:rsidRPr="00A57B39"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»Vključevanje/ zakonite migracije«: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»Vračanje«: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927120" w:rsidRPr="00A57B39">
        <w:rPr>
          <w:rFonts w:ascii="Arial" w:hAnsi="Arial" w:cs="Arial"/>
        </w:rPr>
        <w:t>Skupna vizumska politika</w:t>
      </w:r>
      <w:r w:rsidRPr="00A57B39">
        <w:rPr>
          <w:rFonts w:ascii="Arial" w:hAnsi="Arial" w:cs="Arial"/>
        </w:rPr>
        <w:t xml:space="preserve">«: največ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lastRenderedPageBreak/>
        <w:t>Specifični ukrep »Konzularno sodelovanje«: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največ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927120" w:rsidRPr="00A57B39" w:rsidRDefault="00BB2606" w:rsidP="00A478F7">
      <w:pPr>
        <w:numPr>
          <w:ilvl w:val="1"/>
          <w:numId w:val="9"/>
        </w:numPr>
        <w:jc w:val="both"/>
        <w:rPr>
          <w:rFonts w:ascii="Arial" w:hAnsi="Arial" w:cs="Arial"/>
        </w:rPr>
      </w:pPr>
      <w:r w:rsidRPr="00A57B39">
        <w:rPr>
          <w:rFonts w:ascii="Arial" w:hAnsi="Arial" w:cs="Arial"/>
        </w:rPr>
        <w:t>Posebni cilj »Tveganja in krize«: največ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Pr="00A57B39">
        <w:rPr>
          <w:rFonts w:ascii="Arial" w:hAnsi="Arial" w:cs="Arial"/>
        </w:rPr>
        <w:t>.</w:t>
      </w:r>
    </w:p>
    <w:p w:rsidR="00E72A13" w:rsidRPr="00A57B39" w:rsidRDefault="00E72A13"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9" w:name="_Toc436837786"/>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9"/>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največ 15% celotnega zneska neposrednih upravičenih stroškov plač iz poglavja 8.1.1.</w:t>
      </w:r>
    </w:p>
    <w:p w:rsidR="008324FA" w:rsidRPr="00A57B39" w:rsidRDefault="008324F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30" w:name="_Toc436837787"/>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30"/>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 programa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Navedene kategorije (vključno z uveljavljanjem stroškov za osebje na podlagi urne postavke iz poglavja 8.1.1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lastRenderedPageBreak/>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w:t>
      </w:r>
      <w:smartTag w:uri="urn:schemas-microsoft-com:office:smarttags" w:element="metricconverter">
        <w:smartTagPr>
          <w:attr w:name="ProductID" w:val="4, in"/>
        </w:smartTagPr>
        <w:r w:rsidRPr="00A57B39">
          <w:rPr>
            <w:rFonts w:ascii="Arial" w:hAnsi="Arial" w:cs="Arial"/>
          </w:rPr>
          <w:t>4, in</w:t>
        </w:r>
      </w:smartTag>
      <w:r w:rsidRPr="00A57B39">
        <w:rPr>
          <w:rFonts w:ascii="Arial" w:hAnsi="Arial" w:cs="Arial"/>
        </w:rPr>
        <w:t xml:space="preserve"> kadar prispevek iz proračuna Unije ne presega 100</w:t>
      </w:r>
      <w:r w:rsidR="007375C1">
        <w:rPr>
          <w:rFonts w:ascii="Arial" w:hAnsi="Arial" w:cs="Arial"/>
        </w:rPr>
        <w:t>.</w:t>
      </w:r>
      <w:r w:rsidRPr="00A57B39">
        <w:rPr>
          <w:rFonts w:ascii="Arial" w:hAnsi="Arial" w:cs="Arial"/>
        </w:rPr>
        <w:t>000</w:t>
      </w:r>
      <w:r w:rsidR="007375C1">
        <w:rPr>
          <w:rFonts w:ascii="Arial" w:hAnsi="Arial" w:cs="Arial"/>
        </w:rPr>
        <w:t>,00</w:t>
      </w:r>
      <w:r w:rsidRPr="00A57B39">
        <w:rPr>
          <w:rFonts w:ascii="Arial" w:hAnsi="Arial" w:cs="Arial"/>
        </w:rPr>
        <w:t xml:space="preserve"> EUR, se lahko zneski iz točk (b), (c) in (d) odstavka 1 določijo za vsak primer posebej na podlagi predloga proračuna, ki ga predhodno odobri odgovorni organ</w:t>
      </w:r>
      <w:r w:rsidR="007375C1">
        <w:rPr>
          <w:rFonts w:ascii="Arial" w:hAnsi="Arial" w:cs="Arial"/>
        </w:rPr>
        <w:t>.</w:t>
      </w:r>
    </w:p>
    <w:p w:rsidR="00BF6CAC" w:rsidRPr="00A57B39" w:rsidRDefault="00BF6CAC"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36837788"/>
      <w:r w:rsidRPr="00A57B39">
        <w:rPr>
          <w:rFonts w:ascii="Arial" w:hAnsi="Arial" w:cs="Arial"/>
        </w:rPr>
        <w:t>8.3.1 Standardne lestvice stroškov na enoto</w:t>
      </w:r>
      <w:bookmarkEnd w:id="31"/>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p>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8D5B04" w:rsidRPr="00A57B39" w:rsidRDefault="008D5B04" w:rsidP="00A478F7">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p w:rsidR="00FF2E4E" w:rsidRPr="00A57B39" w:rsidRDefault="00FF2E4E" w:rsidP="00A478F7">
            <w:pPr>
              <w:ind w:left="363"/>
              <w:jc w:val="both"/>
              <w:rPr>
                <w:rFonts w:ascii="Arial" w:hAnsi="Arial" w:cs="Arial"/>
              </w:rPr>
            </w:pPr>
          </w:p>
        </w:tc>
      </w:tr>
    </w:tbl>
    <w:p w:rsidR="007F2183" w:rsidRPr="00A57B39" w:rsidRDefault="007F2183"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2" w:name="_Toc436837789"/>
      <w:r w:rsidRPr="00A57B39">
        <w:rPr>
          <w:rFonts w:ascii="Arial" w:hAnsi="Arial" w:cs="Arial"/>
        </w:rPr>
        <w:lastRenderedPageBreak/>
        <w:t>8.3.2 Pavšalni zneski</w:t>
      </w:r>
      <w:r w:rsidR="00DB1E22" w:rsidRPr="00A57B39">
        <w:rPr>
          <w:rFonts w:ascii="Arial" w:hAnsi="Arial" w:cs="Arial"/>
        </w:rPr>
        <w:t xml:space="preserve"> (lump sums)</w:t>
      </w:r>
      <w:bookmarkEnd w:id="32"/>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xml:space="preserve">, opredeljenega v odločitvi o podpori oz. pogodbi o izvajanju projekta/ programa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 oz. sklenitvijo pogodbe o izvajanju projekta/ programa</w:t>
      </w:r>
      <w:r w:rsidR="000C5D90" w:rsidRPr="00A57B39">
        <w:rPr>
          <w:rFonts w:ascii="Arial" w:hAnsi="Arial" w:cs="Arial"/>
        </w:rPr>
        <w:t>.</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 oz. pogodbi o izvajanju projekta/ programa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AC42FE" w:rsidRDefault="00AC42FE" w:rsidP="00A478F7">
      <w:pPr>
        <w:jc w:val="both"/>
        <w:rPr>
          <w:rFonts w:ascii="Arial" w:hAnsi="Arial" w:cs="Arial"/>
        </w:rPr>
      </w:pP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9417FC" w:rsidRPr="00A57B39" w:rsidRDefault="009417F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A478F7">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p w:rsidR="00AC42FE" w:rsidRPr="00A57B39" w:rsidRDefault="00AC42FE" w:rsidP="00A478F7">
            <w:pPr>
              <w:jc w:val="both"/>
              <w:rPr>
                <w:rFonts w:ascii="Arial" w:hAnsi="Arial" w:cs="Arial"/>
              </w:rPr>
            </w:pPr>
          </w:p>
        </w:tc>
      </w:tr>
    </w:tbl>
    <w:p w:rsidR="002113FC" w:rsidRPr="00A57B39" w:rsidRDefault="002113FC"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3" w:name="_Toc436837790"/>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3"/>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w:t>
      </w:r>
      <w:r w:rsidRPr="00A57B39">
        <w:rPr>
          <w:rFonts w:ascii="Arial" w:hAnsi="Arial" w:cs="Arial"/>
        </w:rPr>
        <w:lastRenderedPageBreak/>
        <w:t>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p>
          <w:p w:rsidR="00117B80" w:rsidRPr="00A57B39" w:rsidRDefault="00117B80" w:rsidP="00A478F7">
            <w:pPr>
              <w:jc w:val="both"/>
              <w:rPr>
                <w:rFonts w:ascii="Arial" w:hAnsi="Arial" w:cs="Arial"/>
              </w:rPr>
            </w:pPr>
            <w:r w:rsidRPr="00A57B39">
              <w:rPr>
                <w:rFonts w:ascii="Arial" w:hAnsi="Arial" w:cs="Arial"/>
              </w:rPr>
              <w:t>Dokazila:</w:t>
            </w:r>
          </w:p>
          <w:p w:rsidR="00117B80" w:rsidRPr="00A57B39" w:rsidRDefault="00117B80" w:rsidP="00A478F7">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p w:rsidR="00BD48B5" w:rsidRPr="00A57B39" w:rsidRDefault="00BD48B5" w:rsidP="00BD48B5">
            <w:pPr>
              <w:jc w:val="both"/>
              <w:rPr>
                <w:rFonts w:ascii="Arial" w:hAnsi="Arial" w:cs="Arial"/>
              </w:rPr>
            </w:pPr>
          </w:p>
        </w:tc>
      </w:tr>
    </w:tbl>
    <w:p w:rsidR="00084C9B" w:rsidRPr="00A57B39" w:rsidRDefault="00084C9B"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4" w:name="_Toc436837791"/>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4"/>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3B7F31" w:rsidRPr="00A57B39">
        <w:rPr>
          <w:rFonts w:ascii="Arial" w:hAnsi="Arial" w:cs="Arial"/>
        </w:rPr>
        <w:t>za reprezentanc</w:t>
      </w:r>
      <w:r w:rsidR="00E37BFA" w:rsidRPr="00A57B39">
        <w:rPr>
          <w:rFonts w:ascii="Arial" w:hAnsi="Arial" w:cs="Arial"/>
        </w:rPr>
        <w:t>o izključno za projektno osebje</w:t>
      </w:r>
      <w:r>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troški 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3B7F31" w:rsidRPr="00A57B39">
        <w:rPr>
          <w:rFonts w:ascii="Arial" w:hAnsi="Arial" w:cs="Arial"/>
        </w:rPr>
        <w:t xml:space="preserve">, ki jih je prijavil končni upravičenec in so bili 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Default="001C59C6" w:rsidP="00A478F7">
      <w:pPr>
        <w:numPr>
          <w:ilvl w:val="0"/>
          <w:numId w:val="10"/>
        </w:numPr>
        <w:tabs>
          <w:tab w:val="left" w:pos="1066"/>
        </w:tabs>
        <w:ind w:left="1060" w:hanging="703"/>
        <w:jc w:val="both"/>
        <w:rPr>
          <w:rFonts w:ascii="Arial" w:hAnsi="Arial" w:cs="Arial"/>
        </w:rPr>
      </w:pPr>
      <w:r>
        <w:rPr>
          <w:rFonts w:ascii="Arial" w:hAnsi="Arial" w:cs="Arial"/>
        </w:rPr>
        <w:t>P</w:t>
      </w:r>
      <w:r w:rsidR="003B7F31" w:rsidRPr="00A57B39">
        <w:rPr>
          <w:rFonts w:ascii="Arial" w:hAnsi="Arial" w:cs="Arial"/>
        </w:rPr>
        <w:t>rispevki v naravi.</w:t>
      </w:r>
    </w:p>
    <w:p w:rsidR="00954135" w:rsidRPr="00954135" w:rsidRDefault="00954135" w:rsidP="00954135">
      <w:pPr>
        <w:numPr>
          <w:ilvl w:val="0"/>
          <w:numId w:val="10"/>
        </w:numPr>
        <w:tabs>
          <w:tab w:val="left" w:pos="1066"/>
        </w:tabs>
        <w:jc w:val="both"/>
        <w:rPr>
          <w:rFonts w:ascii="Arial" w:hAnsi="Arial" w:cs="Arial"/>
        </w:rPr>
      </w:pPr>
      <w:r w:rsidRPr="00954135">
        <w:rPr>
          <w:rFonts w:ascii="Arial" w:hAnsi="Arial" w:cs="Arial"/>
        </w:rPr>
        <w:t>Neupravičeni stroški, povezani z izplačilom plač, tj. prispevki za druge zavarovalne premije, ki niso zakonsko določene</w:t>
      </w:r>
      <w:r w:rsidRPr="00F06DB1">
        <w:rPr>
          <w:rFonts w:ascii="Arial" w:hAnsi="Arial" w:cs="Arial"/>
        </w:rPr>
        <w:t xml:space="preserve"> (npr. življenjska, nezgodna </w:t>
      </w:r>
      <w:r w:rsidRPr="00F06DB1">
        <w:rPr>
          <w:rFonts w:ascii="Arial" w:hAnsi="Arial" w:cs="Arial"/>
        </w:rPr>
        <w:lastRenderedPageBreak/>
        <w:t>in druga zavarovanja, drugo dodatno zdravstveno in pokojninsko zavaro</w:t>
      </w:r>
      <w:r w:rsidRPr="006B43E9">
        <w:rPr>
          <w:rFonts w:ascii="Arial" w:hAnsi="Arial" w:cs="Arial"/>
        </w:rPr>
        <w:t>vanje, prostovoljno zavarovanje), odpravnine (razen v primerih iz prejšnjega odstavka)</w:t>
      </w:r>
      <w:r w:rsidRPr="007375C1">
        <w:rPr>
          <w:rFonts w:ascii="Arial" w:hAnsi="Arial" w:cs="Arial"/>
        </w:rPr>
        <w:t>,</w:t>
      </w:r>
      <w:r w:rsidRPr="00350609">
        <w:rPr>
          <w:rFonts w:ascii="Arial" w:hAnsi="Arial" w:cs="Arial"/>
        </w:rPr>
        <w:t xml:space="preserve"> </w:t>
      </w:r>
      <w:r w:rsidRPr="00AF0FB2">
        <w:rPr>
          <w:rFonts w:ascii="Arial" w:hAnsi="Arial" w:cs="Arial"/>
        </w:rPr>
        <w:t>solidarnostne pomoči</w:t>
      </w:r>
      <w:r w:rsidRPr="00DA6404">
        <w:rPr>
          <w:rFonts w:ascii="Arial" w:hAnsi="Arial" w:cs="Arial"/>
        </w:rPr>
        <w:t>, različne bonitete</w:t>
      </w:r>
      <w:r w:rsidRPr="00862BE7">
        <w:rPr>
          <w:rFonts w:ascii="Arial" w:hAnsi="Arial" w:cs="Arial"/>
        </w:rPr>
        <w:t>,</w:t>
      </w:r>
      <w:r w:rsidRPr="00360EF0">
        <w:rPr>
          <w:rFonts w:ascii="Arial" w:hAnsi="Arial" w:cs="Arial"/>
        </w:rPr>
        <w:t xml:space="preserve"> letne stimulacije in druge nagrade</w:t>
      </w:r>
      <w:r w:rsidRPr="00112A90">
        <w:rPr>
          <w:rFonts w:ascii="Arial" w:hAnsi="Arial" w:cs="Arial"/>
        </w:rPr>
        <w:t>, jubilejne nagrade in ostala povračila, ki jih prejme delodajalec iz drugih virov (povračilo za nego in spremstvo</w:t>
      </w:r>
      <w:r w:rsidR="00F06DB1">
        <w:rPr>
          <w:rFonts w:ascii="Arial" w:hAnsi="Arial" w:cs="Arial"/>
        </w:rPr>
        <w:t xml:space="preserve"> ali</w:t>
      </w:r>
      <w:r w:rsidRPr="00954135">
        <w:rPr>
          <w:rFonts w:ascii="Arial" w:hAnsi="Arial" w:cs="Arial"/>
        </w:rPr>
        <w:t xml:space="preserve"> povračilo za udeležbo zaposlenega na krvodajalstvu).</w:t>
      </w:r>
    </w:p>
    <w:p w:rsidR="00954135" w:rsidRPr="00A57B39" w:rsidRDefault="00954135" w:rsidP="00985131">
      <w:pPr>
        <w:tabs>
          <w:tab w:val="left" w:pos="1066"/>
        </w:tabs>
        <w:ind w:left="1060"/>
        <w:jc w:val="both"/>
        <w:rPr>
          <w:rFonts w:ascii="Arial" w:hAnsi="Arial" w:cs="Arial"/>
        </w:rPr>
      </w:pPr>
    </w:p>
    <w:p w:rsidR="0034384F" w:rsidRPr="00A57B39" w:rsidRDefault="0034384F" w:rsidP="00A478F7">
      <w:pPr>
        <w:jc w:val="both"/>
        <w:rPr>
          <w:rFonts w:ascii="Arial" w:hAnsi="Arial" w:cs="Arial"/>
        </w:rPr>
      </w:pPr>
    </w:p>
    <w:p w:rsidR="00B36481" w:rsidRPr="00A57B39" w:rsidRDefault="00B36481"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5" w:name="_Toc436837792"/>
      <w:r w:rsidRPr="00A57B39">
        <w:rPr>
          <w:rFonts w:ascii="Arial" w:hAnsi="Arial" w:cs="Arial"/>
        </w:rPr>
        <w:t xml:space="preserve">9. </w:t>
      </w:r>
      <w:r w:rsidR="003A66E6" w:rsidRPr="00A57B39">
        <w:rPr>
          <w:rFonts w:ascii="Arial" w:hAnsi="Arial" w:cs="Arial"/>
        </w:rPr>
        <w:t>TEHNIČNA POMOČ</w:t>
      </w:r>
      <w:bookmarkEnd w:id="35"/>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in izdatki 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Pr="00A57B39"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E10963" w:rsidRPr="00A57B39" w:rsidRDefault="00E10963" w:rsidP="00A478F7">
      <w:pPr>
        <w:jc w:val="both"/>
        <w:rPr>
          <w:rFonts w:ascii="Arial" w:hAnsi="Arial" w:cs="Arial"/>
        </w:rPr>
      </w:pPr>
    </w:p>
    <w:p w:rsidR="008B19A9" w:rsidRPr="00A57B39" w:rsidRDefault="008B19A9" w:rsidP="00A478F7">
      <w:pPr>
        <w:jc w:val="both"/>
        <w:rPr>
          <w:rFonts w:ascii="Arial" w:hAnsi="Arial" w:cs="Arial"/>
        </w:rPr>
      </w:pPr>
    </w:p>
    <w:p w:rsidR="008B19A9" w:rsidRDefault="008B19A9" w:rsidP="00A478F7">
      <w:pPr>
        <w:jc w:val="both"/>
        <w:rPr>
          <w:rFonts w:ascii="Arial" w:hAnsi="Arial" w:cs="Arial"/>
        </w:rPr>
      </w:pPr>
    </w:p>
    <w:p w:rsidR="00572BBF" w:rsidRPr="00A57B39" w:rsidRDefault="00572BBF" w:rsidP="00A478F7">
      <w:pPr>
        <w:jc w:val="both"/>
        <w:rPr>
          <w:rFonts w:ascii="Arial" w:hAnsi="Arial" w:cs="Arial"/>
        </w:rPr>
      </w:pPr>
    </w:p>
    <w:p w:rsidR="006D0CED" w:rsidRPr="00A57B39" w:rsidRDefault="006D0CED" w:rsidP="00A478F7">
      <w:pPr>
        <w:jc w:val="both"/>
        <w:rPr>
          <w:rFonts w:ascii="Arial" w:hAnsi="Arial" w:cs="Arial"/>
        </w:rPr>
      </w:pPr>
    </w:p>
    <w:p w:rsidR="006D0CED" w:rsidRPr="00A57B39" w:rsidRDefault="006D0CED"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6D0CED" w:rsidP="00A478F7">
            <w:pPr>
              <w:jc w:val="center"/>
              <w:rPr>
                <w:rFonts w:ascii="Arial" w:hAnsi="Arial" w:cs="Arial"/>
              </w:rPr>
            </w:pPr>
            <w:r w:rsidRPr="00A57B39">
              <w:rPr>
                <w:rFonts w:ascii="Arial" w:hAnsi="Arial" w:cs="Arial"/>
              </w:rPr>
              <w:t>državni sekretar</w:t>
            </w:r>
          </w:p>
          <w:p w:rsidR="006D0CED" w:rsidRPr="00A57B39" w:rsidRDefault="00613136" w:rsidP="00A478F7">
            <w:pPr>
              <w:jc w:val="center"/>
              <w:rPr>
                <w:rFonts w:ascii="Arial" w:hAnsi="Arial" w:cs="Arial"/>
              </w:rPr>
            </w:pPr>
            <w:r>
              <w:rPr>
                <w:rFonts w:ascii="Arial" w:hAnsi="Arial" w:cs="Arial"/>
              </w:rPr>
              <w:t>predsednik N</w:t>
            </w:r>
            <w:r w:rsidR="006D0CED" w:rsidRPr="00A57B39">
              <w:rPr>
                <w:rFonts w:ascii="Arial" w:hAnsi="Arial" w:cs="Arial"/>
              </w:rPr>
              <w:t>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6D0CED" w:rsidRPr="005810F4" w:rsidRDefault="006D0CED" w:rsidP="00A478F7">
      <w:pPr>
        <w:jc w:val="both"/>
        <w:rPr>
          <w:rFonts w:ascii="Arial" w:hAnsi="Arial" w:cs="Arial"/>
        </w:rPr>
      </w:pPr>
    </w:p>
    <w:sectPr w:rsidR="006D0CED" w:rsidRPr="005810F4" w:rsidSect="000F5543">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2B" w:rsidRDefault="00D7012B">
      <w:r>
        <w:separator/>
      </w:r>
    </w:p>
  </w:endnote>
  <w:endnote w:type="continuationSeparator" w:id="0">
    <w:p w:rsidR="00D7012B" w:rsidRDefault="00D7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80" w:rsidRDefault="00974D80"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74D80" w:rsidRDefault="00974D80"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80" w:rsidRPr="002D79F7" w:rsidRDefault="00974D80" w:rsidP="00804181">
    <w:pPr>
      <w:pStyle w:val="Noga"/>
      <w:framePr w:wrap="around" w:vAnchor="text" w:hAnchor="margin" w:xAlign="right" w:y="1"/>
      <w:rPr>
        <w:rStyle w:val="tevilkastrani"/>
        <w:rFonts w:ascii="Arial" w:hAnsi="Arial" w:cs="Arial"/>
        <w:sz w:val="20"/>
        <w:szCs w:val="20"/>
      </w:rPr>
    </w:pPr>
    <w:r w:rsidRPr="002D79F7">
      <w:rPr>
        <w:rStyle w:val="tevilkastrani"/>
        <w:rFonts w:ascii="Arial" w:hAnsi="Arial" w:cs="Arial"/>
        <w:sz w:val="20"/>
        <w:szCs w:val="20"/>
      </w:rPr>
      <w:fldChar w:fldCharType="begin"/>
    </w:r>
    <w:r w:rsidRPr="002D79F7">
      <w:rPr>
        <w:rStyle w:val="tevilkastrani"/>
        <w:rFonts w:ascii="Arial" w:hAnsi="Arial" w:cs="Arial"/>
        <w:sz w:val="20"/>
        <w:szCs w:val="20"/>
      </w:rPr>
      <w:instrText xml:space="preserve">PAGE  </w:instrText>
    </w:r>
    <w:r w:rsidRPr="002D79F7">
      <w:rPr>
        <w:rStyle w:val="tevilkastrani"/>
        <w:rFonts w:ascii="Arial" w:hAnsi="Arial" w:cs="Arial"/>
        <w:sz w:val="20"/>
        <w:szCs w:val="20"/>
      </w:rPr>
      <w:fldChar w:fldCharType="separate"/>
    </w:r>
    <w:r w:rsidR="0038044A">
      <w:rPr>
        <w:rStyle w:val="tevilkastrani"/>
        <w:rFonts w:ascii="Arial" w:hAnsi="Arial" w:cs="Arial"/>
        <w:noProof/>
        <w:sz w:val="20"/>
        <w:szCs w:val="20"/>
      </w:rPr>
      <w:t>21</w:t>
    </w:r>
    <w:r w:rsidRPr="002D79F7">
      <w:rPr>
        <w:rStyle w:val="tevilkastrani"/>
        <w:rFonts w:ascii="Arial" w:hAnsi="Arial" w:cs="Arial"/>
        <w:sz w:val="20"/>
        <w:szCs w:val="20"/>
      </w:rPr>
      <w:fldChar w:fldCharType="end"/>
    </w:r>
  </w:p>
  <w:p w:rsidR="00974D80" w:rsidRDefault="00974D80" w:rsidP="0004521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2B" w:rsidRDefault="00D7012B">
      <w:r>
        <w:separator/>
      </w:r>
    </w:p>
  </w:footnote>
  <w:footnote w:type="continuationSeparator" w:id="0">
    <w:p w:rsidR="00D7012B" w:rsidRDefault="00D7012B">
      <w:r>
        <w:continuationSeparator/>
      </w:r>
    </w:p>
  </w:footnote>
  <w:footnote w:id="1">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2">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sidR="006F2096">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3">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80" w:rsidRDefault="00F248A1">
    <w:pPr>
      <w:pStyle w:val="Glava"/>
    </w:pPr>
    <w:r>
      <w:rPr>
        <w:lang w:val="sl-SI"/>
      </w:rPr>
      <w:tab/>
    </w:r>
    <w:r w:rsidR="0038044A" w:rsidRPr="0038044A">
      <w:drawing>
        <wp:inline distT="0" distB="0" distL="0" distR="0" wp14:anchorId="57956E1B" wp14:editId="1EFD90DF">
          <wp:extent cx="5734850" cy="704948"/>
          <wp:effectExtent l="0" t="0" r="0" b="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4850"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8"/>
  </w:num>
  <w:num w:numId="5">
    <w:abstractNumId w:val="3"/>
  </w:num>
  <w:num w:numId="6">
    <w:abstractNumId w:val="5"/>
  </w:num>
  <w:num w:numId="7">
    <w:abstractNumId w:val="14"/>
  </w:num>
  <w:num w:numId="8">
    <w:abstractNumId w:val="19"/>
  </w:num>
  <w:num w:numId="9">
    <w:abstractNumId w:val="2"/>
  </w:num>
  <w:num w:numId="10">
    <w:abstractNumId w:val="18"/>
  </w:num>
  <w:num w:numId="11">
    <w:abstractNumId w:val="0"/>
  </w:num>
  <w:num w:numId="12">
    <w:abstractNumId w:val="11"/>
  </w:num>
  <w:num w:numId="13">
    <w:abstractNumId w:val="17"/>
  </w:num>
  <w:num w:numId="14">
    <w:abstractNumId w:val="13"/>
  </w:num>
  <w:num w:numId="15">
    <w:abstractNumId w:val="4"/>
  </w:num>
  <w:num w:numId="16">
    <w:abstractNumId w:val="12"/>
  </w:num>
  <w:num w:numId="17">
    <w:abstractNumId w:val="7"/>
  </w:num>
  <w:num w:numId="18">
    <w:abstractNumId w:val="16"/>
  </w:num>
  <w:num w:numId="19">
    <w:abstractNumId w:val="6"/>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448D"/>
    <w:rsid w:val="000055EF"/>
    <w:rsid w:val="00010F08"/>
    <w:rsid w:val="000115F6"/>
    <w:rsid w:val="000140D8"/>
    <w:rsid w:val="00017FC9"/>
    <w:rsid w:val="0002088A"/>
    <w:rsid w:val="000239BE"/>
    <w:rsid w:val="000245C6"/>
    <w:rsid w:val="00024F41"/>
    <w:rsid w:val="00032367"/>
    <w:rsid w:val="00034DA3"/>
    <w:rsid w:val="00034F6C"/>
    <w:rsid w:val="000350C6"/>
    <w:rsid w:val="00037390"/>
    <w:rsid w:val="00042207"/>
    <w:rsid w:val="00043521"/>
    <w:rsid w:val="00044772"/>
    <w:rsid w:val="00044991"/>
    <w:rsid w:val="00045217"/>
    <w:rsid w:val="00054FDF"/>
    <w:rsid w:val="00055C76"/>
    <w:rsid w:val="00055EC1"/>
    <w:rsid w:val="0006274A"/>
    <w:rsid w:val="00075EB1"/>
    <w:rsid w:val="00080D4F"/>
    <w:rsid w:val="00083437"/>
    <w:rsid w:val="00084C9B"/>
    <w:rsid w:val="0009146A"/>
    <w:rsid w:val="00091F88"/>
    <w:rsid w:val="000933E9"/>
    <w:rsid w:val="00095049"/>
    <w:rsid w:val="000A1BFC"/>
    <w:rsid w:val="000A20B7"/>
    <w:rsid w:val="000A2AA6"/>
    <w:rsid w:val="000A682A"/>
    <w:rsid w:val="000A6C4C"/>
    <w:rsid w:val="000B3C58"/>
    <w:rsid w:val="000B4AF8"/>
    <w:rsid w:val="000B5AD2"/>
    <w:rsid w:val="000C4C8E"/>
    <w:rsid w:val="000C5D90"/>
    <w:rsid w:val="000C6CDA"/>
    <w:rsid w:val="000C76D5"/>
    <w:rsid w:val="000D0EFC"/>
    <w:rsid w:val="000D3421"/>
    <w:rsid w:val="000D52D0"/>
    <w:rsid w:val="000D5672"/>
    <w:rsid w:val="000D6766"/>
    <w:rsid w:val="000E40C2"/>
    <w:rsid w:val="000E5245"/>
    <w:rsid w:val="000E6CBF"/>
    <w:rsid w:val="000F5543"/>
    <w:rsid w:val="0010769E"/>
    <w:rsid w:val="00112A90"/>
    <w:rsid w:val="0011306F"/>
    <w:rsid w:val="00114D09"/>
    <w:rsid w:val="00117B80"/>
    <w:rsid w:val="00123FBE"/>
    <w:rsid w:val="00125BD2"/>
    <w:rsid w:val="00125FB1"/>
    <w:rsid w:val="001347FD"/>
    <w:rsid w:val="001367BB"/>
    <w:rsid w:val="001506FC"/>
    <w:rsid w:val="001521BE"/>
    <w:rsid w:val="001608CC"/>
    <w:rsid w:val="00161461"/>
    <w:rsid w:val="00162083"/>
    <w:rsid w:val="00164F56"/>
    <w:rsid w:val="0016516D"/>
    <w:rsid w:val="001729D6"/>
    <w:rsid w:val="00177201"/>
    <w:rsid w:val="001779EE"/>
    <w:rsid w:val="001850A0"/>
    <w:rsid w:val="00192914"/>
    <w:rsid w:val="00195527"/>
    <w:rsid w:val="00195A60"/>
    <w:rsid w:val="001A1F25"/>
    <w:rsid w:val="001A48D7"/>
    <w:rsid w:val="001B4589"/>
    <w:rsid w:val="001B47EA"/>
    <w:rsid w:val="001C28E8"/>
    <w:rsid w:val="001C59C6"/>
    <w:rsid w:val="001C5F80"/>
    <w:rsid w:val="001C6D9A"/>
    <w:rsid w:val="001C6F49"/>
    <w:rsid w:val="001C7262"/>
    <w:rsid w:val="001D166C"/>
    <w:rsid w:val="001D1EEE"/>
    <w:rsid w:val="001E1391"/>
    <w:rsid w:val="001E4F2A"/>
    <w:rsid w:val="001E74F6"/>
    <w:rsid w:val="001E7B3A"/>
    <w:rsid w:val="001E7B68"/>
    <w:rsid w:val="001F1D22"/>
    <w:rsid w:val="001F211E"/>
    <w:rsid w:val="00207066"/>
    <w:rsid w:val="002113FC"/>
    <w:rsid w:val="00217487"/>
    <w:rsid w:val="00220470"/>
    <w:rsid w:val="0022355B"/>
    <w:rsid w:val="00223981"/>
    <w:rsid w:val="002239BE"/>
    <w:rsid w:val="00226F71"/>
    <w:rsid w:val="002274E3"/>
    <w:rsid w:val="002276CD"/>
    <w:rsid w:val="002505E3"/>
    <w:rsid w:val="002530E3"/>
    <w:rsid w:val="00253D32"/>
    <w:rsid w:val="00253F9B"/>
    <w:rsid w:val="002550A5"/>
    <w:rsid w:val="0026069B"/>
    <w:rsid w:val="0026281D"/>
    <w:rsid w:val="0026558F"/>
    <w:rsid w:val="00266AC5"/>
    <w:rsid w:val="00270371"/>
    <w:rsid w:val="00280163"/>
    <w:rsid w:val="0028528E"/>
    <w:rsid w:val="0028769D"/>
    <w:rsid w:val="00290AB3"/>
    <w:rsid w:val="0029223F"/>
    <w:rsid w:val="002930BB"/>
    <w:rsid w:val="00295A4C"/>
    <w:rsid w:val="00296B1B"/>
    <w:rsid w:val="002A4245"/>
    <w:rsid w:val="002A45B3"/>
    <w:rsid w:val="002A531F"/>
    <w:rsid w:val="002A6C35"/>
    <w:rsid w:val="002B16BC"/>
    <w:rsid w:val="002B3ABC"/>
    <w:rsid w:val="002B3CF1"/>
    <w:rsid w:val="002B40B1"/>
    <w:rsid w:val="002B4A88"/>
    <w:rsid w:val="002C22AF"/>
    <w:rsid w:val="002C29F4"/>
    <w:rsid w:val="002C304E"/>
    <w:rsid w:val="002C5B38"/>
    <w:rsid w:val="002C5B70"/>
    <w:rsid w:val="002C782F"/>
    <w:rsid w:val="002D3FBC"/>
    <w:rsid w:val="002D79F7"/>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3077B"/>
    <w:rsid w:val="00331AD2"/>
    <w:rsid w:val="003320AC"/>
    <w:rsid w:val="003335C5"/>
    <w:rsid w:val="003339FF"/>
    <w:rsid w:val="003378BF"/>
    <w:rsid w:val="003408D0"/>
    <w:rsid w:val="0034384F"/>
    <w:rsid w:val="0034405C"/>
    <w:rsid w:val="00346FF7"/>
    <w:rsid w:val="0034724C"/>
    <w:rsid w:val="00350609"/>
    <w:rsid w:val="00351E3C"/>
    <w:rsid w:val="003558DE"/>
    <w:rsid w:val="0035635D"/>
    <w:rsid w:val="00356E04"/>
    <w:rsid w:val="00360EF0"/>
    <w:rsid w:val="0036636F"/>
    <w:rsid w:val="0038044A"/>
    <w:rsid w:val="003835BD"/>
    <w:rsid w:val="003913EA"/>
    <w:rsid w:val="0039363E"/>
    <w:rsid w:val="00397E00"/>
    <w:rsid w:val="003A11D8"/>
    <w:rsid w:val="003A66E6"/>
    <w:rsid w:val="003B5A80"/>
    <w:rsid w:val="003B6FF4"/>
    <w:rsid w:val="003B7F31"/>
    <w:rsid w:val="003C1A62"/>
    <w:rsid w:val="003C3364"/>
    <w:rsid w:val="003C4CA1"/>
    <w:rsid w:val="003C6D20"/>
    <w:rsid w:val="003E0F3C"/>
    <w:rsid w:val="003E2649"/>
    <w:rsid w:val="003E3F2F"/>
    <w:rsid w:val="003F1DFA"/>
    <w:rsid w:val="003F2521"/>
    <w:rsid w:val="003F5C01"/>
    <w:rsid w:val="00401A71"/>
    <w:rsid w:val="00401DBA"/>
    <w:rsid w:val="00403110"/>
    <w:rsid w:val="0040401D"/>
    <w:rsid w:val="0040534C"/>
    <w:rsid w:val="004100F7"/>
    <w:rsid w:val="0041182A"/>
    <w:rsid w:val="00411851"/>
    <w:rsid w:val="00421840"/>
    <w:rsid w:val="00426D3A"/>
    <w:rsid w:val="0043473D"/>
    <w:rsid w:val="004379DB"/>
    <w:rsid w:val="004439A0"/>
    <w:rsid w:val="00446707"/>
    <w:rsid w:val="00456AAC"/>
    <w:rsid w:val="004574E2"/>
    <w:rsid w:val="00457947"/>
    <w:rsid w:val="00460CB0"/>
    <w:rsid w:val="00461CC6"/>
    <w:rsid w:val="004645E0"/>
    <w:rsid w:val="00471124"/>
    <w:rsid w:val="00471655"/>
    <w:rsid w:val="00472E91"/>
    <w:rsid w:val="00477C03"/>
    <w:rsid w:val="00484793"/>
    <w:rsid w:val="00484E2D"/>
    <w:rsid w:val="00490574"/>
    <w:rsid w:val="00495C12"/>
    <w:rsid w:val="004A0ACE"/>
    <w:rsid w:val="004A4849"/>
    <w:rsid w:val="004A7814"/>
    <w:rsid w:val="004B2134"/>
    <w:rsid w:val="004B23D9"/>
    <w:rsid w:val="004B291E"/>
    <w:rsid w:val="004B2A33"/>
    <w:rsid w:val="004B6C32"/>
    <w:rsid w:val="004B712C"/>
    <w:rsid w:val="004C0766"/>
    <w:rsid w:val="004C0998"/>
    <w:rsid w:val="004C2D0A"/>
    <w:rsid w:val="004C41FB"/>
    <w:rsid w:val="004D0C5D"/>
    <w:rsid w:val="004D2D54"/>
    <w:rsid w:val="004E0321"/>
    <w:rsid w:val="004E2370"/>
    <w:rsid w:val="004E3109"/>
    <w:rsid w:val="004E691A"/>
    <w:rsid w:val="004F138B"/>
    <w:rsid w:val="004F5F9C"/>
    <w:rsid w:val="005049DF"/>
    <w:rsid w:val="00507851"/>
    <w:rsid w:val="00510E58"/>
    <w:rsid w:val="005116EB"/>
    <w:rsid w:val="00517BF2"/>
    <w:rsid w:val="005207B2"/>
    <w:rsid w:val="0052117D"/>
    <w:rsid w:val="00526728"/>
    <w:rsid w:val="0053358F"/>
    <w:rsid w:val="005345FC"/>
    <w:rsid w:val="0053537E"/>
    <w:rsid w:val="00536983"/>
    <w:rsid w:val="0055161E"/>
    <w:rsid w:val="00556D7A"/>
    <w:rsid w:val="005624F2"/>
    <w:rsid w:val="00562645"/>
    <w:rsid w:val="00565021"/>
    <w:rsid w:val="00566EAF"/>
    <w:rsid w:val="00567640"/>
    <w:rsid w:val="005706D1"/>
    <w:rsid w:val="005712B6"/>
    <w:rsid w:val="00572BBF"/>
    <w:rsid w:val="00574E77"/>
    <w:rsid w:val="00576580"/>
    <w:rsid w:val="00576896"/>
    <w:rsid w:val="00580798"/>
    <w:rsid w:val="005810F4"/>
    <w:rsid w:val="005834E2"/>
    <w:rsid w:val="00591443"/>
    <w:rsid w:val="00593D42"/>
    <w:rsid w:val="005A17B4"/>
    <w:rsid w:val="005A6514"/>
    <w:rsid w:val="005B273A"/>
    <w:rsid w:val="005B273D"/>
    <w:rsid w:val="005B297A"/>
    <w:rsid w:val="005B53F6"/>
    <w:rsid w:val="005C1680"/>
    <w:rsid w:val="005C5B3E"/>
    <w:rsid w:val="005C685D"/>
    <w:rsid w:val="005D0F07"/>
    <w:rsid w:val="005D1C59"/>
    <w:rsid w:val="005D2C2E"/>
    <w:rsid w:val="005D345D"/>
    <w:rsid w:val="005D6A47"/>
    <w:rsid w:val="005D78DF"/>
    <w:rsid w:val="005E3447"/>
    <w:rsid w:val="005E385F"/>
    <w:rsid w:val="005F5235"/>
    <w:rsid w:val="005F5C4E"/>
    <w:rsid w:val="005F64B3"/>
    <w:rsid w:val="005F7D4D"/>
    <w:rsid w:val="00602E96"/>
    <w:rsid w:val="006063C8"/>
    <w:rsid w:val="00613136"/>
    <w:rsid w:val="00617863"/>
    <w:rsid w:val="00621F09"/>
    <w:rsid w:val="00623290"/>
    <w:rsid w:val="00625764"/>
    <w:rsid w:val="00626FE9"/>
    <w:rsid w:val="00627D8F"/>
    <w:rsid w:val="00634B9D"/>
    <w:rsid w:val="00641E96"/>
    <w:rsid w:val="0064538D"/>
    <w:rsid w:val="006479C5"/>
    <w:rsid w:val="00651ADA"/>
    <w:rsid w:val="00651BC7"/>
    <w:rsid w:val="00653342"/>
    <w:rsid w:val="00653369"/>
    <w:rsid w:val="00654318"/>
    <w:rsid w:val="00663C3B"/>
    <w:rsid w:val="0067346D"/>
    <w:rsid w:val="0067404B"/>
    <w:rsid w:val="00683B93"/>
    <w:rsid w:val="00685642"/>
    <w:rsid w:val="0069418B"/>
    <w:rsid w:val="00695391"/>
    <w:rsid w:val="006963E3"/>
    <w:rsid w:val="006979C1"/>
    <w:rsid w:val="006A072B"/>
    <w:rsid w:val="006B0677"/>
    <w:rsid w:val="006B43E9"/>
    <w:rsid w:val="006B4AA0"/>
    <w:rsid w:val="006B51DD"/>
    <w:rsid w:val="006B6490"/>
    <w:rsid w:val="006B6FAF"/>
    <w:rsid w:val="006C2351"/>
    <w:rsid w:val="006C3426"/>
    <w:rsid w:val="006C34D3"/>
    <w:rsid w:val="006D0CED"/>
    <w:rsid w:val="006D18B9"/>
    <w:rsid w:val="006D2E6F"/>
    <w:rsid w:val="006D4DBE"/>
    <w:rsid w:val="006F1824"/>
    <w:rsid w:val="006F2096"/>
    <w:rsid w:val="006F2FB1"/>
    <w:rsid w:val="006F372A"/>
    <w:rsid w:val="006F567F"/>
    <w:rsid w:val="00700BED"/>
    <w:rsid w:val="00703F64"/>
    <w:rsid w:val="00711100"/>
    <w:rsid w:val="00713423"/>
    <w:rsid w:val="00715204"/>
    <w:rsid w:val="00717AED"/>
    <w:rsid w:val="00722B9F"/>
    <w:rsid w:val="00724262"/>
    <w:rsid w:val="00724ECA"/>
    <w:rsid w:val="00724FC3"/>
    <w:rsid w:val="00731258"/>
    <w:rsid w:val="00735906"/>
    <w:rsid w:val="007375C1"/>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74D79"/>
    <w:rsid w:val="00785B41"/>
    <w:rsid w:val="0079031F"/>
    <w:rsid w:val="00790772"/>
    <w:rsid w:val="0079520C"/>
    <w:rsid w:val="007961CD"/>
    <w:rsid w:val="00796B54"/>
    <w:rsid w:val="007B353E"/>
    <w:rsid w:val="007B35C9"/>
    <w:rsid w:val="007B7D80"/>
    <w:rsid w:val="007C34B7"/>
    <w:rsid w:val="007C4684"/>
    <w:rsid w:val="007C6711"/>
    <w:rsid w:val="007D0B31"/>
    <w:rsid w:val="007D1445"/>
    <w:rsid w:val="007D6D16"/>
    <w:rsid w:val="007E5C71"/>
    <w:rsid w:val="007E6ADF"/>
    <w:rsid w:val="007F19C0"/>
    <w:rsid w:val="007F2183"/>
    <w:rsid w:val="007F246D"/>
    <w:rsid w:val="007F36AF"/>
    <w:rsid w:val="007F37F1"/>
    <w:rsid w:val="007F391A"/>
    <w:rsid w:val="007F57D1"/>
    <w:rsid w:val="007F6094"/>
    <w:rsid w:val="007F7AFF"/>
    <w:rsid w:val="00804181"/>
    <w:rsid w:val="00805404"/>
    <w:rsid w:val="0080580F"/>
    <w:rsid w:val="0081195C"/>
    <w:rsid w:val="00815181"/>
    <w:rsid w:val="00816139"/>
    <w:rsid w:val="008162C7"/>
    <w:rsid w:val="00822D2A"/>
    <w:rsid w:val="008324FA"/>
    <w:rsid w:val="00835933"/>
    <w:rsid w:val="0083602E"/>
    <w:rsid w:val="00840A5F"/>
    <w:rsid w:val="00842872"/>
    <w:rsid w:val="0084430E"/>
    <w:rsid w:val="0084727F"/>
    <w:rsid w:val="008519AA"/>
    <w:rsid w:val="008529C8"/>
    <w:rsid w:val="008540A4"/>
    <w:rsid w:val="0085535B"/>
    <w:rsid w:val="008571F2"/>
    <w:rsid w:val="00861D0F"/>
    <w:rsid w:val="008621FD"/>
    <w:rsid w:val="00862277"/>
    <w:rsid w:val="00862BE7"/>
    <w:rsid w:val="00863F92"/>
    <w:rsid w:val="00864A04"/>
    <w:rsid w:val="00864D50"/>
    <w:rsid w:val="00870B59"/>
    <w:rsid w:val="00872E13"/>
    <w:rsid w:val="008758E5"/>
    <w:rsid w:val="00882330"/>
    <w:rsid w:val="00882B9E"/>
    <w:rsid w:val="008838BB"/>
    <w:rsid w:val="00883B19"/>
    <w:rsid w:val="00885D3B"/>
    <w:rsid w:val="00885FDE"/>
    <w:rsid w:val="00890177"/>
    <w:rsid w:val="0089089A"/>
    <w:rsid w:val="00890F9B"/>
    <w:rsid w:val="00891228"/>
    <w:rsid w:val="00893467"/>
    <w:rsid w:val="008935AA"/>
    <w:rsid w:val="00896186"/>
    <w:rsid w:val="008A0560"/>
    <w:rsid w:val="008A1259"/>
    <w:rsid w:val="008A172E"/>
    <w:rsid w:val="008A3A99"/>
    <w:rsid w:val="008B0585"/>
    <w:rsid w:val="008B1656"/>
    <w:rsid w:val="008B19A9"/>
    <w:rsid w:val="008B2FFD"/>
    <w:rsid w:val="008B327D"/>
    <w:rsid w:val="008B3C27"/>
    <w:rsid w:val="008B52AE"/>
    <w:rsid w:val="008B5676"/>
    <w:rsid w:val="008B6FC9"/>
    <w:rsid w:val="008B719C"/>
    <w:rsid w:val="008C2173"/>
    <w:rsid w:val="008C7BF6"/>
    <w:rsid w:val="008D1771"/>
    <w:rsid w:val="008D3B16"/>
    <w:rsid w:val="008D5B04"/>
    <w:rsid w:val="008D6387"/>
    <w:rsid w:val="008E01D2"/>
    <w:rsid w:val="008E50DB"/>
    <w:rsid w:val="008E7A25"/>
    <w:rsid w:val="008F5937"/>
    <w:rsid w:val="00900DAF"/>
    <w:rsid w:val="0090191D"/>
    <w:rsid w:val="009022C9"/>
    <w:rsid w:val="00903DBC"/>
    <w:rsid w:val="00904160"/>
    <w:rsid w:val="00906F5D"/>
    <w:rsid w:val="009115E6"/>
    <w:rsid w:val="00921167"/>
    <w:rsid w:val="00923401"/>
    <w:rsid w:val="00927120"/>
    <w:rsid w:val="00927A2A"/>
    <w:rsid w:val="00936EAA"/>
    <w:rsid w:val="009374E5"/>
    <w:rsid w:val="009417FC"/>
    <w:rsid w:val="00945085"/>
    <w:rsid w:val="00950B65"/>
    <w:rsid w:val="00952226"/>
    <w:rsid w:val="00954135"/>
    <w:rsid w:val="00955217"/>
    <w:rsid w:val="00956249"/>
    <w:rsid w:val="00962247"/>
    <w:rsid w:val="009652DF"/>
    <w:rsid w:val="00971F4E"/>
    <w:rsid w:val="00973636"/>
    <w:rsid w:val="00973907"/>
    <w:rsid w:val="00974D80"/>
    <w:rsid w:val="0097774F"/>
    <w:rsid w:val="0098024D"/>
    <w:rsid w:val="0098447B"/>
    <w:rsid w:val="00985131"/>
    <w:rsid w:val="009860C8"/>
    <w:rsid w:val="00986107"/>
    <w:rsid w:val="00991E10"/>
    <w:rsid w:val="009949C2"/>
    <w:rsid w:val="009A2D60"/>
    <w:rsid w:val="009A5999"/>
    <w:rsid w:val="009A691B"/>
    <w:rsid w:val="009B3BF1"/>
    <w:rsid w:val="009B481B"/>
    <w:rsid w:val="009C0E80"/>
    <w:rsid w:val="009C19F2"/>
    <w:rsid w:val="009C4FCD"/>
    <w:rsid w:val="009C7A98"/>
    <w:rsid w:val="009D335C"/>
    <w:rsid w:val="009D596C"/>
    <w:rsid w:val="009E2340"/>
    <w:rsid w:val="009E3028"/>
    <w:rsid w:val="009E545B"/>
    <w:rsid w:val="009E5747"/>
    <w:rsid w:val="009F024D"/>
    <w:rsid w:val="009F0384"/>
    <w:rsid w:val="009F6D44"/>
    <w:rsid w:val="009F70EF"/>
    <w:rsid w:val="009F772B"/>
    <w:rsid w:val="00A01D95"/>
    <w:rsid w:val="00A03609"/>
    <w:rsid w:val="00A11E2E"/>
    <w:rsid w:val="00A1362A"/>
    <w:rsid w:val="00A15B6A"/>
    <w:rsid w:val="00A20062"/>
    <w:rsid w:val="00A33E8D"/>
    <w:rsid w:val="00A376BD"/>
    <w:rsid w:val="00A37B95"/>
    <w:rsid w:val="00A41776"/>
    <w:rsid w:val="00A478F7"/>
    <w:rsid w:val="00A527C6"/>
    <w:rsid w:val="00A5527E"/>
    <w:rsid w:val="00A5679E"/>
    <w:rsid w:val="00A57B39"/>
    <w:rsid w:val="00A70E48"/>
    <w:rsid w:val="00A718FD"/>
    <w:rsid w:val="00A77CC1"/>
    <w:rsid w:val="00A8214F"/>
    <w:rsid w:val="00A83AC6"/>
    <w:rsid w:val="00A90965"/>
    <w:rsid w:val="00A942BF"/>
    <w:rsid w:val="00A97A93"/>
    <w:rsid w:val="00AA13F8"/>
    <w:rsid w:val="00AA51C8"/>
    <w:rsid w:val="00AA5819"/>
    <w:rsid w:val="00AA665C"/>
    <w:rsid w:val="00AB4D8B"/>
    <w:rsid w:val="00AB5EF0"/>
    <w:rsid w:val="00AC0FA6"/>
    <w:rsid w:val="00AC33FD"/>
    <w:rsid w:val="00AC42FE"/>
    <w:rsid w:val="00AC56F8"/>
    <w:rsid w:val="00AD0F84"/>
    <w:rsid w:val="00AD51D0"/>
    <w:rsid w:val="00AE3E25"/>
    <w:rsid w:val="00AE4226"/>
    <w:rsid w:val="00AE46E9"/>
    <w:rsid w:val="00AE5007"/>
    <w:rsid w:val="00AE54C2"/>
    <w:rsid w:val="00AF0FB2"/>
    <w:rsid w:val="00AF242C"/>
    <w:rsid w:val="00AF5201"/>
    <w:rsid w:val="00AF7A05"/>
    <w:rsid w:val="00B01789"/>
    <w:rsid w:val="00B022F4"/>
    <w:rsid w:val="00B12D95"/>
    <w:rsid w:val="00B132D0"/>
    <w:rsid w:val="00B16853"/>
    <w:rsid w:val="00B24946"/>
    <w:rsid w:val="00B27D99"/>
    <w:rsid w:val="00B30B75"/>
    <w:rsid w:val="00B31DB5"/>
    <w:rsid w:val="00B36481"/>
    <w:rsid w:val="00B3790F"/>
    <w:rsid w:val="00B37ACA"/>
    <w:rsid w:val="00B40332"/>
    <w:rsid w:val="00B407AB"/>
    <w:rsid w:val="00B40FA2"/>
    <w:rsid w:val="00B4378E"/>
    <w:rsid w:val="00B45ED5"/>
    <w:rsid w:val="00B50200"/>
    <w:rsid w:val="00B51598"/>
    <w:rsid w:val="00B5404C"/>
    <w:rsid w:val="00B57E47"/>
    <w:rsid w:val="00B6023F"/>
    <w:rsid w:val="00B64A2C"/>
    <w:rsid w:val="00B677BE"/>
    <w:rsid w:val="00B72F8F"/>
    <w:rsid w:val="00B80B7F"/>
    <w:rsid w:val="00B80F44"/>
    <w:rsid w:val="00B8138C"/>
    <w:rsid w:val="00B81A13"/>
    <w:rsid w:val="00B87358"/>
    <w:rsid w:val="00B91B89"/>
    <w:rsid w:val="00B92ACE"/>
    <w:rsid w:val="00B94192"/>
    <w:rsid w:val="00B948B7"/>
    <w:rsid w:val="00B94C3C"/>
    <w:rsid w:val="00BA0118"/>
    <w:rsid w:val="00BA062E"/>
    <w:rsid w:val="00BA2E65"/>
    <w:rsid w:val="00BA47C6"/>
    <w:rsid w:val="00BB1E8B"/>
    <w:rsid w:val="00BB2606"/>
    <w:rsid w:val="00BB42A3"/>
    <w:rsid w:val="00BB56AC"/>
    <w:rsid w:val="00BB5AB9"/>
    <w:rsid w:val="00BB7F48"/>
    <w:rsid w:val="00BD48B5"/>
    <w:rsid w:val="00BD56B0"/>
    <w:rsid w:val="00BD6228"/>
    <w:rsid w:val="00BD6F30"/>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161F"/>
    <w:rsid w:val="00C22516"/>
    <w:rsid w:val="00C22CEC"/>
    <w:rsid w:val="00C24AC1"/>
    <w:rsid w:val="00C32CB6"/>
    <w:rsid w:val="00C35A1B"/>
    <w:rsid w:val="00C36314"/>
    <w:rsid w:val="00C40A14"/>
    <w:rsid w:val="00C45367"/>
    <w:rsid w:val="00C46537"/>
    <w:rsid w:val="00C4730F"/>
    <w:rsid w:val="00C47656"/>
    <w:rsid w:val="00C50F66"/>
    <w:rsid w:val="00C51750"/>
    <w:rsid w:val="00C542A7"/>
    <w:rsid w:val="00C54986"/>
    <w:rsid w:val="00C57B4E"/>
    <w:rsid w:val="00C62B32"/>
    <w:rsid w:val="00C659FD"/>
    <w:rsid w:val="00C65F1D"/>
    <w:rsid w:val="00C663E1"/>
    <w:rsid w:val="00C66549"/>
    <w:rsid w:val="00C7013A"/>
    <w:rsid w:val="00C7368D"/>
    <w:rsid w:val="00C765E9"/>
    <w:rsid w:val="00C8072C"/>
    <w:rsid w:val="00C82EE4"/>
    <w:rsid w:val="00C83104"/>
    <w:rsid w:val="00C8340B"/>
    <w:rsid w:val="00C932C7"/>
    <w:rsid w:val="00C9352E"/>
    <w:rsid w:val="00C94E1E"/>
    <w:rsid w:val="00C96C20"/>
    <w:rsid w:val="00C96F48"/>
    <w:rsid w:val="00C977E3"/>
    <w:rsid w:val="00CA0E51"/>
    <w:rsid w:val="00CA504E"/>
    <w:rsid w:val="00CB1796"/>
    <w:rsid w:val="00CB1CF3"/>
    <w:rsid w:val="00CC0387"/>
    <w:rsid w:val="00CC2F34"/>
    <w:rsid w:val="00CC3D5C"/>
    <w:rsid w:val="00CC4061"/>
    <w:rsid w:val="00CC56D5"/>
    <w:rsid w:val="00CC743C"/>
    <w:rsid w:val="00CD4E9A"/>
    <w:rsid w:val="00CD6866"/>
    <w:rsid w:val="00CE10F5"/>
    <w:rsid w:val="00CF117D"/>
    <w:rsid w:val="00CF1898"/>
    <w:rsid w:val="00CF4335"/>
    <w:rsid w:val="00CF51A2"/>
    <w:rsid w:val="00CF6A7B"/>
    <w:rsid w:val="00CF745C"/>
    <w:rsid w:val="00CF79D8"/>
    <w:rsid w:val="00CF7B81"/>
    <w:rsid w:val="00D0071C"/>
    <w:rsid w:val="00D02A57"/>
    <w:rsid w:val="00D03985"/>
    <w:rsid w:val="00D03BFA"/>
    <w:rsid w:val="00D05986"/>
    <w:rsid w:val="00D07524"/>
    <w:rsid w:val="00D12823"/>
    <w:rsid w:val="00D15012"/>
    <w:rsid w:val="00D23EC4"/>
    <w:rsid w:val="00D271DA"/>
    <w:rsid w:val="00D30813"/>
    <w:rsid w:val="00D32919"/>
    <w:rsid w:val="00D407A1"/>
    <w:rsid w:val="00D41DD7"/>
    <w:rsid w:val="00D42A7E"/>
    <w:rsid w:val="00D45069"/>
    <w:rsid w:val="00D45144"/>
    <w:rsid w:val="00D60605"/>
    <w:rsid w:val="00D7012B"/>
    <w:rsid w:val="00D70F83"/>
    <w:rsid w:val="00D743A2"/>
    <w:rsid w:val="00D8343F"/>
    <w:rsid w:val="00D84140"/>
    <w:rsid w:val="00D863AA"/>
    <w:rsid w:val="00D87A80"/>
    <w:rsid w:val="00D900F8"/>
    <w:rsid w:val="00D9024E"/>
    <w:rsid w:val="00D93292"/>
    <w:rsid w:val="00D95812"/>
    <w:rsid w:val="00D96005"/>
    <w:rsid w:val="00D96881"/>
    <w:rsid w:val="00DA4811"/>
    <w:rsid w:val="00DA486B"/>
    <w:rsid w:val="00DA5220"/>
    <w:rsid w:val="00DA6404"/>
    <w:rsid w:val="00DA66D9"/>
    <w:rsid w:val="00DA7141"/>
    <w:rsid w:val="00DB1E22"/>
    <w:rsid w:val="00DB516D"/>
    <w:rsid w:val="00DC25C9"/>
    <w:rsid w:val="00DC6597"/>
    <w:rsid w:val="00DD1228"/>
    <w:rsid w:val="00DD1B9A"/>
    <w:rsid w:val="00DD6971"/>
    <w:rsid w:val="00DD6F26"/>
    <w:rsid w:val="00DD7750"/>
    <w:rsid w:val="00DE40C4"/>
    <w:rsid w:val="00DE594B"/>
    <w:rsid w:val="00DE6687"/>
    <w:rsid w:val="00DF1C43"/>
    <w:rsid w:val="00DF5D2D"/>
    <w:rsid w:val="00DF62AA"/>
    <w:rsid w:val="00DF7EBF"/>
    <w:rsid w:val="00E0330A"/>
    <w:rsid w:val="00E068D0"/>
    <w:rsid w:val="00E06929"/>
    <w:rsid w:val="00E0767F"/>
    <w:rsid w:val="00E10963"/>
    <w:rsid w:val="00E114E6"/>
    <w:rsid w:val="00E129E9"/>
    <w:rsid w:val="00E12B18"/>
    <w:rsid w:val="00E136C8"/>
    <w:rsid w:val="00E20742"/>
    <w:rsid w:val="00E21FB8"/>
    <w:rsid w:val="00E27CBE"/>
    <w:rsid w:val="00E32AA0"/>
    <w:rsid w:val="00E335F2"/>
    <w:rsid w:val="00E356A6"/>
    <w:rsid w:val="00E37BFA"/>
    <w:rsid w:val="00E540CC"/>
    <w:rsid w:val="00E54D40"/>
    <w:rsid w:val="00E5595F"/>
    <w:rsid w:val="00E634B6"/>
    <w:rsid w:val="00E63F77"/>
    <w:rsid w:val="00E67925"/>
    <w:rsid w:val="00E72A13"/>
    <w:rsid w:val="00E73728"/>
    <w:rsid w:val="00E756CC"/>
    <w:rsid w:val="00E809EB"/>
    <w:rsid w:val="00E81F43"/>
    <w:rsid w:val="00E86173"/>
    <w:rsid w:val="00E8694B"/>
    <w:rsid w:val="00E87A2A"/>
    <w:rsid w:val="00E902C2"/>
    <w:rsid w:val="00E94643"/>
    <w:rsid w:val="00E95E48"/>
    <w:rsid w:val="00E9707B"/>
    <w:rsid w:val="00EA0D9A"/>
    <w:rsid w:val="00EA3288"/>
    <w:rsid w:val="00EB04EB"/>
    <w:rsid w:val="00EB4B9A"/>
    <w:rsid w:val="00EB6061"/>
    <w:rsid w:val="00EC48B2"/>
    <w:rsid w:val="00EC68D0"/>
    <w:rsid w:val="00EC7A88"/>
    <w:rsid w:val="00ED13D4"/>
    <w:rsid w:val="00ED6545"/>
    <w:rsid w:val="00EE68EC"/>
    <w:rsid w:val="00EF1A85"/>
    <w:rsid w:val="00EF4447"/>
    <w:rsid w:val="00EF49B4"/>
    <w:rsid w:val="00EF6B29"/>
    <w:rsid w:val="00F00F5A"/>
    <w:rsid w:val="00F05678"/>
    <w:rsid w:val="00F06DB1"/>
    <w:rsid w:val="00F07C44"/>
    <w:rsid w:val="00F10D35"/>
    <w:rsid w:val="00F124AA"/>
    <w:rsid w:val="00F13294"/>
    <w:rsid w:val="00F151F2"/>
    <w:rsid w:val="00F16DB5"/>
    <w:rsid w:val="00F172B7"/>
    <w:rsid w:val="00F24852"/>
    <w:rsid w:val="00F248A1"/>
    <w:rsid w:val="00F30492"/>
    <w:rsid w:val="00F359BE"/>
    <w:rsid w:val="00F35EF4"/>
    <w:rsid w:val="00F36BCB"/>
    <w:rsid w:val="00F417C2"/>
    <w:rsid w:val="00F41DB5"/>
    <w:rsid w:val="00F43570"/>
    <w:rsid w:val="00F44F8F"/>
    <w:rsid w:val="00F454B5"/>
    <w:rsid w:val="00F54268"/>
    <w:rsid w:val="00F55686"/>
    <w:rsid w:val="00F5796F"/>
    <w:rsid w:val="00F636FC"/>
    <w:rsid w:val="00F6560B"/>
    <w:rsid w:val="00F73C32"/>
    <w:rsid w:val="00F74EA8"/>
    <w:rsid w:val="00F77C05"/>
    <w:rsid w:val="00F80D49"/>
    <w:rsid w:val="00F836D6"/>
    <w:rsid w:val="00F84BC9"/>
    <w:rsid w:val="00F86252"/>
    <w:rsid w:val="00F9176D"/>
    <w:rsid w:val="00F9230E"/>
    <w:rsid w:val="00F957CD"/>
    <w:rsid w:val="00F95FD6"/>
    <w:rsid w:val="00F97A91"/>
    <w:rsid w:val="00F97BB7"/>
    <w:rsid w:val="00FA60FD"/>
    <w:rsid w:val="00FB6CB8"/>
    <w:rsid w:val="00FC1FE7"/>
    <w:rsid w:val="00FC2AE8"/>
    <w:rsid w:val="00FC2E82"/>
    <w:rsid w:val="00FC6171"/>
    <w:rsid w:val="00FD790A"/>
    <w:rsid w:val="00FE33B3"/>
    <w:rsid w:val="00FE39A7"/>
    <w:rsid w:val="00FE5BA7"/>
    <w:rsid w:val="00FE79CB"/>
    <w:rsid w:val="00FE7F54"/>
    <w:rsid w:val="00FF0FED"/>
    <w:rsid w:val="00FF1302"/>
    <w:rsid w:val="00FF17A7"/>
    <w:rsid w:val="00FF2E4E"/>
    <w:rsid w:val="00FF3D79"/>
    <w:rsid w:val="00FF3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CDAC291D-AE9A-498D-A136-F9F5A005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ACC9-41ED-4017-9BED-93D6994F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8658</Words>
  <Characters>54488</Characters>
  <Application>Microsoft Office Word</Application>
  <DocSecurity>0</DocSecurity>
  <Lines>454</Lines>
  <Paragraphs>126</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63020</CharactersWithSpaces>
  <SharedDoc>false</SharedDoc>
  <HLinks>
    <vt:vector size="216" baseType="variant">
      <vt:variant>
        <vt:i4>2555915</vt:i4>
      </vt:variant>
      <vt:variant>
        <vt:i4>213</vt:i4>
      </vt:variant>
      <vt:variant>
        <vt:i4>0</vt:i4>
      </vt:variant>
      <vt:variant>
        <vt:i4>5</vt:i4>
      </vt:variant>
      <vt:variant>
        <vt:lpwstr>http://www.mnz.gov.si/si/o_ministrstvu/crpanje_evropskih_sredstev/</vt:lpwstr>
      </vt:variant>
      <vt:variant>
        <vt:lpwstr/>
      </vt:variant>
      <vt:variant>
        <vt:i4>1179702</vt:i4>
      </vt:variant>
      <vt:variant>
        <vt:i4>206</vt:i4>
      </vt:variant>
      <vt:variant>
        <vt:i4>0</vt:i4>
      </vt:variant>
      <vt:variant>
        <vt:i4>5</vt:i4>
      </vt:variant>
      <vt:variant>
        <vt:lpwstr/>
      </vt:variant>
      <vt:variant>
        <vt:lpwstr>_Toc436837792</vt:lpwstr>
      </vt:variant>
      <vt:variant>
        <vt:i4>1179702</vt:i4>
      </vt:variant>
      <vt:variant>
        <vt:i4>200</vt:i4>
      </vt:variant>
      <vt:variant>
        <vt:i4>0</vt:i4>
      </vt:variant>
      <vt:variant>
        <vt:i4>5</vt:i4>
      </vt:variant>
      <vt:variant>
        <vt:lpwstr/>
      </vt:variant>
      <vt:variant>
        <vt:lpwstr>_Toc436837791</vt:lpwstr>
      </vt:variant>
      <vt:variant>
        <vt:i4>1179702</vt:i4>
      </vt:variant>
      <vt:variant>
        <vt:i4>194</vt:i4>
      </vt:variant>
      <vt:variant>
        <vt:i4>0</vt:i4>
      </vt:variant>
      <vt:variant>
        <vt:i4>5</vt:i4>
      </vt:variant>
      <vt:variant>
        <vt:lpwstr/>
      </vt:variant>
      <vt:variant>
        <vt:lpwstr>_Toc436837790</vt:lpwstr>
      </vt:variant>
      <vt:variant>
        <vt:i4>1245238</vt:i4>
      </vt:variant>
      <vt:variant>
        <vt:i4>188</vt:i4>
      </vt:variant>
      <vt:variant>
        <vt:i4>0</vt:i4>
      </vt:variant>
      <vt:variant>
        <vt:i4>5</vt:i4>
      </vt:variant>
      <vt:variant>
        <vt:lpwstr/>
      </vt:variant>
      <vt:variant>
        <vt:lpwstr>_Toc436837789</vt:lpwstr>
      </vt:variant>
      <vt:variant>
        <vt:i4>1245238</vt:i4>
      </vt:variant>
      <vt:variant>
        <vt:i4>182</vt:i4>
      </vt:variant>
      <vt:variant>
        <vt:i4>0</vt:i4>
      </vt:variant>
      <vt:variant>
        <vt:i4>5</vt:i4>
      </vt:variant>
      <vt:variant>
        <vt:lpwstr/>
      </vt:variant>
      <vt:variant>
        <vt:lpwstr>_Toc436837788</vt:lpwstr>
      </vt:variant>
      <vt:variant>
        <vt:i4>1245238</vt:i4>
      </vt:variant>
      <vt:variant>
        <vt:i4>176</vt:i4>
      </vt:variant>
      <vt:variant>
        <vt:i4>0</vt:i4>
      </vt:variant>
      <vt:variant>
        <vt:i4>5</vt:i4>
      </vt:variant>
      <vt:variant>
        <vt:lpwstr/>
      </vt:variant>
      <vt:variant>
        <vt:lpwstr>_Toc436837787</vt:lpwstr>
      </vt:variant>
      <vt:variant>
        <vt:i4>1245238</vt:i4>
      </vt:variant>
      <vt:variant>
        <vt:i4>170</vt:i4>
      </vt:variant>
      <vt:variant>
        <vt:i4>0</vt:i4>
      </vt:variant>
      <vt:variant>
        <vt:i4>5</vt:i4>
      </vt:variant>
      <vt:variant>
        <vt:lpwstr/>
      </vt:variant>
      <vt:variant>
        <vt:lpwstr>_Toc436837786</vt:lpwstr>
      </vt:variant>
      <vt:variant>
        <vt:i4>1245238</vt:i4>
      </vt:variant>
      <vt:variant>
        <vt:i4>164</vt:i4>
      </vt:variant>
      <vt:variant>
        <vt:i4>0</vt:i4>
      </vt:variant>
      <vt:variant>
        <vt:i4>5</vt:i4>
      </vt:variant>
      <vt:variant>
        <vt:lpwstr/>
      </vt:variant>
      <vt:variant>
        <vt:lpwstr>_Toc436837785</vt:lpwstr>
      </vt:variant>
      <vt:variant>
        <vt:i4>1245238</vt:i4>
      </vt:variant>
      <vt:variant>
        <vt:i4>158</vt:i4>
      </vt:variant>
      <vt:variant>
        <vt:i4>0</vt:i4>
      </vt:variant>
      <vt:variant>
        <vt:i4>5</vt:i4>
      </vt:variant>
      <vt:variant>
        <vt:lpwstr/>
      </vt:variant>
      <vt:variant>
        <vt:lpwstr>_Toc436837784</vt:lpwstr>
      </vt:variant>
      <vt:variant>
        <vt:i4>1245238</vt:i4>
      </vt:variant>
      <vt:variant>
        <vt:i4>152</vt:i4>
      </vt:variant>
      <vt:variant>
        <vt:i4>0</vt:i4>
      </vt:variant>
      <vt:variant>
        <vt:i4>5</vt:i4>
      </vt:variant>
      <vt:variant>
        <vt:lpwstr/>
      </vt:variant>
      <vt:variant>
        <vt:lpwstr>_Toc436837783</vt:lpwstr>
      </vt:variant>
      <vt:variant>
        <vt:i4>1245238</vt:i4>
      </vt:variant>
      <vt:variant>
        <vt:i4>146</vt:i4>
      </vt:variant>
      <vt:variant>
        <vt:i4>0</vt:i4>
      </vt:variant>
      <vt:variant>
        <vt:i4>5</vt:i4>
      </vt:variant>
      <vt:variant>
        <vt:lpwstr/>
      </vt:variant>
      <vt:variant>
        <vt:lpwstr>_Toc436837782</vt:lpwstr>
      </vt:variant>
      <vt:variant>
        <vt:i4>1245238</vt:i4>
      </vt:variant>
      <vt:variant>
        <vt:i4>140</vt:i4>
      </vt:variant>
      <vt:variant>
        <vt:i4>0</vt:i4>
      </vt:variant>
      <vt:variant>
        <vt:i4>5</vt:i4>
      </vt:variant>
      <vt:variant>
        <vt:lpwstr/>
      </vt:variant>
      <vt:variant>
        <vt:lpwstr>_Toc436837781</vt:lpwstr>
      </vt:variant>
      <vt:variant>
        <vt:i4>1245238</vt:i4>
      </vt:variant>
      <vt:variant>
        <vt:i4>134</vt:i4>
      </vt:variant>
      <vt:variant>
        <vt:i4>0</vt:i4>
      </vt:variant>
      <vt:variant>
        <vt:i4>5</vt:i4>
      </vt:variant>
      <vt:variant>
        <vt:lpwstr/>
      </vt:variant>
      <vt:variant>
        <vt:lpwstr>_Toc436837780</vt:lpwstr>
      </vt:variant>
      <vt:variant>
        <vt:i4>1835062</vt:i4>
      </vt:variant>
      <vt:variant>
        <vt:i4>128</vt:i4>
      </vt:variant>
      <vt:variant>
        <vt:i4>0</vt:i4>
      </vt:variant>
      <vt:variant>
        <vt:i4>5</vt:i4>
      </vt:variant>
      <vt:variant>
        <vt:lpwstr/>
      </vt:variant>
      <vt:variant>
        <vt:lpwstr>_Toc436837779</vt:lpwstr>
      </vt:variant>
      <vt:variant>
        <vt:i4>1835062</vt:i4>
      </vt:variant>
      <vt:variant>
        <vt:i4>122</vt:i4>
      </vt:variant>
      <vt:variant>
        <vt:i4>0</vt:i4>
      </vt:variant>
      <vt:variant>
        <vt:i4>5</vt:i4>
      </vt:variant>
      <vt:variant>
        <vt:lpwstr/>
      </vt:variant>
      <vt:variant>
        <vt:lpwstr>_Toc436837778</vt:lpwstr>
      </vt:variant>
      <vt:variant>
        <vt:i4>1835062</vt:i4>
      </vt:variant>
      <vt:variant>
        <vt:i4>116</vt:i4>
      </vt:variant>
      <vt:variant>
        <vt:i4>0</vt:i4>
      </vt:variant>
      <vt:variant>
        <vt:i4>5</vt:i4>
      </vt:variant>
      <vt:variant>
        <vt:lpwstr/>
      </vt:variant>
      <vt:variant>
        <vt:lpwstr>_Toc436837777</vt:lpwstr>
      </vt:variant>
      <vt:variant>
        <vt:i4>1835062</vt:i4>
      </vt:variant>
      <vt:variant>
        <vt:i4>110</vt:i4>
      </vt:variant>
      <vt:variant>
        <vt:i4>0</vt:i4>
      </vt:variant>
      <vt:variant>
        <vt:i4>5</vt:i4>
      </vt:variant>
      <vt:variant>
        <vt:lpwstr/>
      </vt:variant>
      <vt:variant>
        <vt:lpwstr>_Toc436837776</vt:lpwstr>
      </vt:variant>
      <vt:variant>
        <vt:i4>1835062</vt:i4>
      </vt:variant>
      <vt:variant>
        <vt:i4>104</vt:i4>
      </vt:variant>
      <vt:variant>
        <vt:i4>0</vt:i4>
      </vt:variant>
      <vt:variant>
        <vt:i4>5</vt:i4>
      </vt:variant>
      <vt:variant>
        <vt:lpwstr/>
      </vt:variant>
      <vt:variant>
        <vt:lpwstr>_Toc436837775</vt:lpwstr>
      </vt:variant>
      <vt:variant>
        <vt:i4>1835062</vt:i4>
      </vt:variant>
      <vt:variant>
        <vt:i4>98</vt:i4>
      </vt:variant>
      <vt:variant>
        <vt:i4>0</vt:i4>
      </vt:variant>
      <vt:variant>
        <vt:i4>5</vt:i4>
      </vt:variant>
      <vt:variant>
        <vt:lpwstr/>
      </vt:variant>
      <vt:variant>
        <vt:lpwstr>_Toc436837774</vt:lpwstr>
      </vt:variant>
      <vt:variant>
        <vt:i4>1835062</vt:i4>
      </vt:variant>
      <vt:variant>
        <vt:i4>92</vt:i4>
      </vt:variant>
      <vt:variant>
        <vt:i4>0</vt:i4>
      </vt:variant>
      <vt:variant>
        <vt:i4>5</vt:i4>
      </vt:variant>
      <vt:variant>
        <vt:lpwstr/>
      </vt:variant>
      <vt:variant>
        <vt:lpwstr>_Toc436837773</vt:lpwstr>
      </vt:variant>
      <vt:variant>
        <vt:i4>1835062</vt:i4>
      </vt:variant>
      <vt:variant>
        <vt:i4>86</vt:i4>
      </vt:variant>
      <vt:variant>
        <vt:i4>0</vt:i4>
      </vt:variant>
      <vt:variant>
        <vt:i4>5</vt:i4>
      </vt:variant>
      <vt:variant>
        <vt:lpwstr/>
      </vt:variant>
      <vt:variant>
        <vt:lpwstr>_Toc436837772</vt:lpwstr>
      </vt:variant>
      <vt:variant>
        <vt:i4>1835062</vt:i4>
      </vt:variant>
      <vt:variant>
        <vt:i4>80</vt:i4>
      </vt:variant>
      <vt:variant>
        <vt:i4>0</vt:i4>
      </vt:variant>
      <vt:variant>
        <vt:i4>5</vt:i4>
      </vt:variant>
      <vt:variant>
        <vt:lpwstr/>
      </vt:variant>
      <vt:variant>
        <vt:lpwstr>_Toc436837771</vt:lpwstr>
      </vt:variant>
      <vt:variant>
        <vt:i4>1835062</vt:i4>
      </vt:variant>
      <vt:variant>
        <vt:i4>74</vt:i4>
      </vt:variant>
      <vt:variant>
        <vt:i4>0</vt:i4>
      </vt:variant>
      <vt:variant>
        <vt:i4>5</vt:i4>
      </vt:variant>
      <vt:variant>
        <vt:lpwstr/>
      </vt:variant>
      <vt:variant>
        <vt:lpwstr>_Toc436837770</vt:lpwstr>
      </vt:variant>
      <vt:variant>
        <vt:i4>1900598</vt:i4>
      </vt:variant>
      <vt:variant>
        <vt:i4>68</vt:i4>
      </vt:variant>
      <vt:variant>
        <vt:i4>0</vt:i4>
      </vt:variant>
      <vt:variant>
        <vt:i4>5</vt:i4>
      </vt:variant>
      <vt:variant>
        <vt:lpwstr/>
      </vt:variant>
      <vt:variant>
        <vt:lpwstr>_Toc436837769</vt:lpwstr>
      </vt:variant>
      <vt:variant>
        <vt:i4>1900598</vt:i4>
      </vt:variant>
      <vt:variant>
        <vt:i4>62</vt:i4>
      </vt:variant>
      <vt:variant>
        <vt:i4>0</vt:i4>
      </vt:variant>
      <vt:variant>
        <vt:i4>5</vt:i4>
      </vt:variant>
      <vt:variant>
        <vt:lpwstr/>
      </vt:variant>
      <vt:variant>
        <vt:lpwstr>_Toc436837768</vt:lpwstr>
      </vt:variant>
      <vt:variant>
        <vt:i4>1900598</vt:i4>
      </vt:variant>
      <vt:variant>
        <vt:i4>56</vt:i4>
      </vt:variant>
      <vt:variant>
        <vt:i4>0</vt:i4>
      </vt:variant>
      <vt:variant>
        <vt:i4>5</vt:i4>
      </vt:variant>
      <vt:variant>
        <vt:lpwstr/>
      </vt:variant>
      <vt:variant>
        <vt:lpwstr>_Toc436837767</vt:lpwstr>
      </vt:variant>
      <vt:variant>
        <vt:i4>1900598</vt:i4>
      </vt:variant>
      <vt:variant>
        <vt:i4>50</vt:i4>
      </vt:variant>
      <vt:variant>
        <vt:i4>0</vt:i4>
      </vt:variant>
      <vt:variant>
        <vt:i4>5</vt:i4>
      </vt:variant>
      <vt:variant>
        <vt:lpwstr/>
      </vt:variant>
      <vt:variant>
        <vt:lpwstr>_Toc436837766</vt:lpwstr>
      </vt:variant>
      <vt:variant>
        <vt:i4>1900598</vt:i4>
      </vt:variant>
      <vt:variant>
        <vt:i4>44</vt:i4>
      </vt:variant>
      <vt:variant>
        <vt:i4>0</vt:i4>
      </vt:variant>
      <vt:variant>
        <vt:i4>5</vt:i4>
      </vt:variant>
      <vt:variant>
        <vt:lpwstr/>
      </vt:variant>
      <vt:variant>
        <vt:lpwstr>_Toc436837765</vt:lpwstr>
      </vt:variant>
      <vt:variant>
        <vt:i4>1900598</vt:i4>
      </vt:variant>
      <vt:variant>
        <vt:i4>38</vt:i4>
      </vt:variant>
      <vt:variant>
        <vt:i4>0</vt:i4>
      </vt:variant>
      <vt:variant>
        <vt:i4>5</vt:i4>
      </vt:variant>
      <vt:variant>
        <vt:lpwstr/>
      </vt:variant>
      <vt:variant>
        <vt:lpwstr>_Toc436837764</vt:lpwstr>
      </vt:variant>
      <vt:variant>
        <vt:i4>1900598</vt:i4>
      </vt:variant>
      <vt:variant>
        <vt:i4>32</vt:i4>
      </vt:variant>
      <vt:variant>
        <vt:i4>0</vt:i4>
      </vt:variant>
      <vt:variant>
        <vt:i4>5</vt:i4>
      </vt:variant>
      <vt:variant>
        <vt:lpwstr/>
      </vt:variant>
      <vt:variant>
        <vt:lpwstr>_Toc436837763</vt:lpwstr>
      </vt:variant>
      <vt:variant>
        <vt:i4>1900598</vt:i4>
      </vt:variant>
      <vt:variant>
        <vt:i4>26</vt:i4>
      </vt:variant>
      <vt:variant>
        <vt:i4>0</vt:i4>
      </vt:variant>
      <vt:variant>
        <vt:i4>5</vt:i4>
      </vt:variant>
      <vt:variant>
        <vt:lpwstr/>
      </vt:variant>
      <vt:variant>
        <vt:lpwstr>_Toc436837762</vt:lpwstr>
      </vt:variant>
      <vt:variant>
        <vt:i4>1900598</vt:i4>
      </vt:variant>
      <vt:variant>
        <vt:i4>20</vt:i4>
      </vt:variant>
      <vt:variant>
        <vt:i4>0</vt:i4>
      </vt:variant>
      <vt:variant>
        <vt:i4>5</vt:i4>
      </vt:variant>
      <vt:variant>
        <vt:lpwstr/>
      </vt:variant>
      <vt:variant>
        <vt:lpwstr>_Toc436837761</vt:lpwstr>
      </vt:variant>
      <vt:variant>
        <vt:i4>1900598</vt:i4>
      </vt:variant>
      <vt:variant>
        <vt:i4>14</vt:i4>
      </vt:variant>
      <vt:variant>
        <vt:i4>0</vt:i4>
      </vt:variant>
      <vt:variant>
        <vt:i4>5</vt:i4>
      </vt:variant>
      <vt:variant>
        <vt:lpwstr/>
      </vt:variant>
      <vt:variant>
        <vt:lpwstr>_Toc436837760</vt:lpwstr>
      </vt:variant>
      <vt:variant>
        <vt:i4>1966134</vt:i4>
      </vt:variant>
      <vt:variant>
        <vt:i4>8</vt:i4>
      </vt:variant>
      <vt:variant>
        <vt:i4>0</vt:i4>
      </vt:variant>
      <vt:variant>
        <vt:i4>5</vt:i4>
      </vt:variant>
      <vt:variant>
        <vt:lpwstr/>
      </vt:variant>
      <vt:variant>
        <vt:lpwstr>_Toc436837759</vt:lpwstr>
      </vt:variant>
      <vt:variant>
        <vt:i4>1966134</vt:i4>
      </vt:variant>
      <vt:variant>
        <vt:i4>2</vt:i4>
      </vt:variant>
      <vt:variant>
        <vt:i4>0</vt:i4>
      </vt:variant>
      <vt:variant>
        <vt:i4>5</vt:i4>
      </vt:variant>
      <vt:variant>
        <vt:lpwstr/>
      </vt:variant>
      <vt:variant>
        <vt:lpwstr>_Toc436837758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2015-03-26T12:14:00Z</cp:lastPrinted>
  <dcterms:created xsi:type="dcterms:W3CDTF">2023-05-05T13:29:00Z</dcterms:created>
  <dcterms:modified xsi:type="dcterms:W3CDTF">2023-05-05T13:32:00Z</dcterms:modified>
</cp:coreProperties>
</file>