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BA92" w14:textId="77777777" w:rsidR="00771855" w:rsidRPr="00771855" w:rsidRDefault="00771855" w:rsidP="00771855">
      <w:pPr>
        <w:spacing w:after="0"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771855">
        <w:rPr>
          <w:rFonts w:ascii="Arial" w:hAnsi="Arial" w:cs="Arial"/>
          <w:b/>
          <w:bCs/>
          <w:sz w:val="20"/>
          <w:szCs w:val="20"/>
        </w:rPr>
        <w:t>Objava izreka odločbe o vpisu politične stranke v register političnih strank in grafične upodobitve znaka stranke:</w:t>
      </w:r>
    </w:p>
    <w:p w14:paraId="6AF82AC9" w14:textId="77777777" w:rsidR="00771855" w:rsidRPr="00771855" w:rsidRDefault="00771855" w:rsidP="00771855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4D8E4041" w14:textId="09D9D826" w:rsidR="00771855" w:rsidRPr="00771855" w:rsidRDefault="00771855" w:rsidP="0077185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1855">
        <w:rPr>
          <w:rFonts w:ascii="Arial" w:hAnsi="Arial" w:cs="Arial"/>
          <w:sz w:val="20"/>
          <w:szCs w:val="20"/>
        </w:rPr>
        <w:t>Številka odločbe: 2153-4/2026/4 (134-03)</w:t>
      </w:r>
    </w:p>
    <w:p w14:paraId="6543D25B" w14:textId="77777777" w:rsidR="00771855" w:rsidRPr="00771855" w:rsidRDefault="00771855" w:rsidP="00771855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3A3A449D" w14:textId="77777777" w:rsidR="00771855" w:rsidRPr="00771855" w:rsidRDefault="00771855" w:rsidP="00771855">
      <w:pPr>
        <w:tabs>
          <w:tab w:val="left" w:pos="3463"/>
        </w:tabs>
        <w:spacing w:after="0"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230687801"/>
      <w:r w:rsidRPr="00771855">
        <w:rPr>
          <w:rFonts w:ascii="Arial" w:hAnsi="Arial" w:cs="Arial"/>
          <w:sz w:val="20"/>
          <w:szCs w:val="20"/>
        </w:rPr>
        <w:t xml:space="preserve">V register političnih strank se vpiše politična stranka z imenom Zagon. Za občino Idrija., s skrajšanim imenom Zagon in s sedežem v Idriji, Mrakova ulica 25. </w:t>
      </w:r>
      <w:r w:rsidRPr="00771855">
        <w:rPr>
          <w:rFonts w:ascii="Arial" w:hAnsi="Arial" w:cs="Arial"/>
          <w:color w:val="000000"/>
          <w:sz w:val="20"/>
          <w:szCs w:val="20"/>
        </w:rPr>
        <w:t xml:space="preserve">Znak stranke </w:t>
      </w:r>
      <w:r w:rsidRPr="00771855">
        <w:rPr>
          <w:rFonts w:ascii="Arial" w:hAnsi="Arial" w:cs="Arial"/>
          <w:sz w:val="20"/>
          <w:szCs w:val="20"/>
        </w:rPr>
        <w:t>sestavlja napis »Zagon.« v temno modri barvi (HEX #0D0D2B; RGB 13, 13, 43), pri čemer je črka »g« oblikovana kot nepopolno sklenjen krog, ki se zaključi s puščico, in je upodobljen v gradientu od rumene barve (HEX #F2C94C; RGB 242, 201, 76) do oranžne (HEX #F05A28; RGB 240, 90, 40). Pod napisom »Zagon.« se nahaja napis »Za občino Idrija.« v temno modri barvi (HEX #0D0D2B; RGB 13, 13, 43)</w:t>
      </w:r>
      <w:r w:rsidRPr="0077185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8671313" w14:textId="77777777" w:rsidR="00771855" w:rsidRPr="00771855" w:rsidRDefault="00771855" w:rsidP="00771855">
      <w:pPr>
        <w:tabs>
          <w:tab w:val="left" w:pos="3463"/>
        </w:tabs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5553AA26" w14:textId="77777777" w:rsidR="00771855" w:rsidRPr="00771855" w:rsidRDefault="00771855" w:rsidP="0077185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771855">
        <w:rPr>
          <w:rFonts w:ascii="Arial" w:hAnsi="Arial" w:cs="Arial"/>
          <w:sz w:val="20"/>
          <w:szCs w:val="20"/>
        </w:rPr>
        <w:t xml:space="preserve">Kot zastopnik politične stranke Zagon. Za občino Idrija. se v register političnih strank vpiše Matevž </w:t>
      </w:r>
      <w:proofErr w:type="spellStart"/>
      <w:r w:rsidRPr="00771855">
        <w:rPr>
          <w:rFonts w:ascii="Arial" w:hAnsi="Arial" w:cs="Arial"/>
          <w:sz w:val="20"/>
          <w:szCs w:val="20"/>
        </w:rPr>
        <w:t>Straus</w:t>
      </w:r>
      <w:proofErr w:type="spellEnd"/>
      <w:r w:rsidRPr="00771855">
        <w:rPr>
          <w:rFonts w:ascii="Arial" w:hAnsi="Arial" w:cs="Arial"/>
          <w:sz w:val="20"/>
          <w:szCs w:val="20"/>
        </w:rPr>
        <w:t xml:space="preserve">, roj. 8. 8. 1988, državljan Republike Slovenije, s stalnim prebivališčem: Mrakova ulica 25, Idrija. </w:t>
      </w:r>
    </w:p>
    <w:p w14:paraId="05B36360" w14:textId="77777777" w:rsidR="00771855" w:rsidRPr="00771855" w:rsidRDefault="00771855" w:rsidP="00771855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07583FA7" w14:textId="42CE48B8" w:rsidR="00771855" w:rsidRPr="00771855" w:rsidRDefault="00771855" w:rsidP="00771855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71855">
        <w:rPr>
          <w:rFonts w:ascii="Arial" w:hAnsi="Arial" w:cs="Arial"/>
          <w:sz w:val="20"/>
          <w:szCs w:val="20"/>
        </w:rPr>
        <w:t xml:space="preserve">Matična številka politične stranke je: </w:t>
      </w:r>
      <w:r w:rsidRPr="00771855">
        <w:rPr>
          <w:rFonts w:ascii="Arial" w:hAnsi="Arial" w:cs="Arial"/>
          <w:sz w:val="20"/>
          <w:szCs w:val="20"/>
          <w:lang w:val="en-US"/>
        </w:rPr>
        <w:t>2948435000</w:t>
      </w:r>
      <w:r w:rsidRPr="00771855">
        <w:rPr>
          <w:rFonts w:ascii="Arial" w:hAnsi="Arial" w:cs="Arial"/>
          <w:sz w:val="20"/>
          <w:szCs w:val="20"/>
        </w:rPr>
        <w:t>.</w:t>
      </w:r>
      <w:bookmarkEnd w:id="0"/>
    </w:p>
    <w:p w14:paraId="2FE235C8" w14:textId="77777777" w:rsidR="00BD1303" w:rsidRPr="00771855" w:rsidRDefault="00BD1303">
      <w:pPr>
        <w:rPr>
          <w:rFonts w:ascii="Arial" w:hAnsi="Arial" w:cs="Arial"/>
          <w:sz w:val="20"/>
          <w:szCs w:val="20"/>
        </w:rPr>
      </w:pPr>
    </w:p>
    <w:p w14:paraId="674F40C5" w14:textId="77777777" w:rsidR="00263679" w:rsidRDefault="00263679"/>
    <w:p w14:paraId="273A4AB5" w14:textId="3AFBE8AB" w:rsidR="00263679" w:rsidRDefault="00263679">
      <w:r>
        <w:rPr>
          <w:noProof/>
        </w:rPr>
        <w:drawing>
          <wp:inline distT="0" distB="0" distL="0" distR="0" wp14:anchorId="6D19C03C" wp14:editId="6F536D1E">
            <wp:extent cx="4956988" cy="1757239"/>
            <wp:effectExtent l="0" t="0" r="0" b="0"/>
            <wp:docPr id="1" name="Slika 1" descr="Znak stranke sestavlja napis »Zagon.« v temno modri barvi (HEX #0D0D2B; RGB 13, 13, 43), pri čemer je črka »g« oblikovana kot nepopolno sklenjen krog, ki se zaključi s puščico, in je upodobljen v gradientu od rumene barve (HEX #F2C94C; RGB 242, 201, 76) do oranžne (HEX #F05A28; RGB 240, 90, 40). Pod napisom »Zagon.« se nahaja napis »Za občino Idrija.« v temno modri barvi (HEX #0D0D2B; RGB 13, 13, 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Znak stranke sestavlja napis »Zagon.« v temno modri barvi (HEX #0D0D2B; RGB 13, 13, 43), pri čemer je črka »g« oblikovana kot nepopolno sklenjen krog, ki se zaključi s puščico, in je upodobljen v gradientu od rumene barve (HEX #F2C94C; RGB 242, 201, 76) do oranžne (HEX #F05A28; RGB 240, 90, 40). Pod napisom »Zagon.« se nahaja napis »Za občino Idrija.« v temno modri barvi (HEX #0D0D2B; RGB 13, 13, 43)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578" cy="175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E09D" w14:textId="77777777" w:rsidR="00263679" w:rsidRDefault="00263679"/>
    <w:p w14:paraId="15F57B1B" w14:textId="1FC09406" w:rsidR="00263679" w:rsidRDefault="003F270C">
      <w:r>
        <w:rPr>
          <w:noProof/>
        </w:rPr>
        <w:drawing>
          <wp:inline distT="0" distB="0" distL="0" distR="0" wp14:anchorId="39FB6F57" wp14:editId="493C16C6">
            <wp:extent cx="2959624" cy="897805"/>
            <wp:effectExtent l="0" t="0" r="0" b="0"/>
            <wp:docPr id="3" name="Slika 3" descr="Temno modra barva: HEX #0D0D2B; RGB 13, 13, 43&#10;&#10;Grafični element v črki G je izveden v barvnem prelivu od rumene barve (HEX #F2C94C; RGB 242, 201, 76) do oranžne (HEX #F05A28; RGB 240, 90, 4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Temno modra barva: HEX #0D0D2B; RGB 13, 13, 43&#10;&#10;Grafični element v črki G je izveden v barvnem prelivu od rumene barve (HEX #F2C94C; RGB 242, 201, 76) do oranžne (HEX #F05A28; RGB 240, 90, 40)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6549" cy="90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9"/>
    <w:rsid w:val="002156BA"/>
    <w:rsid w:val="00263679"/>
    <w:rsid w:val="002F2289"/>
    <w:rsid w:val="003F270C"/>
    <w:rsid w:val="00771855"/>
    <w:rsid w:val="00864C78"/>
    <w:rsid w:val="00971142"/>
    <w:rsid w:val="00B03D92"/>
    <w:rsid w:val="00BD1303"/>
    <w:rsid w:val="00ED02D4"/>
    <w:rsid w:val="00F07FCE"/>
    <w:rsid w:val="00F2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8637"/>
  <w15:chartTrackingRefBased/>
  <w15:docId w15:val="{BF3D0D5D-C5AE-4066-9151-B758AE21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63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3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636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63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636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3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3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63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63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636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636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636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6367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63679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36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367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636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636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63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63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63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63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63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6367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6367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63679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636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63679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636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</dc:creator>
  <cp:keywords/>
  <dc:description/>
  <cp:lastModifiedBy>Sabina Langus Boc</cp:lastModifiedBy>
  <cp:revision>2</cp:revision>
  <dcterms:created xsi:type="dcterms:W3CDTF">2026-06-23T13:24:00Z</dcterms:created>
  <dcterms:modified xsi:type="dcterms:W3CDTF">2026-06-23T13:24:00Z</dcterms:modified>
</cp:coreProperties>
</file>