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6E" w:rsidRDefault="00E0106E" w:rsidP="00980004">
      <w:pPr>
        <w:pStyle w:val="datumtevilka"/>
      </w:pPr>
    </w:p>
    <w:p w:rsidR="009728B4" w:rsidRDefault="009728B4" w:rsidP="00980004">
      <w:pPr>
        <w:pStyle w:val="datumtevilka"/>
      </w:pPr>
    </w:p>
    <w:p w:rsidR="00FD3AA0" w:rsidRDefault="00FD3AA0" w:rsidP="00980004">
      <w:pPr>
        <w:pStyle w:val="datumtevilka"/>
      </w:pPr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r w:rsidR="0048716A">
        <w:t>478-234/2022/</w:t>
      </w:r>
      <w:r w:rsidR="00B061C6">
        <w:t>1</w:t>
      </w:r>
      <w:r w:rsidR="009457D9">
        <w:t>6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48716A">
        <w:t>2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DD6177">
        <w:t>1</w:t>
      </w:r>
      <w:r w:rsidR="009457D9">
        <w:t>6</w:t>
      </w:r>
      <w:r w:rsidRPr="00C76E8F">
        <w:t xml:space="preserve">. </w:t>
      </w:r>
      <w:r w:rsidR="00DD6177">
        <w:t>2</w:t>
      </w:r>
      <w:r w:rsidR="005E2E5C">
        <w:t xml:space="preserve">. </w:t>
      </w:r>
      <w:r w:rsidR="00E00755">
        <w:t>202</w:t>
      </w:r>
      <w:r w:rsidR="003572C4">
        <w:t>3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FD3AA0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>Republika Slovenija, Ministrstvo za notranje zadeve,</w:t>
      </w:r>
      <w:r w:rsidR="007C4A72">
        <w:rPr>
          <w:rFonts w:cs="Arial"/>
          <w:szCs w:val="20"/>
          <w:lang w:val="sl-SI"/>
        </w:rPr>
        <w:t xml:space="preserve"> Štefanova ulica 2,</w:t>
      </w:r>
      <w:r w:rsidRPr="00B757E3">
        <w:rPr>
          <w:rFonts w:cs="Arial"/>
          <w:szCs w:val="20"/>
          <w:lang w:val="sl-SI"/>
        </w:rPr>
        <w:t xml:space="preserve"> Ljubljana</w:t>
      </w:r>
      <w:r w:rsidR="000F29D8">
        <w:rPr>
          <w:rFonts w:cs="Arial"/>
          <w:szCs w:val="20"/>
          <w:lang w:val="sl-SI"/>
        </w:rPr>
        <w:t xml:space="preserve"> (v nadaljevanju MNZ)</w:t>
      </w:r>
      <w:r w:rsidRPr="00B757E3">
        <w:rPr>
          <w:rFonts w:cs="Arial"/>
          <w:szCs w:val="20"/>
          <w:lang w:val="sl-SI"/>
        </w:rPr>
        <w:t xml:space="preserve">, </w:t>
      </w:r>
      <w:r w:rsidR="008E2B9A" w:rsidRPr="000F29D8">
        <w:rPr>
          <w:szCs w:val="20"/>
          <w:lang w:val="sl-SI" w:eastAsia="sl-SI" w:bidi="or-IN"/>
        </w:rPr>
        <w:t xml:space="preserve">v skladu z 64. členom </w:t>
      </w:r>
      <w:r w:rsidRPr="000F29D8">
        <w:rPr>
          <w:rFonts w:cs="Arial"/>
          <w:szCs w:val="20"/>
          <w:lang w:val="sl-SI"/>
        </w:rPr>
        <w:t>Zakon</w:t>
      </w:r>
      <w:r w:rsidR="000F29D8">
        <w:rPr>
          <w:rFonts w:cs="Arial"/>
          <w:szCs w:val="20"/>
          <w:lang w:val="sl-SI"/>
        </w:rPr>
        <w:t>a</w:t>
      </w:r>
      <w:r w:rsidRPr="000F29D8">
        <w:rPr>
          <w:rFonts w:cs="Arial"/>
          <w:szCs w:val="20"/>
          <w:lang w:val="sl-SI"/>
        </w:rPr>
        <w:t xml:space="preserve"> o stvarnem premoženju države in samoupravnih lokalnih skupnosti</w:t>
      </w:r>
      <w:r>
        <w:rPr>
          <w:rFonts w:cs="Arial"/>
          <w:szCs w:val="20"/>
          <w:lang w:val="sl-SI"/>
        </w:rPr>
        <w:t xml:space="preserve">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</w:t>
      </w:r>
      <w:r w:rsidR="000F29D8">
        <w:rPr>
          <w:rFonts w:cs="Arial"/>
          <w:szCs w:val="20"/>
          <w:lang w:val="sl-SI"/>
        </w:rPr>
        <w:t xml:space="preserve">in </w:t>
      </w:r>
      <w:bookmarkStart w:id="0" w:name="_Hlk127181381"/>
      <w:r w:rsidR="000F29D8">
        <w:rPr>
          <w:rFonts w:cs="Arial"/>
          <w:szCs w:val="20"/>
          <w:lang w:val="sl-SI"/>
        </w:rPr>
        <w:t>16. člen</w:t>
      </w:r>
      <w:r w:rsidRPr="00136B96">
        <w:rPr>
          <w:rFonts w:cs="Arial"/>
          <w:szCs w:val="20"/>
          <w:lang w:val="sl-SI"/>
        </w:rPr>
        <w:t xml:space="preserve"> Uredb</w:t>
      </w:r>
      <w:r w:rsidR="007C4A72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</w:t>
      </w:r>
      <w:bookmarkEnd w:id="0"/>
      <w:r w:rsidRPr="00B2143F">
        <w:rPr>
          <w:rFonts w:cs="Arial"/>
          <w:szCs w:val="20"/>
          <w:lang w:val="sl-SI"/>
        </w:rPr>
        <w:t>objavlja</w:t>
      </w:r>
    </w:p>
    <w:p w:rsidR="0081520B" w:rsidRDefault="0081520B" w:rsidP="00122138">
      <w:pPr>
        <w:jc w:val="both"/>
        <w:rPr>
          <w:rFonts w:cs="Arial"/>
          <w:szCs w:val="20"/>
          <w:lang w:val="sl-SI"/>
        </w:rPr>
      </w:pPr>
    </w:p>
    <w:p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122138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 xml:space="preserve">JAVNO </w:t>
      </w:r>
      <w:r w:rsidR="001C2F15">
        <w:rPr>
          <w:rFonts w:cs="Arial"/>
          <w:b/>
          <w:szCs w:val="20"/>
          <w:lang w:val="sl-SI"/>
        </w:rPr>
        <w:t xml:space="preserve">ZBIRANJE PONUDB </w:t>
      </w:r>
      <w:r w:rsidR="0081520B">
        <w:rPr>
          <w:rFonts w:cs="Arial"/>
          <w:b/>
          <w:szCs w:val="20"/>
          <w:lang w:val="sl-SI"/>
        </w:rPr>
        <w:t>ZA ODDAJO POSLOVNE STAVBE IN ZEMLJIŠČA V NAJEM</w:t>
      </w:r>
    </w:p>
    <w:p w:rsidR="0081520B" w:rsidRDefault="0081520B" w:rsidP="00122138">
      <w:pPr>
        <w:jc w:val="center"/>
        <w:rPr>
          <w:rFonts w:cs="Arial"/>
          <w:b/>
          <w:szCs w:val="20"/>
          <w:lang w:val="sl-SI"/>
        </w:rPr>
      </w:pPr>
    </w:p>
    <w:p w:rsidR="00D81C33" w:rsidRPr="003A3035" w:rsidRDefault="00D81C33" w:rsidP="00122138">
      <w:pPr>
        <w:jc w:val="center"/>
        <w:rPr>
          <w:rFonts w:cs="Arial"/>
          <w:b/>
          <w:szCs w:val="20"/>
          <w:lang w:val="sl-SI"/>
        </w:rPr>
      </w:pPr>
    </w:p>
    <w:p w:rsidR="00980004" w:rsidRDefault="000F29D8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Osnovni podatki:</w:t>
      </w:r>
    </w:p>
    <w:p w:rsidR="000F29D8" w:rsidRPr="000F29D8" w:rsidRDefault="000F29D8" w:rsidP="000F29D8">
      <w:pPr>
        <w:ind w:left="426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0F29D8">
        <w:rPr>
          <w:rFonts w:cs="Arial"/>
          <w:szCs w:val="20"/>
          <w:lang w:val="sl-SI"/>
        </w:rPr>
        <w:t>ostopek oddaje nepremičnine v najem se vodi na podlagi 64. člena Zakona o stvarnem premoženju države in samoupravnih lokalnih skupnosti (Uradni list RS, št. 11/18 in 79/18) in 16. člena Uredbe o stvarnem premoženju države in samoupravnih lokalnih skupnosti (Uradni list RS, št. 31/18).</w:t>
      </w:r>
    </w:p>
    <w:p w:rsidR="000F29D8" w:rsidRPr="000F29D8" w:rsidRDefault="000F29D8" w:rsidP="000F29D8">
      <w:pPr>
        <w:ind w:left="426"/>
        <w:jc w:val="both"/>
        <w:rPr>
          <w:rFonts w:cs="Arial"/>
          <w:szCs w:val="20"/>
          <w:lang w:val="sl-SI"/>
        </w:rPr>
      </w:pPr>
    </w:p>
    <w:p w:rsidR="00980004" w:rsidRPr="003A3035" w:rsidRDefault="000F29D8" w:rsidP="000F29D8">
      <w:pPr>
        <w:ind w:left="426"/>
        <w:jc w:val="both"/>
        <w:rPr>
          <w:rFonts w:cs="Arial"/>
          <w:szCs w:val="20"/>
          <w:lang w:val="sl-SI"/>
        </w:rPr>
      </w:pPr>
      <w:r w:rsidRPr="000F29D8">
        <w:rPr>
          <w:rFonts w:cs="Arial"/>
          <w:szCs w:val="20"/>
          <w:lang w:val="sl-SI"/>
        </w:rPr>
        <w:t xml:space="preserve">Lastnik nepremičnine je Republika Slovenija, upravljavec Ministrstvo za notranje zadeve. </w:t>
      </w:r>
    </w:p>
    <w:p w:rsidR="00980004" w:rsidRPr="003A3035" w:rsidRDefault="00980004" w:rsidP="00122138">
      <w:pPr>
        <w:ind w:left="360"/>
        <w:jc w:val="both"/>
        <w:rPr>
          <w:rFonts w:cs="Arial"/>
          <w:szCs w:val="20"/>
          <w:lang w:val="sl-SI"/>
        </w:rPr>
      </w:pPr>
    </w:p>
    <w:p w:rsidR="009920D8" w:rsidRDefault="004D0448" w:rsidP="009920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Predmet </w:t>
      </w:r>
      <w:r w:rsidR="00816073">
        <w:rPr>
          <w:rFonts w:cs="Arial"/>
          <w:b/>
          <w:szCs w:val="20"/>
          <w:lang w:val="sl-SI"/>
        </w:rPr>
        <w:t>oddaje v najem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9920D8" w:rsidRDefault="0081520B" w:rsidP="009920D8">
      <w:pPr>
        <w:ind w:left="360"/>
        <w:jc w:val="both"/>
        <w:rPr>
          <w:rFonts w:cs="Arial"/>
          <w:szCs w:val="20"/>
          <w:lang w:val="sl-SI"/>
        </w:rPr>
      </w:pPr>
      <w:bookmarkStart w:id="1" w:name="_Hlk124948080"/>
      <w:r w:rsidRPr="009920D8">
        <w:rPr>
          <w:rFonts w:cs="Arial"/>
          <w:szCs w:val="20"/>
          <w:lang w:val="sl-SI" w:eastAsia="sl-SI"/>
        </w:rPr>
        <w:t>Ministrstvo za notranje zadeve odda v najem najemniku, najemnik pa vzame v najem poslovno stavbo –</w:t>
      </w:r>
      <w:r w:rsidR="00A460F2" w:rsidRPr="009920D8">
        <w:rPr>
          <w:rFonts w:cs="Arial"/>
          <w:szCs w:val="20"/>
          <w:lang w:val="sl-SI"/>
        </w:rPr>
        <w:t xml:space="preserve"> </w:t>
      </w:r>
      <w:r w:rsidR="0048716A" w:rsidRPr="009920D8">
        <w:rPr>
          <w:rFonts w:cs="Arial"/>
          <w:szCs w:val="20"/>
          <w:lang w:val="sl-SI"/>
        </w:rPr>
        <w:t>trgovin</w:t>
      </w:r>
      <w:r w:rsidRPr="009920D8">
        <w:rPr>
          <w:rFonts w:cs="Arial"/>
          <w:szCs w:val="20"/>
          <w:lang w:val="sl-SI"/>
        </w:rPr>
        <w:t>o</w:t>
      </w:r>
      <w:r w:rsidR="0048716A" w:rsidRPr="009920D8">
        <w:rPr>
          <w:rFonts w:cs="Arial"/>
          <w:szCs w:val="20"/>
          <w:lang w:val="sl-SI"/>
        </w:rPr>
        <w:t xml:space="preserve">, številka stavbe </w:t>
      </w:r>
      <w:r w:rsidR="00816073">
        <w:rPr>
          <w:rFonts w:cs="Arial"/>
          <w:szCs w:val="20"/>
          <w:lang w:val="sl-SI"/>
        </w:rPr>
        <w:t>506-</w:t>
      </w:r>
      <w:r w:rsidR="0048716A" w:rsidRPr="009920D8">
        <w:rPr>
          <w:rFonts w:cs="Arial"/>
          <w:szCs w:val="20"/>
          <w:lang w:val="sl-SI"/>
        </w:rPr>
        <w:t>524,</w:t>
      </w:r>
      <w:r w:rsidR="00816073">
        <w:rPr>
          <w:rFonts w:cs="Arial"/>
          <w:szCs w:val="20"/>
          <w:lang w:val="sl-SI"/>
        </w:rPr>
        <w:t xml:space="preserve"> v izmeri 434,9 m</w:t>
      </w:r>
      <w:r w:rsidR="00816073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 xml:space="preserve"> stoječo na zemljišču ID znak: parcela 506 1596/14, v izmeri 269 m</w:t>
      </w:r>
      <w:r w:rsidR="0048716A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>, zemljišče ID znak: parcela 506 1592/10, v izmeri 396 m</w:t>
      </w:r>
      <w:r w:rsidR="0048716A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 xml:space="preserve"> in zemljišče ID znak: parcela 506 1592/9, v izmeri</w:t>
      </w:r>
      <w:r w:rsidR="001B786C">
        <w:rPr>
          <w:rFonts w:cs="Arial"/>
          <w:szCs w:val="20"/>
          <w:lang w:val="sl-SI"/>
        </w:rPr>
        <w:t xml:space="preserve"> </w:t>
      </w:r>
      <w:r w:rsidR="0048716A" w:rsidRPr="009920D8">
        <w:rPr>
          <w:rFonts w:cs="Arial"/>
          <w:szCs w:val="20"/>
          <w:lang w:val="sl-SI"/>
        </w:rPr>
        <w:t>741 m</w:t>
      </w:r>
      <w:r w:rsidR="0048716A" w:rsidRPr="00816073">
        <w:rPr>
          <w:rFonts w:cs="Arial"/>
          <w:szCs w:val="20"/>
          <w:vertAlign w:val="superscript"/>
          <w:lang w:val="sl-SI"/>
        </w:rPr>
        <w:t>2</w:t>
      </w:r>
      <w:r w:rsidR="0048716A" w:rsidRPr="009920D8">
        <w:rPr>
          <w:rFonts w:cs="Arial"/>
          <w:szCs w:val="20"/>
          <w:lang w:val="sl-SI"/>
        </w:rPr>
        <w:t>, na Mednarodnem mejnem prehodu Gruškovje</w:t>
      </w:r>
      <w:r w:rsidR="00861036" w:rsidRPr="009920D8">
        <w:rPr>
          <w:rFonts w:cs="Arial"/>
          <w:szCs w:val="20"/>
          <w:lang w:val="sl-SI"/>
        </w:rPr>
        <w:t>.</w:t>
      </w:r>
    </w:p>
    <w:bookmarkEnd w:id="1"/>
    <w:p w:rsidR="009920D8" w:rsidRDefault="009920D8" w:rsidP="009920D8">
      <w:pPr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</w:p>
    <w:p w:rsidR="009920D8" w:rsidRDefault="00A460F2" w:rsidP="009920D8">
      <w:pPr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  <w:r w:rsidRPr="00A460F2">
        <w:rPr>
          <w:rFonts w:cs="Arial"/>
          <w:i/>
          <w:color w:val="000000"/>
          <w:szCs w:val="20"/>
          <w:lang w:val="sl-SI" w:eastAsia="sl-SI"/>
        </w:rPr>
        <w:t xml:space="preserve">Za stavbo ID znak </w:t>
      </w:r>
      <w:r w:rsidR="00861036">
        <w:rPr>
          <w:rFonts w:cs="Arial"/>
          <w:i/>
          <w:color w:val="000000"/>
          <w:szCs w:val="20"/>
          <w:lang w:val="sl-SI" w:eastAsia="sl-SI"/>
        </w:rPr>
        <w:t>506 524</w:t>
      </w:r>
      <w:r w:rsidRPr="00A460F2">
        <w:rPr>
          <w:rFonts w:cs="Arial"/>
          <w:i/>
          <w:color w:val="000000"/>
          <w:szCs w:val="20"/>
          <w:lang w:val="sl-SI" w:eastAsia="sl-SI"/>
        </w:rPr>
        <w:t xml:space="preserve"> je izdelana energetska izkaznica, energetski razred E.</w:t>
      </w:r>
    </w:p>
    <w:p w:rsidR="009920D8" w:rsidRDefault="009920D8" w:rsidP="009920D8">
      <w:pPr>
        <w:ind w:left="360"/>
        <w:jc w:val="both"/>
        <w:rPr>
          <w:lang w:val="sl-SI"/>
        </w:rPr>
      </w:pPr>
    </w:p>
    <w:p w:rsidR="002D47B8" w:rsidRDefault="0081520B" w:rsidP="002D47B8">
      <w:pPr>
        <w:ind w:left="360"/>
        <w:jc w:val="both"/>
        <w:rPr>
          <w:lang w:val="sl-SI"/>
        </w:rPr>
      </w:pPr>
      <w:r w:rsidRPr="0081520B">
        <w:rPr>
          <w:lang w:val="sl-SI"/>
        </w:rPr>
        <w:t>Poslovna stavba in zemljišče se oddajata v najem v stanju, v kakršnem sta na dan prevzema</w:t>
      </w:r>
      <w:r>
        <w:rPr>
          <w:lang w:val="sl-SI"/>
        </w:rPr>
        <w:t xml:space="preserve"> </w:t>
      </w:r>
      <w:r w:rsidR="002D47B8">
        <w:rPr>
          <w:lang w:val="sl-SI"/>
        </w:rPr>
        <w:t>v</w:t>
      </w:r>
      <w:r>
        <w:rPr>
          <w:lang w:val="sl-SI"/>
        </w:rPr>
        <w:t xml:space="preserve"> </w:t>
      </w:r>
      <w:r w:rsidRPr="0081520B">
        <w:rPr>
          <w:lang w:val="sl-SI"/>
        </w:rPr>
        <w:t>posest</w:t>
      </w:r>
      <w:r w:rsidR="009920D8">
        <w:rPr>
          <w:lang w:val="sl-SI"/>
        </w:rPr>
        <w:t>.</w:t>
      </w:r>
    </w:p>
    <w:p w:rsidR="002D47B8" w:rsidRDefault="002D47B8" w:rsidP="002D47B8">
      <w:pPr>
        <w:ind w:left="360"/>
        <w:jc w:val="both"/>
        <w:rPr>
          <w:lang w:val="sl-SI"/>
        </w:rPr>
      </w:pPr>
    </w:p>
    <w:p w:rsidR="00816073" w:rsidRPr="00816073" w:rsidRDefault="00816073" w:rsidP="00816073">
      <w:pPr>
        <w:ind w:left="360"/>
        <w:jc w:val="both"/>
        <w:rPr>
          <w:lang w:val="sl-SI"/>
        </w:rPr>
      </w:pPr>
      <w:r w:rsidRPr="00816073">
        <w:rPr>
          <w:lang w:val="sl-SI"/>
        </w:rPr>
        <w:t xml:space="preserve">Nepremičnina se oddaja v najem za </w:t>
      </w:r>
      <w:r>
        <w:rPr>
          <w:lang w:val="sl-SI"/>
        </w:rPr>
        <w:t>nedoločen čas.</w:t>
      </w:r>
    </w:p>
    <w:p w:rsidR="00A460F2" w:rsidRDefault="00816073" w:rsidP="00816073">
      <w:pPr>
        <w:ind w:left="360"/>
        <w:jc w:val="both"/>
        <w:rPr>
          <w:lang w:val="sl-SI"/>
        </w:rPr>
      </w:pPr>
      <w:r w:rsidRPr="00816073">
        <w:rPr>
          <w:lang w:val="sl-SI"/>
        </w:rPr>
        <w:t xml:space="preserve">Najemna pogodba lahko preneha kadarkoli po sporazumu pogodbenih strank oz. z odpovedjo. Odpovedni rok je </w:t>
      </w:r>
      <w:r w:rsidR="00DD6177">
        <w:rPr>
          <w:lang w:val="sl-SI"/>
        </w:rPr>
        <w:t>6</w:t>
      </w:r>
      <w:r w:rsidRPr="00816073">
        <w:rPr>
          <w:lang w:val="sl-SI"/>
        </w:rPr>
        <w:t xml:space="preserve"> mesece</w:t>
      </w:r>
      <w:r w:rsidR="00DD6177">
        <w:rPr>
          <w:lang w:val="sl-SI"/>
        </w:rPr>
        <w:t>v</w:t>
      </w:r>
      <w:r w:rsidRPr="00816073">
        <w:rPr>
          <w:lang w:val="sl-SI"/>
        </w:rPr>
        <w:t>.</w:t>
      </w:r>
    </w:p>
    <w:p w:rsidR="00FC1C13" w:rsidRDefault="00FC1C13" w:rsidP="009920D8">
      <w:pPr>
        <w:ind w:left="360"/>
        <w:jc w:val="both"/>
        <w:rPr>
          <w:lang w:val="sl-SI"/>
        </w:rPr>
      </w:pPr>
    </w:p>
    <w:p w:rsidR="00DC13AD" w:rsidRDefault="00980004" w:rsidP="00DC13A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7717A9" w:rsidRDefault="00DC13AD" w:rsidP="00DC13AD">
      <w:pPr>
        <w:ind w:left="400"/>
        <w:rPr>
          <w:rFonts w:cs="Arial"/>
          <w:szCs w:val="20"/>
          <w:lang w:val="sl-SI"/>
        </w:rPr>
      </w:pPr>
      <w:r w:rsidRPr="00DC13AD">
        <w:rPr>
          <w:rFonts w:cs="Arial"/>
          <w:szCs w:val="20"/>
          <w:lang w:val="sl-SI"/>
        </w:rPr>
        <w:t>Oddaja v najem poslovne stavbe in zemljišča</w:t>
      </w:r>
      <w:r w:rsidR="00526DBD">
        <w:rPr>
          <w:rFonts w:cs="Arial"/>
          <w:szCs w:val="20"/>
          <w:lang w:val="sl-SI"/>
        </w:rPr>
        <w:t xml:space="preserve"> po metodi javne</w:t>
      </w:r>
      <w:r w:rsidR="001C2F15">
        <w:rPr>
          <w:rFonts w:cs="Arial"/>
          <w:szCs w:val="20"/>
          <w:lang w:val="sl-SI"/>
        </w:rPr>
        <w:t>ga zbiranja ponudb</w:t>
      </w:r>
      <w:r w:rsidR="00526DBD">
        <w:rPr>
          <w:rFonts w:cs="Arial"/>
          <w:szCs w:val="20"/>
          <w:lang w:val="sl-SI"/>
        </w:rPr>
        <w:t xml:space="preserve">. </w:t>
      </w:r>
    </w:p>
    <w:p w:rsidR="00DC13AD" w:rsidRDefault="00DC13AD" w:rsidP="004D0448">
      <w:pPr>
        <w:rPr>
          <w:rFonts w:cs="Arial"/>
          <w:color w:val="FF0000"/>
          <w:szCs w:val="20"/>
          <w:lang w:val="sl-SI"/>
        </w:rPr>
      </w:pPr>
    </w:p>
    <w:p w:rsidR="0081520B" w:rsidRDefault="000E017E" w:rsidP="0081520B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Najniž</w:t>
      </w:r>
      <w:r w:rsidR="00F41099">
        <w:rPr>
          <w:rFonts w:cs="Arial"/>
          <w:b/>
          <w:szCs w:val="20"/>
          <w:lang w:val="sl-SI"/>
        </w:rPr>
        <w:t>j</w:t>
      </w:r>
      <w:r>
        <w:rPr>
          <w:rFonts w:cs="Arial"/>
          <w:b/>
          <w:szCs w:val="20"/>
          <w:lang w:val="sl-SI"/>
        </w:rPr>
        <w:t>a ponudbena cena</w:t>
      </w:r>
      <w:r w:rsidR="00DC13AD" w:rsidRPr="000E1ECF">
        <w:rPr>
          <w:rFonts w:cs="Arial"/>
          <w:b/>
          <w:szCs w:val="20"/>
          <w:lang w:val="sl-SI"/>
        </w:rPr>
        <w:t>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0E017E" w:rsidRPr="000E017E" w:rsidRDefault="000E017E" w:rsidP="000E017E">
      <w:pPr>
        <w:ind w:left="400"/>
        <w:jc w:val="both"/>
        <w:rPr>
          <w:rFonts w:cs="Arial"/>
          <w:szCs w:val="20"/>
          <w:lang w:val="sl-SI" w:eastAsia="sl-SI"/>
        </w:rPr>
      </w:pPr>
      <w:r w:rsidRPr="000E017E">
        <w:rPr>
          <w:rFonts w:cs="Arial"/>
          <w:szCs w:val="20"/>
          <w:lang w:val="sl-SI" w:eastAsia="sl-SI"/>
        </w:rPr>
        <w:t xml:space="preserve">Ponudbena mesečna najemnina za nepremičnino ne sme biti nižja od </w:t>
      </w:r>
      <w:r>
        <w:rPr>
          <w:rFonts w:ascii="Helv" w:hAnsi="Helv" w:cs="Helv"/>
          <w:color w:val="000000"/>
          <w:szCs w:val="20"/>
          <w:lang w:val="sl-SI" w:eastAsia="sl-SI" w:bidi="lo-LA"/>
        </w:rPr>
        <w:t>2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.</w:t>
      </w:r>
      <w:r>
        <w:rPr>
          <w:rFonts w:ascii="Helv" w:hAnsi="Helv" w:cs="Helv"/>
          <w:color w:val="000000"/>
          <w:szCs w:val="20"/>
          <w:lang w:val="sl-SI" w:eastAsia="sl-SI" w:bidi="lo-LA"/>
        </w:rPr>
        <w:t>485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 (brez DDV). </w:t>
      </w:r>
    </w:p>
    <w:p w:rsidR="0081520B" w:rsidRDefault="000E017E" w:rsidP="000E017E">
      <w:pPr>
        <w:ind w:left="400"/>
        <w:jc w:val="both"/>
        <w:rPr>
          <w:rFonts w:cs="Arial"/>
          <w:szCs w:val="20"/>
          <w:lang w:val="sl-SI" w:eastAsia="sl-SI"/>
        </w:rPr>
      </w:pPr>
      <w:r w:rsidRPr="000E017E">
        <w:rPr>
          <w:rFonts w:cs="Arial"/>
          <w:szCs w:val="20"/>
          <w:lang w:val="sl-SI" w:eastAsia="sl-SI"/>
        </w:rPr>
        <w:t>V skladu z 2. točko 44. člena Zakona o davku na dodano vrednost (Ur. l. RS, št. 13/11 – UPB, 18/11, 78/11, 38/12, 83/12, 86/14, 90/15, 77/18, 59/19, 72/19</w:t>
      </w:r>
      <w:r>
        <w:rPr>
          <w:rFonts w:cs="Arial"/>
          <w:szCs w:val="20"/>
          <w:lang w:val="sl-SI" w:eastAsia="sl-SI"/>
        </w:rPr>
        <w:t xml:space="preserve">, </w:t>
      </w:r>
      <w:r w:rsidRPr="000E017E">
        <w:rPr>
          <w:rFonts w:cs="Arial"/>
          <w:szCs w:val="20"/>
          <w:lang w:val="sl-SI" w:eastAsia="sl-SI"/>
        </w:rPr>
        <w:t>196/21 –</w:t>
      </w:r>
      <w:proofErr w:type="spellStart"/>
      <w:r w:rsidRPr="000E017E">
        <w:rPr>
          <w:rFonts w:cs="Arial"/>
          <w:szCs w:val="20"/>
          <w:lang w:val="sl-SI" w:eastAsia="sl-SI"/>
        </w:rPr>
        <w:t>ZDOsk</w:t>
      </w:r>
      <w:proofErr w:type="spellEnd"/>
      <w:r>
        <w:rPr>
          <w:rFonts w:cs="Arial"/>
          <w:szCs w:val="20"/>
          <w:lang w:val="sl-SI" w:eastAsia="sl-SI"/>
        </w:rPr>
        <w:t>, 3/22 in 29/22 - ZUOPDCE</w:t>
      </w:r>
      <w:r w:rsidRPr="000E017E">
        <w:rPr>
          <w:rFonts w:cs="Arial"/>
          <w:szCs w:val="20"/>
          <w:lang w:val="sl-SI" w:eastAsia="sl-SI"/>
        </w:rPr>
        <w:t>) je najem nepremičnin oproščen plačila DDV.</w:t>
      </w:r>
    </w:p>
    <w:p w:rsidR="0081520B" w:rsidRDefault="0081520B" w:rsidP="0081520B">
      <w:pPr>
        <w:ind w:left="400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lastRenderedPageBreak/>
        <w:t>Najemnik je dolžan poleg najemnine redno plačevati investicijske stroške in obratovalne stroške.</w:t>
      </w:r>
    </w:p>
    <w:p w:rsidR="000E24C1" w:rsidRDefault="000E24C1" w:rsidP="0081520B">
      <w:pPr>
        <w:ind w:left="400"/>
        <w:rPr>
          <w:rFonts w:ascii="Helv" w:hAnsi="Helv" w:cs="Helv"/>
          <w:color w:val="000000"/>
          <w:szCs w:val="20"/>
          <w:lang w:val="sl-SI" w:eastAsia="sl-SI" w:bidi="lo-LA"/>
        </w:rPr>
      </w:pPr>
    </w:p>
    <w:p w:rsidR="001C2F15" w:rsidRDefault="001C2F15" w:rsidP="001C2F15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Obratovalni stroški bremenijo najemnika poslovnih prostorov in predvidoma obsegajo naslednje stroške: stroške električne energije, vodarine, kanalščine, odvoza smeti, ogrevanja in hlajenja, upravljanja in tekočega vzdrževanja in morebitni drugi stroški, povezani z uporabo prostorov. Prav tako bremeni najemnika nadomestilo za uporabo stavbnega zemljišča.</w:t>
      </w: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  <w:r w:rsidRPr="000E017E">
        <w:rPr>
          <w:rFonts w:cs="Arial"/>
          <w:bCs/>
          <w:szCs w:val="20"/>
          <w:lang w:val="sl-SI"/>
        </w:rPr>
        <w:t>Stroški, ki nastajajo v zvezi z uporabo nepremičnine ter nadomestilo za uporabo stavbnega zemljišča bremenijo najemnika.</w:t>
      </w: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  <w:r w:rsidRPr="000E017E">
        <w:rPr>
          <w:rFonts w:cs="Arial"/>
          <w:bCs/>
          <w:szCs w:val="20"/>
          <w:lang w:val="sl-SI"/>
        </w:rPr>
        <w:t>V kolikor bo v roku prispelo več enakih ponudb, bo MNZ izvedel dodatna pogajanja z namenom višanje najemnine.</w:t>
      </w:r>
    </w:p>
    <w:p w:rsidR="000E017E" w:rsidRPr="000E017E" w:rsidRDefault="000E017E" w:rsidP="000E017E">
      <w:pPr>
        <w:ind w:left="400"/>
        <w:jc w:val="both"/>
        <w:rPr>
          <w:rFonts w:cs="Arial"/>
          <w:bCs/>
          <w:szCs w:val="20"/>
          <w:lang w:val="sl-SI"/>
        </w:rPr>
      </w:pPr>
      <w:r w:rsidRPr="000E017E">
        <w:rPr>
          <w:rFonts w:cs="Arial"/>
          <w:bCs/>
          <w:szCs w:val="20"/>
          <w:lang w:val="sl-SI"/>
        </w:rPr>
        <w:t>Najemnina in drugi elementi ponudbe, ponujeni na pogajanjih, so zavezujoči.</w:t>
      </w:r>
    </w:p>
    <w:p w:rsidR="000E017E" w:rsidRDefault="00C066F4" w:rsidP="000E017E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Najemodajalec</w:t>
      </w:r>
      <w:r w:rsidR="000E017E" w:rsidRPr="000E017E">
        <w:rPr>
          <w:rFonts w:cs="Arial"/>
          <w:bCs/>
          <w:szCs w:val="20"/>
          <w:lang w:val="sl-SI"/>
        </w:rPr>
        <w:t xml:space="preserve"> bo prvo mesečno najemnino za prvi mesec zaračunal v sorazmernem deležu po sklenitvi pogodbe in primopredaji nepremičnine.</w:t>
      </w:r>
    </w:p>
    <w:p w:rsidR="001C2F15" w:rsidRDefault="001C2F15" w:rsidP="000E017E">
      <w:pPr>
        <w:ind w:left="400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="00DC13AD">
        <w:rPr>
          <w:rFonts w:cs="Arial"/>
          <w:b/>
          <w:szCs w:val="20"/>
          <w:lang w:val="sl-SI"/>
        </w:rPr>
        <w:t xml:space="preserve"> najemnine</w:t>
      </w:r>
      <w:r w:rsidRPr="003A3035">
        <w:rPr>
          <w:rFonts w:cs="Arial"/>
          <w:b/>
          <w:szCs w:val="20"/>
          <w:lang w:val="sl-SI"/>
        </w:rPr>
        <w:t>:</w:t>
      </w: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Najemnina za poslovni prostor se mesečno plačuje </w:t>
      </w:r>
      <w:r w:rsidR="000A2E5E">
        <w:rPr>
          <w:rFonts w:cs="Arial"/>
          <w:szCs w:val="20"/>
          <w:lang w:val="sl-SI" w:eastAsia="sl-SI"/>
        </w:rPr>
        <w:t xml:space="preserve">najemodajalcu </w:t>
      </w:r>
      <w:r>
        <w:rPr>
          <w:rFonts w:cs="Arial"/>
          <w:szCs w:val="20"/>
          <w:lang w:val="sl-SI" w:eastAsia="sl-SI"/>
        </w:rPr>
        <w:t>nepremičnine.</w:t>
      </w: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DC13AD" w:rsidRDefault="00C066F4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Najemodajalec</w:t>
      </w:r>
      <w:r w:rsidR="00DC13AD">
        <w:rPr>
          <w:rFonts w:cs="Arial"/>
          <w:szCs w:val="20"/>
          <w:lang w:val="sl-SI" w:eastAsia="sl-SI"/>
        </w:rPr>
        <w:t xml:space="preserve"> nepremičnine bo račun izstavil praviloma do 5. v mesecu za pretekli mesec. Rok plačila računa je 30 dni od dneva izstavitve računa. V primeru zamude plačila je najemnik dolžan plačati zakonske zamudne obresti.</w:t>
      </w: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DC13AD" w:rsidRDefault="00DC13AD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Plačilo najemnine v določenem roku je bistvena sestavina pravnega posla.</w:t>
      </w:r>
    </w:p>
    <w:p w:rsidR="00F41099" w:rsidRDefault="00F41099" w:rsidP="00F4109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F41099" w:rsidRPr="00F41099" w:rsidRDefault="00F41099" w:rsidP="00F4109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F41099">
        <w:rPr>
          <w:rFonts w:cs="Arial"/>
          <w:szCs w:val="20"/>
          <w:lang w:val="sl-SI" w:eastAsia="sl-SI"/>
        </w:rPr>
        <w:t>Najemnina se usklajuje enkrat letno skladno z indeksom cen življenjskih potrebščin.</w:t>
      </w:r>
    </w:p>
    <w:p w:rsidR="00F41099" w:rsidRDefault="00F41099" w:rsidP="00F4109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F41099">
        <w:rPr>
          <w:rFonts w:cs="Arial"/>
          <w:szCs w:val="20"/>
          <w:lang w:val="sl-SI" w:eastAsia="sl-SI"/>
        </w:rPr>
        <w:t>V primeru zamude plačila je najemnik dolžan plačati zakonske zamudne obresti.</w:t>
      </w:r>
    </w:p>
    <w:p w:rsidR="001C2F15" w:rsidRDefault="001C2F15" w:rsidP="001B786C">
      <w:pPr>
        <w:tabs>
          <w:tab w:val="left" w:pos="400"/>
        </w:tabs>
        <w:ind w:left="400"/>
        <w:jc w:val="center"/>
        <w:rPr>
          <w:rFonts w:cs="Arial"/>
          <w:szCs w:val="20"/>
          <w:lang w:val="sl-SI"/>
        </w:rPr>
      </w:pPr>
    </w:p>
    <w:p w:rsidR="001C2F15" w:rsidRDefault="001C2F15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Najemnina in obratovalni stroški se pričnejo plačevati od primopredaje prostorov.</w:t>
      </w:r>
    </w:p>
    <w:p w:rsidR="00DC13AD" w:rsidRDefault="00DC13AD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1C2F15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Rok za prejem ponudbe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587A39" w:rsidRDefault="00587A39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587A39">
        <w:rPr>
          <w:rFonts w:cs="Arial"/>
          <w:szCs w:val="20"/>
          <w:lang w:val="sl-SI" w:eastAsia="sl-SI"/>
        </w:rPr>
        <w:t xml:space="preserve">Ponudnik mora ponudbo poslati </w:t>
      </w:r>
      <w:r w:rsidRPr="00587A39">
        <w:rPr>
          <w:rFonts w:cs="Arial"/>
          <w:b/>
          <w:szCs w:val="20"/>
          <w:lang w:val="sl-SI" w:eastAsia="sl-SI"/>
        </w:rPr>
        <w:t xml:space="preserve">najkasneje do vključno </w:t>
      </w:r>
      <w:r w:rsidR="009457D9">
        <w:rPr>
          <w:rFonts w:cs="Arial"/>
          <w:b/>
          <w:szCs w:val="20"/>
          <w:lang w:val="sl-SI" w:eastAsia="sl-SI"/>
        </w:rPr>
        <w:t>13</w:t>
      </w:r>
      <w:r w:rsidRPr="00587A39">
        <w:rPr>
          <w:rFonts w:cs="Arial"/>
          <w:b/>
          <w:szCs w:val="20"/>
          <w:lang w:val="sl-SI" w:eastAsia="sl-SI"/>
        </w:rPr>
        <w:t xml:space="preserve">. </w:t>
      </w:r>
      <w:r w:rsidR="00DD6177">
        <w:rPr>
          <w:rFonts w:cs="Arial"/>
          <w:b/>
          <w:szCs w:val="20"/>
          <w:lang w:val="sl-SI" w:eastAsia="sl-SI"/>
        </w:rPr>
        <w:t>3</w:t>
      </w:r>
      <w:r w:rsidRPr="00587A39">
        <w:rPr>
          <w:rFonts w:cs="Arial"/>
          <w:b/>
          <w:szCs w:val="20"/>
          <w:lang w:val="sl-SI" w:eastAsia="sl-SI"/>
        </w:rPr>
        <w:t xml:space="preserve">. 2023 do 15.00 ure </w:t>
      </w:r>
      <w:r w:rsidRPr="00587A39">
        <w:rPr>
          <w:rFonts w:cs="Arial"/>
          <w:szCs w:val="20"/>
          <w:lang w:val="sl-SI" w:eastAsia="sl-SI"/>
        </w:rPr>
        <w:t xml:space="preserve">na naslov: Ministrstvo za notranje zadeve, Štefanova ulica 2, 1501 Ljubljana. </w:t>
      </w:r>
    </w:p>
    <w:p w:rsidR="00587A39" w:rsidRDefault="00587A39" w:rsidP="00DC13AD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</w:p>
    <w:p w:rsidR="00587A39" w:rsidRDefault="00587A39" w:rsidP="00587A39">
      <w:pPr>
        <w:tabs>
          <w:tab w:val="left" w:pos="400"/>
        </w:tabs>
        <w:ind w:left="400"/>
        <w:jc w:val="both"/>
        <w:rPr>
          <w:rFonts w:cs="Arial"/>
          <w:szCs w:val="20"/>
          <w:lang w:val="sl-SI" w:eastAsia="sl-SI"/>
        </w:rPr>
      </w:pPr>
      <w:r w:rsidRPr="00587A39">
        <w:rPr>
          <w:rFonts w:cs="Arial"/>
          <w:szCs w:val="20"/>
          <w:lang w:val="sl-SI" w:eastAsia="sl-SI"/>
        </w:rPr>
        <w:t xml:space="preserve">Šteje se, da je ponudba pravočasna, če na naslov: Ministrstvo za notranje zadeve, Štefanova ulica 2, 1501 Ljubljana </w:t>
      </w:r>
      <w:r w:rsidRPr="00587A39">
        <w:rPr>
          <w:rFonts w:cs="Arial"/>
          <w:b/>
          <w:szCs w:val="20"/>
          <w:lang w:val="sl-SI" w:eastAsia="sl-SI"/>
        </w:rPr>
        <w:t xml:space="preserve">prispe najkasneje do </w:t>
      </w:r>
      <w:r w:rsidR="009457D9">
        <w:rPr>
          <w:rFonts w:cs="Arial"/>
          <w:b/>
          <w:szCs w:val="20"/>
          <w:lang w:val="sl-SI" w:eastAsia="sl-SI"/>
        </w:rPr>
        <w:t>13</w:t>
      </w:r>
      <w:r w:rsidRPr="00587A39">
        <w:rPr>
          <w:rFonts w:cs="Arial"/>
          <w:b/>
          <w:szCs w:val="20"/>
          <w:lang w:val="sl-SI" w:eastAsia="sl-SI"/>
        </w:rPr>
        <w:t xml:space="preserve">. </w:t>
      </w:r>
      <w:r w:rsidR="00DD6177">
        <w:rPr>
          <w:rFonts w:cs="Arial"/>
          <w:b/>
          <w:szCs w:val="20"/>
          <w:lang w:val="sl-SI" w:eastAsia="sl-SI"/>
        </w:rPr>
        <w:t>3</w:t>
      </w:r>
      <w:r w:rsidRPr="00587A39">
        <w:rPr>
          <w:rFonts w:cs="Arial"/>
          <w:b/>
          <w:szCs w:val="20"/>
          <w:lang w:val="sl-SI" w:eastAsia="sl-SI"/>
        </w:rPr>
        <w:t>. 202</w:t>
      </w:r>
      <w:r>
        <w:rPr>
          <w:rFonts w:cs="Arial"/>
          <w:b/>
          <w:szCs w:val="20"/>
          <w:lang w:val="sl-SI" w:eastAsia="sl-SI"/>
        </w:rPr>
        <w:t>3</w:t>
      </w:r>
      <w:r w:rsidRPr="00587A39">
        <w:rPr>
          <w:rFonts w:cs="Arial"/>
          <w:b/>
          <w:szCs w:val="20"/>
          <w:lang w:val="sl-SI" w:eastAsia="sl-SI"/>
        </w:rPr>
        <w:t xml:space="preserve"> do 15.00 ure</w:t>
      </w:r>
      <w:r w:rsidRPr="00587A39">
        <w:rPr>
          <w:rFonts w:cs="Arial"/>
          <w:szCs w:val="20"/>
          <w:lang w:val="sl-SI" w:eastAsia="sl-SI"/>
        </w:rPr>
        <w:t>.</w:t>
      </w:r>
    </w:p>
    <w:p w:rsidR="00587A39" w:rsidRPr="00937AA2" w:rsidRDefault="00587A39" w:rsidP="00122138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</w:p>
    <w:p w:rsidR="00587A39" w:rsidRDefault="00587A39" w:rsidP="00587A39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Oblika in pogoji za oddajo ponudbe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Ponujena cena za </w:t>
      </w:r>
      <w:r>
        <w:rPr>
          <w:rFonts w:cs="Arial"/>
          <w:lang w:val="sl-SI"/>
        </w:rPr>
        <w:t>najem poslovnega prostora</w:t>
      </w:r>
      <w:r w:rsidRPr="00587A39">
        <w:rPr>
          <w:rFonts w:cs="Arial"/>
          <w:lang w:val="sl-SI"/>
        </w:rPr>
        <w:t xml:space="preserve"> mora biti izražena v EUR.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Ponudniki ponudbi priložijo: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1. Izpolnjen in lastnoročno podpisan Obrazec št. 1, ki je priloga te objave.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2. Izpolnjen in lastnoročno podpisan Obrazec št. 2, ki je priloga te objave. </w:t>
      </w:r>
    </w:p>
    <w:p w:rsidR="001E1081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3. Kopijo osebnega dokumenta (osebna izkaznica ali potni list: velja za fizične osebe in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proofErr w:type="spellStart"/>
      <w:r w:rsidRPr="00587A39">
        <w:rPr>
          <w:rFonts w:cs="Arial"/>
          <w:lang w:val="sl-SI"/>
        </w:rPr>
        <w:t>s.p</w:t>
      </w:r>
      <w:proofErr w:type="spellEnd"/>
      <w:r w:rsidRPr="00587A39">
        <w:rPr>
          <w:rFonts w:cs="Arial"/>
          <w:lang w:val="sl-SI"/>
        </w:rPr>
        <w:t xml:space="preserve">.). </w:t>
      </w:r>
    </w:p>
    <w:p w:rsidR="001E1081" w:rsidRDefault="001E1081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587A39" w:rsidP="00587A39">
      <w:pPr>
        <w:tabs>
          <w:tab w:val="left" w:pos="400"/>
        </w:tabs>
        <w:ind w:left="425"/>
        <w:rPr>
          <w:rFonts w:cs="Arial"/>
          <w:u w:val="single"/>
          <w:lang w:val="sl-SI"/>
        </w:rPr>
      </w:pPr>
      <w:r w:rsidRPr="00587A39">
        <w:rPr>
          <w:rFonts w:cs="Arial"/>
          <w:u w:val="single"/>
          <w:lang w:val="sl-SI"/>
        </w:rPr>
        <w:t xml:space="preserve">Ponudniki pošljejo svojo ponudbo v zaprti kuverti, na kateri mora biti poleg naziva in naslova MNZ navedeno tudi: </w:t>
      </w:r>
    </w:p>
    <w:p w:rsidR="00587A39" w:rsidRPr="00587A39" w:rsidRDefault="00587A39" w:rsidP="00587A39">
      <w:pPr>
        <w:tabs>
          <w:tab w:val="left" w:pos="400"/>
        </w:tabs>
        <w:ind w:left="425"/>
        <w:rPr>
          <w:rFonts w:cs="Arial"/>
          <w:u w:val="single"/>
          <w:lang w:val="sl-SI"/>
        </w:rPr>
      </w:pPr>
    </w:p>
    <w:p w:rsidR="00587A39" w:rsidRPr="00587A39" w:rsidRDefault="00587A39" w:rsidP="00587A39">
      <w:pPr>
        <w:tabs>
          <w:tab w:val="left" w:pos="400"/>
        </w:tabs>
        <w:ind w:left="425"/>
        <w:rPr>
          <w:rFonts w:cs="Arial"/>
          <w:u w:val="single"/>
          <w:lang w:val="sl-SI"/>
        </w:rPr>
      </w:pPr>
      <w:r w:rsidRPr="00587A39">
        <w:rPr>
          <w:rFonts w:cs="Arial"/>
          <w:u w:val="single"/>
          <w:lang w:val="sl-SI"/>
        </w:rPr>
        <w:t xml:space="preserve">Na sprednji strani kuverte: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Predmet: "PONUDBA ZA </w:t>
      </w:r>
      <w:r w:rsidR="005F5ED7">
        <w:rPr>
          <w:rFonts w:cs="Arial"/>
          <w:lang w:val="sl-SI"/>
        </w:rPr>
        <w:t>NAJEM POSLOVNE STAVBE - TRGOVINA</w:t>
      </w:r>
      <w:r w:rsidRPr="00587A39">
        <w:rPr>
          <w:rFonts w:cs="Arial"/>
          <w:lang w:val="sl-SI"/>
        </w:rPr>
        <w:t xml:space="preserve">«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Številka zadeve: </w:t>
      </w:r>
      <w:r w:rsidR="005F5ED7">
        <w:rPr>
          <w:rFonts w:cs="Arial"/>
          <w:lang w:val="sl-SI"/>
        </w:rPr>
        <w:t>478</w:t>
      </w:r>
      <w:r w:rsidRPr="00587A39">
        <w:rPr>
          <w:rFonts w:cs="Arial"/>
          <w:lang w:val="sl-SI"/>
        </w:rPr>
        <w:t>-</w:t>
      </w:r>
      <w:r w:rsidR="005F5ED7">
        <w:rPr>
          <w:rFonts w:cs="Arial"/>
          <w:lang w:val="sl-SI"/>
        </w:rPr>
        <w:t>234</w:t>
      </w:r>
      <w:r w:rsidRPr="00587A39">
        <w:rPr>
          <w:rFonts w:cs="Arial"/>
          <w:lang w:val="sl-SI"/>
        </w:rPr>
        <w:t>/2022 (164-02)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 Oznaka: "NE ODPIRAJ – PONUDBA!"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  <w:r w:rsidRPr="00F41099">
        <w:rPr>
          <w:rFonts w:cs="Arial"/>
          <w:u w:val="single"/>
          <w:lang w:val="sl-SI"/>
        </w:rPr>
        <w:t>Na zadnji strani kuverte</w:t>
      </w:r>
      <w:r w:rsidRPr="00587A39">
        <w:rPr>
          <w:rFonts w:cs="Arial"/>
          <w:lang w:val="sl-SI"/>
        </w:rPr>
        <w:t xml:space="preserve">: mora biti navedeno ime in priimek /naziv in naslov ponudnika.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587A39" w:rsidP="00141ACF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 w:rsidRPr="00587A39">
        <w:rPr>
          <w:rFonts w:cs="Arial"/>
          <w:lang w:val="sl-SI"/>
        </w:rPr>
        <w:t xml:space="preserve">Ponudniki bodo o izidu odpiranja ponudb obveščeni najkasneje 8 (osem) dni po zaključenem zbiranju ponudb. </w:t>
      </w:r>
    </w:p>
    <w:p w:rsidR="00587A39" w:rsidRDefault="00587A39" w:rsidP="00587A39">
      <w:pPr>
        <w:tabs>
          <w:tab w:val="left" w:pos="400"/>
        </w:tabs>
        <w:ind w:left="425"/>
        <w:rPr>
          <w:rFonts w:cs="Arial"/>
          <w:lang w:val="sl-SI"/>
        </w:rPr>
      </w:pPr>
    </w:p>
    <w:p w:rsidR="00587A39" w:rsidRDefault="00F41099" w:rsidP="00F41099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MNZ </w:t>
      </w:r>
      <w:r w:rsidR="00587A39" w:rsidRPr="00587A39">
        <w:rPr>
          <w:rFonts w:cs="Arial"/>
          <w:lang w:val="sl-SI"/>
        </w:rPr>
        <w:t xml:space="preserve">bo upošteval le ponudbe, ki bodo enake ali višje od </w:t>
      </w:r>
      <w:r>
        <w:rPr>
          <w:rFonts w:ascii="Helv" w:hAnsi="Helv" w:cs="Helv"/>
          <w:color w:val="000000"/>
          <w:szCs w:val="20"/>
          <w:lang w:val="sl-SI" w:eastAsia="sl-SI" w:bidi="lo-LA"/>
        </w:rPr>
        <w:t>2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.</w:t>
      </w:r>
      <w:r>
        <w:rPr>
          <w:rFonts w:ascii="Helv" w:hAnsi="Helv" w:cs="Helv"/>
          <w:color w:val="000000"/>
          <w:szCs w:val="20"/>
          <w:lang w:val="sl-SI" w:eastAsia="sl-SI" w:bidi="lo-LA"/>
        </w:rPr>
        <w:t>485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</w:t>
      </w:r>
      <w:r>
        <w:rPr>
          <w:rFonts w:cs="Arial"/>
          <w:szCs w:val="20"/>
          <w:lang w:val="sl-SI" w:eastAsia="sl-SI"/>
        </w:rPr>
        <w:t xml:space="preserve"> (mesečne najemnine)</w:t>
      </w:r>
      <w:r w:rsidRPr="000E017E">
        <w:rPr>
          <w:rFonts w:cs="Arial"/>
          <w:szCs w:val="20"/>
          <w:lang w:val="sl-SI" w:eastAsia="sl-SI"/>
        </w:rPr>
        <w:t xml:space="preserve"> </w:t>
      </w:r>
      <w:r w:rsidR="00587A39" w:rsidRPr="00587A39">
        <w:rPr>
          <w:rFonts w:cs="Arial"/>
          <w:lang w:val="sl-SI"/>
        </w:rPr>
        <w:t xml:space="preserve">za </w:t>
      </w:r>
      <w:r w:rsidR="005F5ED7">
        <w:rPr>
          <w:rFonts w:cs="Arial"/>
          <w:lang w:val="sl-SI"/>
        </w:rPr>
        <w:t>najem poslovne stavbe</w:t>
      </w:r>
      <w:r w:rsidR="00587A39" w:rsidRPr="00587A39">
        <w:rPr>
          <w:rFonts w:cs="Arial"/>
          <w:lang w:val="sl-SI"/>
        </w:rPr>
        <w:t>, pripravljene v skladu z navodili iz te objave, ter bodo izpolnjevale vse zahtevane pogoje in v katerih bodo priložene vse priloge, navedene v drugem odstavku te točke. V nasprotnem primeru bo ponudba izločena.</w:t>
      </w:r>
    </w:p>
    <w:p w:rsidR="002C1778" w:rsidRDefault="002C1778" w:rsidP="00F41099">
      <w:pPr>
        <w:tabs>
          <w:tab w:val="left" w:pos="400"/>
        </w:tabs>
        <w:ind w:left="425"/>
        <w:jc w:val="both"/>
        <w:rPr>
          <w:rFonts w:cs="Arial"/>
          <w:b/>
          <w:szCs w:val="20"/>
          <w:lang w:val="sl-SI"/>
        </w:rPr>
      </w:pPr>
    </w:p>
    <w:p w:rsidR="002C1778" w:rsidRDefault="002C1778" w:rsidP="002C177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Kraj in čas odpiranja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2C1778" w:rsidRPr="005B3B6B" w:rsidRDefault="00D1659F" w:rsidP="002C177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Javno o</w:t>
      </w:r>
      <w:r w:rsidR="002C1778">
        <w:rPr>
          <w:rFonts w:cs="Arial"/>
          <w:szCs w:val="20"/>
          <w:lang w:val="sl-SI"/>
        </w:rPr>
        <w:t>dpiranje ponudb</w:t>
      </w:r>
      <w:r w:rsidR="002C1778" w:rsidRPr="005B3B6B">
        <w:rPr>
          <w:rFonts w:cs="Arial"/>
          <w:szCs w:val="20"/>
          <w:lang w:val="sl-SI"/>
        </w:rPr>
        <w:t xml:space="preserve"> bo</w:t>
      </w:r>
      <w:r w:rsidR="002C1778">
        <w:rPr>
          <w:rFonts w:cs="Arial"/>
          <w:szCs w:val="20"/>
          <w:lang w:val="sl-SI"/>
        </w:rPr>
        <w:t xml:space="preserve"> potekalo v poslovnih prostorih </w:t>
      </w:r>
      <w:r w:rsidR="002C1778" w:rsidRPr="005B3B6B">
        <w:rPr>
          <w:rFonts w:cs="Arial"/>
          <w:szCs w:val="20"/>
          <w:lang w:val="sl-SI"/>
        </w:rPr>
        <w:t xml:space="preserve"> </w:t>
      </w:r>
      <w:r w:rsidR="002C1778" w:rsidRPr="005B2389">
        <w:rPr>
          <w:rFonts w:cs="Arial"/>
          <w:szCs w:val="20"/>
          <w:lang w:val="sl-SI"/>
        </w:rPr>
        <w:t>Ministrstvo za notranje zadeve, Štefanova ulica 2, Ljubljana</w:t>
      </w:r>
      <w:r w:rsidR="002C1778">
        <w:rPr>
          <w:rFonts w:cs="Arial"/>
          <w:szCs w:val="20"/>
          <w:lang w:val="sl-SI"/>
        </w:rPr>
        <w:t xml:space="preserve">, v sejni sobi v II. nadstropju in sicer </w:t>
      </w:r>
      <w:r w:rsidR="002C1778" w:rsidRPr="00DC13AD">
        <w:rPr>
          <w:rFonts w:cs="Arial"/>
          <w:b/>
          <w:szCs w:val="20"/>
          <w:lang w:val="sl-SI"/>
        </w:rPr>
        <w:t xml:space="preserve">v </w:t>
      </w:r>
      <w:r w:rsidR="002C1778">
        <w:rPr>
          <w:rFonts w:cs="Arial"/>
          <w:b/>
          <w:szCs w:val="20"/>
          <w:lang w:val="sl-SI"/>
        </w:rPr>
        <w:t>petek</w:t>
      </w:r>
      <w:r w:rsidR="002C1778">
        <w:rPr>
          <w:rFonts w:cs="Arial"/>
          <w:szCs w:val="20"/>
          <w:lang w:val="sl-SI"/>
        </w:rPr>
        <w:t xml:space="preserve"> </w:t>
      </w:r>
      <w:r w:rsidR="002C1778" w:rsidRPr="005B3B6B">
        <w:rPr>
          <w:rFonts w:cs="Arial"/>
          <w:b/>
          <w:szCs w:val="20"/>
          <w:lang w:val="sl-SI"/>
        </w:rPr>
        <w:t xml:space="preserve">dne </w:t>
      </w:r>
      <w:r w:rsidR="009457D9">
        <w:rPr>
          <w:rFonts w:cs="Arial"/>
          <w:b/>
          <w:szCs w:val="20"/>
          <w:lang w:val="sl-SI"/>
        </w:rPr>
        <w:t>14</w:t>
      </w:r>
      <w:bookmarkStart w:id="2" w:name="_GoBack"/>
      <w:bookmarkEnd w:id="2"/>
      <w:r w:rsidR="002C1778" w:rsidRPr="005B3B6B">
        <w:rPr>
          <w:rFonts w:cs="Arial"/>
          <w:b/>
          <w:szCs w:val="20"/>
          <w:lang w:val="sl-SI"/>
        </w:rPr>
        <w:t xml:space="preserve">. </w:t>
      </w:r>
      <w:r w:rsidR="002C1778">
        <w:rPr>
          <w:rFonts w:cs="Arial"/>
          <w:b/>
          <w:szCs w:val="20"/>
          <w:lang w:val="sl-SI"/>
        </w:rPr>
        <w:t>3</w:t>
      </w:r>
      <w:r w:rsidR="002C1778" w:rsidRPr="005B3B6B">
        <w:rPr>
          <w:rFonts w:cs="Arial"/>
          <w:b/>
          <w:szCs w:val="20"/>
          <w:lang w:val="sl-SI"/>
        </w:rPr>
        <w:t>. 20</w:t>
      </w:r>
      <w:r w:rsidR="002C1778">
        <w:rPr>
          <w:rFonts w:cs="Arial"/>
          <w:b/>
          <w:szCs w:val="20"/>
          <w:lang w:val="sl-SI"/>
        </w:rPr>
        <w:t>23</w:t>
      </w:r>
      <w:r w:rsidR="002C1778" w:rsidRPr="005B3B6B">
        <w:rPr>
          <w:rFonts w:cs="Arial"/>
          <w:b/>
          <w:szCs w:val="20"/>
          <w:lang w:val="sl-SI"/>
        </w:rPr>
        <w:t xml:space="preserve"> ob </w:t>
      </w:r>
      <w:r w:rsidR="002C1778">
        <w:rPr>
          <w:rFonts w:cs="Arial"/>
          <w:b/>
          <w:szCs w:val="20"/>
          <w:lang w:val="sl-SI"/>
        </w:rPr>
        <w:t>10</w:t>
      </w:r>
      <w:r w:rsidR="002C1778" w:rsidRPr="005B3B6B">
        <w:rPr>
          <w:rFonts w:cs="Arial"/>
          <w:b/>
          <w:szCs w:val="20"/>
          <w:lang w:val="sl-SI"/>
        </w:rPr>
        <w:t>.00</w:t>
      </w:r>
      <w:r w:rsidR="002C1778" w:rsidRPr="005B3B6B">
        <w:rPr>
          <w:rFonts w:cs="Arial"/>
          <w:szCs w:val="20"/>
          <w:lang w:val="sl-SI"/>
        </w:rPr>
        <w:t xml:space="preserve"> </w:t>
      </w:r>
      <w:r w:rsidR="002C1778" w:rsidRPr="00DC13AD">
        <w:rPr>
          <w:rFonts w:cs="Arial"/>
          <w:b/>
          <w:szCs w:val="20"/>
          <w:lang w:val="sl-SI"/>
        </w:rPr>
        <w:t>uri.</w:t>
      </w:r>
    </w:p>
    <w:p w:rsidR="002C1778" w:rsidRDefault="002C1778" w:rsidP="002C177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2C1778" w:rsidRPr="00D1659F" w:rsidRDefault="002C1778" w:rsidP="00D1659F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D1659F">
        <w:rPr>
          <w:rFonts w:cs="Arial"/>
          <w:szCs w:val="20"/>
          <w:u w:val="single"/>
          <w:lang w:val="sl-SI"/>
        </w:rPr>
        <w:t xml:space="preserve">V primeru obstoja okoliščin zaradi COVID-19, zaradi katerih </w:t>
      </w:r>
      <w:r w:rsidR="00D1659F">
        <w:rPr>
          <w:rFonts w:cs="Arial"/>
          <w:szCs w:val="20"/>
          <w:u w:val="single"/>
          <w:lang w:val="sl-SI"/>
        </w:rPr>
        <w:t>javno odpiranje ponudb</w:t>
      </w:r>
      <w:r w:rsidRPr="00D1659F">
        <w:rPr>
          <w:rFonts w:cs="Arial"/>
          <w:szCs w:val="20"/>
          <w:u w:val="single"/>
          <w:lang w:val="sl-SI"/>
        </w:rPr>
        <w:t xml:space="preserve"> ne bo mogoča, bo določen nov termin za </w:t>
      </w:r>
      <w:r w:rsidR="00D1659F">
        <w:rPr>
          <w:rFonts w:cs="Arial"/>
          <w:szCs w:val="20"/>
          <w:u w:val="single"/>
          <w:lang w:val="sl-SI"/>
        </w:rPr>
        <w:t>javno odpiranje ponudb</w:t>
      </w:r>
      <w:r w:rsidRPr="00D1659F">
        <w:rPr>
          <w:rFonts w:cs="Arial"/>
          <w:szCs w:val="20"/>
          <w:u w:val="single"/>
          <w:lang w:val="sl-SI"/>
        </w:rPr>
        <w:t>.</w:t>
      </w:r>
    </w:p>
    <w:p w:rsidR="002C1778" w:rsidRDefault="002C1778" w:rsidP="002C177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2C1778" w:rsidRPr="005B2389" w:rsidRDefault="002C1778" w:rsidP="002C1778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Predstavniki </w:t>
      </w:r>
      <w:r>
        <w:rPr>
          <w:rFonts w:cs="Arial"/>
          <w:szCs w:val="20"/>
          <w:lang w:val="sl-SI"/>
        </w:rPr>
        <w:t>ponudnikov</w:t>
      </w:r>
      <w:r w:rsidRPr="005B2389">
        <w:rPr>
          <w:rFonts w:cs="Arial"/>
          <w:szCs w:val="20"/>
          <w:lang w:val="sl-SI"/>
        </w:rPr>
        <w:t xml:space="preserve"> – pravnih oseb, ki bodo prisotni na</w:t>
      </w:r>
      <w:r>
        <w:rPr>
          <w:rFonts w:cs="Arial"/>
          <w:szCs w:val="20"/>
          <w:lang w:val="sl-SI"/>
        </w:rPr>
        <w:t xml:space="preserve"> odpiranju ponudb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odpiranja ponudb</w:t>
      </w:r>
      <w:r w:rsidRPr="005B2389">
        <w:rPr>
          <w:rFonts w:cs="Arial"/>
          <w:szCs w:val="20"/>
          <w:lang w:val="sl-SI"/>
        </w:rPr>
        <w:t xml:space="preserve"> komisiji izročiti pisna pooblastila za sodelovanje na </w:t>
      </w:r>
      <w:r>
        <w:rPr>
          <w:rFonts w:cs="Arial"/>
          <w:szCs w:val="20"/>
          <w:lang w:val="sl-SI"/>
        </w:rPr>
        <w:t>odpiranju ponudb</w:t>
      </w:r>
      <w:r w:rsidRPr="005B2389">
        <w:rPr>
          <w:rFonts w:cs="Arial"/>
          <w:szCs w:val="20"/>
          <w:lang w:val="sl-SI"/>
        </w:rPr>
        <w:t xml:space="preserve">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2C1778" w:rsidRDefault="002C1778" w:rsidP="002C177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2C1778" w:rsidRPr="005B2389" w:rsidRDefault="002C1778" w:rsidP="002C177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odpiranju ponudb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odpiranja ponudb </w:t>
      </w:r>
      <w:r w:rsidRPr="005B2389">
        <w:rPr>
          <w:rFonts w:cs="Arial"/>
          <w:szCs w:val="20"/>
          <w:lang w:val="sl-SI"/>
        </w:rPr>
        <w:t xml:space="preserve">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397316" w:rsidRDefault="00397316" w:rsidP="00587A39">
      <w:pPr>
        <w:pStyle w:val="Telobesedila"/>
        <w:tabs>
          <w:tab w:val="left" w:pos="400"/>
        </w:tabs>
        <w:spacing w:line="260" w:lineRule="exact"/>
        <w:ind w:left="426"/>
        <w:rPr>
          <w:rFonts w:ascii="Arial" w:hAnsi="Arial" w:cs="Arial"/>
        </w:rPr>
      </w:pPr>
    </w:p>
    <w:p w:rsidR="00572975" w:rsidRDefault="005F5ED7" w:rsidP="00572975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Sklenitev pogodbe</w:t>
      </w:r>
      <w:r w:rsidR="0072686F">
        <w:rPr>
          <w:rFonts w:cs="Arial"/>
          <w:b/>
          <w:szCs w:val="20"/>
          <w:lang w:val="sl-SI"/>
        </w:rPr>
        <w:t>:</w:t>
      </w:r>
    </w:p>
    <w:p w:rsidR="005F5ED7" w:rsidRPr="005F5ED7" w:rsidRDefault="005F5ED7" w:rsidP="005F5ED7">
      <w:pPr>
        <w:ind w:left="357"/>
        <w:jc w:val="both"/>
        <w:rPr>
          <w:rFonts w:cs="Arial"/>
          <w:szCs w:val="20"/>
          <w:lang w:val="sl-SI"/>
        </w:rPr>
      </w:pPr>
      <w:r w:rsidRPr="005F5ED7">
        <w:rPr>
          <w:rFonts w:cs="Arial"/>
          <w:szCs w:val="20"/>
          <w:lang w:val="sl-SI"/>
        </w:rPr>
        <w:t xml:space="preserve">Pogodba o </w:t>
      </w:r>
      <w:r w:rsidR="00155377">
        <w:rPr>
          <w:rFonts w:cs="Arial"/>
          <w:szCs w:val="20"/>
          <w:lang w:val="sl-SI"/>
        </w:rPr>
        <w:t>najemu</w:t>
      </w:r>
      <w:r w:rsidRPr="005F5ED7">
        <w:rPr>
          <w:rFonts w:cs="Arial"/>
          <w:szCs w:val="20"/>
          <w:lang w:val="sl-SI"/>
        </w:rPr>
        <w:t xml:space="preserve"> bo sklenjena z izbranim ponudnikom (v nadaljevanju: </w:t>
      </w:r>
      <w:r w:rsidR="00155377">
        <w:rPr>
          <w:rFonts w:cs="Arial"/>
          <w:szCs w:val="20"/>
          <w:lang w:val="sl-SI"/>
        </w:rPr>
        <w:t>najemnik</w:t>
      </w:r>
      <w:r w:rsidRPr="005F5ED7">
        <w:rPr>
          <w:rFonts w:cs="Arial"/>
          <w:szCs w:val="20"/>
          <w:lang w:val="sl-SI"/>
        </w:rPr>
        <w:t xml:space="preserve">), ki bo ponudil najvišjo ceno za </w:t>
      </w:r>
      <w:r w:rsidR="00155377">
        <w:rPr>
          <w:rFonts w:cs="Arial"/>
          <w:szCs w:val="20"/>
          <w:lang w:val="sl-SI"/>
        </w:rPr>
        <w:t>najem poslovnega prostora</w:t>
      </w:r>
      <w:r w:rsidRPr="005F5ED7">
        <w:rPr>
          <w:rFonts w:cs="Arial"/>
          <w:szCs w:val="20"/>
          <w:lang w:val="sl-SI"/>
        </w:rPr>
        <w:t xml:space="preserve"> in izpolnjeval vse pogoje iz te objave.</w:t>
      </w:r>
    </w:p>
    <w:p w:rsidR="005F5ED7" w:rsidRPr="005F5ED7" w:rsidRDefault="005F5ED7" w:rsidP="005F5ED7">
      <w:pPr>
        <w:ind w:left="357"/>
        <w:jc w:val="both"/>
        <w:rPr>
          <w:szCs w:val="20"/>
          <w:lang w:val="sl-SI"/>
        </w:rPr>
      </w:pPr>
    </w:p>
    <w:p w:rsidR="005F5ED7" w:rsidRDefault="0098426E" w:rsidP="0098426E">
      <w:pPr>
        <w:ind w:left="357"/>
        <w:jc w:val="both"/>
        <w:rPr>
          <w:rFonts w:cs="Arial"/>
          <w:szCs w:val="20"/>
          <w:lang w:val="sl-SI"/>
        </w:rPr>
      </w:pPr>
      <w:r>
        <w:rPr>
          <w:szCs w:val="20"/>
          <w:lang w:val="sl-SI"/>
        </w:rPr>
        <w:t xml:space="preserve">Najugodnejši ponudnik je </w:t>
      </w:r>
      <w:r w:rsidR="005F5ED7" w:rsidRPr="005F5ED7">
        <w:rPr>
          <w:szCs w:val="20"/>
          <w:lang w:val="sl-SI"/>
        </w:rPr>
        <w:t xml:space="preserve">dolžan v roku 15 (petnajst) dni po </w:t>
      </w:r>
      <w:r w:rsidR="00141ACF">
        <w:rPr>
          <w:szCs w:val="20"/>
          <w:lang w:val="sl-SI"/>
        </w:rPr>
        <w:t>pozivu</w:t>
      </w:r>
      <w:r w:rsidR="005F5ED7" w:rsidRPr="005F5ED7">
        <w:rPr>
          <w:szCs w:val="20"/>
          <w:lang w:val="sl-SI"/>
        </w:rPr>
        <w:t xml:space="preserve"> </w:t>
      </w:r>
      <w:r w:rsidR="00F41099">
        <w:rPr>
          <w:szCs w:val="20"/>
          <w:lang w:val="sl-SI"/>
        </w:rPr>
        <w:t>MNZ</w:t>
      </w:r>
      <w:r w:rsidR="005F5ED7" w:rsidRPr="005F5ED7">
        <w:rPr>
          <w:szCs w:val="20"/>
          <w:lang w:val="sl-SI"/>
        </w:rPr>
        <w:t xml:space="preserve"> skleniti </w:t>
      </w:r>
      <w:r>
        <w:rPr>
          <w:szCs w:val="20"/>
          <w:lang w:val="sl-SI"/>
        </w:rPr>
        <w:t xml:space="preserve">najemno </w:t>
      </w:r>
      <w:r w:rsidR="005F5ED7" w:rsidRPr="005F5ED7">
        <w:rPr>
          <w:szCs w:val="20"/>
          <w:lang w:val="sl-SI"/>
        </w:rPr>
        <w:t>pogodbo.</w:t>
      </w:r>
      <w:r w:rsidRPr="0098426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Najemna pogodba se sklepa za nedoločen čas.</w:t>
      </w:r>
    </w:p>
    <w:p w:rsidR="0098426E" w:rsidRPr="005F5ED7" w:rsidRDefault="00F41099" w:rsidP="0098426E">
      <w:pPr>
        <w:ind w:left="357"/>
        <w:jc w:val="both"/>
        <w:rPr>
          <w:szCs w:val="20"/>
          <w:lang w:val="sl-SI"/>
        </w:rPr>
      </w:pPr>
      <w:r w:rsidRPr="00F41099">
        <w:rPr>
          <w:szCs w:val="20"/>
          <w:lang w:val="sl-SI"/>
        </w:rPr>
        <w:t>Pogodba je sklenjena, ko jo podpišeta obe pogodbeni stranki.</w:t>
      </w:r>
    </w:p>
    <w:p w:rsidR="005F5ED7" w:rsidRPr="005F5ED7" w:rsidRDefault="00F41099" w:rsidP="0098426E">
      <w:pPr>
        <w:ind w:left="357"/>
        <w:jc w:val="both"/>
        <w:rPr>
          <w:rFonts w:cs="Arial"/>
          <w:szCs w:val="20"/>
          <w:lang w:val="sl-SI" w:eastAsia="sl-SI"/>
        </w:rPr>
      </w:pPr>
      <w:r w:rsidRPr="00F41099">
        <w:rPr>
          <w:rFonts w:cs="Arial"/>
          <w:szCs w:val="20"/>
          <w:lang w:val="sl-SI" w:eastAsia="sl-SI"/>
        </w:rPr>
        <w:t>Vse morebitne stroške v zvezi s sklenitvijo pogodbe plača najemnik.</w:t>
      </w:r>
    </w:p>
    <w:p w:rsidR="00F41099" w:rsidRDefault="00F41099" w:rsidP="0098426E">
      <w:pPr>
        <w:ind w:left="357"/>
        <w:jc w:val="both"/>
        <w:rPr>
          <w:rFonts w:cs="Arial"/>
          <w:szCs w:val="20"/>
          <w:lang w:val="sl-SI" w:eastAsia="sl-SI"/>
        </w:rPr>
      </w:pPr>
    </w:p>
    <w:p w:rsidR="0098426E" w:rsidRDefault="0098426E" w:rsidP="0098426E">
      <w:pPr>
        <w:ind w:left="357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Poslovna stavba in zemljišče bo oddano v najem po načelu videno – najeto, zato morebitne reklamacije po sklenitvi najemne pogodbe ne bodo upoštevane. </w:t>
      </w:r>
      <w:r w:rsidR="00F41099">
        <w:rPr>
          <w:rFonts w:cs="Arial"/>
          <w:szCs w:val="20"/>
          <w:lang w:val="sl-SI" w:eastAsia="sl-SI"/>
        </w:rPr>
        <w:t xml:space="preserve">MNZ </w:t>
      </w:r>
      <w:r>
        <w:rPr>
          <w:rFonts w:cs="Arial"/>
          <w:szCs w:val="20"/>
          <w:lang w:val="sl-SI" w:eastAsia="sl-SI"/>
        </w:rPr>
        <w:t>ne jamči za izmere površin, niti za njihov namen uporabe. Najemnik sam prevzema obveznost odprave morebitnih pomanjkljivosti v zvezi s kvaliteto in obsegom predmeta najema.</w:t>
      </w:r>
    </w:p>
    <w:p w:rsidR="00EC2305" w:rsidRPr="005B6538" w:rsidRDefault="00EC2305" w:rsidP="00141ACF">
      <w:pPr>
        <w:tabs>
          <w:tab w:val="left" w:pos="400"/>
        </w:tabs>
        <w:jc w:val="both"/>
        <w:rPr>
          <w:rFonts w:cs="Arial"/>
          <w:szCs w:val="20"/>
          <w:lang w:val="sl-SI"/>
        </w:rPr>
      </w:pPr>
    </w:p>
    <w:p w:rsidR="00EC2305" w:rsidRDefault="00980004" w:rsidP="00EC2305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EC2305" w:rsidRPr="008053E1" w:rsidRDefault="00EC2305" w:rsidP="008053E1">
      <w:pPr>
        <w:ind w:left="426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</w:t>
      </w:r>
      <w:r w:rsidRPr="00EC2305">
        <w:rPr>
          <w:rFonts w:cs="Arial"/>
          <w:szCs w:val="20"/>
          <w:lang w:val="sl-SI" w:eastAsia="sl-SI"/>
        </w:rPr>
        <w:t>a javn</w:t>
      </w:r>
      <w:r w:rsidR="00155377">
        <w:rPr>
          <w:rFonts w:cs="Arial"/>
          <w:szCs w:val="20"/>
          <w:lang w:val="sl-SI" w:eastAsia="sl-SI"/>
        </w:rPr>
        <w:t>em zbiranju ponudb</w:t>
      </w:r>
      <w:r w:rsidR="00141ACF">
        <w:rPr>
          <w:rFonts w:cs="Arial"/>
          <w:szCs w:val="20"/>
          <w:lang w:val="sl-SI" w:eastAsia="sl-SI"/>
        </w:rPr>
        <w:t xml:space="preserve"> </w:t>
      </w:r>
      <w:r w:rsidRPr="00EC2305">
        <w:rPr>
          <w:rFonts w:cs="Arial"/>
          <w:szCs w:val="20"/>
          <w:lang w:val="sl-SI" w:eastAsia="sl-SI"/>
        </w:rPr>
        <w:t>lahko sodelujejo pravne in fizične osebe, ki v skladu s pravnim redom</w:t>
      </w:r>
      <w:r w:rsidR="008053E1">
        <w:rPr>
          <w:rFonts w:cs="Arial"/>
          <w:szCs w:val="20"/>
          <w:lang w:val="sl-SI" w:eastAsia="sl-SI"/>
        </w:rPr>
        <w:t xml:space="preserve"> </w:t>
      </w:r>
      <w:r w:rsidRPr="00EC2305">
        <w:rPr>
          <w:rFonts w:cs="Arial"/>
          <w:szCs w:val="20"/>
          <w:lang w:val="sl-SI" w:eastAsia="sl-SI"/>
        </w:rPr>
        <w:t>Republike Slovenije lahko postanejo najemniki nepremičnin</w:t>
      </w:r>
      <w:r w:rsidR="00155377">
        <w:rPr>
          <w:rFonts w:cs="Arial"/>
          <w:szCs w:val="20"/>
          <w:lang w:val="sl-SI" w:eastAsia="sl-SI"/>
        </w:rPr>
        <w:t>e</w:t>
      </w:r>
      <w:r w:rsidRPr="00EC2305">
        <w:rPr>
          <w:rFonts w:cs="Arial"/>
          <w:szCs w:val="20"/>
          <w:lang w:val="sl-SI" w:eastAsia="sl-SI"/>
        </w:rPr>
        <w:t>.</w:t>
      </w:r>
    </w:p>
    <w:p w:rsidR="00EC2305" w:rsidRDefault="00EC2305" w:rsidP="00EC2305">
      <w:pPr>
        <w:ind w:left="426"/>
        <w:jc w:val="both"/>
        <w:rPr>
          <w:rFonts w:cs="Arial"/>
          <w:szCs w:val="20"/>
          <w:lang w:val="sl-SI" w:eastAsia="sl-SI"/>
        </w:rPr>
      </w:pPr>
    </w:p>
    <w:p w:rsidR="006D5AF5" w:rsidRDefault="006D5AF5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 nepremičnino, ki je predmet oddaje v najem, je oceno vrednosti opravil Aleksander </w:t>
      </w:r>
      <w:proofErr w:type="spellStart"/>
      <w:r>
        <w:rPr>
          <w:rFonts w:cs="Arial"/>
          <w:szCs w:val="20"/>
          <w:lang w:val="sl-SI" w:eastAsia="sl-SI"/>
        </w:rPr>
        <w:t>Milanez</w:t>
      </w:r>
      <w:proofErr w:type="spellEnd"/>
      <w:r>
        <w:rPr>
          <w:rFonts w:cs="Arial"/>
          <w:szCs w:val="20"/>
          <w:lang w:val="sl-SI" w:eastAsia="sl-SI"/>
        </w:rPr>
        <w:t>, sodni cenilec za gradbeništvo - nepremičnine.</w:t>
      </w:r>
    </w:p>
    <w:p w:rsidR="006D5AF5" w:rsidRDefault="006D5AF5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</w:p>
    <w:p w:rsidR="006D5AF5" w:rsidRDefault="006D5AF5" w:rsidP="006D5AF5">
      <w:pPr>
        <w:pStyle w:val="Odstavekseznama"/>
        <w:autoSpaceDE w:val="0"/>
        <w:autoSpaceDN w:val="0"/>
        <w:adjustRightInd w:val="0"/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Ponudniki morajo najkasneje pred sklenitvijo pravnega posla podati izjavo o nepovezanosti s člani komisije</w:t>
      </w:r>
      <w:r w:rsidR="004C09BE">
        <w:rPr>
          <w:rFonts w:cs="Arial"/>
          <w:szCs w:val="20"/>
          <w:lang w:val="sl-SI" w:eastAsia="sl-SI"/>
        </w:rPr>
        <w:t xml:space="preserve"> in cenilcem</w:t>
      </w:r>
      <w:r>
        <w:rPr>
          <w:rFonts w:cs="Arial"/>
          <w:szCs w:val="20"/>
          <w:lang w:val="sl-SI" w:eastAsia="sl-SI"/>
        </w:rPr>
        <w:t xml:space="preserve"> v smislu, kot ga določa sedmi odstavek 5</w:t>
      </w:r>
      <w:r w:rsidR="00593142">
        <w:rPr>
          <w:rFonts w:cs="Arial"/>
          <w:szCs w:val="20"/>
          <w:lang w:val="sl-SI" w:eastAsia="sl-SI"/>
        </w:rPr>
        <w:t>1</w:t>
      </w:r>
      <w:r>
        <w:rPr>
          <w:rFonts w:cs="Arial"/>
          <w:szCs w:val="20"/>
          <w:lang w:val="sl-SI" w:eastAsia="sl-SI"/>
        </w:rPr>
        <w:t xml:space="preserve">. člena </w:t>
      </w:r>
      <w:r w:rsidRPr="00721366">
        <w:rPr>
          <w:rFonts w:cs="Arial"/>
          <w:szCs w:val="20"/>
          <w:lang w:val="sl-SI"/>
        </w:rPr>
        <w:t>Zakona o stvarnem premoženju države in samoupravnih lokalnih skupnosti (Uradni list RS, št. 11/18 in 79/18)</w:t>
      </w:r>
      <w:r w:rsidRPr="00721366">
        <w:rPr>
          <w:rFonts w:cs="Arial"/>
          <w:szCs w:val="20"/>
          <w:lang w:val="sl-SI" w:eastAsia="sl-SI"/>
        </w:rPr>
        <w:t>, ki kot povezane osebe šteje:</w:t>
      </w:r>
    </w:p>
    <w:p w:rsidR="006D5AF5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</w:t>
      </w:r>
      <w:r>
        <w:rPr>
          <w:rFonts w:cs="Arial"/>
          <w:szCs w:val="20"/>
          <w:lang w:val="sl-SI" w:eastAsia="sl-SI"/>
        </w:rPr>
        <w:lastRenderedPageBreak/>
        <w:t>partnerski zvezi ali v svaštvu do drugega kolena, ne glede na to, ali je zakonska zveza oziroma partnerska zveza prenehala ali ne,</w:t>
      </w:r>
    </w:p>
    <w:p w:rsidR="006D5AF5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fizično osebo, ki je s članom komisije ali cenilcem v odnosu skrbništva ali posvojenca oziroma posvojitelja,</w:t>
      </w:r>
    </w:p>
    <w:p w:rsidR="00593142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pravno osebo, v kapitalu katere ima član komisije ali cenilec delež večji od 50 odstotkov in</w:t>
      </w:r>
    </w:p>
    <w:p w:rsidR="006D5AF5" w:rsidRDefault="006D5AF5" w:rsidP="006D5AF5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drugo osebo, s katerimi je glede na znane okoliščine ali na kakršnem koli pravnem temelju povezana s članom komisije ali cenilcem, tako da zaradi te povezave obstaja dvom o njegovi nepristranskosti pri opravljanju funkcije člana komisije ali cenilca.</w:t>
      </w:r>
    </w:p>
    <w:p w:rsidR="009920D8" w:rsidRDefault="009920D8" w:rsidP="002B5F10">
      <w:pPr>
        <w:jc w:val="both"/>
        <w:rPr>
          <w:rFonts w:cs="Arial"/>
          <w:szCs w:val="20"/>
          <w:lang w:val="sl-SI" w:eastAsia="sl-SI"/>
        </w:rPr>
      </w:pPr>
    </w:p>
    <w:p w:rsidR="00141ACF" w:rsidRDefault="00995E46" w:rsidP="00141ACF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 in ogled predmeta javnega zbiranja ponudb</w:t>
      </w:r>
      <w:r w:rsidR="00141ACF" w:rsidRPr="003A3035">
        <w:rPr>
          <w:rFonts w:cs="Arial"/>
          <w:b/>
          <w:szCs w:val="20"/>
          <w:lang w:val="sl-SI"/>
        </w:rPr>
        <w:t>:</w:t>
      </w:r>
    </w:p>
    <w:p w:rsidR="00141ACF" w:rsidRDefault="00141ACF" w:rsidP="00141ACF">
      <w:pPr>
        <w:tabs>
          <w:tab w:val="left" w:pos="400"/>
          <w:tab w:val="left" w:pos="6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Ogled nepremičnine se lahko opravi po predhodnem dogovoru z Natalijo Ber, PU Maribor</w:t>
      </w:r>
      <w:r w:rsidRPr="007C115C">
        <w:rPr>
          <w:rFonts w:cs="Arial"/>
          <w:szCs w:val="20"/>
          <w:lang w:val="sl-SI"/>
        </w:rPr>
        <w:t xml:space="preserve">, telefon številka </w:t>
      </w:r>
      <w:r>
        <w:rPr>
          <w:rFonts w:cs="Arial"/>
          <w:szCs w:val="20"/>
          <w:lang w:val="sl-SI"/>
        </w:rPr>
        <w:t>02 222 13 30 ali mobitel številka 051 377 424.</w:t>
      </w:r>
    </w:p>
    <w:p w:rsidR="00141ACF" w:rsidRDefault="00141ACF" w:rsidP="00141ACF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141ACF" w:rsidRDefault="00141ACF" w:rsidP="00141ACF">
      <w:pPr>
        <w:ind w:left="426"/>
        <w:jc w:val="both"/>
        <w:rPr>
          <w:rFonts w:cs="Arial"/>
          <w:szCs w:val="20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>javn</w:t>
      </w:r>
      <w:r w:rsidR="00995E46">
        <w:rPr>
          <w:rFonts w:cs="Arial"/>
          <w:szCs w:val="20"/>
          <w:lang w:val="sl-SI"/>
        </w:rPr>
        <w:t>im zbiranjem ponudb</w:t>
      </w:r>
      <w:r w:rsidRPr="00B757E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>dobite po telefonu številka 01 428 4</w:t>
      </w:r>
      <w:r>
        <w:rPr>
          <w:rFonts w:cs="Arial"/>
          <w:szCs w:val="20"/>
          <w:lang w:val="sl-SI"/>
        </w:rPr>
        <w:t>2</w:t>
      </w:r>
      <w:r w:rsidRPr="003B753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59</w:t>
      </w:r>
      <w:r w:rsidRPr="003B7537">
        <w:rPr>
          <w:rFonts w:cs="Arial"/>
          <w:szCs w:val="20"/>
          <w:lang w:val="sl-SI"/>
        </w:rPr>
        <w:t xml:space="preserve"> pri </w:t>
      </w:r>
      <w:r>
        <w:rPr>
          <w:rFonts w:cs="Arial"/>
          <w:szCs w:val="20"/>
          <w:lang w:val="sl-SI"/>
        </w:rPr>
        <w:t>Maruški Zvonar</w:t>
      </w:r>
      <w:r w:rsidRPr="003B7537">
        <w:rPr>
          <w:rFonts w:cs="Arial"/>
          <w:szCs w:val="20"/>
          <w:lang w:val="sl-SI"/>
        </w:rPr>
        <w:t xml:space="preserve">, elektronski poštni naslov: </w:t>
      </w:r>
      <w:hyperlink r:id="rId8" w:history="1">
        <w:r w:rsidRPr="004D0448">
          <w:rPr>
            <w:rStyle w:val="Hiperpovezava"/>
            <w:rFonts w:cs="Arial"/>
            <w:color w:val="auto"/>
            <w:szCs w:val="20"/>
            <w:u w:val="none"/>
            <w:lang w:val="sl-SI"/>
          </w:rPr>
          <w:t>maruska.zvonar</w:t>
        </w:r>
        <w:r w:rsidRPr="004D0448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4D0448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4D0448">
        <w:rPr>
          <w:rFonts w:cs="Arial"/>
          <w:szCs w:val="20"/>
          <w:lang w:val="sl-SI"/>
        </w:rPr>
        <w:t xml:space="preserve">. </w:t>
      </w:r>
    </w:p>
    <w:p w:rsidR="00995E46" w:rsidRPr="004D0448" w:rsidRDefault="00995E46" w:rsidP="00141ACF">
      <w:pPr>
        <w:ind w:left="426"/>
        <w:jc w:val="both"/>
        <w:rPr>
          <w:rFonts w:cs="Arial"/>
          <w:szCs w:val="20"/>
          <w:lang w:val="sl-SI"/>
        </w:rPr>
      </w:pPr>
    </w:p>
    <w:p w:rsidR="00995E46" w:rsidRPr="003A3035" w:rsidRDefault="00995E46" w:rsidP="00995E46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995E46" w:rsidRDefault="00F41099" w:rsidP="00995E46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MNZ</w:t>
      </w:r>
      <w:r w:rsidR="00995E46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995E46">
        <w:rPr>
          <w:rFonts w:cs="Arial"/>
          <w:szCs w:val="20"/>
          <w:lang w:val="sl-SI"/>
        </w:rPr>
        <w:t xml:space="preserve"> </w:t>
      </w:r>
      <w:r w:rsidR="00995E46" w:rsidRPr="005B6538">
        <w:rPr>
          <w:rFonts w:cs="Arial"/>
          <w:szCs w:val="20"/>
          <w:lang w:val="sl-SI"/>
        </w:rPr>
        <w:t>javn</w:t>
      </w:r>
      <w:r w:rsidR="00995E46">
        <w:rPr>
          <w:rFonts w:cs="Arial"/>
          <w:szCs w:val="20"/>
          <w:lang w:val="sl-SI"/>
        </w:rPr>
        <w:t xml:space="preserve">ega zbiranja ponudb </w:t>
      </w:r>
      <w:r w:rsidR="00995E46" w:rsidRPr="005B6538">
        <w:rPr>
          <w:rFonts w:cs="Arial"/>
          <w:szCs w:val="20"/>
          <w:lang w:val="sl-SI"/>
        </w:rPr>
        <w:t>brez obrazložitve in brez odškodninske odgovornosti ustavi</w:t>
      </w:r>
      <w:r w:rsidR="002C1778">
        <w:rPr>
          <w:rFonts w:cs="Arial"/>
          <w:szCs w:val="20"/>
          <w:lang w:val="sl-SI"/>
        </w:rPr>
        <w:t>.</w:t>
      </w:r>
    </w:p>
    <w:p w:rsidR="002D47B8" w:rsidRDefault="002D47B8" w:rsidP="002D47B8">
      <w:pPr>
        <w:tabs>
          <w:tab w:val="left" w:pos="400"/>
        </w:tabs>
        <w:ind w:left="357"/>
        <w:jc w:val="both"/>
        <w:rPr>
          <w:lang w:val="sl-SI"/>
        </w:rPr>
      </w:pPr>
    </w:p>
    <w:p w:rsidR="002D47B8" w:rsidRDefault="002D47B8" w:rsidP="002D47B8">
      <w:pPr>
        <w:tabs>
          <w:tab w:val="left" w:pos="400"/>
        </w:tabs>
        <w:ind w:left="357"/>
        <w:jc w:val="both"/>
        <w:rPr>
          <w:lang w:val="sl-SI"/>
        </w:rPr>
      </w:pPr>
    </w:p>
    <w:p w:rsidR="00E267F1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067D29" w:rsidRPr="000A38E9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91185E">
        <w:rPr>
          <w:lang w:val="sl-SI"/>
        </w:rPr>
        <w:t>g</w:t>
      </w:r>
      <w:r w:rsidR="00067D29" w:rsidRPr="000A38E9">
        <w:rPr>
          <w:lang w:val="sl-SI"/>
        </w:rPr>
        <w:t>eneraln</w:t>
      </w:r>
      <w:r>
        <w:rPr>
          <w:lang w:val="sl-SI"/>
        </w:rPr>
        <w:t>ega</w:t>
      </w:r>
      <w:r w:rsidR="0091185E">
        <w:rPr>
          <w:lang w:val="sl-SI"/>
        </w:rPr>
        <w:t xml:space="preserve"> direktor</w:t>
      </w:r>
      <w:r>
        <w:rPr>
          <w:lang w:val="sl-SI"/>
        </w:rPr>
        <w:t>ja</w:t>
      </w:r>
    </w:p>
    <w:p w:rsidR="00E267F1" w:rsidRPr="008542C1" w:rsidRDefault="00E267F1" w:rsidP="00807753">
      <w:pPr>
        <w:pStyle w:val="podpisi"/>
        <w:ind w:left="3402"/>
        <w:rPr>
          <w:lang w:val="sl-SI"/>
        </w:rPr>
      </w:pPr>
      <w:r w:rsidRPr="008542C1">
        <w:rPr>
          <w:lang w:val="sl-SI"/>
        </w:rPr>
        <w:t xml:space="preserve">Direktorata za logistiko  </w:t>
      </w:r>
    </w:p>
    <w:sectPr w:rsidR="00E267F1" w:rsidRPr="008542C1" w:rsidSect="00722716">
      <w:headerReference w:type="first" r:id="rId9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3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5AC"/>
    <w:multiLevelType w:val="hybridMultilevel"/>
    <w:tmpl w:val="ED7A1696"/>
    <w:lvl w:ilvl="0" w:tplc="D2CA1C76">
      <w:start w:val="43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11D9A"/>
    <w:multiLevelType w:val="hybridMultilevel"/>
    <w:tmpl w:val="A6C0B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07270A"/>
    <w:multiLevelType w:val="hybridMultilevel"/>
    <w:tmpl w:val="D82EE690"/>
    <w:lvl w:ilvl="0" w:tplc="D3E22A2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1"/>
  </w:num>
  <w:num w:numId="4">
    <w:abstractNumId w:val="22"/>
  </w:num>
  <w:num w:numId="5">
    <w:abstractNumId w:val="13"/>
  </w:num>
  <w:num w:numId="6">
    <w:abstractNumId w:val="12"/>
  </w:num>
  <w:num w:numId="7">
    <w:abstractNumId w:val="27"/>
  </w:num>
  <w:num w:numId="8">
    <w:abstractNumId w:val="15"/>
  </w:num>
  <w:num w:numId="9">
    <w:abstractNumId w:val="19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0"/>
  </w:num>
  <w:num w:numId="15">
    <w:abstractNumId w:val="23"/>
  </w:num>
  <w:num w:numId="16">
    <w:abstractNumId w:val="3"/>
  </w:num>
  <w:num w:numId="17">
    <w:abstractNumId w:val="17"/>
  </w:num>
  <w:num w:numId="18">
    <w:abstractNumId w:val="18"/>
  </w:num>
  <w:num w:numId="19">
    <w:abstractNumId w:val="33"/>
  </w:num>
  <w:num w:numId="20">
    <w:abstractNumId w:val="6"/>
  </w:num>
  <w:num w:numId="21">
    <w:abstractNumId w:val="26"/>
  </w:num>
  <w:num w:numId="22">
    <w:abstractNumId w:val="10"/>
  </w:num>
  <w:num w:numId="23">
    <w:abstractNumId w:val="4"/>
  </w:num>
  <w:num w:numId="24">
    <w:abstractNumId w:val="29"/>
  </w:num>
  <w:num w:numId="25">
    <w:abstractNumId w:val="11"/>
  </w:num>
  <w:num w:numId="26">
    <w:abstractNumId w:val="9"/>
  </w:num>
  <w:num w:numId="27">
    <w:abstractNumId w:val="1"/>
  </w:num>
  <w:num w:numId="28">
    <w:abstractNumId w:val="2"/>
  </w:num>
  <w:num w:numId="29">
    <w:abstractNumId w:val="16"/>
  </w:num>
  <w:num w:numId="30">
    <w:abstractNumId w:val="34"/>
  </w:num>
  <w:num w:numId="31">
    <w:abstractNumId w:val="14"/>
  </w:num>
  <w:num w:numId="32">
    <w:abstractNumId w:val="32"/>
  </w:num>
  <w:num w:numId="33">
    <w:abstractNumId w:val="20"/>
  </w:num>
  <w:num w:numId="34">
    <w:abstractNumId w:val="8"/>
  </w:num>
  <w:num w:numId="35">
    <w:abstractNumId w:val="35"/>
  </w:num>
  <w:num w:numId="36">
    <w:abstractNumId w:val="37"/>
  </w:num>
  <w:num w:numId="37">
    <w:abstractNumId w:val="24"/>
  </w:num>
  <w:num w:numId="38">
    <w:abstractNumId w:val="7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86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874"/>
    <w:rsid w:val="00001E64"/>
    <w:rsid w:val="000034F0"/>
    <w:rsid w:val="00010D75"/>
    <w:rsid w:val="000135B4"/>
    <w:rsid w:val="000161CD"/>
    <w:rsid w:val="0002040E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577EF"/>
    <w:rsid w:val="00065F0F"/>
    <w:rsid w:val="00067D29"/>
    <w:rsid w:val="000755C3"/>
    <w:rsid w:val="0007666C"/>
    <w:rsid w:val="000776B6"/>
    <w:rsid w:val="00077DD1"/>
    <w:rsid w:val="00083AF9"/>
    <w:rsid w:val="00090EE0"/>
    <w:rsid w:val="000A008C"/>
    <w:rsid w:val="000A2E5E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30E6"/>
    <w:rsid w:val="000C799F"/>
    <w:rsid w:val="000D0D0D"/>
    <w:rsid w:val="000E017E"/>
    <w:rsid w:val="000E1CB9"/>
    <w:rsid w:val="000E1ECF"/>
    <w:rsid w:val="000E24C1"/>
    <w:rsid w:val="000E4088"/>
    <w:rsid w:val="000E48D6"/>
    <w:rsid w:val="000E6A7E"/>
    <w:rsid w:val="000E7469"/>
    <w:rsid w:val="000F2562"/>
    <w:rsid w:val="000F29D8"/>
    <w:rsid w:val="000F7344"/>
    <w:rsid w:val="000F774B"/>
    <w:rsid w:val="0010265C"/>
    <w:rsid w:val="00105FA8"/>
    <w:rsid w:val="0010644E"/>
    <w:rsid w:val="00106A21"/>
    <w:rsid w:val="00115CB5"/>
    <w:rsid w:val="00121510"/>
    <w:rsid w:val="0012175E"/>
    <w:rsid w:val="00122138"/>
    <w:rsid w:val="00125990"/>
    <w:rsid w:val="00126111"/>
    <w:rsid w:val="00127D5A"/>
    <w:rsid w:val="00131A7D"/>
    <w:rsid w:val="001321C9"/>
    <w:rsid w:val="001357B2"/>
    <w:rsid w:val="00140E4C"/>
    <w:rsid w:val="00141ACF"/>
    <w:rsid w:val="00142EF4"/>
    <w:rsid w:val="00145AA6"/>
    <w:rsid w:val="0015107D"/>
    <w:rsid w:val="001536BF"/>
    <w:rsid w:val="0015422E"/>
    <w:rsid w:val="001551A1"/>
    <w:rsid w:val="00155377"/>
    <w:rsid w:val="00155675"/>
    <w:rsid w:val="001622D4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1FBA"/>
    <w:rsid w:val="001A68BB"/>
    <w:rsid w:val="001B2DCE"/>
    <w:rsid w:val="001B5D10"/>
    <w:rsid w:val="001B786C"/>
    <w:rsid w:val="001C2F15"/>
    <w:rsid w:val="001C4FB7"/>
    <w:rsid w:val="001C6FE4"/>
    <w:rsid w:val="001C7345"/>
    <w:rsid w:val="001C77B4"/>
    <w:rsid w:val="001D22E2"/>
    <w:rsid w:val="001E1081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71CE5"/>
    <w:rsid w:val="00273182"/>
    <w:rsid w:val="00280CAB"/>
    <w:rsid w:val="00282020"/>
    <w:rsid w:val="00286A0A"/>
    <w:rsid w:val="002913A2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5F10"/>
    <w:rsid w:val="002B70D1"/>
    <w:rsid w:val="002B7A68"/>
    <w:rsid w:val="002C1778"/>
    <w:rsid w:val="002C25CA"/>
    <w:rsid w:val="002D2BE4"/>
    <w:rsid w:val="002D3FBD"/>
    <w:rsid w:val="002D47B8"/>
    <w:rsid w:val="002D4F0E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30FED"/>
    <w:rsid w:val="0033699C"/>
    <w:rsid w:val="003378C0"/>
    <w:rsid w:val="00343F57"/>
    <w:rsid w:val="003520BB"/>
    <w:rsid w:val="00353D51"/>
    <w:rsid w:val="00354C56"/>
    <w:rsid w:val="00354EBE"/>
    <w:rsid w:val="003562CA"/>
    <w:rsid w:val="003572C4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42E5"/>
    <w:rsid w:val="003845B4"/>
    <w:rsid w:val="00385338"/>
    <w:rsid w:val="00387B1A"/>
    <w:rsid w:val="003901D8"/>
    <w:rsid w:val="003911B9"/>
    <w:rsid w:val="003918E2"/>
    <w:rsid w:val="00394331"/>
    <w:rsid w:val="00394C2D"/>
    <w:rsid w:val="00394EE4"/>
    <w:rsid w:val="00396654"/>
    <w:rsid w:val="00397316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1EBD"/>
    <w:rsid w:val="003C3DBC"/>
    <w:rsid w:val="003C4F6D"/>
    <w:rsid w:val="003C5EE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400688"/>
    <w:rsid w:val="00403A80"/>
    <w:rsid w:val="004050DA"/>
    <w:rsid w:val="00410F35"/>
    <w:rsid w:val="00412044"/>
    <w:rsid w:val="00413466"/>
    <w:rsid w:val="004162D6"/>
    <w:rsid w:val="004213FF"/>
    <w:rsid w:val="0042387B"/>
    <w:rsid w:val="00424C91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8716A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09BE"/>
    <w:rsid w:val="004C3DED"/>
    <w:rsid w:val="004C78A5"/>
    <w:rsid w:val="004D0448"/>
    <w:rsid w:val="004D4C61"/>
    <w:rsid w:val="004D67D8"/>
    <w:rsid w:val="004E0D6E"/>
    <w:rsid w:val="004E1868"/>
    <w:rsid w:val="004E435B"/>
    <w:rsid w:val="004F111D"/>
    <w:rsid w:val="004F355D"/>
    <w:rsid w:val="004F35E6"/>
    <w:rsid w:val="00501AA4"/>
    <w:rsid w:val="00502B69"/>
    <w:rsid w:val="00503A52"/>
    <w:rsid w:val="00505AD0"/>
    <w:rsid w:val="005065A1"/>
    <w:rsid w:val="00506744"/>
    <w:rsid w:val="005068BA"/>
    <w:rsid w:val="00506F78"/>
    <w:rsid w:val="00511603"/>
    <w:rsid w:val="00512881"/>
    <w:rsid w:val="00512D04"/>
    <w:rsid w:val="00515E56"/>
    <w:rsid w:val="00523A38"/>
    <w:rsid w:val="00526246"/>
    <w:rsid w:val="00526605"/>
    <w:rsid w:val="00526DBD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2975"/>
    <w:rsid w:val="005754FB"/>
    <w:rsid w:val="00575A7E"/>
    <w:rsid w:val="00577676"/>
    <w:rsid w:val="005830C2"/>
    <w:rsid w:val="0058402F"/>
    <w:rsid w:val="00587904"/>
    <w:rsid w:val="00587A39"/>
    <w:rsid w:val="00591FE1"/>
    <w:rsid w:val="00593142"/>
    <w:rsid w:val="005A0449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61FD"/>
    <w:rsid w:val="005D749C"/>
    <w:rsid w:val="005E0CB7"/>
    <w:rsid w:val="005E1D3C"/>
    <w:rsid w:val="005E2416"/>
    <w:rsid w:val="005E2E5C"/>
    <w:rsid w:val="005F0249"/>
    <w:rsid w:val="005F166E"/>
    <w:rsid w:val="005F5ED7"/>
    <w:rsid w:val="005F7E42"/>
    <w:rsid w:val="006036E1"/>
    <w:rsid w:val="00605CFC"/>
    <w:rsid w:val="00606A50"/>
    <w:rsid w:val="0061315F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A57"/>
    <w:rsid w:val="0063712D"/>
    <w:rsid w:val="006415B9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A457A"/>
    <w:rsid w:val="006A5E41"/>
    <w:rsid w:val="006B0491"/>
    <w:rsid w:val="006C0A92"/>
    <w:rsid w:val="006C1620"/>
    <w:rsid w:val="006C36A0"/>
    <w:rsid w:val="006C6094"/>
    <w:rsid w:val="006D0EB2"/>
    <w:rsid w:val="006D18C4"/>
    <w:rsid w:val="006D5433"/>
    <w:rsid w:val="006D5AF5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11440"/>
    <w:rsid w:val="00711469"/>
    <w:rsid w:val="00712062"/>
    <w:rsid w:val="00715C10"/>
    <w:rsid w:val="00717668"/>
    <w:rsid w:val="00721366"/>
    <w:rsid w:val="00722716"/>
    <w:rsid w:val="00723234"/>
    <w:rsid w:val="00724967"/>
    <w:rsid w:val="007259BA"/>
    <w:rsid w:val="00725E9B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01CF"/>
    <w:rsid w:val="007B4C0B"/>
    <w:rsid w:val="007C115C"/>
    <w:rsid w:val="007C2105"/>
    <w:rsid w:val="007C28E0"/>
    <w:rsid w:val="007C4251"/>
    <w:rsid w:val="007C4A72"/>
    <w:rsid w:val="007C6CD0"/>
    <w:rsid w:val="007C7077"/>
    <w:rsid w:val="007C7846"/>
    <w:rsid w:val="007C7995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53E1"/>
    <w:rsid w:val="008072BF"/>
    <w:rsid w:val="00807753"/>
    <w:rsid w:val="00807797"/>
    <w:rsid w:val="00811362"/>
    <w:rsid w:val="008118FC"/>
    <w:rsid w:val="0081520B"/>
    <w:rsid w:val="00816073"/>
    <w:rsid w:val="008174A9"/>
    <w:rsid w:val="00823A0B"/>
    <w:rsid w:val="0082616C"/>
    <w:rsid w:val="00831C56"/>
    <w:rsid w:val="00832FE4"/>
    <w:rsid w:val="008362D2"/>
    <w:rsid w:val="008369C4"/>
    <w:rsid w:val="00851486"/>
    <w:rsid w:val="008542C1"/>
    <w:rsid w:val="00855192"/>
    <w:rsid w:val="00855413"/>
    <w:rsid w:val="00856F29"/>
    <w:rsid w:val="008603C7"/>
    <w:rsid w:val="00861036"/>
    <w:rsid w:val="00863A33"/>
    <w:rsid w:val="00864247"/>
    <w:rsid w:val="00872393"/>
    <w:rsid w:val="00872457"/>
    <w:rsid w:val="008738BE"/>
    <w:rsid w:val="0087798C"/>
    <w:rsid w:val="008801D3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2B9A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57D9"/>
    <w:rsid w:val="0094686C"/>
    <w:rsid w:val="009612BB"/>
    <w:rsid w:val="00961B88"/>
    <w:rsid w:val="0096518F"/>
    <w:rsid w:val="009706E3"/>
    <w:rsid w:val="009707E8"/>
    <w:rsid w:val="0097246C"/>
    <w:rsid w:val="009728B4"/>
    <w:rsid w:val="00975171"/>
    <w:rsid w:val="00976535"/>
    <w:rsid w:val="00980004"/>
    <w:rsid w:val="009822F7"/>
    <w:rsid w:val="0098426E"/>
    <w:rsid w:val="00985F3E"/>
    <w:rsid w:val="009906CA"/>
    <w:rsid w:val="009920D8"/>
    <w:rsid w:val="009924D3"/>
    <w:rsid w:val="00994484"/>
    <w:rsid w:val="00995E46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65F9"/>
    <w:rsid w:val="00A6759A"/>
    <w:rsid w:val="00A676B5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35E4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C"/>
    <w:rsid w:val="00AB1EB3"/>
    <w:rsid w:val="00AB2B7E"/>
    <w:rsid w:val="00AB312D"/>
    <w:rsid w:val="00AB36C4"/>
    <w:rsid w:val="00AB7831"/>
    <w:rsid w:val="00AC32B2"/>
    <w:rsid w:val="00AC382B"/>
    <w:rsid w:val="00AC3A5D"/>
    <w:rsid w:val="00AC53B8"/>
    <w:rsid w:val="00AC5C2F"/>
    <w:rsid w:val="00AC7C76"/>
    <w:rsid w:val="00AD147B"/>
    <w:rsid w:val="00AD2274"/>
    <w:rsid w:val="00AD2437"/>
    <w:rsid w:val="00AD43CB"/>
    <w:rsid w:val="00AE3350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61C6"/>
    <w:rsid w:val="00B07266"/>
    <w:rsid w:val="00B07BB7"/>
    <w:rsid w:val="00B11C4D"/>
    <w:rsid w:val="00B11FFC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547D"/>
    <w:rsid w:val="00B86A08"/>
    <w:rsid w:val="00B90F0C"/>
    <w:rsid w:val="00B936A8"/>
    <w:rsid w:val="00B9561E"/>
    <w:rsid w:val="00BA1D00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6021"/>
    <w:rsid w:val="00BE6AA6"/>
    <w:rsid w:val="00BF124A"/>
    <w:rsid w:val="00BF1965"/>
    <w:rsid w:val="00BF52F9"/>
    <w:rsid w:val="00C00101"/>
    <w:rsid w:val="00C00D57"/>
    <w:rsid w:val="00C01E75"/>
    <w:rsid w:val="00C04C74"/>
    <w:rsid w:val="00C05FC3"/>
    <w:rsid w:val="00C066F4"/>
    <w:rsid w:val="00C07360"/>
    <w:rsid w:val="00C1331F"/>
    <w:rsid w:val="00C15D83"/>
    <w:rsid w:val="00C24D73"/>
    <w:rsid w:val="00C250D5"/>
    <w:rsid w:val="00C270A3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9E2"/>
    <w:rsid w:val="00C70F8B"/>
    <w:rsid w:val="00C716C2"/>
    <w:rsid w:val="00C717F9"/>
    <w:rsid w:val="00C724A9"/>
    <w:rsid w:val="00C72EBE"/>
    <w:rsid w:val="00C744FC"/>
    <w:rsid w:val="00C753CD"/>
    <w:rsid w:val="00C755BA"/>
    <w:rsid w:val="00C75E3F"/>
    <w:rsid w:val="00C76632"/>
    <w:rsid w:val="00C8451C"/>
    <w:rsid w:val="00C92898"/>
    <w:rsid w:val="00C9347C"/>
    <w:rsid w:val="00C94221"/>
    <w:rsid w:val="00CA20A4"/>
    <w:rsid w:val="00CA293D"/>
    <w:rsid w:val="00CA4340"/>
    <w:rsid w:val="00CA49DA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2219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4605"/>
    <w:rsid w:val="00D0577E"/>
    <w:rsid w:val="00D05B2D"/>
    <w:rsid w:val="00D0727B"/>
    <w:rsid w:val="00D07942"/>
    <w:rsid w:val="00D07E86"/>
    <w:rsid w:val="00D1659F"/>
    <w:rsid w:val="00D169A5"/>
    <w:rsid w:val="00D248DE"/>
    <w:rsid w:val="00D27B43"/>
    <w:rsid w:val="00D36E30"/>
    <w:rsid w:val="00D41B80"/>
    <w:rsid w:val="00D42E96"/>
    <w:rsid w:val="00D45451"/>
    <w:rsid w:val="00D53477"/>
    <w:rsid w:val="00D56ED8"/>
    <w:rsid w:val="00D669F1"/>
    <w:rsid w:val="00D7106A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C13AD"/>
    <w:rsid w:val="00DC5BFA"/>
    <w:rsid w:val="00DC6A71"/>
    <w:rsid w:val="00DD48F7"/>
    <w:rsid w:val="00DD617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20806"/>
    <w:rsid w:val="00E228C9"/>
    <w:rsid w:val="00E267F1"/>
    <w:rsid w:val="00E303DA"/>
    <w:rsid w:val="00E30E11"/>
    <w:rsid w:val="00E312D4"/>
    <w:rsid w:val="00E32C6F"/>
    <w:rsid w:val="00E33F2F"/>
    <w:rsid w:val="00E353B3"/>
    <w:rsid w:val="00E42629"/>
    <w:rsid w:val="00E42AEA"/>
    <w:rsid w:val="00E44A2D"/>
    <w:rsid w:val="00E451A7"/>
    <w:rsid w:val="00E507CE"/>
    <w:rsid w:val="00E5578E"/>
    <w:rsid w:val="00E55BCC"/>
    <w:rsid w:val="00E5659D"/>
    <w:rsid w:val="00E621F5"/>
    <w:rsid w:val="00E656EE"/>
    <w:rsid w:val="00E66D8A"/>
    <w:rsid w:val="00E77932"/>
    <w:rsid w:val="00E83BA2"/>
    <w:rsid w:val="00E8663E"/>
    <w:rsid w:val="00E866C6"/>
    <w:rsid w:val="00E86A26"/>
    <w:rsid w:val="00E94A95"/>
    <w:rsid w:val="00E94AF4"/>
    <w:rsid w:val="00EA00E4"/>
    <w:rsid w:val="00EA1187"/>
    <w:rsid w:val="00EA13CB"/>
    <w:rsid w:val="00EB06DE"/>
    <w:rsid w:val="00EC0209"/>
    <w:rsid w:val="00EC155A"/>
    <w:rsid w:val="00EC2305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F1045"/>
    <w:rsid w:val="00EF3B89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2B60"/>
    <w:rsid w:val="00F33BC4"/>
    <w:rsid w:val="00F346F1"/>
    <w:rsid w:val="00F36060"/>
    <w:rsid w:val="00F37722"/>
    <w:rsid w:val="00F41099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2C9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3F49"/>
    <w:rsid w:val="00FB751D"/>
    <w:rsid w:val="00FB7A44"/>
    <w:rsid w:val="00FC060E"/>
    <w:rsid w:val="00FC12B9"/>
    <w:rsid w:val="00FC1C13"/>
    <w:rsid w:val="00FC75C0"/>
    <w:rsid w:val="00FC7783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B55EDDE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1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a.zvonar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2E4FB7-89C3-45F6-8A29-6FF5A275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8974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ZVONAR Maruška</cp:lastModifiedBy>
  <cp:revision>2</cp:revision>
  <cp:lastPrinted>2018-08-30T10:44:00Z</cp:lastPrinted>
  <dcterms:created xsi:type="dcterms:W3CDTF">2023-02-16T07:05:00Z</dcterms:created>
  <dcterms:modified xsi:type="dcterms:W3CDTF">2023-02-16T07:05:00Z</dcterms:modified>
</cp:coreProperties>
</file>