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A7" w:rsidRPr="00B95453" w:rsidRDefault="00D1506E" w:rsidP="00D1506E">
      <w:pPr>
        <w:spacing w:line="260" w:lineRule="exact"/>
        <w:jc w:val="right"/>
        <w:rPr>
          <w:rFonts w:ascii="Arial" w:hAnsi="Arial" w:cs="Arial"/>
          <w:sz w:val="20"/>
        </w:rPr>
      </w:pPr>
      <w:r>
        <w:rPr>
          <w:rFonts w:ascii="Arial" w:hAnsi="Arial" w:cs="Arial"/>
          <w:sz w:val="20"/>
        </w:rPr>
        <w:t xml:space="preserve">PRILOGA </w:t>
      </w:r>
      <w:r w:rsidR="000D1BFF">
        <w:rPr>
          <w:rFonts w:ascii="Arial" w:hAnsi="Arial" w:cs="Arial"/>
          <w:sz w:val="20"/>
        </w:rPr>
        <w:t>1</w:t>
      </w:r>
      <w:bookmarkStart w:id="0" w:name="_GoBack"/>
      <w:bookmarkEnd w:id="0"/>
    </w:p>
    <w:p w:rsidR="005740A7" w:rsidRPr="00B95453" w:rsidRDefault="005740A7" w:rsidP="00B95453">
      <w:pPr>
        <w:spacing w:line="260" w:lineRule="exact"/>
        <w:jc w:val="center"/>
        <w:rPr>
          <w:rFonts w:ascii="Arial" w:hAnsi="Arial" w:cs="Arial"/>
          <w:b/>
          <w:spacing w:val="80"/>
          <w:sz w:val="20"/>
        </w:rPr>
      </w:pPr>
      <w:r w:rsidRPr="00B95453">
        <w:rPr>
          <w:rFonts w:ascii="Arial" w:hAnsi="Arial" w:cs="Arial"/>
          <w:b/>
          <w:spacing w:val="80"/>
          <w:sz w:val="20"/>
        </w:rPr>
        <w:t>SOGLASJE</w:t>
      </w:r>
    </w:p>
    <w:p w:rsidR="005740A7" w:rsidRPr="00B95453" w:rsidRDefault="005740A7" w:rsidP="00B95453">
      <w:pPr>
        <w:spacing w:line="260" w:lineRule="exact"/>
        <w:jc w:val="center"/>
        <w:rPr>
          <w:rFonts w:ascii="Arial" w:hAnsi="Arial" w:cs="Arial"/>
          <w:b/>
          <w:sz w:val="20"/>
        </w:rPr>
      </w:pPr>
      <w:r w:rsidRPr="00B95453">
        <w:rPr>
          <w:rFonts w:ascii="Arial" w:hAnsi="Arial" w:cs="Arial"/>
          <w:b/>
          <w:sz w:val="20"/>
        </w:rPr>
        <w:t>za varnostno preverjanje po Zakonu o organiziranosti in delu v policiji</w:t>
      </w:r>
    </w:p>
    <w:p w:rsidR="005740A7" w:rsidRDefault="005740A7" w:rsidP="00B95453">
      <w:pPr>
        <w:pStyle w:val="Telobesedila"/>
        <w:spacing w:line="260" w:lineRule="exact"/>
        <w:rPr>
          <w:rFonts w:ascii="Arial" w:hAnsi="Arial" w:cs="Arial"/>
        </w:rPr>
      </w:pPr>
    </w:p>
    <w:p w:rsidR="00B95453" w:rsidRPr="00B95453" w:rsidRDefault="00B95453" w:rsidP="00B95453">
      <w:pPr>
        <w:pStyle w:val="Telobesedila"/>
        <w:spacing w:line="260" w:lineRule="exact"/>
        <w:rPr>
          <w:rFonts w:ascii="Arial" w:hAnsi="Arial" w:cs="Arial"/>
        </w:rPr>
      </w:pPr>
    </w:p>
    <w:p w:rsidR="005740A7" w:rsidRPr="0035630B" w:rsidRDefault="005740A7" w:rsidP="00B95453">
      <w:pPr>
        <w:pStyle w:val="Telobesedila"/>
        <w:spacing w:line="260" w:lineRule="exact"/>
        <w:rPr>
          <w:rFonts w:ascii="Arial" w:hAnsi="Arial" w:cs="Arial"/>
          <w:bCs/>
        </w:rPr>
      </w:pPr>
      <w:r w:rsidRPr="0035630B">
        <w:rPr>
          <w:rFonts w:ascii="Arial" w:hAnsi="Arial" w:cs="Arial"/>
          <w:bCs/>
        </w:rPr>
        <w:t xml:space="preserve">V želji, da bi </w:t>
      </w:r>
      <w:r w:rsidR="002118DD" w:rsidRPr="0035630B">
        <w:rPr>
          <w:rFonts w:ascii="Arial" w:hAnsi="Arial" w:cs="Arial"/>
          <w:bCs/>
        </w:rPr>
        <w:t xml:space="preserve">poslovno sodelovali </w:t>
      </w:r>
      <w:r w:rsidR="0035630B" w:rsidRPr="0035630B">
        <w:rPr>
          <w:rFonts w:ascii="Arial" w:hAnsi="Arial" w:cs="Arial"/>
          <w:bCs/>
        </w:rPr>
        <w:t>z</w:t>
      </w:r>
      <w:r w:rsidR="00C33903" w:rsidRPr="0035630B">
        <w:rPr>
          <w:rFonts w:ascii="Arial" w:hAnsi="Arial" w:cs="Arial"/>
          <w:bCs/>
        </w:rPr>
        <w:t xml:space="preserve"> osebami</w:t>
      </w:r>
      <w:r w:rsidR="008A25F8" w:rsidRPr="0035630B">
        <w:rPr>
          <w:rFonts w:ascii="Arial" w:hAnsi="Arial" w:cs="Arial"/>
          <w:bCs/>
        </w:rPr>
        <w:t>,</w:t>
      </w:r>
      <w:r w:rsidR="00C33903" w:rsidRPr="0035630B">
        <w:rPr>
          <w:rFonts w:ascii="Arial" w:hAnsi="Arial" w:cs="Arial"/>
          <w:bCs/>
        </w:rPr>
        <w:t xml:space="preserve"> z visoko stopnjo integritete</w:t>
      </w:r>
      <w:r w:rsidR="002118DD" w:rsidRPr="0035630B">
        <w:rPr>
          <w:rFonts w:ascii="Arial" w:hAnsi="Arial" w:cs="Arial"/>
          <w:bCs/>
        </w:rPr>
        <w:t>,</w:t>
      </w:r>
      <w:r w:rsidR="00871F90" w:rsidRPr="0035630B">
        <w:rPr>
          <w:rFonts w:ascii="Arial" w:hAnsi="Arial" w:cs="Arial"/>
          <w:bCs/>
        </w:rPr>
        <w:t xml:space="preserve"> </w:t>
      </w:r>
      <w:r w:rsidRPr="0035630B">
        <w:rPr>
          <w:rFonts w:ascii="Arial" w:hAnsi="Arial" w:cs="Arial"/>
          <w:bCs/>
        </w:rPr>
        <w:t>bomo vse podatke, ki jih boste navedli v vprašalniku, preverili. Če bomo pri preverjanju ugotovili, da so vaše navedbe netočne ali nepopolne, bomo vašo vlogo izločili iz nadaljnjega postopka.</w:t>
      </w:r>
    </w:p>
    <w:p w:rsidR="00B95453" w:rsidRPr="0035630B" w:rsidRDefault="00B95453" w:rsidP="00B95453">
      <w:pPr>
        <w:pStyle w:val="Telobesedila"/>
        <w:spacing w:line="260" w:lineRule="exact"/>
        <w:rPr>
          <w:rFonts w:ascii="Arial" w:hAnsi="Arial" w:cs="Arial"/>
          <w:bCs/>
        </w:rPr>
      </w:pPr>
    </w:p>
    <w:p w:rsidR="005740A7" w:rsidRPr="0035630B" w:rsidRDefault="005740A7" w:rsidP="00B95453">
      <w:pPr>
        <w:pStyle w:val="Telobesedila"/>
        <w:spacing w:line="260" w:lineRule="exact"/>
        <w:rPr>
          <w:rFonts w:ascii="Arial" w:hAnsi="Arial" w:cs="Arial"/>
          <w:bCs/>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5740A7" w:rsidRPr="0035630B" w:rsidTr="00F32415">
        <w:trPr>
          <w:trHeight w:val="100"/>
        </w:trPr>
        <w:tc>
          <w:tcPr>
            <w:tcW w:w="2093" w:type="dxa"/>
            <w:vAlign w:val="bottom"/>
          </w:tcPr>
          <w:p w:rsidR="005740A7" w:rsidRPr="0035630B" w:rsidRDefault="005740A7" w:rsidP="00B95453">
            <w:pPr>
              <w:pStyle w:val="Telobesedila"/>
              <w:spacing w:line="260" w:lineRule="exact"/>
              <w:rPr>
                <w:rFonts w:ascii="Arial" w:hAnsi="Arial" w:cs="Arial"/>
                <w:bCs/>
              </w:rPr>
            </w:pPr>
            <w:r w:rsidRPr="0035630B">
              <w:rPr>
                <w:rFonts w:ascii="Arial" w:hAnsi="Arial" w:cs="Arial"/>
                <w:bCs/>
              </w:rPr>
              <w:t xml:space="preserve">Spodaj podpisani/a:  </w:t>
            </w:r>
          </w:p>
        </w:tc>
        <w:bookmarkStart w:id="1" w:name="Besedilo3"/>
        <w:tc>
          <w:tcPr>
            <w:tcW w:w="3689" w:type="dxa"/>
            <w:tcBorders>
              <w:bottom w:val="single" w:sz="4" w:space="0" w:color="auto"/>
            </w:tcBorders>
            <w:vAlign w:val="bottom"/>
          </w:tcPr>
          <w:p w:rsidR="005740A7" w:rsidRPr="0035630B" w:rsidRDefault="00BE57EA" w:rsidP="00B95453">
            <w:pPr>
              <w:pStyle w:val="Telobesedila"/>
              <w:spacing w:line="260" w:lineRule="exact"/>
              <w:jc w:val="center"/>
              <w:rPr>
                <w:rFonts w:ascii="Arial" w:hAnsi="Arial" w:cs="Arial"/>
                <w:bCs/>
              </w:rPr>
            </w:pPr>
            <w:r w:rsidRPr="0035630B">
              <w:rPr>
                <w:rFonts w:ascii="Arial" w:hAnsi="Arial" w:cs="Arial"/>
                <w:bCs/>
              </w:rPr>
              <w:fldChar w:fldCharType="begin">
                <w:ffData>
                  <w:name w:val="Besedilo3"/>
                  <w:enabled/>
                  <w:calcOnExit w:val="0"/>
                  <w:textInput/>
                </w:ffData>
              </w:fldChar>
            </w:r>
            <w:r w:rsidR="005740A7" w:rsidRPr="0035630B">
              <w:rPr>
                <w:rFonts w:ascii="Arial" w:hAnsi="Arial" w:cs="Arial"/>
                <w:bCs/>
              </w:rPr>
              <w:instrText xml:space="preserve"> FORMTEXT </w:instrText>
            </w:r>
            <w:r w:rsidRPr="0035630B">
              <w:rPr>
                <w:rFonts w:ascii="Arial" w:hAnsi="Arial" w:cs="Arial"/>
                <w:bCs/>
              </w:rPr>
            </w:r>
            <w:r w:rsidRPr="0035630B">
              <w:rPr>
                <w:rFonts w:ascii="Arial" w:hAnsi="Arial" w:cs="Arial"/>
                <w:bCs/>
              </w:rPr>
              <w:fldChar w:fldCharType="separate"/>
            </w:r>
            <w:r w:rsidR="005740A7" w:rsidRPr="0035630B">
              <w:rPr>
                <w:rFonts w:ascii="Arial" w:hAnsi="Arial" w:cs="Arial"/>
                <w:bCs/>
                <w:noProof/>
              </w:rPr>
              <w:t> </w:t>
            </w:r>
            <w:r w:rsidR="005740A7" w:rsidRPr="0035630B">
              <w:rPr>
                <w:rFonts w:ascii="Arial" w:hAnsi="Arial" w:cs="Arial"/>
                <w:bCs/>
                <w:noProof/>
              </w:rPr>
              <w:t> </w:t>
            </w:r>
            <w:r w:rsidR="005740A7" w:rsidRPr="0035630B">
              <w:rPr>
                <w:rFonts w:ascii="Arial" w:hAnsi="Arial" w:cs="Arial"/>
                <w:bCs/>
                <w:noProof/>
              </w:rPr>
              <w:t> </w:t>
            </w:r>
            <w:r w:rsidR="005740A7" w:rsidRPr="0035630B">
              <w:rPr>
                <w:rFonts w:ascii="Arial" w:hAnsi="Arial" w:cs="Arial"/>
                <w:bCs/>
                <w:noProof/>
              </w:rPr>
              <w:t> </w:t>
            </w:r>
            <w:r w:rsidR="005740A7" w:rsidRPr="0035630B">
              <w:rPr>
                <w:rFonts w:ascii="Arial" w:hAnsi="Arial" w:cs="Arial"/>
                <w:bCs/>
                <w:noProof/>
              </w:rPr>
              <w:t> </w:t>
            </w:r>
            <w:r w:rsidRPr="0035630B">
              <w:rPr>
                <w:rFonts w:ascii="Arial" w:hAnsi="Arial" w:cs="Arial"/>
                <w:bCs/>
              </w:rPr>
              <w:fldChar w:fldCharType="end"/>
            </w:r>
            <w:bookmarkEnd w:id="1"/>
          </w:p>
        </w:tc>
        <w:tc>
          <w:tcPr>
            <w:tcW w:w="284" w:type="dxa"/>
            <w:vAlign w:val="bottom"/>
          </w:tcPr>
          <w:p w:rsidR="005740A7" w:rsidRPr="0035630B" w:rsidRDefault="005740A7" w:rsidP="00B95453">
            <w:pPr>
              <w:pStyle w:val="Telobesedila"/>
              <w:spacing w:line="260" w:lineRule="exact"/>
              <w:rPr>
                <w:rFonts w:ascii="Arial" w:hAnsi="Arial" w:cs="Arial"/>
                <w:bCs/>
              </w:rPr>
            </w:pPr>
            <w:r w:rsidRPr="0035630B">
              <w:rPr>
                <w:rFonts w:ascii="Arial" w:hAnsi="Arial" w:cs="Arial"/>
                <w:bCs/>
              </w:rPr>
              <w:t>,</w:t>
            </w:r>
          </w:p>
        </w:tc>
        <w:bookmarkStart w:id="2" w:name="Besedilo4"/>
        <w:tc>
          <w:tcPr>
            <w:tcW w:w="3348" w:type="dxa"/>
            <w:tcBorders>
              <w:bottom w:val="single" w:sz="4" w:space="0" w:color="auto"/>
            </w:tcBorders>
            <w:vAlign w:val="bottom"/>
          </w:tcPr>
          <w:p w:rsidR="005740A7" w:rsidRPr="0035630B" w:rsidRDefault="00BE57EA" w:rsidP="00B95453">
            <w:pPr>
              <w:pStyle w:val="Telobesedila"/>
              <w:spacing w:line="260" w:lineRule="exact"/>
              <w:jc w:val="center"/>
              <w:rPr>
                <w:rFonts w:ascii="Arial" w:hAnsi="Arial" w:cs="Arial"/>
                <w:bCs/>
              </w:rPr>
            </w:pPr>
            <w:r w:rsidRPr="0035630B">
              <w:rPr>
                <w:rFonts w:ascii="Arial" w:hAnsi="Arial" w:cs="Arial"/>
                <w:bCs/>
              </w:rPr>
              <w:fldChar w:fldCharType="begin">
                <w:ffData>
                  <w:name w:val="Besedilo4"/>
                  <w:enabled/>
                  <w:calcOnExit w:val="0"/>
                  <w:textInput/>
                </w:ffData>
              </w:fldChar>
            </w:r>
            <w:r w:rsidR="005740A7" w:rsidRPr="0035630B">
              <w:rPr>
                <w:rFonts w:ascii="Arial" w:hAnsi="Arial" w:cs="Arial"/>
                <w:bCs/>
              </w:rPr>
              <w:instrText xml:space="preserve"> FORMTEXT </w:instrText>
            </w:r>
            <w:r w:rsidRPr="0035630B">
              <w:rPr>
                <w:rFonts w:ascii="Arial" w:hAnsi="Arial" w:cs="Arial"/>
                <w:bCs/>
              </w:rPr>
            </w:r>
            <w:r w:rsidRPr="0035630B">
              <w:rPr>
                <w:rFonts w:ascii="Arial" w:hAnsi="Arial" w:cs="Arial"/>
                <w:bCs/>
              </w:rPr>
              <w:fldChar w:fldCharType="separate"/>
            </w:r>
            <w:r w:rsidR="005740A7" w:rsidRPr="0035630B">
              <w:rPr>
                <w:rFonts w:ascii="Arial" w:hAnsi="Arial" w:cs="Arial"/>
                <w:bCs/>
                <w:noProof/>
              </w:rPr>
              <w:t> </w:t>
            </w:r>
            <w:r w:rsidR="005740A7" w:rsidRPr="0035630B">
              <w:rPr>
                <w:rFonts w:ascii="Arial" w:hAnsi="Arial" w:cs="Arial"/>
                <w:bCs/>
                <w:noProof/>
              </w:rPr>
              <w:t> </w:t>
            </w:r>
            <w:r w:rsidR="005740A7" w:rsidRPr="0035630B">
              <w:rPr>
                <w:rFonts w:ascii="Arial" w:hAnsi="Arial" w:cs="Arial"/>
                <w:bCs/>
                <w:noProof/>
              </w:rPr>
              <w:t> </w:t>
            </w:r>
            <w:r w:rsidR="005740A7" w:rsidRPr="0035630B">
              <w:rPr>
                <w:rFonts w:ascii="Arial" w:hAnsi="Arial" w:cs="Arial"/>
                <w:bCs/>
                <w:noProof/>
              </w:rPr>
              <w:t> </w:t>
            </w:r>
            <w:r w:rsidR="005740A7" w:rsidRPr="0035630B">
              <w:rPr>
                <w:rFonts w:ascii="Arial" w:hAnsi="Arial" w:cs="Arial"/>
                <w:bCs/>
                <w:noProof/>
              </w:rPr>
              <w:t> </w:t>
            </w:r>
            <w:r w:rsidRPr="0035630B">
              <w:rPr>
                <w:rFonts w:ascii="Arial" w:hAnsi="Arial" w:cs="Arial"/>
                <w:bCs/>
              </w:rPr>
              <w:fldChar w:fldCharType="end"/>
            </w:r>
            <w:bookmarkEnd w:id="2"/>
          </w:p>
        </w:tc>
        <w:tc>
          <w:tcPr>
            <w:tcW w:w="196" w:type="dxa"/>
            <w:vAlign w:val="bottom"/>
          </w:tcPr>
          <w:p w:rsidR="005740A7" w:rsidRPr="0035630B" w:rsidRDefault="005740A7" w:rsidP="00B95453">
            <w:pPr>
              <w:pStyle w:val="Telobesedila"/>
              <w:spacing w:line="260" w:lineRule="exact"/>
              <w:rPr>
                <w:rFonts w:ascii="Arial" w:hAnsi="Arial" w:cs="Arial"/>
                <w:bCs/>
              </w:rPr>
            </w:pPr>
            <w:r w:rsidRPr="0035630B">
              <w:rPr>
                <w:rFonts w:ascii="Arial" w:hAnsi="Arial" w:cs="Arial"/>
                <w:bCs/>
              </w:rPr>
              <w:t>,</w:t>
            </w:r>
          </w:p>
        </w:tc>
      </w:tr>
      <w:tr w:rsidR="005740A7" w:rsidRPr="0035630B" w:rsidTr="00F32415">
        <w:trPr>
          <w:trHeight w:val="100"/>
        </w:trPr>
        <w:tc>
          <w:tcPr>
            <w:tcW w:w="2093" w:type="dxa"/>
          </w:tcPr>
          <w:p w:rsidR="005740A7" w:rsidRPr="0035630B" w:rsidRDefault="005740A7" w:rsidP="00B95453">
            <w:pPr>
              <w:pStyle w:val="Telobesedila"/>
              <w:spacing w:line="260" w:lineRule="exact"/>
              <w:rPr>
                <w:rFonts w:ascii="Arial" w:hAnsi="Arial" w:cs="Arial"/>
                <w:bCs/>
              </w:rPr>
            </w:pPr>
          </w:p>
        </w:tc>
        <w:tc>
          <w:tcPr>
            <w:tcW w:w="3689" w:type="dxa"/>
            <w:tcBorders>
              <w:top w:val="single" w:sz="4" w:space="0" w:color="auto"/>
            </w:tcBorders>
          </w:tcPr>
          <w:p w:rsidR="005740A7" w:rsidRPr="0035630B" w:rsidRDefault="005740A7" w:rsidP="00B95453">
            <w:pPr>
              <w:pStyle w:val="Telobesedila"/>
              <w:spacing w:line="260" w:lineRule="exact"/>
              <w:jc w:val="center"/>
              <w:rPr>
                <w:rFonts w:ascii="Arial" w:hAnsi="Arial" w:cs="Arial"/>
                <w:bCs/>
              </w:rPr>
            </w:pPr>
            <w:r w:rsidRPr="0035630B">
              <w:rPr>
                <w:rFonts w:ascii="Arial" w:hAnsi="Arial" w:cs="Arial"/>
                <w:bCs/>
              </w:rPr>
              <w:t>(ime in priimek)</w:t>
            </w:r>
          </w:p>
        </w:tc>
        <w:tc>
          <w:tcPr>
            <w:tcW w:w="284" w:type="dxa"/>
          </w:tcPr>
          <w:p w:rsidR="005740A7" w:rsidRPr="0035630B" w:rsidRDefault="005740A7" w:rsidP="00B95453">
            <w:pPr>
              <w:pStyle w:val="Telobesedila"/>
              <w:spacing w:line="260" w:lineRule="exact"/>
              <w:rPr>
                <w:rFonts w:ascii="Arial" w:hAnsi="Arial" w:cs="Arial"/>
                <w:bCs/>
              </w:rPr>
            </w:pPr>
          </w:p>
        </w:tc>
        <w:tc>
          <w:tcPr>
            <w:tcW w:w="3348" w:type="dxa"/>
            <w:tcBorders>
              <w:top w:val="single" w:sz="4" w:space="0" w:color="auto"/>
            </w:tcBorders>
          </w:tcPr>
          <w:p w:rsidR="005740A7" w:rsidRPr="0035630B" w:rsidRDefault="005740A7" w:rsidP="00B95453">
            <w:pPr>
              <w:pStyle w:val="Telobesedila"/>
              <w:spacing w:line="260" w:lineRule="exact"/>
              <w:jc w:val="center"/>
              <w:rPr>
                <w:rFonts w:ascii="Arial" w:hAnsi="Arial" w:cs="Arial"/>
                <w:bCs/>
              </w:rPr>
            </w:pPr>
            <w:r w:rsidRPr="0035630B">
              <w:rPr>
                <w:rFonts w:ascii="Arial" w:hAnsi="Arial" w:cs="Arial"/>
                <w:bCs/>
              </w:rPr>
              <w:t>(EMŠO)</w:t>
            </w:r>
          </w:p>
        </w:tc>
        <w:tc>
          <w:tcPr>
            <w:tcW w:w="196" w:type="dxa"/>
          </w:tcPr>
          <w:p w:rsidR="005740A7" w:rsidRPr="0035630B" w:rsidRDefault="005740A7" w:rsidP="00B95453">
            <w:pPr>
              <w:pStyle w:val="Telobesedila"/>
              <w:spacing w:line="260" w:lineRule="exact"/>
              <w:jc w:val="center"/>
              <w:rPr>
                <w:rFonts w:ascii="Arial" w:hAnsi="Arial" w:cs="Arial"/>
                <w:bCs/>
              </w:rPr>
            </w:pPr>
          </w:p>
        </w:tc>
      </w:tr>
    </w:tbl>
    <w:p w:rsidR="005740A7" w:rsidRPr="0035630B" w:rsidRDefault="005740A7" w:rsidP="00B95453">
      <w:pPr>
        <w:spacing w:line="260" w:lineRule="exact"/>
        <w:rPr>
          <w:rFonts w:ascii="Arial" w:hAnsi="Arial" w:cs="Arial"/>
          <w:b/>
          <w:bCs/>
          <w:sz w:val="20"/>
        </w:rPr>
      </w:pPr>
    </w:p>
    <w:p w:rsidR="00B95453" w:rsidRDefault="00B95453" w:rsidP="00B95453">
      <w:pPr>
        <w:spacing w:line="260" w:lineRule="exact"/>
        <w:rPr>
          <w:rFonts w:ascii="Arial" w:hAnsi="Arial" w:cs="Arial"/>
          <w:b/>
          <w:bCs/>
          <w:sz w:val="20"/>
        </w:rPr>
      </w:pPr>
    </w:p>
    <w:p w:rsidR="0096084F" w:rsidRPr="0035630B" w:rsidRDefault="0096084F" w:rsidP="00B95453">
      <w:pPr>
        <w:spacing w:line="260" w:lineRule="exact"/>
        <w:rPr>
          <w:rFonts w:ascii="Arial" w:hAnsi="Arial" w:cs="Arial"/>
          <w:b/>
          <w:bCs/>
          <w:sz w:val="20"/>
        </w:rPr>
      </w:pPr>
    </w:p>
    <w:p w:rsidR="005740A7" w:rsidRPr="0035630B" w:rsidRDefault="005740A7" w:rsidP="00B95453">
      <w:pPr>
        <w:spacing w:line="260" w:lineRule="exact"/>
        <w:rPr>
          <w:rFonts w:ascii="Arial" w:hAnsi="Arial" w:cs="Arial"/>
          <w:b/>
          <w:bCs/>
          <w:sz w:val="20"/>
        </w:rPr>
      </w:pPr>
      <w:r w:rsidRPr="0035630B">
        <w:rPr>
          <w:rFonts w:ascii="Arial" w:hAnsi="Arial" w:cs="Arial"/>
          <w:b/>
          <w:bCs/>
          <w:sz w:val="20"/>
        </w:rPr>
        <w:t>i z j a v l j a m:</w:t>
      </w:r>
    </w:p>
    <w:p w:rsidR="005740A7" w:rsidRPr="0035630B" w:rsidRDefault="005740A7" w:rsidP="00B95453">
      <w:pPr>
        <w:spacing w:line="260" w:lineRule="exact"/>
        <w:jc w:val="both"/>
        <w:rPr>
          <w:rFonts w:ascii="Arial" w:hAnsi="Arial" w:cs="Arial"/>
          <w:bCs/>
          <w:sz w:val="20"/>
        </w:rPr>
      </w:pPr>
    </w:p>
    <w:p w:rsidR="005740A7" w:rsidRPr="000908B1" w:rsidRDefault="005740A7" w:rsidP="00B95453">
      <w:pPr>
        <w:numPr>
          <w:ilvl w:val="0"/>
          <w:numId w:val="3"/>
        </w:numPr>
        <w:spacing w:line="260" w:lineRule="exact"/>
        <w:jc w:val="both"/>
        <w:rPr>
          <w:rFonts w:ascii="Arial" w:hAnsi="Arial" w:cs="Arial"/>
          <w:bCs/>
          <w:sz w:val="20"/>
        </w:rPr>
      </w:pPr>
      <w:r w:rsidRPr="0035630B">
        <w:rPr>
          <w:rFonts w:ascii="Arial" w:hAnsi="Arial" w:cs="Arial"/>
          <w:bCs/>
          <w:sz w:val="20"/>
        </w:rPr>
        <w:t xml:space="preserve">da sem seznanjen/a, da </w:t>
      </w:r>
      <w:r w:rsidRPr="0035630B">
        <w:rPr>
          <w:rFonts w:ascii="Arial" w:hAnsi="Arial" w:cs="Arial"/>
          <w:sz w:val="20"/>
        </w:rPr>
        <w:t xml:space="preserve">Policija preveri osebe, </w:t>
      </w:r>
      <w:r w:rsidR="00D04AA7" w:rsidRPr="0035630B">
        <w:rPr>
          <w:rFonts w:ascii="Arial" w:hAnsi="Arial" w:cs="Arial"/>
          <w:sz w:val="20"/>
        </w:rPr>
        <w:t>ki bodo</w:t>
      </w:r>
      <w:r w:rsidRPr="0035630B">
        <w:rPr>
          <w:rFonts w:ascii="Arial" w:hAnsi="Arial" w:cs="Arial"/>
          <w:sz w:val="20"/>
        </w:rPr>
        <w:t xml:space="preserve"> </w:t>
      </w:r>
      <w:r w:rsidR="00D04AA7" w:rsidRPr="0035630B">
        <w:rPr>
          <w:rFonts w:ascii="Arial" w:hAnsi="Arial" w:cs="Arial"/>
          <w:sz w:val="20"/>
        </w:rPr>
        <w:t xml:space="preserve">opravljale dela za policijo ali v prostorih policije </w:t>
      </w:r>
      <w:r w:rsidRPr="000908B1">
        <w:rPr>
          <w:rFonts w:ascii="Arial" w:hAnsi="Arial" w:cs="Arial"/>
          <w:sz w:val="20"/>
        </w:rPr>
        <w:t xml:space="preserve">– 51. člen Zakona </w:t>
      </w:r>
      <w:r w:rsidR="00D04AA7" w:rsidRPr="000908B1">
        <w:rPr>
          <w:rFonts w:ascii="Arial" w:hAnsi="Arial" w:cs="Arial"/>
          <w:sz w:val="20"/>
        </w:rPr>
        <w:t xml:space="preserve">o organiziranosti in delu v policiji </w:t>
      </w:r>
      <w:r w:rsidR="000908B1" w:rsidRPr="000908B1">
        <w:rPr>
          <w:rFonts w:ascii="Arial" w:hAnsi="Arial" w:cs="Arial"/>
          <w:sz w:val="20"/>
          <w:shd w:val="clear" w:color="auto" w:fill="FFFFFF"/>
        </w:rPr>
        <w:t>(</w:t>
      </w:r>
      <w:r w:rsidR="000908B1" w:rsidRPr="000908B1">
        <w:rPr>
          <w:rFonts w:ascii="Arial" w:hAnsi="Arial" w:cs="Arial"/>
          <w:sz w:val="20"/>
        </w:rPr>
        <w:t>Uradni list RS, št. 15/13, 11/14, 86/15, 77/16, 77/17 in 36/19, v nadaljevanju ZODPol)</w:t>
      </w:r>
      <w:r w:rsidRPr="000908B1">
        <w:rPr>
          <w:rFonts w:ascii="Arial" w:hAnsi="Arial" w:cs="Arial"/>
          <w:sz w:val="20"/>
        </w:rPr>
        <w:t>;</w:t>
      </w:r>
    </w:p>
    <w:p w:rsidR="005740A7" w:rsidRPr="0035630B" w:rsidRDefault="005740A7" w:rsidP="00B95453">
      <w:pPr>
        <w:numPr>
          <w:ilvl w:val="0"/>
          <w:numId w:val="3"/>
        </w:numPr>
        <w:tabs>
          <w:tab w:val="num" w:pos="426"/>
        </w:tabs>
        <w:spacing w:line="260" w:lineRule="exact"/>
        <w:ind w:left="357" w:hanging="357"/>
        <w:jc w:val="both"/>
        <w:rPr>
          <w:rFonts w:ascii="Arial" w:hAnsi="Arial" w:cs="Arial"/>
          <w:sz w:val="20"/>
        </w:rPr>
      </w:pPr>
      <w:r w:rsidRPr="0035630B">
        <w:rPr>
          <w:rFonts w:ascii="Arial" w:hAnsi="Arial" w:cs="Arial"/>
          <w:sz w:val="20"/>
        </w:rPr>
        <w:t>da sem seznanjen/a, da je varnostno preverjanje poizvedba, ki jo opravi policija na podlagi mojega pisnega soglasja in katere namen je zbrati podatke o morebitnih varnostnih zadržkih iz 52. člena ZODPol</w:t>
      </w:r>
      <w:r w:rsidRPr="0035630B">
        <w:rPr>
          <w:rFonts w:ascii="Arial" w:hAnsi="Arial" w:cs="Arial"/>
          <w:bCs/>
          <w:sz w:val="20"/>
        </w:rPr>
        <w:t>;</w:t>
      </w:r>
    </w:p>
    <w:p w:rsidR="005740A7" w:rsidRPr="0035630B" w:rsidRDefault="005740A7" w:rsidP="00B95453">
      <w:pPr>
        <w:numPr>
          <w:ilvl w:val="0"/>
          <w:numId w:val="3"/>
        </w:numPr>
        <w:tabs>
          <w:tab w:val="num" w:pos="426"/>
        </w:tabs>
        <w:spacing w:line="260" w:lineRule="exact"/>
        <w:ind w:left="357" w:hanging="357"/>
        <w:jc w:val="both"/>
        <w:rPr>
          <w:rFonts w:ascii="Arial" w:hAnsi="Arial" w:cs="Arial"/>
          <w:sz w:val="20"/>
        </w:rPr>
      </w:pPr>
      <w:r w:rsidRPr="0035630B">
        <w:rPr>
          <w:rFonts w:ascii="Arial" w:hAnsi="Arial" w:cs="Arial"/>
          <w:sz w:val="20"/>
        </w:rPr>
        <w:t>da razumem, da se za osebo, ki ne privoli v varnostno preverjanje, šteje, da ne izpolnjuje pogojev za</w:t>
      </w:r>
      <w:r w:rsidR="000212F7" w:rsidRPr="0035630B">
        <w:rPr>
          <w:rFonts w:ascii="Arial" w:hAnsi="Arial" w:cs="Arial"/>
          <w:sz w:val="20"/>
        </w:rPr>
        <w:t xml:space="preserve"> </w:t>
      </w:r>
      <w:r w:rsidR="00D04AA7" w:rsidRPr="0035630B">
        <w:rPr>
          <w:rFonts w:ascii="Arial" w:hAnsi="Arial" w:cs="Arial"/>
          <w:sz w:val="20"/>
        </w:rPr>
        <w:t>opravljanje dela za policijo ali v prostorih policije</w:t>
      </w:r>
      <w:r w:rsidRPr="0035630B">
        <w:rPr>
          <w:rFonts w:ascii="Arial" w:hAnsi="Arial" w:cs="Arial"/>
          <w:sz w:val="20"/>
        </w:rPr>
        <w:t>;</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bCs/>
          <w:sz w:val="20"/>
        </w:rPr>
        <w:t xml:space="preserve">da moram </w:t>
      </w:r>
      <w:r w:rsidR="008A25F8" w:rsidRPr="0035630B">
        <w:rPr>
          <w:rFonts w:ascii="Arial" w:hAnsi="Arial" w:cs="Arial"/>
          <w:bCs/>
          <w:sz w:val="20"/>
        </w:rPr>
        <w:t xml:space="preserve">izpolniti </w:t>
      </w:r>
      <w:r w:rsidRPr="0035630B">
        <w:rPr>
          <w:rFonts w:ascii="Arial" w:hAnsi="Arial" w:cs="Arial"/>
          <w:bCs/>
          <w:sz w:val="20"/>
        </w:rPr>
        <w:t>ustrezen varnostni vprašalnik;</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sz w:val="20"/>
        </w:rPr>
        <w:t>da sem seznanjen/a, da Policija pri varnostnem preverjanju pridobiva podatke neposredno od osebe, na katero se podatki nanašajo, od drugih oseb, organov in organizacij in iz že obstoječih zbirk podatkov;</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sz w:val="20"/>
        </w:rPr>
        <w:t>da sem seznanjen/a, da se smejo med varnostnim preverjanjem zbirati le tisti podatki iz vprašalnika, ki so pomembni za odločitev o varnostnem zadržku;</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bCs/>
          <w:sz w:val="20"/>
        </w:rPr>
        <w:t>da sem seznanjen/a, da se bodo v okviru varnostnega preverjanja zbirali moji osebni podatki in preverili moji odgovori na vprašanja iz vprašalnika;</w:t>
      </w:r>
    </w:p>
    <w:p w:rsidR="008E0B8C" w:rsidRPr="0035630B" w:rsidRDefault="008E0B8C"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sz w:val="20"/>
        </w:rPr>
        <w:t>da</w:t>
      </w:r>
      <w:r w:rsidR="00B95453" w:rsidRPr="0035630B">
        <w:rPr>
          <w:rFonts w:ascii="Arial" w:hAnsi="Arial" w:cs="Arial"/>
          <w:sz w:val="20"/>
        </w:rPr>
        <w:t xml:space="preserve"> sem </w:t>
      </w:r>
      <w:r w:rsidR="0035630B" w:rsidRPr="0035630B">
        <w:rPr>
          <w:rFonts w:ascii="Arial" w:hAnsi="Arial" w:cs="Arial"/>
          <w:sz w:val="20"/>
        </w:rPr>
        <w:t>seznanjen</w:t>
      </w:r>
      <w:r w:rsidR="00B95453" w:rsidRPr="0035630B">
        <w:rPr>
          <w:rFonts w:ascii="Arial" w:hAnsi="Arial" w:cs="Arial"/>
          <w:sz w:val="20"/>
        </w:rPr>
        <w:t>/a, da</w:t>
      </w:r>
      <w:r w:rsidRPr="0035630B">
        <w:rPr>
          <w:rFonts w:ascii="Arial" w:hAnsi="Arial" w:cs="Arial"/>
          <w:sz w:val="20"/>
        </w:rPr>
        <w:t xml:space="preserve"> imam pravico do vpogleda, prepisa oziroma izpisa podatkov o svojem varnostnem preverjanju v skladu z zakonom, ki ureja varstvo osebnih podatkov, razen v podatke, katerih razkritje bi ogrozilo vire varnostnega preverjanja</w:t>
      </w:r>
      <w:r w:rsidR="0035630B" w:rsidRPr="0035630B">
        <w:rPr>
          <w:rFonts w:ascii="Arial" w:hAnsi="Arial" w:cs="Arial"/>
          <w:sz w:val="20"/>
        </w:rPr>
        <w:t>, oziroma, če</w:t>
      </w:r>
      <w:r w:rsidRPr="0035630B">
        <w:rPr>
          <w:rFonts w:ascii="Arial" w:hAnsi="Arial" w:cs="Arial"/>
          <w:sz w:val="20"/>
        </w:rPr>
        <w:t xml:space="preserve"> bi to neposredno onemogočilo izvedbo nalog policije</w:t>
      </w:r>
      <w:r w:rsidR="00B95453" w:rsidRPr="0035630B">
        <w:rPr>
          <w:rFonts w:ascii="Arial" w:hAnsi="Arial" w:cs="Arial"/>
          <w:sz w:val="20"/>
        </w:rPr>
        <w:t>;</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bCs/>
          <w:sz w:val="20"/>
        </w:rPr>
        <w:t xml:space="preserve">da sem seznanjen/a, da bodo vsi zbrani podatki, obravnavani v skladu s predpisi, ki urejajo varstvo osebnih podatkov, </w:t>
      </w:r>
      <w:r w:rsidRPr="0035630B">
        <w:rPr>
          <w:rFonts w:ascii="Arial" w:hAnsi="Arial" w:cs="Arial"/>
          <w:sz w:val="20"/>
        </w:rPr>
        <w:t xml:space="preserve">in z drugimi predpisi, ki </w:t>
      </w:r>
      <w:r w:rsidR="008E0B8C" w:rsidRPr="0035630B">
        <w:rPr>
          <w:rFonts w:ascii="Arial" w:hAnsi="Arial" w:cs="Arial"/>
          <w:sz w:val="20"/>
        </w:rPr>
        <w:t>urejajo zaupnost ali tajnost podatkov</w:t>
      </w:r>
      <w:r w:rsidRPr="0035630B">
        <w:rPr>
          <w:rFonts w:ascii="Arial" w:hAnsi="Arial" w:cs="Arial"/>
          <w:sz w:val="20"/>
        </w:rPr>
        <w:t>;</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sz w:val="20"/>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5740A7" w:rsidRPr="0035630B" w:rsidRDefault="005740A7" w:rsidP="00B95453">
      <w:pPr>
        <w:numPr>
          <w:ilvl w:val="0"/>
          <w:numId w:val="3"/>
        </w:numPr>
        <w:tabs>
          <w:tab w:val="num" w:pos="426"/>
        </w:tabs>
        <w:spacing w:line="260" w:lineRule="exact"/>
        <w:ind w:left="357" w:hanging="357"/>
        <w:jc w:val="both"/>
        <w:rPr>
          <w:rFonts w:ascii="Arial" w:hAnsi="Arial" w:cs="Arial"/>
          <w:kern w:val="0"/>
          <w:sz w:val="20"/>
        </w:rPr>
      </w:pPr>
      <w:r w:rsidRPr="0035630B">
        <w:rPr>
          <w:rFonts w:ascii="Arial" w:hAnsi="Arial" w:cs="Arial"/>
          <w:bCs/>
          <w:sz w:val="20"/>
        </w:rPr>
        <w:t xml:space="preserve">da razumem, da varnostni zadržek, zaradi katerega ne bom mogel/a </w:t>
      </w:r>
      <w:r w:rsidR="002D3D30" w:rsidRPr="0035630B">
        <w:rPr>
          <w:rFonts w:ascii="Arial" w:hAnsi="Arial" w:cs="Arial"/>
          <w:sz w:val="20"/>
        </w:rPr>
        <w:t>opravljati dela za policijo ali v prostorih policije,</w:t>
      </w:r>
      <w:r w:rsidRPr="0035630B">
        <w:rPr>
          <w:rFonts w:ascii="Arial" w:hAnsi="Arial" w:cs="Arial"/>
          <w:bCs/>
          <w:sz w:val="20"/>
        </w:rPr>
        <w:t xml:space="preserve"> predstavljajo:</w:t>
      </w:r>
    </w:p>
    <w:p w:rsidR="005740A7" w:rsidRPr="0035630B" w:rsidRDefault="005740A7" w:rsidP="00B95453">
      <w:pPr>
        <w:numPr>
          <w:ilvl w:val="0"/>
          <w:numId w:val="13"/>
        </w:numPr>
        <w:tabs>
          <w:tab w:val="left" w:pos="709"/>
        </w:tabs>
        <w:spacing w:line="260" w:lineRule="exact"/>
        <w:ind w:left="714" w:hanging="357"/>
        <w:jc w:val="both"/>
        <w:rPr>
          <w:rFonts w:ascii="Arial" w:hAnsi="Arial" w:cs="Arial"/>
          <w:kern w:val="0"/>
          <w:sz w:val="20"/>
        </w:rPr>
      </w:pPr>
      <w:r w:rsidRPr="0035630B">
        <w:rPr>
          <w:rFonts w:ascii="Arial" w:hAnsi="Arial" w:cs="Arial"/>
          <w:kern w:val="0"/>
          <w:sz w:val="20"/>
        </w:rPr>
        <w:t xml:space="preserve">lažne navedbe podatkov preverjane osebe v vprašalniku ali v razgovoru za varnostno preverjanje; </w:t>
      </w:r>
    </w:p>
    <w:p w:rsidR="005740A7" w:rsidRPr="0035630B" w:rsidRDefault="005740A7" w:rsidP="00B95453">
      <w:pPr>
        <w:numPr>
          <w:ilvl w:val="0"/>
          <w:numId w:val="13"/>
        </w:numPr>
        <w:tabs>
          <w:tab w:val="left" w:pos="709"/>
        </w:tabs>
        <w:spacing w:line="260" w:lineRule="exact"/>
        <w:ind w:left="714" w:hanging="357"/>
        <w:jc w:val="both"/>
        <w:rPr>
          <w:rFonts w:ascii="Arial" w:hAnsi="Arial" w:cs="Arial"/>
          <w:kern w:val="0"/>
          <w:sz w:val="20"/>
        </w:rPr>
      </w:pPr>
      <w:r w:rsidRPr="0035630B">
        <w:rPr>
          <w:rFonts w:ascii="Arial" w:hAnsi="Arial" w:cs="Arial"/>
          <w:kern w:val="0"/>
          <w:sz w:val="20"/>
        </w:rPr>
        <w:t xml:space="preserve">pravnomočna obsodba za naklepno kaznivo dejanje z elementi nasilja, za katero se storilec preganja po uradni dolžnosti; </w:t>
      </w:r>
    </w:p>
    <w:p w:rsidR="005740A7" w:rsidRDefault="005740A7" w:rsidP="00B95453">
      <w:pPr>
        <w:numPr>
          <w:ilvl w:val="0"/>
          <w:numId w:val="13"/>
        </w:numPr>
        <w:tabs>
          <w:tab w:val="left" w:pos="709"/>
        </w:tabs>
        <w:spacing w:line="260" w:lineRule="exact"/>
        <w:ind w:left="714" w:hanging="357"/>
        <w:jc w:val="both"/>
        <w:rPr>
          <w:rFonts w:ascii="Arial" w:hAnsi="Arial" w:cs="Arial"/>
          <w:kern w:val="0"/>
          <w:sz w:val="20"/>
        </w:rPr>
      </w:pPr>
      <w:r w:rsidRPr="0035630B">
        <w:rPr>
          <w:rFonts w:ascii="Arial" w:hAnsi="Arial" w:cs="Arial"/>
          <w:kern w:val="0"/>
          <w:sz w:val="20"/>
        </w:rPr>
        <w:t xml:space="preserve">pravnomočna odločba o prekršku zoper javni red in mir z elementi nasilja ter prekrškov s področja proizvodnje in prometa s prepovedanimi drogami ter orožja; </w:t>
      </w:r>
    </w:p>
    <w:p w:rsidR="008177D1" w:rsidRDefault="008177D1" w:rsidP="008177D1">
      <w:pPr>
        <w:tabs>
          <w:tab w:val="left" w:pos="709"/>
        </w:tabs>
        <w:spacing w:line="260" w:lineRule="exact"/>
        <w:jc w:val="both"/>
        <w:rPr>
          <w:rFonts w:ascii="Arial" w:hAnsi="Arial" w:cs="Arial"/>
          <w:kern w:val="0"/>
          <w:sz w:val="20"/>
        </w:rPr>
      </w:pPr>
    </w:p>
    <w:p w:rsidR="008177D1" w:rsidRPr="0035630B" w:rsidRDefault="008177D1" w:rsidP="008177D1">
      <w:pPr>
        <w:tabs>
          <w:tab w:val="left" w:pos="709"/>
        </w:tabs>
        <w:spacing w:line="260" w:lineRule="exact"/>
        <w:jc w:val="both"/>
        <w:rPr>
          <w:rFonts w:ascii="Arial" w:hAnsi="Arial" w:cs="Arial"/>
          <w:kern w:val="0"/>
          <w:sz w:val="20"/>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8177D1" w:rsidRPr="0035630B" w:rsidTr="008177D1">
        <w:tc>
          <w:tcPr>
            <w:tcW w:w="1560" w:type="dxa"/>
            <w:vAlign w:val="bottom"/>
          </w:tcPr>
          <w:p w:rsidR="008177D1" w:rsidRPr="0035630B" w:rsidRDefault="008177D1" w:rsidP="008177D1">
            <w:pPr>
              <w:spacing w:line="260" w:lineRule="exact"/>
              <w:rPr>
                <w:rFonts w:ascii="Arial" w:hAnsi="Arial" w:cs="Arial"/>
                <w:bCs/>
                <w:sz w:val="20"/>
              </w:rPr>
            </w:pPr>
          </w:p>
        </w:tc>
        <w:tc>
          <w:tcPr>
            <w:tcW w:w="3402" w:type="dxa"/>
            <w:vAlign w:val="bottom"/>
          </w:tcPr>
          <w:p w:rsidR="008177D1" w:rsidRPr="0035630B" w:rsidRDefault="008177D1" w:rsidP="008177D1">
            <w:pPr>
              <w:spacing w:line="260" w:lineRule="exact"/>
              <w:rPr>
                <w:rFonts w:ascii="Arial" w:hAnsi="Arial" w:cs="Arial"/>
                <w:b/>
                <w:bCs/>
                <w:sz w:val="20"/>
              </w:rPr>
            </w:pPr>
          </w:p>
        </w:tc>
        <w:tc>
          <w:tcPr>
            <w:tcW w:w="1417" w:type="dxa"/>
            <w:vAlign w:val="bottom"/>
          </w:tcPr>
          <w:p w:rsidR="008177D1" w:rsidRPr="0035630B" w:rsidRDefault="008177D1" w:rsidP="008177D1">
            <w:pPr>
              <w:spacing w:line="260" w:lineRule="exact"/>
              <w:rPr>
                <w:rFonts w:ascii="Arial" w:hAnsi="Arial" w:cs="Arial"/>
                <w:b/>
                <w:bCs/>
                <w:sz w:val="20"/>
              </w:rPr>
            </w:pPr>
          </w:p>
        </w:tc>
        <w:tc>
          <w:tcPr>
            <w:tcW w:w="3056" w:type="dxa"/>
            <w:tcBorders>
              <w:bottom w:val="single" w:sz="4" w:space="0" w:color="auto"/>
            </w:tcBorders>
            <w:vAlign w:val="bottom"/>
          </w:tcPr>
          <w:p w:rsidR="008177D1" w:rsidRPr="0035630B" w:rsidRDefault="00BE57EA" w:rsidP="008177D1">
            <w:pPr>
              <w:spacing w:line="260" w:lineRule="exact"/>
              <w:jc w:val="center"/>
              <w:rPr>
                <w:rFonts w:ascii="Arial" w:hAnsi="Arial" w:cs="Arial"/>
                <w:b/>
                <w:bCs/>
                <w:sz w:val="20"/>
              </w:rPr>
            </w:pPr>
            <w:r w:rsidRPr="0035630B">
              <w:rPr>
                <w:rFonts w:ascii="Arial" w:hAnsi="Arial" w:cs="Arial"/>
                <w:b/>
                <w:bCs/>
                <w:sz w:val="20"/>
              </w:rPr>
              <w:fldChar w:fldCharType="begin">
                <w:ffData>
                  <w:name w:val="Besedilo2"/>
                  <w:enabled/>
                  <w:calcOnExit w:val="0"/>
                  <w:textInput/>
                </w:ffData>
              </w:fldChar>
            </w:r>
            <w:r w:rsidR="008177D1" w:rsidRPr="0035630B">
              <w:rPr>
                <w:rFonts w:ascii="Arial" w:hAnsi="Arial" w:cs="Arial"/>
                <w:b/>
                <w:bCs/>
                <w:sz w:val="20"/>
              </w:rPr>
              <w:instrText xml:space="preserve"> FORMTEXT </w:instrText>
            </w:r>
            <w:r w:rsidRPr="0035630B">
              <w:rPr>
                <w:rFonts w:ascii="Arial" w:hAnsi="Arial" w:cs="Arial"/>
                <w:b/>
                <w:bCs/>
                <w:sz w:val="20"/>
              </w:rPr>
            </w:r>
            <w:r w:rsidRPr="0035630B">
              <w:rPr>
                <w:rFonts w:ascii="Arial" w:hAnsi="Arial" w:cs="Arial"/>
                <w:b/>
                <w:bCs/>
                <w:sz w:val="20"/>
              </w:rPr>
              <w:fldChar w:fldCharType="separate"/>
            </w:r>
            <w:r w:rsidR="008177D1" w:rsidRPr="0035630B">
              <w:rPr>
                <w:rFonts w:ascii="Arial" w:hAnsi="Arial" w:cs="Arial"/>
                <w:b/>
                <w:bCs/>
                <w:noProof/>
                <w:sz w:val="20"/>
              </w:rPr>
              <w:t> </w:t>
            </w:r>
            <w:r w:rsidR="008177D1" w:rsidRPr="0035630B">
              <w:rPr>
                <w:rFonts w:ascii="Arial" w:hAnsi="Arial" w:cs="Arial"/>
                <w:b/>
                <w:bCs/>
                <w:noProof/>
                <w:sz w:val="20"/>
              </w:rPr>
              <w:t> </w:t>
            </w:r>
            <w:r w:rsidR="008177D1" w:rsidRPr="0035630B">
              <w:rPr>
                <w:rFonts w:ascii="Arial" w:hAnsi="Arial" w:cs="Arial"/>
                <w:b/>
                <w:bCs/>
                <w:noProof/>
                <w:sz w:val="20"/>
              </w:rPr>
              <w:t> </w:t>
            </w:r>
            <w:r w:rsidR="008177D1" w:rsidRPr="0035630B">
              <w:rPr>
                <w:rFonts w:ascii="Arial" w:hAnsi="Arial" w:cs="Arial"/>
                <w:b/>
                <w:bCs/>
                <w:noProof/>
                <w:sz w:val="20"/>
              </w:rPr>
              <w:t> </w:t>
            </w:r>
            <w:r w:rsidR="008177D1" w:rsidRPr="0035630B">
              <w:rPr>
                <w:rFonts w:ascii="Arial" w:hAnsi="Arial" w:cs="Arial"/>
                <w:b/>
                <w:bCs/>
                <w:noProof/>
                <w:sz w:val="20"/>
              </w:rPr>
              <w:t> </w:t>
            </w:r>
            <w:r w:rsidRPr="0035630B">
              <w:rPr>
                <w:rFonts w:ascii="Arial" w:hAnsi="Arial" w:cs="Arial"/>
                <w:b/>
                <w:bCs/>
                <w:sz w:val="20"/>
              </w:rPr>
              <w:fldChar w:fldCharType="end"/>
            </w:r>
          </w:p>
        </w:tc>
      </w:tr>
      <w:tr w:rsidR="008177D1" w:rsidRPr="0035630B" w:rsidTr="008177D1">
        <w:tc>
          <w:tcPr>
            <w:tcW w:w="1560" w:type="dxa"/>
          </w:tcPr>
          <w:p w:rsidR="008177D1" w:rsidRPr="0035630B" w:rsidRDefault="008177D1" w:rsidP="008177D1">
            <w:pPr>
              <w:spacing w:line="260" w:lineRule="exact"/>
              <w:rPr>
                <w:rFonts w:ascii="Arial" w:hAnsi="Arial" w:cs="Arial"/>
                <w:b/>
                <w:bCs/>
                <w:sz w:val="20"/>
              </w:rPr>
            </w:pPr>
          </w:p>
        </w:tc>
        <w:tc>
          <w:tcPr>
            <w:tcW w:w="3402" w:type="dxa"/>
          </w:tcPr>
          <w:p w:rsidR="008177D1" w:rsidRPr="0035630B" w:rsidRDefault="008177D1" w:rsidP="008177D1">
            <w:pPr>
              <w:spacing w:line="260" w:lineRule="exact"/>
              <w:rPr>
                <w:rFonts w:ascii="Arial" w:hAnsi="Arial" w:cs="Arial"/>
                <w:b/>
                <w:bCs/>
                <w:sz w:val="20"/>
              </w:rPr>
            </w:pPr>
          </w:p>
        </w:tc>
        <w:tc>
          <w:tcPr>
            <w:tcW w:w="1417" w:type="dxa"/>
          </w:tcPr>
          <w:p w:rsidR="008177D1" w:rsidRPr="0035630B" w:rsidRDefault="008177D1" w:rsidP="008177D1">
            <w:pPr>
              <w:spacing w:line="260" w:lineRule="exact"/>
              <w:rPr>
                <w:rFonts w:ascii="Arial" w:hAnsi="Arial" w:cs="Arial"/>
                <w:b/>
                <w:bCs/>
                <w:sz w:val="20"/>
              </w:rPr>
            </w:pPr>
          </w:p>
        </w:tc>
        <w:tc>
          <w:tcPr>
            <w:tcW w:w="3056" w:type="dxa"/>
            <w:tcBorders>
              <w:top w:val="single" w:sz="4" w:space="0" w:color="auto"/>
            </w:tcBorders>
          </w:tcPr>
          <w:p w:rsidR="008177D1" w:rsidRPr="0035630B" w:rsidRDefault="008177D1" w:rsidP="008177D1">
            <w:pPr>
              <w:spacing w:line="260" w:lineRule="exact"/>
              <w:jc w:val="center"/>
              <w:rPr>
                <w:rFonts w:ascii="Arial" w:hAnsi="Arial" w:cs="Arial"/>
                <w:bCs/>
                <w:sz w:val="20"/>
              </w:rPr>
            </w:pPr>
            <w:r w:rsidRPr="0035630B">
              <w:rPr>
                <w:rFonts w:ascii="Arial" w:hAnsi="Arial" w:cs="Arial"/>
                <w:bCs/>
                <w:sz w:val="20"/>
              </w:rPr>
              <w:t>(podpis)</w:t>
            </w:r>
          </w:p>
        </w:tc>
      </w:tr>
    </w:tbl>
    <w:p w:rsidR="005740A7" w:rsidRPr="008177D1" w:rsidRDefault="008177D1" w:rsidP="008177D1">
      <w:pPr>
        <w:pStyle w:val="Odstavekseznama"/>
        <w:numPr>
          <w:ilvl w:val="0"/>
          <w:numId w:val="14"/>
        </w:numPr>
        <w:rPr>
          <w:rFonts w:ascii="Arial" w:hAnsi="Arial" w:cs="Arial"/>
          <w:kern w:val="0"/>
          <w:sz w:val="20"/>
        </w:rPr>
      </w:pPr>
      <w:r w:rsidRPr="008177D1">
        <w:rPr>
          <w:rFonts w:ascii="Arial" w:hAnsi="Arial" w:cs="Arial"/>
          <w:kern w:val="0"/>
          <w:sz w:val="20"/>
        </w:rPr>
        <w:br w:type="page"/>
      </w:r>
      <w:r w:rsidR="005740A7" w:rsidRPr="008177D1">
        <w:rPr>
          <w:rFonts w:ascii="Arial" w:hAnsi="Arial" w:cs="Arial"/>
          <w:kern w:val="0"/>
          <w:sz w:val="20"/>
        </w:rPr>
        <w:lastRenderedPageBreak/>
        <w:t xml:space="preserve">dokončen disciplinski ukrep zaradi težje disciplinske kršitve pri obdelovanju oziroma obravnavanju tajnih podatkov, osebnih podatkov in varovanih podatkov policije; </w:t>
      </w:r>
    </w:p>
    <w:p w:rsidR="008746D7" w:rsidRPr="008177D1" w:rsidRDefault="005740A7" w:rsidP="008177D1">
      <w:pPr>
        <w:pStyle w:val="Odstavekseznama"/>
        <w:numPr>
          <w:ilvl w:val="0"/>
          <w:numId w:val="14"/>
        </w:numPr>
        <w:jc w:val="both"/>
        <w:rPr>
          <w:rFonts w:ascii="Arial" w:hAnsi="Arial" w:cs="Arial"/>
          <w:kern w:val="0"/>
          <w:sz w:val="20"/>
        </w:rPr>
      </w:pPr>
      <w:r w:rsidRPr="008177D1">
        <w:rPr>
          <w:rFonts w:ascii="Arial" w:hAnsi="Arial" w:cs="Arial"/>
          <w:kern w:val="0"/>
          <w:sz w:val="20"/>
        </w:rPr>
        <w:t xml:space="preserve">članstvo ali sodelovanje v organizacijah ali skupinah, ki ogrožajo vitalne interese Republike Slovenije ali držav članic političnih, obrambnih in varnostnih zvez, katerih članica je Republika Slovenija; </w:t>
      </w:r>
    </w:p>
    <w:p w:rsidR="005740A7" w:rsidRPr="0035630B" w:rsidRDefault="005740A7" w:rsidP="00B95453">
      <w:pPr>
        <w:numPr>
          <w:ilvl w:val="0"/>
          <w:numId w:val="13"/>
        </w:numPr>
        <w:tabs>
          <w:tab w:val="left" w:pos="709"/>
        </w:tabs>
        <w:spacing w:line="260" w:lineRule="exact"/>
        <w:ind w:left="714" w:hanging="357"/>
        <w:jc w:val="both"/>
        <w:rPr>
          <w:rFonts w:ascii="Arial" w:hAnsi="Arial" w:cs="Arial"/>
          <w:kern w:val="0"/>
          <w:sz w:val="20"/>
        </w:rPr>
      </w:pPr>
      <w:r w:rsidRPr="0035630B">
        <w:rPr>
          <w:rFonts w:ascii="Arial" w:hAnsi="Arial" w:cs="Arial"/>
          <w:kern w:val="0"/>
          <w:sz w:val="20"/>
        </w:rPr>
        <w:t xml:space="preserve">navezovanje stikov in poskusov novačenja organizacij in združb, ki delujejo zoper pravni red Republike Slovenije; </w:t>
      </w:r>
    </w:p>
    <w:p w:rsidR="005740A7" w:rsidRPr="0035630B" w:rsidRDefault="008D06B7" w:rsidP="00B95453">
      <w:pPr>
        <w:numPr>
          <w:ilvl w:val="0"/>
          <w:numId w:val="13"/>
        </w:numPr>
        <w:tabs>
          <w:tab w:val="left" w:pos="709"/>
        </w:tabs>
        <w:spacing w:line="260" w:lineRule="exact"/>
        <w:ind w:left="714" w:hanging="357"/>
        <w:jc w:val="both"/>
        <w:rPr>
          <w:rFonts w:ascii="Arial" w:hAnsi="Arial" w:cs="Arial"/>
          <w:kern w:val="0"/>
          <w:sz w:val="20"/>
        </w:rPr>
      </w:pPr>
      <w:r w:rsidRPr="0035630B">
        <w:rPr>
          <w:rFonts w:ascii="Arial" w:hAnsi="Arial" w:cs="Arial"/>
          <w:color w:val="000000"/>
          <w:sz w:val="20"/>
          <w:shd w:val="clear" w:color="auto" w:fill="FFFFFF"/>
        </w:rPr>
        <w:t xml:space="preserve">utemeljen dvom o zanesljivosti ali verodostojnosti osebe </w:t>
      </w:r>
      <w:r w:rsidR="000212F7" w:rsidRPr="0035630B">
        <w:rPr>
          <w:rFonts w:ascii="Arial" w:hAnsi="Arial" w:cs="Arial"/>
          <w:sz w:val="20"/>
          <w:shd w:val="clear" w:color="auto" w:fill="FFFFFF"/>
        </w:rPr>
        <w:t>za opravljanje del za</w:t>
      </w:r>
      <w:r w:rsidR="000212F7" w:rsidRPr="0035630B">
        <w:rPr>
          <w:rStyle w:val="apple-converted-space"/>
          <w:rFonts w:ascii="Arial" w:hAnsi="Arial" w:cs="Arial"/>
          <w:sz w:val="20"/>
          <w:shd w:val="clear" w:color="auto" w:fill="FFFFFF"/>
        </w:rPr>
        <w:t> policijo</w:t>
      </w:r>
      <w:r w:rsidR="000212F7" w:rsidRPr="0035630B">
        <w:rPr>
          <w:rFonts w:ascii="Arial" w:hAnsi="Arial" w:cs="Arial"/>
          <w:sz w:val="20"/>
          <w:shd w:val="clear" w:color="auto" w:fill="FFFFFF"/>
        </w:rPr>
        <w:t xml:space="preserve"> skladno s pogodbo ali za opravljanje del v prostorih</w:t>
      </w:r>
      <w:r w:rsidR="000212F7" w:rsidRPr="0035630B">
        <w:rPr>
          <w:rStyle w:val="apple-converted-space"/>
          <w:rFonts w:ascii="Arial" w:hAnsi="Arial" w:cs="Arial"/>
          <w:sz w:val="20"/>
          <w:shd w:val="clear" w:color="auto" w:fill="FFFFFF"/>
        </w:rPr>
        <w:t> policije</w:t>
      </w:r>
      <w:r w:rsidR="008A25F8" w:rsidRPr="0035630B">
        <w:rPr>
          <w:rFonts w:ascii="Arial" w:hAnsi="Arial" w:cs="Arial"/>
          <w:sz w:val="20"/>
          <w:shd w:val="clear" w:color="auto" w:fill="FFFFFF"/>
        </w:rPr>
        <w:t>;</w:t>
      </w:r>
    </w:p>
    <w:p w:rsidR="0071246B" w:rsidRDefault="005740A7" w:rsidP="00B95453">
      <w:pPr>
        <w:numPr>
          <w:ilvl w:val="0"/>
          <w:numId w:val="3"/>
        </w:numPr>
        <w:tabs>
          <w:tab w:val="num" w:pos="426"/>
        </w:tabs>
        <w:spacing w:line="260" w:lineRule="exact"/>
        <w:ind w:left="357" w:hanging="357"/>
        <w:jc w:val="both"/>
        <w:rPr>
          <w:rFonts w:ascii="Arial" w:hAnsi="Arial" w:cs="Arial"/>
          <w:bCs/>
          <w:sz w:val="20"/>
        </w:rPr>
      </w:pPr>
      <w:r w:rsidRPr="0071246B">
        <w:rPr>
          <w:rFonts w:ascii="Arial" w:hAnsi="Arial" w:cs="Arial"/>
          <w:sz w:val="20"/>
        </w:rPr>
        <w:t>da razu</w:t>
      </w:r>
      <w:r w:rsidR="00533FE6" w:rsidRPr="0071246B">
        <w:rPr>
          <w:rFonts w:ascii="Arial" w:hAnsi="Arial" w:cs="Arial"/>
          <w:sz w:val="20"/>
        </w:rPr>
        <w:t>mem, da u</w:t>
      </w:r>
      <w:r w:rsidR="00533FE6" w:rsidRPr="0071246B">
        <w:rPr>
          <w:rFonts w:ascii="Arial" w:hAnsi="Arial" w:cs="Arial"/>
          <w:color w:val="000000"/>
          <w:sz w:val="20"/>
          <w:shd w:val="clear" w:color="auto" w:fill="FFFFFF"/>
        </w:rPr>
        <w:t xml:space="preserve">temeljen dvom o zanesljivosti ali verodostojnosti osebe obstaja, če se na podlagi ugotovljenih dejstev iz prekrškovnih ali kazenskih postopkov ali življenjskih razmer lahko sklepa, da bo oseba </w:t>
      </w:r>
      <w:r w:rsidR="008A25F8" w:rsidRPr="0071246B">
        <w:rPr>
          <w:rFonts w:ascii="Arial" w:hAnsi="Arial" w:cs="Arial"/>
          <w:color w:val="000000"/>
          <w:sz w:val="20"/>
          <w:shd w:val="clear" w:color="auto" w:fill="FFFFFF"/>
        </w:rPr>
        <w:t xml:space="preserve">nezakonito </w:t>
      </w:r>
      <w:r w:rsidR="00533FE6" w:rsidRPr="0071246B">
        <w:rPr>
          <w:rFonts w:ascii="Arial" w:hAnsi="Arial" w:cs="Arial"/>
          <w:color w:val="000000"/>
          <w:sz w:val="20"/>
          <w:shd w:val="clear" w:color="auto" w:fill="FFFFFF"/>
        </w:rPr>
        <w:t>in nestrokovno opravljala naloge</w:t>
      </w:r>
      <w:r w:rsidR="008A25F8" w:rsidRPr="0071246B">
        <w:rPr>
          <w:rFonts w:ascii="Arial" w:hAnsi="Arial" w:cs="Arial"/>
          <w:color w:val="000000"/>
          <w:sz w:val="20"/>
          <w:shd w:val="clear" w:color="auto" w:fill="FFFFFF"/>
        </w:rPr>
        <w:t xml:space="preserve"> </w:t>
      </w:r>
      <w:r w:rsidR="00533FE6" w:rsidRPr="0071246B">
        <w:rPr>
          <w:rFonts w:ascii="Arial" w:hAnsi="Arial" w:cs="Arial"/>
          <w:sz w:val="20"/>
          <w:shd w:val="clear" w:color="auto" w:fill="FFFFFF"/>
        </w:rPr>
        <w:t>za</w:t>
      </w:r>
      <w:r w:rsidR="00533FE6" w:rsidRPr="0071246B">
        <w:rPr>
          <w:rStyle w:val="apple-converted-space"/>
          <w:rFonts w:ascii="Arial" w:hAnsi="Arial" w:cs="Arial"/>
          <w:sz w:val="20"/>
          <w:shd w:val="clear" w:color="auto" w:fill="FFFFFF"/>
        </w:rPr>
        <w:t> </w:t>
      </w:r>
      <w:r w:rsidR="008A25F8" w:rsidRPr="0071246B">
        <w:rPr>
          <w:rStyle w:val="apple-converted-space"/>
          <w:rFonts w:ascii="Arial" w:hAnsi="Arial" w:cs="Arial"/>
          <w:sz w:val="20"/>
          <w:shd w:val="clear" w:color="auto" w:fill="FFFFFF"/>
        </w:rPr>
        <w:t>policijo</w:t>
      </w:r>
      <w:r w:rsidR="00533FE6" w:rsidRPr="0071246B">
        <w:rPr>
          <w:rFonts w:ascii="Arial" w:hAnsi="Arial" w:cs="Arial"/>
          <w:sz w:val="20"/>
          <w:shd w:val="clear" w:color="auto" w:fill="FFFFFF"/>
        </w:rPr>
        <w:t xml:space="preserve"> ali v prostorih</w:t>
      </w:r>
      <w:r w:rsidR="00533FE6" w:rsidRPr="0071246B">
        <w:rPr>
          <w:rStyle w:val="apple-converted-space"/>
          <w:rFonts w:ascii="Arial" w:hAnsi="Arial" w:cs="Arial"/>
          <w:sz w:val="20"/>
          <w:shd w:val="clear" w:color="auto" w:fill="FFFFFF"/>
        </w:rPr>
        <w:t> </w:t>
      </w:r>
      <w:r w:rsidR="008A25F8" w:rsidRPr="0071246B">
        <w:rPr>
          <w:rStyle w:val="apple-converted-space"/>
          <w:rFonts w:ascii="Arial" w:hAnsi="Arial" w:cs="Arial"/>
          <w:sz w:val="20"/>
          <w:shd w:val="clear" w:color="auto" w:fill="FFFFFF"/>
        </w:rPr>
        <w:t>policije</w:t>
      </w:r>
      <w:r w:rsidR="0071246B" w:rsidRPr="0071246B">
        <w:rPr>
          <w:rStyle w:val="apple-converted-space"/>
          <w:rFonts w:ascii="Arial" w:hAnsi="Arial" w:cs="Arial"/>
          <w:sz w:val="20"/>
          <w:shd w:val="clear" w:color="auto" w:fill="FFFFFF"/>
        </w:rPr>
        <w:t>.</w:t>
      </w:r>
      <w:r w:rsidR="00533FE6" w:rsidRPr="0071246B">
        <w:rPr>
          <w:rFonts w:ascii="Arial" w:hAnsi="Arial" w:cs="Arial"/>
          <w:color w:val="000000"/>
          <w:sz w:val="20"/>
          <w:shd w:val="clear" w:color="auto" w:fill="FFFFFF"/>
        </w:rPr>
        <w:t xml:space="preserve">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w:t>
      </w:r>
      <w:r w:rsidR="00533FE6" w:rsidRPr="0071246B">
        <w:rPr>
          <w:rFonts w:ascii="Arial" w:hAnsi="Arial" w:cs="Arial"/>
          <w:sz w:val="20"/>
          <w:shd w:val="clear" w:color="auto" w:fill="FFFFFF"/>
        </w:rPr>
        <w:t xml:space="preserve">opravljala </w:t>
      </w:r>
      <w:r w:rsidR="008A25F8" w:rsidRPr="0071246B">
        <w:rPr>
          <w:rFonts w:ascii="Arial" w:hAnsi="Arial" w:cs="Arial"/>
          <w:sz w:val="20"/>
          <w:shd w:val="clear" w:color="auto" w:fill="FFFFFF"/>
        </w:rPr>
        <w:t>za</w:t>
      </w:r>
      <w:r w:rsidR="008A25F8" w:rsidRPr="0071246B">
        <w:rPr>
          <w:rStyle w:val="apple-converted-space"/>
          <w:rFonts w:ascii="Arial" w:hAnsi="Arial" w:cs="Arial"/>
          <w:sz w:val="20"/>
          <w:shd w:val="clear" w:color="auto" w:fill="FFFFFF"/>
        </w:rPr>
        <w:t> policijo</w:t>
      </w:r>
      <w:r w:rsidR="008A25F8" w:rsidRPr="0071246B">
        <w:rPr>
          <w:rFonts w:ascii="Arial" w:hAnsi="Arial" w:cs="Arial"/>
          <w:sz w:val="20"/>
          <w:shd w:val="clear" w:color="auto" w:fill="FFFFFF"/>
        </w:rPr>
        <w:t xml:space="preserve"> ali v prostorih</w:t>
      </w:r>
      <w:r w:rsidR="008A25F8" w:rsidRPr="0071246B">
        <w:rPr>
          <w:rStyle w:val="apple-converted-space"/>
          <w:rFonts w:ascii="Arial" w:hAnsi="Arial" w:cs="Arial"/>
          <w:sz w:val="20"/>
          <w:shd w:val="clear" w:color="auto" w:fill="FFFFFF"/>
        </w:rPr>
        <w:t> policije</w:t>
      </w:r>
      <w:r w:rsidR="0071246B">
        <w:rPr>
          <w:rStyle w:val="apple-converted-space"/>
          <w:rFonts w:ascii="Arial" w:hAnsi="Arial" w:cs="Arial"/>
          <w:sz w:val="20"/>
          <w:shd w:val="clear" w:color="auto" w:fill="FFFFFF"/>
        </w:rPr>
        <w:t>;</w:t>
      </w:r>
      <w:r w:rsidR="008A25F8" w:rsidRPr="0071246B">
        <w:rPr>
          <w:rStyle w:val="apple-converted-space"/>
          <w:rFonts w:ascii="Arial" w:hAnsi="Arial" w:cs="Arial"/>
          <w:sz w:val="20"/>
          <w:shd w:val="clear" w:color="auto" w:fill="FFFFFF"/>
        </w:rPr>
        <w:t> </w:t>
      </w:r>
      <w:r w:rsidR="0071246B" w:rsidRPr="0071246B">
        <w:rPr>
          <w:rFonts w:ascii="Arial" w:hAnsi="Arial" w:cs="Arial"/>
          <w:bCs/>
          <w:sz w:val="20"/>
        </w:rPr>
        <w:t xml:space="preserve"> </w:t>
      </w:r>
    </w:p>
    <w:p w:rsidR="005740A7" w:rsidRPr="0035630B" w:rsidRDefault="005740A7" w:rsidP="00B95453">
      <w:pPr>
        <w:numPr>
          <w:ilvl w:val="0"/>
          <w:numId w:val="3"/>
        </w:numPr>
        <w:tabs>
          <w:tab w:val="num" w:pos="426"/>
        </w:tabs>
        <w:spacing w:line="260" w:lineRule="exact"/>
        <w:ind w:left="357" w:hanging="357"/>
        <w:jc w:val="both"/>
        <w:rPr>
          <w:rFonts w:ascii="Arial" w:hAnsi="Arial" w:cs="Arial"/>
          <w:bCs/>
          <w:sz w:val="20"/>
        </w:rPr>
      </w:pPr>
      <w:r w:rsidRPr="0035630B">
        <w:rPr>
          <w:rFonts w:ascii="Arial" w:hAnsi="Arial" w:cs="Arial"/>
          <w:bCs/>
          <w:sz w:val="20"/>
        </w:rPr>
        <w:t>da sem ta vprašalnik izpolnil/a prostovoljno.</w:t>
      </w:r>
    </w:p>
    <w:p w:rsidR="00B95453" w:rsidRPr="0035630B" w:rsidRDefault="00B95453" w:rsidP="00B95453">
      <w:pPr>
        <w:spacing w:line="260" w:lineRule="exact"/>
        <w:rPr>
          <w:rFonts w:ascii="Arial" w:hAnsi="Arial" w:cs="Arial"/>
          <w:b/>
          <w:bCs/>
          <w:sz w:val="20"/>
        </w:rPr>
      </w:pPr>
    </w:p>
    <w:p w:rsidR="00B95453" w:rsidRPr="0035630B" w:rsidRDefault="00B95453" w:rsidP="00B95453">
      <w:pPr>
        <w:spacing w:line="260" w:lineRule="exact"/>
        <w:rPr>
          <w:rFonts w:ascii="Arial" w:hAnsi="Arial" w:cs="Arial"/>
          <w:b/>
          <w:bCs/>
          <w:sz w:val="20"/>
        </w:rPr>
      </w:pPr>
    </w:p>
    <w:p w:rsidR="005740A7" w:rsidRPr="0035630B" w:rsidRDefault="005740A7" w:rsidP="00B95453">
      <w:pPr>
        <w:spacing w:line="260" w:lineRule="exact"/>
        <w:rPr>
          <w:rFonts w:ascii="Arial" w:hAnsi="Arial" w:cs="Arial"/>
          <w:b/>
          <w:bCs/>
          <w:sz w:val="20"/>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5740A7" w:rsidRPr="0035630B" w:rsidTr="00ED502F">
        <w:tc>
          <w:tcPr>
            <w:tcW w:w="1560" w:type="dxa"/>
            <w:vAlign w:val="bottom"/>
          </w:tcPr>
          <w:p w:rsidR="005740A7" w:rsidRPr="0035630B" w:rsidRDefault="005740A7" w:rsidP="00B95453">
            <w:pPr>
              <w:spacing w:line="260" w:lineRule="exact"/>
              <w:rPr>
                <w:rFonts w:ascii="Arial" w:hAnsi="Arial" w:cs="Arial"/>
                <w:bCs/>
                <w:sz w:val="20"/>
              </w:rPr>
            </w:pPr>
          </w:p>
          <w:p w:rsidR="005740A7" w:rsidRPr="0035630B" w:rsidRDefault="005740A7" w:rsidP="00B95453">
            <w:pPr>
              <w:spacing w:line="260" w:lineRule="exact"/>
              <w:rPr>
                <w:rFonts w:ascii="Arial" w:hAnsi="Arial" w:cs="Arial"/>
                <w:bCs/>
                <w:sz w:val="20"/>
              </w:rPr>
            </w:pPr>
            <w:r w:rsidRPr="0035630B">
              <w:rPr>
                <w:rFonts w:ascii="Arial" w:hAnsi="Arial" w:cs="Arial"/>
                <w:bCs/>
                <w:sz w:val="20"/>
              </w:rPr>
              <w:t>Kraj in datum:</w:t>
            </w:r>
          </w:p>
        </w:tc>
        <w:bookmarkStart w:id="3" w:name="Besedilo1"/>
        <w:tc>
          <w:tcPr>
            <w:tcW w:w="3402" w:type="dxa"/>
            <w:tcBorders>
              <w:bottom w:val="single" w:sz="4" w:space="0" w:color="auto"/>
            </w:tcBorders>
            <w:vAlign w:val="bottom"/>
          </w:tcPr>
          <w:p w:rsidR="005740A7" w:rsidRPr="0035630B" w:rsidRDefault="00BE57EA" w:rsidP="00B95453">
            <w:pPr>
              <w:spacing w:line="260" w:lineRule="exact"/>
              <w:rPr>
                <w:rFonts w:ascii="Arial" w:hAnsi="Arial" w:cs="Arial"/>
                <w:b/>
                <w:bCs/>
                <w:sz w:val="20"/>
              </w:rPr>
            </w:pPr>
            <w:r w:rsidRPr="0035630B">
              <w:rPr>
                <w:rFonts w:ascii="Arial" w:hAnsi="Arial" w:cs="Arial"/>
                <w:b/>
                <w:bCs/>
                <w:sz w:val="20"/>
              </w:rPr>
              <w:fldChar w:fldCharType="begin">
                <w:ffData>
                  <w:name w:val="Besedilo1"/>
                  <w:enabled/>
                  <w:calcOnExit w:val="0"/>
                  <w:textInput/>
                </w:ffData>
              </w:fldChar>
            </w:r>
            <w:r w:rsidR="005740A7" w:rsidRPr="0035630B">
              <w:rPr>
                <w:rFonts w:ascii="Arial" w:hAnsi="Arial" w:cs="Arial"/>
                <w:b/>
                <w:bCs/>
                <w:sz w:val="20"/>
              </w:rPr>
              <w:instrText xml:space="preserve"> FORMTEXT </w:instrText>
            </w:r>
            <w:r w:rsidRPr="0035630B">
              <w:rPr>
                <w:rFonts w:ascii="Arial" w:hAnsi="Arial" w:cs="Arial"/>
                <w:b/>
                <w:bCs/>
                <w:sz w:val="20"/>
              </w:rPr>
            </w:r>
            <w:r w:rsidRPr="0035630B">
              <w:rPr>
                <w:rFonts w:ascii="Arial" w:hAnsi="Arial" w:cs="Arial"/>
                <w:b/>
                <w:bCs/>
                <w:sz w:val="20"/>
              </w:rPr>
              <w:fldChar w:fldCharType="separate"/>
            </w:r>
            <w:r w:rsidR="005740A7" w:rsidRPr="0035630B">
              <w:rPr>
                <w:rFonts w:ascii="Arial" w:hAnsi="Arial" w:cs="Arial"/>
                <w:b/>
                <w:bCs/>
                <w:noProof/>
                <w:sz w:val="20"/>
              </w:rPr>
              <w:t> </w:t>
            </w:r>
            <w:r w:rsidR="005740A7" w:rsidRPr="0035630B">
              <w:rPr>
                <w:rFonts w:ascii="Arial" w:hAnsi="Arial" w:cs="Arial"/>
                <w:b/>
                <w:bCs/>
                <w:noProof/>
                <w:sz w:val="20"/>
              </w:rPr>
              <w:t> </w:t>
            </w:r>
            <w:r w:rsidR="005740A7" w:rsidRPr="0035630B">
              <w:rPr>
                <w:rFonts w:ascii="Arial" w:hAnsi="Arial" w:cs="Arial"/>
                <w:b/>
                <w:bCs/>
                <w:noProof/>
                <w:sz w:val="20"/>
              </w:rPr>
              <w:t> </w:t>
            </w:r>
            <w:r w:rsidR="005740A7" w:rsidRPr="0035630B">
              <w:rPr>
                <w:rFonts w:ascii="Arial" w:hAnsi="Arial" w:cs="Arial"/>
                <w:b/>
                <w:bCs/>
                <w:noProof/>
                <w:sz w:val="20"/>
              </w:rPr>
              <w:t> </w:t>
            </w:r>
            <w:r w:rsidR="005740A7" w:rsidRPr="0035630B">
              <w:rPr>
                <w:rFonts w:ascii="Arial" w:hAnsi="Arial" w:cs="Arial"/>
                <w:b/>
                <w:bCs/>
                <w:noProof/>
                <w:sz w:val="20"/>
              </w:rPr>
              <w:t> </w:t>
            </w:r>
            <w:r w:rsidRPr="0035630B">
              <w:rPr>
                <w:rFonts w:ascii="Arial" w:hAnsi="Arial" w:cs="Arial"/>
                <w:b/>
                <w:bCs/>
                <w:sz w:val="20"/>
              </w:rPr>
              <w:fldChar w:fldCharType="end"/>
            </w:r>
            <w:bookmarkEnd w:id="3"/>
          </w:p>
        </w:tc>
        <w:tc>
          <w:tcPr>
            <w:tcW w:w="1417" w:type="dxa"/>
            <w:vAlign w:val="bottom"/>
          </w:tcPr>
          <w:p w:rsidR="005740A7" w:rsidRPr="0035630B" w:rsidRDefault="005740A7" w:rsidP="00B95453">
            <w:pPr>
              <w:spacing w:line="260" w:lineRule="exact"/>
              <w:rPr>
                <w:rFonts w:ascii="Arial" w:hAnsi="Arial" w:cs="Arial"/>
                <w:b/>
                <w:bCs/>
                <w:sz w:val="20"/>
              </w:rPr>
            </w:pPr>
          </w:p>
        </w:tc>
        <w:bookmarkStart w:id="4" w:name="Besedilo2"/>
        <w:tc>
          <w:tcPr>
            <w:tcW w:w="3056" w:type="dxa"/>
            <w:tcBorders>
              <w:bottom w:val="single" w:sz="4" w:space="0" w:color="auto"/>
            </w:tcBorders>
            <w:vAlign w:val="bottom"/>
          </w:tcPr>
          <w:p w:rsidR="005740A7" w:rsidRPr="0035630B" w:rsidRDefault="00BE57EA" w:rsidP="00B95453">
            <w:pPr>
              <w:spacing w:line="260" w:lineRule="exact"/>
              <w:jc w:val="center"/>
              <w:rPr>
                <w:rFonts w:ascii="Arial" w:hAnsi="Arial" w:cs="Arial"/>
                <w:b/>
                <w:bCs/>
                <w:sz w:val="20"/>
              </w:rPr>
            </w:pPr>
            <w:r w:rsidRPr="0035630B">
              <w:rPr>
                <w:rFonts w:ascii="Arial" w:hAnsi="Arial" w:cs="Arial"/>
                <w:b/>
                <w:bCs/>
                <w:sz w:val="20"/>
              </w:rPr>
              <w:fldChar w:fldCharType="begin">
                <w:ffData>
                  <w:name w:val="Besedilo2"/>
                  <w:enabled/>
                  <w:calcOnExit w:val="0"/>
                  <w:textInput/>
                </w:ffData>
              </w:fldChar>
            </w:r>
            <w:r w:rsidR="005740A7" w:rsidRPr="0035630B">
              <w:rPr>
                <w:rFonts w:ascii="Arial" w:hAnsi="Arial" w:cs="Arial"/>
                <w:b/>
                <w:bCs/>
                <w:sz w:val="20"/>
              </w:rPr>
              <w:instrText xml:space="preserve"> FORMTEXT </w:instrText>
            </w:r>
            <w:r w:rsidRPr="0035630B">
              <w:rPr>
                <w:rFonts w:ascii="Arial" w:hAnsi="Arial" w:cs="Arial"/>
                <w:b/>
                <w:bCs/>
                <w:sz w:val="20"/>
              </w:rPr>
            </w:r>
            <w:r w:rsidRPr="0035630B">
              <w:rPr>
                <w:rFonts w:ascii="Arial" w:hAnsi="Arial" w:cs="Arial"/>
                <w:b/>
                <w:bCs/>
                <w:sz w:val="20"/>
              </w:rPr>
              <w:fldChar w:fldCharType="separate"/>
            </w:r>
            <w:r w:rsidR="005740A7" w:rsidRPr="0035630B">
              <w:rPr>
                <w:rFonts w:ascii="Arial" w:hAnsi="Arial" w:cs="Arial"/>
                <w:b/>
                <w:bCs/>
                <w:noProof/>
                <w:sz w:val="20"/>
              </w:rPr>
              <w:t> </w:t>
            </w:r>
            <w:r w:rsidR="005740A7" w:rsidRPr="0035630B">
              <w:rPr>
                <w:rFonts w:ascii="Arial" w:hAnsi="Arial" w:cs="Arial"/>
                <w:b/>
                <w:bCs/>
                <w:noProof/>
                <w:sz w:val="20"/>
              </w:rPr>
              <w:t> </w:t>
            </w:r>
            <w:r w:rsidR="005740A7" w:rsidRPr="0035630B">
              <w:rPr>
                <w:rFonts w:ascii="Arial" w:hAnsi="Arial" w:cs="Arial"/>
                <w:b/>
                <w:bCs/>
                <w:noProof/>
                <w:sz w:val="20"/>
              </w:rPr>
              <w:t> </w:t>
            </w:r>
            <w:r w:rsidR="005740A7" w:rsidRPr="0035630B">
              <w:rPr>
                <w:rFonts w:ascii="Arial" w:hAnsi="Arial" w:cs="Arial"/>
                <w:b/>
                <w:bCs/>
                <w:noProof/>
                <w:sz w:val="20"/>
              </w:rPr>
              <w:t> </w:t>
            </w:r>
            <w:r w:rsidR="005740A7" w:rsidRPr="0035630B">
              <w:rPr>
                <w:rFonts w:ascii="Arial" w:hAnsi="Arial" w:cs="Arial"/>
                <w:b/>
                <w:bCs/>
                <w:noProof/>
                <w:sz w:val="20"/>
              </w:rPr>
              <w:t> </w:t>
            </w:r>
            <w:r w:rsidRPr="0035630B">
              <w:rPr>
                <w:rFonts w:ascii="Arial" w:hAnsi="Arial" w:cs="Arial"/>
                <w:b/>
                <w:bCs/>
                <w:sz w:val="20"/>
              </w:rPr>
              <w:fldChar w:fldCharType="end"/>
            </w:r>
            <w:bookmarkEnd w:id="4"/>
          </w:p>
        </w:tc>
      </w:tr>
      <w:tr w:rsidR="005740A7" w:rsidRPr="0035630B" w:rsidTr="00B86406">
        <w:tc>
          <w:tcPr>
            <w:tcW w:w="1560" w:type="dxa"/>
          </w:tcPr>
          <w:p w:rsidR="005740A7" w:rsidRPr="0035630B" w:rsidRDefault="005740A7" w:rsidP="00B95453">
            <w:pPr>
              <w:spacing w:line="260" w:lineRule="exact"/>
              <w:rPr>
                <w:rFonts w:ascii="Arial" w:hAnsi="Arial" w:cs="Arial"/>
                <w:b/>
                <w:bCs/>
                <w:sz w:val="20"/>
              </w:rPr>
            </w:pPr>
          </w:p>
        </w:tc>
        <w:tc>
          <w:tcPr>
            <w:tcW w:w="3402" w:type="dxa"/>
            <w:tcBorders>
              <w:top w:val="single" w:sz="4" w:space="0" w:color="auto"/>
            </w:tcBorders>
          </w:tcPr>
          <w:p w:rsidR="005740A7" w:rsidRPr="0035630B" w:rsidRDefault="005740A7" w:rsidP="00B95453">
            <w:pPr>
              <w:spacing w:line="260" w:lineRule="exact"/>
              <w:rPr>
                <w:rFonts w:ascii="Arial" w:hAnsi="Arial" w:cs="Arial"/>
                <w:b/>
                <w:bCs/>
                <w:sz w:val="20"/>
              </w:rPr>
            </w:pPr>
          </w:p>
        </w:tc>
        <w:tc>
          <w:tcPr>
            <w:tcW w:w="1417" w:type="dxa"/>
          </w:tcPr>
          <w:p w:rsidR="005740A7" w:rsidRPr="0035630B" w:rsidRDefault="005740A7" w:rsidP="00B95453">
            <w:pPr>
              <w:spacing w:line="260" w:lineRule="exact"/>
              <w:rPr>
                <w:rFonts w:ascii="Arial" w:hAnsi="Arial" w:cs="Arial"/>
                <w:b/>
                <w:bCs/>
                <w:sz w:val="20"/>
              </w:rPr>
            </w:pPr>
          </w:p>
        </w:tc>
        <w:tc>
          <w:tcPr>
            <w:tcW w:w="3056" w:type="dxa"/>
            <w:tcBorders>
              <w:top w:val="single" w:sz="4" w:space="0" w:color="auto"/>
            </w:tcBorders>
          </w:tcPr>
          <w:p w:rsidR="005740A7" w:rsidRPr="0035630B" w:rsidRDefault="005740A7" w:rsidP="00B95453">
            <w:pPr>
              <w:spacing w:line="260" w:lineRule="exact"/>
              <w:jc w:val="center"/>
              <w:rPr>
                <w:rFonts w:ascii="Arial" w:hAnsi="Arial" w:cs="Arial"/>
                <w:bCs/>
                <w:sz w:val="20"/>
              </w:rPr>
            </w:pPr>
            <w:r w:rsidRPr="0035630B">
              <w:rPr>
                <w:rFonts w:ascii="Arial" w:hAnsi="Arial" w:cs="Arial"/>
                <w:bCs/>
                <w:sz w:val="20"/>
              </w:rPr>
              <w:t>(podpis)</w:t>
            </w:r>
          </w:p>
        </w:tc>
      </w:tr>
    </w:tbl>
    <w:p w:rsidR="005740A7" w:rsidRPr="0035630B" w:rsidRDefault="005740A7" w:rsidP="00202C4E">
      <w:pPr>
        <w:spacing w:line="260" w:lineRule="exact"/>
        <w:rPr>
          <w:rFonts w:ascii="Arial" w:hAnsi="Arial" w:cs="Arial"/>
          <w:sz w:val="20"/>
        </w:rPr>
      </w:pPr>
    </w:p>
    <w:sectPr w:rsidR="005740A7" w:rsidRPr="0035630B" w:rsidSect="008177D1">
      <w:headerReference w:type="even" r:id="rId8"/>
      <w:headerReference w:type="default" r:id="rId9"/>
      <w:footerReference w:type="default" r:id="rId10"/>
      <w:headerReference w:type="first" r:id="rId11"/>
      <w:footerReference w:type="first" r:id="rId12"/>
      <w:pgSz w:w="11907" w:h="16840" w:code="9"/>
      <w:pgMar w:top="1247" w:right="1247" w:bottom="1134" w:left="1247"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B5" w:rsidRDefault="008549B5">
      <w:r>
        <w:separator/>
      </w:r>
    </w:p>
  </w:endnote>
  <w:endnote w:type="continuationSeparator" w:id="0">
    <w:p w:rsidR="008549B5" w:rsidRDefault="0085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00000000"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1" w:rsidRDefault="0096084F" w:rsidP="008177D1">
    <w:pPr>
      <w:pStyle w:val="Noga"/>
      <w:pBdr>
        <w:top w:val="single" w:sz="4" w:space="0" w:color="auto"/>
      </w:pBdr>
    </w:pPr>
    <w:r>
      <w:rPr>
        <w:rFonts w:asciiTheme="majorHAnsi" w:hAnsiTheme="majorHAnsi" w:cstheme="majorHAnsi"/>
        <w:sz w:val="16"/>
        <w:szCs w:val="16"/>
      </w:rPr>
      <w:t>Policija_SVP_Z_2017</w:t>
    </w:r>
    <w:r w:rsidRPr="0096084F">
      <w:rPr>
        <w:rFonts w:asciiTheme="majorHAnsi" w:hAnsiTheme="majorHAnsi" w:cstheme="majorHAnsi"/>
        <w:sz w:val="16"/>
        <w:szCs w:val="16"/>
      </w:rPr>
      <w:ptab w:relativeTo="margin" w:alignment="right" w:leader="none"/>
    </w:r>
    <w:r w:rsidRPr="0096084F">
      <w:rPr>
        <w:rFonts w:asciiTheme="majorHAnsi" w:hAnsiTheme="majorHAnsi" w:cstheme="majorHAnsi"/>
        <w:sz w:val="16"/>
        <w:szCs w:val="16"/>
      </w:rPr>
      <w:t xml:space="preserve"> </w:t>
    </w:r>
    <w:r w:rsidR="00BE57EA" w:rsidRPr="0096084F">
      <w:rPr>
        <w:rFonts w:ascii="Arial" w:hAnsi="Arial" w:cs="Arial"/>
        <w:sz w:val="16"/>
        <w:szCs w:val="16"/>
      </w:rPr>
      <w:fldChar w:fldCharType="begin"/>
    </w:r>
    <w:r w:rsidRPr="0096084F">
      <w:rPr>
        <w:rFonts w:ascii="Arial" w:hAnsi="Arial" w:cs="Arial"/>
        <w:sz w:val="16"/>
        <w:szCs w:val="16"/>
      </w:rPr>
      <w:instrText xml:space="preserve"> PAGE   \* MERGEFORMAT </w:instrText>
    </w:r>
    <w:r w:rsidR="00BE57EA" w:rsidRPr="0096084F">
      <w:rPr>
        <w:rFonts w:ascii="Arial" w:hAnsi="Arial" w:cs="Arial"/>
        <w:sz w:val="16"/>
        <w:szCs w:val="16"/>
      </w:rPr>
      <w:fldChar w:fldCharType="separate"/>
    </w:r>
    <w:r w:rsidR="000D1BFF" w:rsidRPr="000D1BFF">
      <w:rPr>
        <w:rFonts w:asciiTheme="majorHAnsi" w:hAnsiTheme="majorHAnsi" w:cstheme="majorHAnsi"/>
        <w:noProof/>
        <w:sz w:val="16"/>
        <w:szCs w:val="16"/>
      </w:rPr>
      <w:t>2</w:t>
    </w:r>
    <w:r w:rsidR="00BE57EA" w:rsidRPr="0096084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1" w:rsidRDefault="008177D1" w:rsidP="008746D7">
    <w:pPr>
      <w:pStyle w:val="Noga"/>
      <w:pBdr>
        <w:top w:val="single" w:sz="4" w:space="0" w:color="auto"/>
      </w:pBdr>
      <w:tabs>
        <w:tab w:val="clear" w:pos="4153"/>
        <w:tab w:val="clear" w:pos="8306"/>
        <w:tab w:val="left" w:pos="2080"/>
      </w:tabs>
      <w:rPr>
        <w:rFonts w:ascii="Arial" w:hAnsi="Arial" w:cs="Arial"/>
        <w:sz w:val="16"/>
        <w:szCs w:val="16"/>
      </w:rPr>
    </w:pPr>
  </w:p>
  <w:p w:rsidR="008177D1" w:rsidRPr="008177D1" w:rsidRDefault="008177D1" w:rsidP="008177D1">
    <w:pPr>
      <w:pStyle w:val="Noga"/>
      <w:pBdr>
        <w:top w:val="single" w:sz="4" w:space="0" w:color="auto"/>
      </w:pBdr>
      <w:tabs>
        <w:tab w:val="clear" w:pos="4153"/>
        <w:tab w:val="clear" w:pos="8306"/>
        <w:tab w:val="left" w:pos="2080"/>
      </w:tabs>
      <w:rPr>
        <w:rFonts w:ascii="Arial" w:hAnsi="Arial" w:cs="Arial"/>
        <w:sz w:val="20"/>
      </w:rPr>
    </w:pPr>
    <w:r w:rsidRPr="008746D7">
      <w:rPr>
        <w:rFonts w:ascii="Arial" w:hAnsi="Arial" w:cs="Arial"/>
        <w:sz w:val="16"/>
        <w:szCs w:val="16"/>
      </w:rPr>
      <w:t>Policija_SVP_Z_2017</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B5" w:rsidRDefault="008549B5">
      <w:r>
        <w:separator/>
      </w:r>
    </w:p>
  </w:footnote>
  <w:footnote w:type="continuationSeparator" w:id="0">
    <w:p w:rsidR="008549B5" w:rsidRDefault="0085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1" w:rsidRDefault="008177D1" w:rsidP="00DD5B88">
    <w:pPr>
      <w:pStyle w:val="Glava"/>
      <w:pBdr>
        <w:bottom w:val="single" w:sz="4" w:space="1" w:color="auto"/>
      </w:pBdr>
      <w:tabs>
        <w:tab w:val="clear" w:pos="8306"/>
        <w:tab w:val="left" w:pos="3570"/>
        <w:tab w:val="right" w:pos="9639"/>
      </w:tabs>
      <w:jc w:val="right"/>
      <w:rPr>
        <w:rFonts w:ascii="Arial" w:hAnsi="Arial" w:cs="Arial"/>
        <w:i/>
        <w:iCs/>
      </w:rPr>
    </w:pPr>
    <w:r>
      <w:rPr>
        <w:rFonts w:ascii="Arial" w:hAnsi="Arial" w:cs="Arial"/>
        <w:i/>
        <w:iCs/>
        <w:sz w:val="20"/>
      </w:rPr>
      <w:t>Ministrstvo za notranje zadeve Republike Slovenije – Policija</w:t>
    </w:r>
  </w:p>
  <w:p w:rsidR="008177D1" w:rsidRDefault="008177D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1" w:rsidRPr="00892C6D" w:rsidRDefault="008177D1">
    <w:pPr>
      <w:pStyle w:val="Glava"/>
      <w:pBdr>
        <w:bottom w:val="single" w:sz="4" w:space="1" w:color="auto"/>
      </w:pBdr>
      <w:tabs>
        <w:tab w:val="clear" w:pos="8306"/>
        <w:tab w:val="right" w:pos="9498"/>
      </w:tabs>
      <w:rPr>
        <w:rFonts w:ascii="Arial" w:hAnsi="Arial" w:cs="Arial"/>
        <w:sz w:val="20"/>
      </w:rPr>
    </w:pPr>
    <w:r w:rsidRPr="00892C6D">
      <w:rPr>
        <w:rFonts w:ascii="Arial" w:hAnsi="Arial" w:cs="Arial"/>
        <w:i/>
        <w:sz w:val="20"/>
      </w:rPr>
      <w:t>Ministrstvo za notranje zadeve Republike Slovenije – Policija</w:t>
    </w:r>
    <w:r w:rsidRPr="00892C6D">
      <w:rPr>
        <w:rStyle w:val="tevilkastrani"/>
        <w:rFonts w:ascii="Arial" w:hAnsi="Arial" w:cs="Arial"/>
        <w:i/>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D1" w:rsidRDefault="008177D1" w:rsidP="00DD5B88">
    <w:pPr>
      <w:pStyle w:val="Glava"/>
      <w:pBdr>
        <w:bottom w:val="single" w:sz="4" w:space="1" w:color="auto"/>
      </w:pBdr>
      <w:jc w:val="right"/>
      <w:rPr>
        <w:rFonts w:ascii="Arial" w:hAnsi="Arial" w:cs="Arial"/>
      </w:rPr>
    </w:pPr>
    <w:r>
      <w:rPr>
        <w:rFonts w:ascii="Arial" w:hAnsi="Arial" w:cs="Arial"/>
        <w:i/>
        <w:sz w:val="20"/>
      </w:rPr>
      <w:t>Ministrstvo za notranje zadeve Republike Slovenije – Policija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F6DE1"/>
    <w:multiLevelType w:val="hybridMultilevel"/>
    <w:tmpl w:val="49EC54DC"/>
    <w:lvl w:ilvl="0" w:tplc="A56C8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55E1F"/>
    <w:multiLevelType w:val="hybridMultilevel"/>
    <w:tmpl w:val="5EFC3E32"/>
    <w:lvl w:ilvl="0" w:tplc="45B21EAE">
      <w:start w:val="1"/>
      <w:numFmt w:val="decimal"/>
      <w:lvlText w:val="%1."/>
      <w:lvlJc w:val="left"/>
      <w:pPr>
        <w:tabs>
          <w:tab w:val="num" w:pos="360"/>
        </w:tabs>
        <w:ind w:left="360" w:hanging="360"/>
      </w:pPr>
      <w:rPr>
        <w:rFonts w:cs="Times New Roman" w:hint="default"/>
        <w:color w:val="auto"/>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A6D5E98"/>
    <w:multiLevelType w:val="hybridMultilevel"/>
    <w:tmpl w:val="95D47F3C"/>
    <w:lvl w:ilvl="0" w:tplc="1386785A">
      <w:start w:val="4"/>
      <w:numFmt w:val="bullet"/>
      <w:lvlText w:val="-"/>
      <w:lvlJc w:val="left"/>
      <w:pPr>
        <w:tabs>
          <w:tab w:val="num" w:pos="360"/>
        </w:tabs>
        <w:ind w:left="360" w:hanging="360"/>
      </w:pPr>
      <w:rPr>
        <w:rFonts w:ascii="Times New (W1)" w:hAnsi="Times New (W1)" w:hint="default"/>
        <w:color w:val="auto"/>
      </w:rPr>
    </w:lvl>
    <w:lvl w:ilvl="1" w:tplc="2AC2D146">
      <w:start w:val="1"/>
      <w:numFmt w:val="bullet"/>
      <w:lvlText w:val="o"/>
      <w:lvlJc w:val="left"/>
      <w:pPr>
        <w:tabs>
          <w:tab w:val="num" w:pos="1080"/>
        </w:tabs>
        <w:ind w:left="1080" w:hanging="360"/>
      </w:pPr>
      <w:rPr>
        <w:rFonts w:ascii="Courier New" w:hAnsi="Courier New" w:hint="default"/>
        <w:color w:val="auto"/>
      </w:rPr>
    </w:lvl>
    <w:lvl w:ilvl="2" w:tplc="D92C2A38">
      <w:start w:val="4"/>
      <w:numFmt w:val="bullet"/>
      <w:lvlText w:val="-"/>
      <w:lvlJc w:val="left"/>
      <w:pPr>
        <w:tabs>
          <w:tab w:val="num" w:pos="1800"/>
        </w:tabs>
        <w:ind w:left="1800" w:hanging="360"/>
      </w:pPr>
      <w:rPr>
        <w:rFonts w:ascii="Times New Roman" w:eastAsia="Times New Roman" w:hAnsi="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15D43"/>
    <w:multiLevelType w:val="hybridMultilevel"/>
    <w:tmpl w:val="6096F0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087CD7"/>
    <w:multiLevelType w:val="hybridMultilevel"/>
    <w:tmpl w:val="3EB2B1A8"/>
    <w:lvl w:ilvl="0" w:tplc="A56C8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997E71"/>
    <w:multiLevelType w:val="hybridMultilevel"/>
    <w:tmpl w:val="403A6D5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D05CA8"/>
    <w:multiLevelType w:val="hybridMultilevel"/>
    <w:tmpl w:val="B072ABB4"/>
    <w:lvl w:ilvl="0" w:tplc="7D24624E">
      <w:numFmt w:val="bullet"/>
      <w:lvlText w:val="-"/>
      <w:lvlJc w:val="left"/>
      <w:pPr>
        <w:tabs>
          <w:tab w:val="num" w:pos="360"/>
        </w:tabs>
        <w:ind w:left="360" w:hanging="360"/>
      </w:pPr>
      <w:rPr>
        <w:rFonts w:ascii="Arial" w:hAnsi="Arial" w:hint="default"/>
        <w:color w:val="auto"/>
      </w:rPr>
    </w:lvl>
    <w:lvl w:ilvl="1" w:tplc="04240003">
      <w:start w:val="1"/>
      <w:numFmt w:val="bullet"/>
      <w:lvlText w:val="o"/>
      <w:lvlJc w:val="left"/>
      <w:pPr>
        <w:tabs>
          <w:tab w:val="num" w:pos="1080"/>
        </w:tabs>
        <w:ind w:left="1080" w:hanging="360"/>
      </w:pPr>
      <w:rPr>
        <w:rFonts w:ascii="Courier New" w:hAnsi="Courier New" w:hint="default"/>
        <w:color w:val="auto"/>
      </w:rPr>
    </w:lvl>
    <w:lvl w:ilvl="2" w:tplc="54A0070A">
      <w:start w:val="1"/>
      <w:numFmt w:val="bullet"/>
      <w:lvlText w:val="o"/>
      <w:lvlJc w:val="left"/>
      <w:pPr>
        <w:tabs>
          <w:tab w:val="num" w:pos="1800"/>
        </w:tabs>
        <w:ind w:left="1800" w:hanging="360"/>
      </w:pPr>
      <w:rPr>
        <w:rFonts w:ascii="Courier New" w:hAnsi="Courier New" w:hint="default"/>
        <w:color w:val="auto"/>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9" w15:restartNumberingAfterBreak="0">
    <w:nsid w:val="50807AD1"/>
    <w:multiLevelType w:val="hybridMultilevel"/>
    <w:tmpl w:val="3D148846"/>
    <w:lvl w:ilvl="0" w:tplc="D92C2A38">
      <w:start w:val="4"/>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D92C2A38">
      <w:start w:val="4"/>
      <w:numFmt w:val="bullet"/>
      <w:lvlText w:val="-"/>
      <w:lvlJc w:val="left"/>
      <w:pPr>
        <w:tabs>
          <w:tab w:val="num" w:pos="1800"/>
        </w:tabs>
        <w:ind w:left="1800" w:hanging="360"/>
      </w:pPr>
      <w:rPr>
        <w:rFonts w:ascii="Times New Roman" w:eastAsia="Times New Roman" w:hAnsi="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FF1DF9"/>
    <w:multiLevelType w:val="singleLevel"/>
    <w:tmpl w:val="F9084666"/>
    <w:lvl w:ilvl="0">
      <w:numFmt w:val="bullet"/>
      <w:lvlText w:val="-"/>
      <w:lvlJc w:val="left"/>
      <w:pPr>
        <w:tabs>
          <w:tab w:val="num" w:pos="360"/>
        </w:tabs>
        <w:ind w:left="360" w:hanging="360"/>
      </w:pPr>
      <w:rPr>
        <w:rFonts w:hint="default"/>
      </w:rPr>
    </w:lvl>
  </w:abstractNum>
  <w:abstractNum w:abstractNumId="11" w15:restartNumberingAfterBreak="0">
    <w:nsid w:val="51F55A12"/>
    <w:multiLevelType w:val="hybridMultilevel"/>
    <w:tmpl w:val="E206BA0E"/>
    <w:lvl w:ilvl="0" w:tplc="F47CFD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34185A"/>
    <w:multiLevelType w:val="hybridMultilevel"/>
    <w:tmpl w:val="DBE69B86"/>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733C0E68"/>
    <w:multiLevelType w:val="hybridMultilevel"/>
    <w:tmpl w:val="D082C55E"/>
    <w:lvl w:ilvl="0" w:tplc="1386785A">
      <w:start w:val="4"/>
      <w:numFmt w:val="bullet"/>
      <w:lvlText w:val="-"/>
      <w:lvlJc w:val="left"/>
      <w:pPr>
        <w:tabs>
          <w:tab w:val="num" w:pos="360"/>
        </w:tabs>
        <w:ind w:left="360" w:hanging="360"/>
      </w:pPr>
      <w:rPr>
        <w:rFonts w:ascii="Times New (W1)" w:hAnsi="Times New (W1)"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D92C2A38">
      <w:start w:val="4"/>
      <w:numFmt w:val="bullet"/>
      <w:lvlText w:val="-"/>
      <w:lvlJc w:val="left"/>
      <w:pPr>
        <w:tabs>
          <w:tab w:val="num" w:pos="1800"/>
        </w:tabs>
        <w:ind w:left="1800" w:hanging="360"/>
      </w:pPr>
      <w:rPr>
        <w:rFonts w:ascii="Times New Roman" w:eastAsia="Times New Roman" w:hAnsi="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abstractNumId w:val="10"/>
  </w:num>
  <w:num w:numId="3">
    <w:abstractNumId w:val="2"/>
  </w:num>
  <w:num w:numId="4">
    <w:abstractNumId w:val="7"/>
  </w:num>
  <w:num w:numId="5">
    <w:abstractNumId w:val="12"/>
  </w:num>
  <w:num w:numId="6">
    <w:abstractNumId w:val="6"/>
  </w:num>
  <w:num w:numId="7">
    <w:abstractNumId w:val="4"/>
  </w:num>
  <w:num w:numId="8">
    <w:abstractNumId w:val="9"/>
  </w:num>
  <w:num w:numId="9">
    <w:abstractNumId w:val="13"/>
  </w:num>
  <w:num w:numId="10">
    <w:abstractNumId w:val="3"/>
  </w:num>
  <w:num w:numId="11">
    <w:abstractNumId w:val="5"/>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0A"/>
    <w:rsid w:val="00013CB2"/>
    <w:rsid w:val="000212F7"/>
    <w:rsid w:val="00037485"/>
    <w:rsid w:val="0004502A"/>
    <w:rsid w:val="000618DD"/>
    <w:rsid w:val="000908B1"/>
    <w:rsid w:val="00097162"/>
    <w:rsid w:val="000D1BFF"/>
    <w:rsid w:val="000D6D34"/>
    <w:rsid w:val="000D78E3"/>
    <w:rsid w:val="000E42DB"/>
    <w:rsid w:val="000E4F25"/>
    <w:rsid w:val="00105B9D"/>
    <w:rsid w:val="001334B6"/>
    <w:rsid w:val="00170773"/>
    <w:rsid w:val="00171F48"/>
    <w:rsid w:val="001922DE"/>
    <w:rsid w:val="001C6E08"/>
    <w:rsid w:val="001D3BB5"/>
    <w:rsid w:val="001E0829"/>
    <w:rsid w:val="001F6250"/>
    <w:rsid w:val="00202C4E"/>
    <w:rsid w:val="00206AF1"/>
    <w:rsid w:val="002118DD"/>
    <w:rsid w:val="00225B44"/>
    <w:rsid w:val="002402B8"/>
    <w:rsid w:val="00243E0A"/>
    <w:rsid w:val="00256087"/>
    <w:rsid w:val="0026361A"/>
    <w:rsid w:val="00286715"/>
    <w:rsid w:val="00294468"/>
    <w:rsid w:val="002A4B4A"/>
    <w:rsid w:val="002B012B"/>
    <w:rsid w:val="002C3791"/>
    <w:rsid w:val="002C37E9"/>
    <w:rsid w:val="002D049C"/>
    <w:rsid w:val="002D18B8"/>
    <w:rsid w:val="002D3D30"/>
    <w:rsid w:val="002E5C54"/>
    <w:rsid w:val="002F26E9"/>
    <w:rsid w:val="00321E1B"/>
    <w:rsid w:val="00340256"/>
    <w:rsid w:val="0035630B"/>
    <w:rsid w:val="00362E4F"/>
    <w:rsid w:val="00362EA3"/>
    <w:rsid w:val="00371854"/>
    <w:rsid w:val="00392EC4"/>
    <w:rsid w:val="003A66DC"/>
    <w:rsid w:val="003B1B2A"/>
    <w:rsid w:val="003C28AF"/>
    <w:rsid w:val="00400D9E"/>
    <w:rsid w:val="00431B4D"/>
    <w:rsid w:val="00441B1F"/>
    <w:rsid w:val="004441E3"/>
    <w:rsid w:val="00456F3A"/>
    <w:rsid w:val="004720F6"/>
    <w:rsid w:val="0048301E"/>
    <w:rsid w:val="004A6FB0"/>
    <w:rsid w:val="004C3F6D"/>
    <w:rsid w:val="004D22C8"/>
    <w:rsid w:val="004F2450"/>
    <w:rsid w:val="00533FE6"/>
    <w:rsid w:val="00540F24"/>
    <w:rsid w:val="00542CD6"/>
    <w:rsid w:val="00557781"/>
    <w:rsid w:val="005605DE"/>
    <w:rsid w:val="005616F6"/>
    <w:rsid w:val="005740A7"/>
    <w:rsid w:val="00584A83"/>
    <w:rsid w:val="00593635"/>
    <w:rsid w:val="0059383F"/>
    <w:rsid w:val="00593CE0"/>
    <w:rsid w:val="005C77D1"/>
    <w:rsid w:val="005D5A57"/>
    <w:rsid w:val="005E4150"/>
    <w:rsid w:val="005F385D"/>
    <w:rsid w:val="00627785"/>
    <w:rsid w:val="00634763"/>
    <w:rsid w:val="00640164"/>
    <w:rsid w:val="0067023F"/>
    <w:rsid w:val="00673368"/>
    <w:rsid w:val="00677314"/>
    <w:rsid w:val="006A6688"/>
    <w:rsid w:val="006A7B67"/>
    <w:rsid w:val="0071246B"/>
    <w:rsid w:val="00713D0A"/>
    <w:rsid w:val="00737E47"/>
    <w:rsid w:val="00756BEF"/>
    <w:rsid w:val="007772FC"/>
    <w:rsid w:val="00777AB8"/>
    <w:rsid w:val="00791EBC"/>
    <w:rsid w:val="00795EFF"/>
    <w:rsid w:val="007F2B13"/>
    <w:rsid w:val="007F2ECA"/>
    <w:rsid w:val="007F4B99"/>
    <w:rsid w:val="00804AA5"/>
    <w:rsid w:val="00807721"/>
    <w:rsid w:val="00810034"/>
    <w:rsid w:val="008177D1"/>
    <w:rsid w:val="008255FE"/>
    <w:rsid w:val="008264B4"/>
    <w:rsid w:val="00830449"/>
    <w:rsid w:val="00830E0D"/>
    <w:rsid w:val="00840C8B"/>
    <w:rsid w:val="008431B0"/>
    <w:rsid w:val="00843AD9"/>
    <w:rsid w:val="008549B5"/>
    <w:rsid w:val="00865826"/>
    <w:rsid w:val="00871F90"/>
    <w:rsid w:val="008746D7"/>
    <w:rsid w:val="00882F0F"/>
    <w:rsid w:val="008919DF"/>
    <w:rsid w:val="00892C6D"/>
    <w:rsid w:val="008A25F8"/>
    <w:rsid w:val="008A630D"/>
    <w:rsid w:val="008C0812"/>
    <w:rsid w:val="008C2AEE"/>
    <w:rsid w:val="008C344A"/>
    <w:rsid w:val="008D06B7"/>
    <w:rsid w:val="008E0B8C"/>
    <w:rsid w:val="008F4F54"/>
    <w:rsid w:val="0096084F"/>
    <w:rsid w:val="0098349E"/>
    <w:rsid w:val="009A35C0"/>
    <w:rsid w:val="009A7035"/>
    <w:rsid w:val="009C7D26"/>
    <w:rsid w:val="009F3FC9"/>
    <w:rsid w:val="00A048CB"/>
    <w:rsid w:val="00A218F3"/>
    <w:rsid w:val="00A22682"/>
    <w:rsid w:val="00A2464E"/>
    <w:rsid w:val="00A40976"/>
    <w:rsid w:val="00A46B86"/>
    <w:rsid w:val="00A539E1"/>
    <w:rsid w:val="00A53E1E"/>
    <w:rsid w:val="00A54155"/>
    <w:rsid w:val="00AB75C3"/>
    <w:rsid w:val="00AC2864"/>
    <w:rsid w:val="00AD3547"/>
    <w:rsid w:val="00AF5066"/>
    <w:rsid w:val="00B23F2A"/>
    <w:rsid w:val="00B31FE9"/>
    <w:rsid w:val="00B32F05"/>
    <w:rsid w:val="00B42EDD"/>
    <w:rsid w:val="00B51A9D"/>
    <w:rsid w:val="00B70F48"/>
    <w:rsid w:val="00B75B86"/>
    <w:rsid w:val="00B86406"/>
    <w:rsid w:val="00B95453"/>
    <w:rsid w:val="00BA2BD2"/>
    <w:rsid w:val="00BC0E54"/>
    <w:rsid w:val="00BE57EA"/>
    <w:rsid w:val="00BE735E"/>
    <w:rsid w:val="00BF7CA4"/>
    <w:rsid w:val="00C134C3"/>
    <w:rsid w:val="00C207FF"/>
    <w:rsid w:val="00C33903"/>
    <w:rsid w:val="00C4146B"/>
    <w:rsid w:val="00C44B55"/>
    <w:rsid w:val="00C71736"/>
    <w:rsid w:val="00C87E3E"/>
    <w:rsid w:val="00C929C3"/>
    <w:rsid w:val="00CA64AD"/>
    <w:rsid w:val="00CB2ACE"/>
    <w:rsid w:val="00CC4EFB"/>
    <w:rsid w:val="00D04AA7"/>
    <w:rsid w:val="00D1506E"/>
    <w:rsid w:val="00D2131C"/>
    <w:rsid w:val="00D433BA"/>
    <w:rsid w:val="00D67D6B"/>
    <w:rsid w:val="00D8458C"/>
    <w:rsid w:val="00DC4C2E"/>
    <w:rsid w:val="00DD1B58"/>
    <w:rsid w:val="00DD5B88"/>
    <w:rsid w:val="00E46ECA"/>
    <w:rsid w:val="00E47179"/>
    <w:rsid w:val="00E63B82"/>
    <w:rsid w:val="00E724FC"/>
    <w:rsid w:val="00E83523"/>
    <w:rsid w:val="00E94D66"/>
    <w:rsid w:val="00E95425"/>
    <w:rsid w:val="00EA5322"/>
    <w:rsid w:val="00EC17BE"/>
    <w:rsid w:val="00ED00CE"/>
    <w:rsid w:val="00ED2AC3"/>
    <w:rsid w:val="00ED502F"/>
    <w:rsid w:val="00EE2105"/>
    <w:rsid w:val="00EF32AD"/>
    <w:rsid w:val="00F30DFC"/>
    <w:rsid w:val="00F32415"/>
    <w:rsid w:val="00F37D2B"/>
    <w:rsid w:val="00F46FD8"/>
    <w:rsid w:val="00F675A5"/>
    <w:rsid w:val="00F835DB"/>
    <w:rsid w:val="00F95ECE"/>
    <w:rsid w:val="00FA2797"/>
    <w:rsid w:val="00FD1C7F"/>
    <w:rsid w:val="00FF74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46B54"/>
  <w15:docId w15:val="{C799A6D1-61E5-486D-92B0-0D8413F8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F24"/>
    <w:rPr>
      <w:kern w:val="22"/>
      <w:sz w:val="24"/>
    </w:rPr>
  </w:style>
  <w:style w:type="paragraph" w:styleId="Naslov1">
    <w:name w:val="heading 1"/>
    <w:basedOn w:val="Navaden"/>
    <w:next w:val="Navaden"/>
    <w:qFormat/>
    <w:rsid w:val="00540F24"/>
    <w:pPr>
      <w:keepNext/>
      <w:jc w:val="center"/>
      <w:outlineLvl w:val="0"/>
    </w:pPr>
    <w:rPr>
      <w:b/>
      <w:kern w:val="28"/>
      <w:sz w:val="28"/>
    </w:rPr>
  </w:style>
  <w:style w:type="paragraph" w:styleId="Naslov2">
    <w:name w:val="heading 2"/>
    <w:basedOn w:val="Navaden"/>
    <w:next w:val="Navaden"/>
    <w:qFormat/>
    <w:rsid w:val="00540F24"/>
    <w:pPr>
      <w:keepNext/>
      <w:spacing w:before="120"/>
      <w:outlineLvl w:val="1"/>
    </w:pPr>
    <w:rPr>
      <w:b/>
      <w:sz w:val="28"/>
    </w:rPr>
  </w:style>
  <w:style w:type="paragraph" w:styleId="Naslov3">
    <w:name w:val="heading 3"/>
    <w:basedOn w:val="Navaden"/>
    <w:next w:val="Navaden"/>
    <w:qFormat/>
    <w:rsid w:val="00540F24"/>
    <w:pPr>
      <w:keepNext/>
      <w:outlineLvl w:val="2"/>
    </w:pPr>
    <w:rPr>
      <w:b/>
    </w:rPr>
  </w:style>
  <w:style w:type="paragraph" w:styleId="Naslov4">
    <w:name w:val="heading 4"/>
    <w:basedOn w:val="Navaden"/>
    <w:next w:val="Navaden"/>
    <w:qFormat/>
    <w:rsid w:val="00540F24"/>
    <w:pPr>
      <w:keepNext/>
      <w:outlineLvl w:val="3"/>
    </w:pPr>
    <w:rPr>
      <w:b/>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40F24"/>
    <w:pPr>
      <w:tabs>
        <w:tab w:val="center" w:pos="4153"/>
        <w:tab w:val="right" w:pos="8306"/>
      </w:tabs>
    </w:pPr>
  </w:style>
  <w:style w:type="paragraph" w:styleId="Stvarnokazalo1">
    <w:name w:val="index 1"/>
    <w:basedOn w:val="Navaden"/>
    <w:next w:val="Navaden"/>
    <w:semiHidden/>
    <w:rsid w:val="00540F24"/>
    <w:pPr>
      <w:tabs>
        <w:tab w:val="right" w:leader="dot" w:pos="8788"/>
      </w:tabs>
      <w:ind w:left="240" w:hanging="240"/>
    </w:pPr>
  </w:style>
  <w:style w:type="character" w:styleId="tevilkastrani">
    <w:name w:val="page number"/>
    <w:basedOn w:val="Privzetapisavaodstavka"/>
    <w:rsid w:val="00540F24"/>
    <w:rPr>
      <w:rFonts w:cs="Times New Roman"/>
    </w:rPr>
  </w:style>
  <w:style w:type="paragraph" w:styleId="Noga">
    <w:name w:val="footer"/>
    <w:basedOn w:val="Navaden"/>
    <w:link w:val="NogaZnak"/>
    <w:uiPriority w:val="99"/>
    <w:rsid w:val="00540F24"/>
    <w:pPr>
      <w:tabs>
        <w:tab w:val="center" w:pos="4153"/>
        <w:tab w:val="right" w:pos="8306"/>
      </w:tabs>
    </w:pPr>
  </w:style>
  <w:style w:type="paragraph" w:styleId="Telobesedila">
    <w:name w:val="Body Text"/>
    <w:basedOn w:val="Navaden"/>
    <w:rsid w:val="00540F24"/>
    <w:pPr>
      <w:jc w:val="both"/>
    </w:pPr>
    <w:rPr>
      <w:sz w:val="20"/>
    </w:rPr>
  </w:style>
  <w:style w:type="paragraph" w:styleId="Navadensplet">
    <w:name w:val="Normal (Web)"/>
    <w:basedOn w:val="Navaden"/>
    <w:rsid w:val="00CB2ACE"/>
    <w:pPr>
      <w:spacing w:before="100" w:beforeAutospacing="1" w:after="100" w:afterAutospacing="1"/>
    </w:pPr>
    <w:rPr>
      <w:kern w:val="0"/>
      <w:szCs w:val="24"/>
    </w:rPr>
  </w:style>
  <w:style w:type="paragraph" w:customStyle="1" w:styleId="Odstavekseznama1">
    <w:name w:val="Odstavek seznama1"/>
    <w:basedOn w:val="Navaden"/>
    <w:rsid w:val="00CB2ACE"/>
    <w:pPr>
      <w:ind w:left="708"/>
    </w:pPr>
  </w:style>
  <w:style w:type="paragraph" w:styleId="Besedilooblaka">
    <w:name w:val="Balloon Text"/>
    <w:basedOn w:val="Navaden"/>
    <w:link w:val="BesedilooblakaZnak"/>
    <w:rsid w:val="002C37E9"/>
    <w:rPr>
      <w:rFonts w:ascii="Tahoma" w:hAnsi="Tahoma"/>
      <w:sz w:val="16"/>
    </w:rPr>
  </w:style>
  <w:style w:type="character" w:customStyle="1" w:styleId="BesedilooblakaZnak">
    <w:name w:val="Besedilo oblačka Znak"/>
    <w:link w:val="Besedilooblaka"/>
    <w:locked/>
    <w:rsid w:val="002C37E9"/>
    <w:rPr>
      <w:rFonts w:ascii="Tahoma" w:hAnsi="Tahoma"/>
      <w:kern w:val="22"/>
      <w:sz w:val="16"/>
    </w:rPr>
  </w:style>
  <w:style w:type="table" w:styleId="Tabelamrea">
    <w:name w:val="Table Grid"/>
    <w:basedOn w:val="Navadnatabela"/>
    <w:rsid w:val="00E7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rsid w:val="00A539E1"/>
    <w:rPr>
      <w:sz w:val="16"/>
    </w:rPr>
  </w:style>
  <w:style w:type="paragraph" w:styleId="Pripombabesedilo">
    <w:name w:val="annotation text"/>
    <w:basedOn w:val="Navaden"/>
    <w:link w:val="PripombabesediloZnak"/>
    <w:rsid w:val="00A539E1"/>
    <w:rPr>
      <w:sz w:val="20"/>
    </w:rPr>
  </w:style>
  <w:style w:type="character" w:customStyle="1" w:styleId="PripombabesediloZnak">
    <w:name w:val="Pripomba – besedilo Znak"/>
    <w:link w:val="Pripombabesedilo"/>
    <w:locked/>
    <w:rsid w:val="00A539E1"/>
    <w:rPr>
      <w:kern w:val="22"/>
    </w:rPr>
  </w:style>
  <w:style w:type="paragraph" w:styleId="Zadevapripombe">
    <w:name w:val="annotation subject"/>
    <w:basedOn w:val="Pripombabesedilo"/>
    <w:next w:val="Pripombabesedilo"/>
    <w:link w:val="ZadevapripombeZnak"/>
    <w:rsid w:val="00A539E1"/>
    <w:rPr>
      <w:b/>
    </w:rPr>
  </w:style>
  <w:style w:type="character" w:customStyle="1" w:styleId="ZadevapripombeZnak">
    <w:name w:val="Zadeva pripombe Znak"/>
    <w:link w:val="Zadevapripombe"/>
    <w:locked/>
    <w:rsid w:val="00A539E1"/>
    <w:rPr>
      <w:b/>
      <w:kern w:val="22"/>
    </w:rPr>
  </w:style>
  <w:style w:type="character" w:customStyle="1" w:styleId="hps">
    <w:name w:val="hps"/>
    <w:rsid w:val="00362EA3"/>
  </w:style>
  <w:style w:type="paragraph" w:customStyle="1" w:styleId="Default">
    <w:name w:val="Default"/>
    <w:rsid w:val="00DD1B58"/>
    <w:pPr>
      <w:autoSpaceDE w:val="0"/>
      <w:autoSpaceDN w:val="0"/>
      <w:adjustRightInd w:val="0"/>
    </w:pPr>
    <w:rPr>
      <w:rFonts w:ascii="Arial" w:hAnsi="Arial" w:cs="Arial"/>
      <w:color w:val="000000"/>
      <w:sz w:val="24"/>
      <w:szCs w:val="24"/>
    </w:rPr>
  </w:style>
  <w:style w:type="character" w:customStyle="1" w:styleId="GlavaZnak">
    <w:name w:val="Glava Znak"/>
    <w:link w:val="Glava"/>
    <w:uiPriority w:val="99"/>
    <w:locked/>
    <w:rsid w:val="00DD1B58"/>
    <w:rPr>
      <w:kern w:val="22"/>
      <w:sz w:val="24"/>
    </w:rPr>
  </w:style>
  <w:style w:type="paragraph" w:customStyle="1" w:styleId="BodyText21">
    <w:name w:val="Body Text 21"/>
    <w:basedOn w:val="Default"/>
    <w:next w:val="Default"/>
    <w:rsid w:val="00DD1B58"/>
    <w:rPr>
      <w:color w:val="auto"/>
    </w:rPr>
  </w:style>
  <w:style w:type="character" w:customStyle="1" w:styleId="NogaZnak">
    <w:name w:val="Noga Znak"/>
    <w:link w:val="Noga"/>
    <w:uiPriority w:val="99"/>
    <w:locked/>
    <w:rsid w:val="00DD5B88"/>
    <w:rPr>
      <w:kern w:val="22"/>
      <w:sz w:val="24"/>
    </w:rPr>
  </w:style>
  <w:style w:type="character" w:customStyle="1" w:styleId="apple-converted-space">
    <w:name w:val="apple-converted-space"/>
    <w:basedOn w:val="Privzetapisavaodstavka"/>
    <w:rsid w:val="008D06B7"/>
  </w:style>
  <w:style w:type="character" w:customStyle="1" w:styleId="highlight">
    <w:name w:val="highlight"/>
    <w:basedOn w:val="Privzetapisavaodstavka"/>
    <w:rsid w:val="008D06B7"/>
  </w:style>
  <w:style w:type="paragraph" w:styleId="Odstavekseznama">
    <w:name w:val="List Paragraph"/>
    <w:basedOn w:val="Navaden"/>
    <w:uiPriority w:val="34"/>
    <w:qFormat/>
    <w:rsid w:val="0081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6C7FF-62C6-4444-A8E7-0D841832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Vprašalnik za osebo, ki želi skleniti</vt:lpstr>
    </vt:vector>
  </TitlesOfParts>
  <Company>MNZ RS</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Vprašalnik za osebo, ki želi skleniti</dc:title>
  <dc:subject>delovno razmerje v policiji</dc:subject>
  <dc:creator>Elizabeta ŠTUHEC</dc:creator>
  <cp:lastModifiedBy>Gregor RIZMAN</cp:lastModifiedBy>
  <cp:revision>3</cp:revision>
  <cp:lastPrinted>2017-02-10T10:52:00Z</cp:lastPrinted>
  <dcterms:created xsi:type="dcterms:W3CDTF">2023-10-06T11:09:00Z</dcterms:created>
  <dcterms:modified xsi:type="dcterms:W3CDTF">2023-10-06T12:04:00Z</dcterms:modified>
</cp:coreProperties>
</file>