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B9ED" w14:textId="77777777" w:rsidR="000A3B3C" w:rsidRDefault="000A3B3C" w:rsidP="006D60E4">
      <w:pPr>
        <w:spacing w:line="276" w:lineRule="auto"/>
        <w:jc w:val="center"/>
        <w:rPr>
          <w:rFonts w:ascii="Segoe UI" w:hAnsi="Segoe UI" w:cs="Segoe UI"/>
          <w:b/>
          <w:bCs/>
          <w:color w:val="6EBF5D"/>
          <w:sz w:val="28"/>
          <w:szCs w:val="28"/>
        </w:rPr>
      </w:pPr>
      <w:bookmarkStart w:id="0" w:name="_Hlk167889153"/>
    </w:p>
    <w:p w14:paraId="209890F8" w14:textId="0A484899" w:rsidR="000A3B3C" w:rsidRPr="000A3B3C" w:rsidRDefault="000A3B3C" w:rsidP="006D60E4">
      <w:pPr>
        <w:spacing w:line="276" w:lineRule="auto"/>
        <w:jc w:val="center"/>
        <w:rPr>
          <w:rFonts w:ascii="Segoe UI" w:hAnsi="Segoe UI" w:cs="Segoe UI"/>
          <w:b/>
          <w:bCs/>
          <w:color w:val="6EBF5D"/>
          <w:sz w:val="28"/>
          <w:szCs w:val="28"/>
        </w:rPr>
      </w:pPr>
      <w:r w:rsidRPr="000A3B3C">
        <w:rPr>
          <w:rFonts w:ascii="Segoe UI" w:hAnsi="Segoe UI" w:cs="Segoe UI"/>
          <w:b/>
          <w:bCs/>
          <w:color w:val="6EBF5D"/>
          <w:sz w:val="28"/>
          <w:szCs w:val="28"/>
        </w:rPr>
        <w:t>Utemeljitev o prejemniku Nagrade Rada Smerduja</w:t>
      </w:r>
    </w:p>
    <w:p w14:paraId="103AA847" w14:textId="77777777" w:rsidR="000A3B3C" w:rsidRDefault="000A3B3C" w:rsidP="006D60E4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</w:p>
    <w:p w14:paraId="4ED02962" w14:textId="0ADB63AA" w:rsidR="00DE42F8" w:rsidRPr="0030513C" w:rsidRDefault="00BF7E16" w:rsidP="006D60E4"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color w:val="5F9DA9"/>
          <w:sz w:val="28"/>
          <w:szCs w:val="28"/>
        </w:rPr>
        <w:t>Morigenos – slovensko društvo za morske sesalce</w:t>
      </w:r>
    </w:p>
    <w:bookmarkEnd w:id="0"/>
    <w:p w14:paraId="4BAAF465" w14:textId="026D0299" w:rsidR="00BF7E16" w:rsidRDefault="00BF7E16" w:rsidP="00BF7E16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BF7E16">
        <w:rPr>
          <w:rFonts w:ascii="Segoe UI" w:hAnsi="Segoe UI" w:cs="Segoe UI"/>
          <w:sz w:val="24"/>
          <w:szCs w:val="24"/>
        </w:rPr>
        <w:t xml:space="preserve">že 25 let pomembno prispeva k raziskovanju in varstvu </w:t>
      </w:r>
      <w:r w:rsidR="00981EF7">
        <w:rPr>
          <w:rFonts w:ascii="Segoe UI" w:hAnsi="Segoe UI" w:cs="Segoe UI"/>
          <w:sz w:val="24"/>
          <w:szCs w:val="24"/>
        </w:rPr>
        <w:t xml:space="preserve">morskih sesalcev in </w:t>
      </w:r>
      <w:r w:rsidRPr="00BF7E16">
        <w:rPr>
          <w:rFonts w:ascii="Segoe UI" w:hAnsi="Segoe UI" w:cs="Segoe UI"/>
          <w:sz w:val="24"/>
          <w:szCs w:val="24"/>
        </w:rPr>
        <w:t>morja v Sloveniji</w:t>
      </w:r>
      <w:r w:rsidR="00981EF7">
        <w:rPr>
          <w:rFonts w:ascii="Segoe UI" w:hAnsi="Segoe UI" w:cs="Segoe UI"/>
          <w:sz w:val="24"/>
          <w:szCs w:val="24"/>
        </w:rPr>
        <w:t xml:space="preserve"> in širše. </w:t>
      </w:r>
      <w:r w:rsidRPr="00BF7E16">
        <w:rPr>
          <w:rFonts w:ascii="Segoe UI" w:hAnsi="Segoe UI" w:cs="Segoe UI"/>
          <w:sz w:val="24"/>
          <w:szCs w:val="24"/>
        </w:rPr>
        <w:t xml:space="preserve"> </w:t>
      </w:r>
    </w:p>
    <w:p w14:paraId="109D32C2" w14:textId="01E358CB" w:rsidR="00BF7E16" w:rsidRPr="006D60E4" w:rsidRDefault="00BF7E16" w:rsidP="00BF7E16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6D60E4">
        <w:rPr>
          <w:rFonts w:ascii="Segoe UI" w:hAnsi="Segoe UI" w:cs="Segoe UI"/>
          <w:sz w:val="24"/>
          <w:szCs w:val="24"/>
        </w:rPr>
        <w:t>S svojim dolgoletnim delom društv</w:t>
      </w:r>
      <w:r>
        <w:rPr>
          <w:rFonts w:ascii="Segoe UI" w:hAnsi="Segoe UI" w:cs="Segoe UI"/>
          <w:sz w:val="24"/>
          <w:szCs w:val="24"/>
        </w:rPr>
        <w:t>o</w:t>
      </w:r>
      <w:r w:rsidRPr="006D60E4">
        <w:rPr>
          <w:rFonts w:ascii="Segoe UI" w:hAnsi="Segoe UI" w:cs="Segoe UI"/>
          <w:sz w:val="24"/>
          <w:szCs w:val="24"/>
        </w:rPr>
        <w:t xml:space="preserve"> izkazuje izjemne dosežke tako na področju ohranjanja narave kot tudi pri razvoju stroke na področju ohranjanja narave.</w:t>
      </w:r>
    </w:p>
    <w:p w14:paraId="578B287D" w14:textId="77777777" w:rsidR="00BF7E16" w:rsidRDefault="00BF7E16" w:rsidP="00BF7E16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</w:p>
    <w:p w14:paraId="5C72B023" w14:textId="2A5CF444" w:rsidR="00BF7E16" w:rsidRDefault="003B268F" w:rsidP="00BF7E16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3B268F">
        <w:rPr>
          <w:rFonts w:ascii="Segoe UI" w:hAnsi="Segoe UI" w:cs="Segoe UI"/>
          <w:sz w:val="24"/>
          <w:szCs w:val="24"/>
        </w:rPr>
        <w:t>Morigenos</w:t>
      </w:r>
      <w:r w:rsidR="002E5934">
        <w:rPr>
          <w:rFonts w:ascii="Segoe UI" w:hAnsi="Segoe UI" w:cs="Segoe UI"/>
          <w:sz w:val="24"/>
          <w:szCs w:val="24"/>
        </w:rPr>
        <w:t xml:space="preserve"> </w:t>
      </w:r>
      <w:r w:rsidRPr="003B268F">
        <w:rPr>
          <w:rFonts w:ascii="Segoe UI" w:hAnsi="Segoe UI" w:cs="Segoe UI"/>
          <w:sz w:val="24"/>
          <w:szCs w:val="24"/>
        </w:rPr>
        <w:t xml:space="preserve">je </w:t>
      </w:r>
      <w:r>
        <w:rPr>
          <w:rFonts w:ascii="Segoe UI" w:hAnsi="Segoe UI" w:cs="Segoe UI"/>
          <w:sz w:val="24"/>
          <w:szCs w:val="24"/>
        </w:rPr>
        <w:t>v</w:t>
      </w:r>
      <w:r w:rsidRPr="003B268F">
        <w:rPr>
          <w:rFonts w:ascii="Segoe UI" w:hAnsi="Segoe UI" w:cs="Segoe UI"/>
          <w:sz w:val="24"/>
          <w:szCs w:val="24"/>
        </w:rPr>
        <w:t xml:space="preserve"> Sloveniji prv</w:t>
      </w:r>
      <w:r w:rsidR="00707E7D">
        <w:rPr>
          <w:rFonts w:ascii="Segoe UI" w:hAnsi="Segoe UI" w:cs="Segoe UI"/>
          <w:sz w:val="24"/>
          <w:szCs w:val="24"/>
        </w:rPr>
        <w:t>i</w:t>
      </w:r>
      <w:r w:rsidRPr="003B268F">
        <w:rPr>
          <w:rFonts w:ascii="Segoe UI" w:hAnsi="Segoe UI" w:cs="Segoe UI"/>
          <w:sz w:val="24"/>
          <w:szCs w:val="24"/>
        </w:rPr>
        <w:t xml:space="preserve"> vzpostavil redni znanstveni monitoring </w:t>
      </w:r>
      <w:r w:rsidR="009F4132">
        <w:rPr>
          <w:rFonts w:ascii="Segoe UI" w:hAnsi="Segoe UI" w:cs="Segoe UI"/>
          <w:sz w:val="24"/>
          <w:szCs w:val="24"/>
        </w:rPr>
        <w:t xml:space="preserve">delfinov </w:t>
      </w:r>
      <w:r>
        <w:rPr>
          <w:rFonts w:ascii="Segoe UI" w:hAnsi="Segoe UI" w:cs="Segoe UI"/>
          <w:sz w:val="24"/>
          <w:szCs w:val="24"/>
        </w:rPr>
        <w:t>in</w:t>
      </w:r>
      <w:r w:rsidRPr="003B268F">
        <w:rPr>
          <w:rFonts w:ascii="Segoe UI" w:hAnsi="Segoe UI" w:cs="Segoe UI"/>
          <w:sz w:val="24"/>
          <w:szCs w:val="24"/>
        </w:rPr>
        <w:t xml:space="preserve"> ga neprekinjeno izvaja že 25 let. </w:t>
      </w:r>
      <w:r>
        <w:rPr>
          <w:rFonts w:ascii="Segoe UI" w:hAnsi="Segoe UI" w:cs="Segoe UI"/>
          <w:sz w:val="24"/>
          <w:szCs w:val="24"/>
        </w:rPr>
        <w:t>Z dolgoročnim spremljanjem</w:t>
      </w:r>
      <w:r w:rsidRPr="003B268F">
        <w:rPr>
          <w:rFonts w:ascii="Segoe UI" w:hAnsi="Segoe UI" w:cs="Segoe UI"/>
          <w:sz w:val="24"/>
          <w:szCs w:val="24"/>
        </w:rPr>
        <w:t xml:space="preserve"> populacije v slovenskih vodah </w:t>
      </w:r>
      <w:r>
        <w:rPr>
          <w:rFonts w:ascii="Segoe UI" w:hAnsi="Segoe UI" w:cs="Segoe UI"/>
          <w:sz w:val="24"/>
          <w:szCs w:val="24"/>
        </w:rPr>
        <w:t>in raziskovalnimi metodami društva, k</w:t>
      </w:r>
      <w:r w:rsidRPr="003B268F">
        <w:rPr>
          <w:rFonts w:ascii="Segoe UI" w:hAnsi="Segoe UI" w:cs="Segoe UI"/>
          <w:sz w:val="24"/>
          <w:szCs w:val="24"/>
        </w:rPr>
        <w:t xml:space="preserve">ot so opazovanja s plovil, </w:t>
      </w:r>
      <w:proofErr w:type="spellStart"/>
      <w:r w:rsidRPr="003B268F">
        <w:rPr>
          <w:rFonts w:ascii="Segoe UI" w:hAnsi="Segoe UI" w:cs="Segoe UI"/>
          <w:sz w:val="24"/>
          <w:szCs w:val="24"/>
        </w:rPr>
        <w:t>fotoidentifikacija</w:t>
      </w:r>
      <w:proofErr w:type="spellEnd"/>
      <w:r w:rsidRPr="003B268F">
        <w:rPr>
          <w:rFonts w:ascii="Segoe UI" w:hAnsi="Segoe UI" w:cs="Segoe UI"/>
          <w:sz w:val="24"/>
          <w:szCs w:val="24"/>
        </w:rPr>
        <w:t xml:space="preserve">, genetske in toksikološke raziskave ter akustične analize, </w:t>
      </w:r>
      <w:r>
        <w:rPr>
          <w:rFonts w:ascii="Segoe UI" w:hAnsi="Segoe UI" w:cs="Segoe UI"/>
          <w:sz w:val="24"/>
          <w:szCs w:val="24"/>
        </w:rPr>
        <w:t>je društvo prispevalo</w:t>
      </w:r>
      <w:r w:rsidRPr="003B268F">
        <w:rPr>
          <w:rFonts w:ascii="Segoe UI" w:hAnsi="Segoe UI" w:cs="Segoe UI"/>
          <w:sz w:val="24"/>
          <w:szCs w:val="24"/>
        </w:rPr>
        <w:t xml:space="preserve"> ključna spoznanja o populaciji </w:t>
      </w:r>
      <w:r w:rsidR="00981EF7">
        <w:rPr>
          <w:rFonts w:ascii="Segoe UI" w:hAnsi="Segoe UI" w:cs="Segoe UI"/>
          <w:sz w:val="24"/>
          <w:szCs w:val="24"/>
        </w:rPr>
        <w:t xml:space="preserve">te vrste </w:t>
      </w:r>
      <w:r w:rsidRPr="003B268F">
        <w:rPr>
          <w:rFonts w:ascii="Segoe UI" w:hAnsi="Segoe UI" w:cs="Segoe UI"/>
          <w:sz w:val="24"/>
          <w:szCs w:val="24"/>
        </w:rPr>
        <w:t>v Tržaškem zalivu, ki danes velja za eno najbolje preučenih populacij v Sredozemlju</w:t>
      </w:r>
      <w:r>
        <w:rPr>
          <w:rFonts w:ascii="Segoe UI" w:hAnsi="Segoe UI" w:cs="Segoe UI"/>
          <w:sz w:val="24"/>
          <w:szCs w:val="24"/>
        </w:rPr>
        <w:t>.</w:t>
      </w:r>
      <w:r w:rsidR="00EB0424">
        <w:rPr>
          <w:rFonts w:ascii="Segoe UI" w:hAnsi="Segoe UI" w:cs="Segoe UI"/>
          <w:sz w:val="24"/>
          <w:szCs w:val="24"/>
        </w:rPr>
        <w:t xml:space="preserve"> Razvili so tudi novo metodo </w:t>
      </w:r>
      <w:r w:rsidR="006F207F">
        <w:rPr>
          <w:rFonts w:ascii="Segoe UI" w:hAnsi="Segoe UI" w:cs="Segoe UI"/>
          <w:sz w:val="24"/>
          <w:szCs w:val="24"/>
        </w:rPr>
        <w:t>prepoznavanja</w:t>
      </w:r>
      <w:r w:rsidR="00EB0424">
        <w:rPr>
          <w:rFonts w:ascii="Segoe UI" w:hAnsi="Segoe UI" w:cs="Segoe UI"/>
          <w:sz w:val="24"/>
          <w:szCs w:val="24"/>
        </w:rPr>
        <w:t xml:space="preserve"> </w:t>
      </w:r>
      <w:r w:rsidR="009F4132">
        <w:rPr>
          <w:rFonts w:ascii="Segoe UI" w:hAnsi="Segoe UI" w:cs="Segoe UI"/>
          <w:sz w:val="24"/>
          <w:szCs w:val="24"/>
        </w:rPr>
        <w:t xml:space="preserve">velikih pliskavk </w:t>
      </w:r>
      <w:r w:rsidR="006F207F">
        <w:rPr>
          <w:rFonts w:ascii="Segoe UI" w:hAnsi="Segoe UI" w:cs="Segoe UI"/>
          <w:sz w:val="24"/>
          <w:szCs w:val="24"/>
        </w:rPr>
        <w:t>po</w:t>
      </w:r>
      <w:r w:rsidR="00EB0424">
        <w:rPr>
          <w:rFonts w:ascii="Segoe UI" w:hAnsi="Segoe UI" w:cs="Segoe UI"/>
          <w:sz w:val="24"/>
          <w:szCs w:val="24"/>
        </w:rPr>
        <w:t xml:space="preserve"> obraznih potez</w:t>
      </w:r>
      <w:r w:rsidR="006F207F">
        <w:rPr>
          <w:rFonts w:ascii="Segoe UI" w:hAnsi="Segoe UI" w:cs="Segoe UI"/>
          <w:sz w:val="24"/>
          <w:szCs w:val="24"/>
        </w:rPr>
        <w:t>ah</w:t>
      </w:r>
      <w:r w:rsidR="00EB0424">
        <w:rPr>
          <w:rFonts w:ascii="Segoe UI" w:hAnsi="Segoe UI" w:cs="Segoe UI"/>
          <w:sz w:val="24"/>
          <w:szCs w:val="24"/>
        </w:rPr>
        <w:t xml:space="preserve">, ki </w:t>
      </w:r>
      <w:r w:rsidR="00EB0424" w:rsidRPr="00EB0424">
        <w:rPr>
          <w:rFonts w:ascii="Segoe UI" w:hAnsi="Segoe UI" w:cs="Segoe UI"/>
          <w:sz w:val="24"/>
          <w:szCs w:val="24"/>
        </w:rPr>
        <w:t xml:space="preserve">omogoča natančnejše prepoznavanje posameznih osebkov, spremljanje populacij ter boljše razumevanje njihove ekologije in socialne strukture. </w:t>
      </w:r>
    </w:p>
    <w:p w14:paraId="1098E2AD" w14:textId="505E1C89" w:rsidR="00DB4462" w:rsidRDefault="00EB0424" w:rsidP="00BF7E16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EB0424">
        <w:rPr>
          <w:rFonts w:ascii="Segoe UI" w:hAnsi="Segoe UI" w:cs="Segoe UI"/>
          <w:sz w:val="24"/>
          <w:szCs w:val="24"/>
        </w:rPr>
        <w:t xml:space="preserve">Zbrani podatki predstavljajo pomembno strokovno podlago za načrtovanje ukrepov </w:t>
      </w:r>
      <w:r w:rsidR="00EB2395">
        <w:rPr>
          <w:rFonts w:ascii="Segoe UI" w:hAnsi="Segoe UI" w:cs="Segoe UI"/>
          <w:sz w:val="24"/>
          <w:szCs w:val="24"/>
        </w:rPr>
        <w:t>ohranjanja</w:t>
      </w:r>
      <w:r w:rsidR="00CE09E4">
        <w:rPr>
          <w:rFonts w:ascii="Segoe UI" w:hAnsi="Segoe UI" w:cs="Segoe UI"/>
          <w:sz w:val="24"/>
          <w:szCs w:val="24"/>
        </w:rPr>
        <w:t xml:space="preserve"> </w:t>
      </w:r>
      <w:r w:rsidR="00EB2395">
        <w:rPr>
          <w:rFonts w:ascii="Segoe UI" w:hAnsi="Segoe UI" w:cs="Segoe UI"/>
          <w:sz w:val="24"/>
          <w:szCs w:val="24"/>
        </w:rPr>
        <w:t>biotske raznovrstnosti</w:t>
      </w:r>
      <w:r w:rsidRPr="00EB0424">
        <w:rPr>
          <w:rFonts w:ascii="Segoe UI" w:hAnsi="Segoe UI" w:cs="Segoe UI"/>
          <w:sz w:val="24"/>
          <w:szCs w:val="24"/>
        </w:rPr>
        <w:t xml:space="preserve"> in </w:t>
      </w:r>
      <w:r w:rsidR="00CE09E4" w:rsidRPr="00EB0424">
        <w:rPr>
          <w:rFonts w:ascii="Segoe UI" w:hAnsi="Segoe UI" w:cs="Segoe UI"/>
          <w:sz w:val="24"/>
          <w:szCs w:val="24"/>
        </w:rPr>
        <w:t>upravljanj</w:t>
      </w:r>
      <w:r w:rsidR="00CE09E4">
        <w:rPr>
          <w:rFonts w:ascii="Segoe UI" w:hAnsi="Segoe UI" w:cs="Segoe UI"/>
          <w:sz w:val="24"/>
          <w:szCs w:val="24"/>
        </w:rPr>
        <w:t>a</w:t>
      </w:r>
      <w:r w:rsidR="00CE09E4" w:rsidRPr="00EB0424">
        <w:rPr>
          <w:rFonts w:ascii="Segoe UI" w:hAnsi="Segoe UI" w:cs="Segoe UI"/>
          <w:sz w:val="24"/>
          <w:szCs w:val="24"/>
        </w:rPr>
        <w:t xml:space="preserve"> </w:t>
      </w:r>
      <w:r w:rsidRPr="00EB0424">
        <w:rPr>
          <w:rFonts w:ascii="Segoe UI" w:hAnsi="Segoe UI" w:cs="Segoe UI"/>
          <w:sz w:val="24"/>
          <w:szCs w:val="24"/>
        </w:rPr>
        <w:t xml:space="preserve">morskih ekosistemov. </w:t>
      </w:r>
      <w:r w:rsidR="00DB4462" w:rsidRPr="00DB4462">
        <w:rPr>
          <w:rFonts w:ascii="Segoe UI" w:hAnsi="Segoe UI" w:cs="Segoe UI"/>
          <w:sz w:val="24"/>
          <w:szCs w:val="24"/>
        </w:rPr>
        <w:t>Raziskave društva so prispevale k razglasitvi Pomembnega območja za morske sesalce v severnem Jadranu</w:t>
      </w:r>
      <w:r w:rsidR="00981EF7">
        <w:rPr>
          <w:rFonts w:ascii="Segoe UI" w:hAnsi="Segoe UI" w:cs="Segoe UI"/>
          <w:sz w:val="24"/>
          <w:szCs w:val="24"/>
        </w:rPr>
        <w:t xml:space="preserve"> pod okriljem </w:t>
      </w:r>
      <w:r w:rsidR="00DB4462" w:rsidRPr="00DB4462">
        <w:rPr>
          <w:rFonts w:ascii="Segoe UI" w:hAnsi="Segoe UI" w:cs="Segoe UI"/>
          <w:sz w:val="24"/>
          <w:szCs w:val="24"/>
        </w:rPr>
        <w:t xml:space="preserve">Mednarodne zveze za varstvo narave (IUCN). </w:t>
      </w:r>
    </w:p>
    <w:p w14:paraId="07BC355F" w14:textId="77777777" w:rsidR="00EB0424" w:rsidRDefault="00EB0424" w:rsidP="00BF7E16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</w:p>
    <w:p w14:paraId="4900356E" w14:textId="0A2DF56B" w:rsidR="00BF7E16" w:rsidRPr="00BF7E16" w:rsidRDefault="00981EF7" w:rsidP="00BF7E16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Morigenos</w:t>
      </w:r>
      <w:r w:rsidR="006F207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je </w:t>
      </w:r>
      <w:r w:rsidR="006F207F">
        <w:rPr>
          <w:rFonts w:ascii="Segoe UI" w:hAnsi="Segoe UI" w:cs="Segoe UI"/>
          <w:sz w:val="24"/>
          <w:szCs w:val="24"/>
        </w:rPr>
        <w:t xml:space="preserve">močno vpet </w:t>
      </w:r>
      <w:r w:rsidR="009F4132">
        <w:rPr>
          <w:rFonts w:ascii="Segoe UI" w:hAnsi="Segoe UI" w:cs="Segoe UI"/>
          <w:sz w:val="24"/>
          <w:szCs w:val="24"/>
        </w:rPr>
        <w:t xml:space="preserve">tudi </w:t>
      </w:r>
      <w:r w:rsidR="006F207F">
        <w:rPr>
          <w:rFonts w:ascii="Segoe UI" w:hAnsi="Segoe UI" w:cs="Segoe UI"/>
          <w:sz w:val="24"/>
          <w:szCs w:val="24"/>
        </w:rPr>
        <w:t>v mednarodno sodelovanje</w:t>
      </w:r>
      <w:r w:rsidR="00A700C6" w:rsidRPr="00A700C6">
        <w:rPr>
          <w:rFonts w:ascii="Segoe UI" w:hAnsi="Segoe UI" w:cs="Segoe UI"/>
          <w:sz w:val="24"/>
          <w:szCs w:val="24"/>
        </w:rPr>
        <w:t xml:space="preserve"> na področju </w:t>
      </w:r>
      <w:r>
        <w:rPr>
          <w:rFonts w:ascii="Segoe UI" w:hAnsi="Segoe UI" w:cs="Segoe UI"/>
          <w:sz w:val="24"/>
          <w:szCs w:val="24"/>
        </w:rPr>
        <w:t xml:space="preserve">raziskav in </w:t>
      </w:r>
      <w:r w:rsidR="00A700C6" w:rsidRPr="00A700C6">
        <w:rPr>
          <w:rFonts w:ascii="Segoe UI" w:hAnsi="Segoe UI" w:cs="Segoe UI"/>
          <w:sz w:val="24"/>
          <w:szCs w:val="24"/>
        </w:rPr>
        <w:t>varstva morskih sesalcev</w:t>
      </w:r>
      <w:r w:rsidR="006F207F">
        <w:rPr>
          <w:rFonts w:ascii="Segoe UI" w:hAnsi="Segoe UI" w:cs="Segoe UI"/>
          <w:sz w:val="24"/>
          <w:szCs w:val="24"/>
        </w:rPr>
        <w:t>.</w:t>
      </w:r>
      <w:r w:rsidR="00EB2395">
        <w:rPr>
          <w:rFonts w:ascii="Segoe UI" w:hAnsi="Segoe UI" w:cs="Segoe UI"/>
          <w:sz w:val="24"/>
          <w:szCs w:val="24"/>
        </w:rPr>
        <w:t xml:space="preserve"> </w:t>
      </w:r>
      <w:r w:rsidR="002E5934">
        <w:rPr>
          <w:rFonts w:ascii="Segoe UI" w:hAnsi="Segoe UI" w:cs="Segoe UI"/>
          <w:sz w:val="24"/>
          <w:szCs w:val="24"/>
        </w:rPr>
        <w:t xml:space="preserve">Svoja dognanja deli </w:t>
      </w:r>
      <w:r w:rsidR="002E5934" w:rsidRPr="006D60E4">
        <w:rPr>
          <w:rFonts w:ascii="Segoe UI" w:hAnsi="Segoe UI" w:cs="Segoe UI"/>
          <w:sz w:val="24"/>
          <w:szCs w:val="24"/>
        </w:rPr>
        <w:t>na lokalni, državni in mednarodni ravni v znanstvenih in poljudnih prispevkih, na konferencah in drugih dogodkih</w:t>
      </w:r>
      <w:r w:rsidR="006F207F">
        <w:rPr>
          <w:rFonts w:ascii="Segoe UI" w:hAnsi="Segoe UI" w:cs="Segoe UI"/>
          <w:sz w:val="24"/>
          <w:szCs w:val="24"/>
        </w:rPr>
        <w:t xml:space="preserve"> ter tako prispeva k mednarodni prepoznavnosti Slovenije na področju ohranjanja morskih ekosistemov</w:t>
      </w:r>
      <w:r w:rsidR="002E5934" w:rsidRPr="006D60E4">
        <w:rPr>
          <w:rFonts w:ascii="Segoe UI" w:hAnsi="Segoe UI" w:cs="Segoe UI"/>
          <w:sz w:val="24"/>
          <w:szCs w:val="24"/>
        </w:rPr>
        <w:t>.</w:t>
      </w:r>
      <w:r w:rsidR="002E5934">
        <w:rPr>
          <w:rFonts w:ascii="Segoe UI" w:hAnsi="Segoe UI" w:cs="Segoe UI"/>
          <w:sz w:val="24"/>
          <w:szCs w:val="24"/>
        </w:rPr>
        <w:t xml:space="preserve"> </w:t>
      </w:r>
    </w:p>
    <w:p w14:paraId="57B33658" w14:textId="165FEE3C" w:rsidR="00374444" w:rsidRDefault="006F207F" w:rsidP="00BF7E16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Pomemben del poslanstva društva je </w:t>
      </w:r>
      <w:r w:rsidR="00BF7E16" w:rsidRPr="00BF7E16">
        <w:rPr>
          <w:rFonts w:ascii="Segoe UI" w:hAnsi="Segoe UI" w:cs="Segoe UI"/>
          <w:sz w:val="24"/>
          <w:szCs w:val="24"/>
        </w:rPr>
        <w:t>ozaveščanj</w:t>
      </w:r>
      <w:r>
        <w:rPr>
          <w:rFonts w:ascii="Segoe UI" w:hAnsi="Segoe UI" w:cs="Segoe UI"/>
          <w:sz w:val="24"/>
          <w:szCs w:val="24"/>
        </w:rPr>
        <w:t>e</w:t>
      </w:r>
      <w:r w:rsidR="00BF7E16" w:rsidRPr="00BF7E16">
        <w:rPr>
          <w:rFonts w:ascii="Segoe UI" w:hAnsi="Segoe UI" w:cs="Segoe UI"/>
          <w:sz w:val="24"/>
          <w:szCs w:val="24"/>
        </w:rPr>
        <w:t xml:space="preserve"> javnosti. S svojimi </w:t>
      </w:r>
      <w:r w:rsidR="00D17126" w:rsidRPr="00BF7E16">
        <w:rPr>
          <w:rFonts w:ascii="Segoe UI" w:hAnsi="Segoe UI" w:cs="Segoe UI"/>
          <w:sz w:val="24"/>
          <w:szCs w:val="24"/>
        </w:rPr>
        <w:t xml:space="preserve">komunikacijskimi </w:t>
      </w:r>
      <w:r w:rsidR="00BF7E16" w:rsidRPr="00BF7E16">
        <w:rPr>
          <w:rFonts w:ascii="Segoe UI" w:hAnsi="Segoe UI" w:cs="Segoe UI"/>
          <w:sz w:val="24"/>
          <w:szCs w:val="24"/>
        </w:rPr>
        <w:t xml:space="preserve">aktivnostmi spodbuja razumevanje, kako ključni so ohranjeni morski ekosistemi za družbo in gospodarstvo. </w:t>
      </w:r>
    </w:p>
    <w:p w14:paraId="040E0C7E" w14:textId="32E057DD" w:rsidR="00474A98" w:rsidRDefault="00707E7D" w:rsidP="006D60E4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</w:t>
      </w:r>
      <w:r w:rsidR="002E5934">
        <w:rPr>
          <w:rFonts w:ascii="Segoe UI" w:hAnsi="Segoe UI" w:cs="Segoe UI"/>
          <w:sz w:val="24"/>
          <w:szCs w:val="24"/>
        </w:rPr>
        <w:t xml:space="preserve">oseben poudarek daje </w:t>
      </w:r>
      <w:r>
        <w:rPr>
          <w:rFonts w:ascii="Segoe UI" w:hAnsi="Segoe UI" w:cs="Segoe UI"/>
          <w:sz w:val="24"/>
          <w:szCs w:val="24"/>
        </w:rPr>
        <w:t xml:space="preserve">tudi </w:t>
      </w:r>
      <w:r w:rsidR="002E5934">
        <w:rPr>
          <w:rFonts w:ascii="Segoe UI" w:hAnsi="Segoe UI" w:cs="Segoe UI"/>
          <w:sz w:val="24"/>
          <w:szCs w:val="24"/>
        </w:rPr>
        <w:t xml:space="preserve">izobraževanju in vzgoji mladih. </w:t>
      </w:r>
      <w:r w:rsidR="00374444">
        <w:rPr>
          <w:rFonts w:ascii="Segoe UI" w:hAnsi="Segoe UI" w:cs="Segoe UI"/>
          <w:sz w:val="24"/>
          <w:szCs w:val="24"/>
        </w:rPr>
        <w:t xml:space="preserve">Prek številnih predavanj, delavnic, spletne strani in e-učilnice učencem, učiteljem in širši javnosti nudi dostop do vsebin o delfinih in morskih ekosistemih. </w:t>
      </w:r>
      <w:r w:rsidR="00BF7E16" w:rsidRPr="00BF7E16">
        <w:rPr>
          <w:rFonts w:ascii="Segoe UI" w:hAnsi="Segoe UI" w:cs="Segoe UI"/>
          <w:sz w:val="24"/>
          <w:szCs w:val="24"/>
        </w:rPr>
        <w:t>Leta 2023 je društvo odprlo Center o delfinih, prvo znanstveno-izobraževalno središče v Sloveniji, posvečeno morskim sesalcem</w:t>
      </w:r>
      <w:r w:rsidR="00374444">
        <w:rPr>
          <w:rFonts w:ascii="Segoe UI" w:hAnsi="Segoe UI" w:cs="Segoe UI"/>
          <w:sz w:val="24"/>
          <w:szCs w:val="24"/>
        </w:rPr>
        <w:t xml:space="preserve">, v katerem so obiskovalcem znanstvene ugotovitve predstavljene na razumljiv, poučen in </w:t>
      </w:r>
      <w:r w:rsidR="008275C8">
        <w:rPr>
          <w:rFonts w:ascii="Segoe UI" w:hAnsi="Segoe UI" w:cs="Segoe UI"/>
          <w:sz w:val="24"/>
          <w:szCs w:val="24"/>
        </w:rPr>
        <w:t xml:space="preserve">sodelovalen </w:t>
      </w:r>
      <w:r w:rsidR="00374444">
        <w:rPr>
          <w:rFonts w:ascii="Segoe UI" w:hAnsi="Segoe UI" w:cs="Segoe UI"/>
          <w:sz w:val="24"/>
          <w:szCs w:val="24"/>
        </w:rPr>
        <w:t>način.</w:t>
      </w:r>
    </w:p>
    <w:p w14:paraId="2B85EA46" w14:textId="77777777" w:rsidR="00A5622D" w:rsidRDefault="00A5622D" w:rsidP="006D60E4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</w:p>
    <w:p w14:paraId="496C8621" w14:textId="50D0F38F" w:rsidR="00374444" w:rsidRDefault="00474A98" w:rsidP="006F207F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Društvo svoja znanstvena spoznanja prenaša tudi med različne uporabnike </w:t>
      </w:r>
      <w:r w:rsidR="008275C8">
        <w:rPr>
          <w:rFonts w:ascii="Segoe UI" w:hAnsi="Segoe UI" w:cs="Segoe UI"/>
          <w:sz w:val="24"/>
          <w:szCs w:val="24"/>
        </w:rPr>
        <w:t xml:space="preserve">obale in </w:t>
      </w:r>
      <w:r>
        <w:rPr>
          <w:rFonts w:ascii="Segoe UI" w:hAnsi="Segoe UI" w:cs="Segoe UI"/>
          <w:sz w:val="24"/>
          <w:szCs w:val="24"/>
        </w:rPr>
        <w:t xml:space="preserve">morskega prostora, </w:t>
      </w:r>
      <w:r w:rsidRPr="00474A98">
        <w:rPr>
          <w:rFonts w:ascii="Segoe UI" w:hAnsi="Segoe UI" w:cs="Segoe UI"/>
          <w:sz w:val="24"/>
          <w:szCs w:val="24"/>
        </w:rPr>
        <w:t xml:space="preserve">v dejavnosti, kot so turizem, ribištvo in pomorski promet, </w:t>
      </w:r>
      <w:r w:rsidR="001E20DA">
        <w:rPr>
          <w:rFonts w:ascii="Segoe UI" w:hAnsi="Segoe UI" w:cs="Segoe UI"/>
          <w:sz w:val="24"/>
          <w:szCs w:val="24"/>
        </w:rPr>
        <w:t>pri katerih</w:t>
      </w:r>
      <w:r w:rsidR="001E20DA" w:rsidRPr="00474A98">
        <w:rPr>
          <w:rFonts w:ascii="Segoe UI" w:hAnsi="Segoe UI" w:cs="Segoe UI"/>
          <w:sz w:val="24"/>
          <w:szCs w:val="24"/>
        </w:rPr>
        <w:t xml:space="preserve"> </w:t>
      </w:r>
      <w:r w:rsidRPr="00474A98">
        <w:rPr>
          <w:rFonts w:ascii="Segoe UI" w:hAnsi="Segoe UI" w:cs="Segoe UI"/>
          <w:sz w:val="24"/>
          <w:szCs w:val="24"/>
        </w:rPr>
        <w:t>je razumevanje morskega okolja pomembno za trajnostno rabo morja.</w:t>
      </w:r>
      <w:r w:rsidR="006F207F">
        <w:rPr>
          <w:rFonts w:ascii="Segoe UI" w:hAnsi="Segoe UI" w:cs="Segoe UI"/>
          <w:sz w:val="24"/>
          <w:szCs w:val="24"/>
        </w:rPr>
        <w:t xml:space="preserve"> Sodeluje tudi z mnogimi </w:t>
      </w:r>
      <w:r w:rsidR="00374444" w:rsidRPr="00374444">
        <w:rPr>
          <w:rFonts w:ascii="Segoe UI" w:hAnsi="Segoe UI" w:cs="Segoe UI"/>
          <w:sz w:val="24"/>
          <w:szCs w:val="24"/>
        </w:rPr>
        <w:t>nacionalnimi in mednarodnimi organizacijami</w:t>
      </w:r>
      <w:r w:rsidR="006F207F">
        <w:rPr>
          <w:rFonts w:ascii="Segoe UI" w:hAnsi="Segoe UI" w:cs="Segoe UI"/>
          <w:sz w:val="24"/>
          <w:szCs w:val="24"/>
        </w:rPr>
        <w:t xml:space="preserve"> </w:t>
      </w:r>
      <w:r w:rsidR="008275C8">
        <w:rPr>
          <w:rFonts w:ascii="Segoe UI" w:hAnsi="Segoe UI" w:cs="Segoe UI"/>
          <w:sz w:val="24"/>
          <w:szCs w:val="24"/>
        </w:rPr>
        <w:t>na področju</w:t>
      </w:r>
      <w:r w:rsidR="008275C8" w:rsidRPr="00374444">
        <w:rPr>
          <w:rFonts w:ascii="Segoe UI" w:hAnsi="Segoe UI" w:cs="Segoe UI"/>
          <w:sz w:val="24"/>
          <w:szCs w:val="24"/>
        </w:rPr>
        <w:t xml:space="preserve"> </w:t>
      </w:r>
      <w:r w:rsidR="00374444" w:rsidRPr="00374444">
        <w:rPr>
          <w:rFonts w:ascii="Segoe UI" w:hAnsi="Segoe UI" w:cs="Segoe UI"/>
          <w:sz w:val="24"/>
          <w:szCs w:val="24"/>
        </w:rPr>
        <w:t>ohranjanj</w:t>
      </w:r>
      <w:r w:rsidR="008275C8">
        <w:rPr>
          <w:rFonts w:ascii="Segoe UI" w:hAnsi="Segoe UI" w:cs="Segoe UI"/>
          <w:sz w:val="24"/>
          <w:szCs w:val="24"/>
        </w:rPr>
        <w:t>a</w:t>
      </w:r>
      <w:r w:rsidR="00374444" w:rsidRPr="00374444">
        <w:rPr>
          <w:rFonts w:ascii="Segoe UI" w:hAnsi="Segoe UI" w:cs="Segoe UI"/>
          <w:sz w:val="24"/>
          <w:szCs w:val="24"/>
        </w:rPr>
        <w:t xml:space="preserve"> narave. </w:t>
      </w:r>
      <w:r w:rsidR="00374444">
        <w:rPr>
          <w:rFonts w:ascii="Segoe UI" w:hAnsi="Segoe UI" w:cs="Segoe UI"/>
          <w:sz w:val="24"/>
          <w:szCs w:val="24"/>
        </w:rPr>
        <w:t xml:space="preserve">S svojim delom </w:t>
      </w:r>
      <w:r w:rsidR="006F207F">
        <w:rPr>
          <w:rFonts w:ascii="Segoe UI" w:hAnsi="Segoe UI" w:cs="Segoe UI"/>
          <w:sz w:val="24"/>
          <w:szCs w:val="24"/>
        </w:rPr>
        <w:t>prispeva</w:t>
      </w:r>
      <w:r w:rsidR="00374444">
        <w:rPr>
          <w:rFonts w:ascii="Segoe UI" w:hAnsi="Segoe UI" w:cs="Segoe UI"/>
          <w:sz w:val="24"/>
          <w:szCs w:val="24"/>
        </w:rPr>
        <w:t xml:space="preserve"> k obli</w:t>
      </w:r>
      <w:r w:rsidR="00374444" w:rsidRPr="00374444">
        <w:rPr>
          <w:rFonts w:ascii="Segoe UI" w:hAnsi="Segoe UI" w:cs="Segoe UI"/>
          <w:sz w:val="24"/>
          <w:szCs w:val="24"/>
        </w:rPr>
        <w:t>kovanju</w:t>
      </w:r>
      <w:r w:rsidR="004B21BD">
        <w:rPr>
          <w:rFonts w:ascii="Segoe UI" w:hAnsi="Segoe UI" w:cs="Segoe UI"/>
          <w:sz w:val="24"/>
          <w:szCs w:val="24"/>
        </w:rPr>
        <w:t xml:space="preserve"> in</w:t>
      </w:r>
      <w:r w:rsidR="00374444" w:rsidRPr="00374444">
        <w:rPr>
          <w:rFonts w:ascii="Segoe UI" w:hAnsi="Segoe UI" w:cs="Segoe UI"/>
          <w:sz w:val="24"/>
          <w:szCs w:val="24"/>
        </w:rPr>
        <w:t xml:space="preserve"> </w:t>
      </w:r>
      <w:r w:rsidR="004B21BD">
        <w:rPr>
          <w:rFonts w:ascii="Segoe UI" w:hAnsi="Segoe UI" w:cs="Segoe UI"/>
          <w:sz w:val="24"/>
          <w:szCs w:val="24"/>
        </w:rPr>
        <w:t xml:space="preserve">uresničevanju </w:t>
      </w:r>
      <w:r w:rsidR="00374444" w:rsidRPr="00374444">
        <w:rPr>
          <w:rFonts w:ascii="Segoe UI" w:hAnsi="Segoe UI" w:cs="Segoe UI"/>
          <w:sz w:val="24"/>
          <w:szCs w:val="24"/>
        </w:rPr>
        <w:t xml:space="preserve">skupnih </w:t>
      </w:r>
      <w:r w:rsidR="0085493C" w:rsidRPr="00374444">
        <w:rPr>
          <w:rFonts w:ascii="Segoe UI" w:hAnsi="Segoe UI" w:cs="Segoe UI"/>
          <w:sz w:val="24"/>
          <w:szCs w:val="24"/>
        </w:rPr>
        <w:t>strate</w:t>
      </w:r>
      <w:r w:rsidR="0085493C">
        <w:rPr>
          <w:rFonts w:ascii="Segoe UI" w:hAnsi="Segoe UI" w:cs="Segoe UI"/>
          <w:sz w:val="24"/>
          <w:szCs w:val="24"/>
        </w:rPr>
        <w:t>ški</w:t>
      </w:r>
      <w:r w:rsidR="0085493C" w:rsidRPr="00374444">
        <w:rPr>
          <w:rFonts w:ascii="Segoe UI" w:hAnsi="Segoe UI" w:cs="Segoe UI"/>
          <w:sz w:val="24"/>
          <w:szCs w:val="24"/>
        </w:rPr>
        <w:t>h</w:t>
      </w:r>
      <w:r w:rsidR="004B21BD">
        <w:rPr>
          <w:rFonts w:ascii="Segoe UI" w:hAnsi="Segoe UI" w:cs="Segoe UI"/>
          <w:sz w:val="24"/>
          <w:szCs w:val="24"/>
        </w:rPr>
        <w:t xml:space="preserve"> ciljev</w:t>
      </w:r>
      <w:r w:rsidR="00374444" w:rsidRPr="00374444">
        <w:rPr>
          <w:rFonts w:ascii="Segoe UI" w:hAnsi="Segoe UI" w:cs="Segoe UI"/>
          <w:sz w:val="24"/>
          <w:szCs w:val="24"/>
        </w:rPr>
        <w:t xml:space="preserve"> za ohranjanje morskih ekosistemov in biotske raznovrstnosti</w:t>
      </w:r>
      <w:r w:rsidR="004B21BD">
        <w:rPr>
          <w:rFonts w:ascii="Segoe UI" w:hAnsi="Segoe UI" w:cs="Segoe UI"/>
          <w:sz w:val="24"/>
          <w:szCs w:val="24"/>
        </w:rPr>
        <w:t>.</w:t>
      </w:r>
    </w:p>
    <w:p w14:paraId="085CE983" w14:textId="77777777" w:rsidR="00A5622D" w:rsidRDefault="00A5622D" w:rsidP="006F207F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</w:p>
    <w:p w14:paraId="342FD764" w14:textId="34683BE7" w:rsidR="0085493C" w:rsidRDefault="00707E7D" w:rsidP="006D60E4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707E7D">
        <w:rPr>
          <w:rFonts w:ascii="Segoe UI" w:hAnsi="Segoe UI" w:cs="Segoe UI"/>
          <w:sz w:val="24"/>
          <w:szCs w:val="24"/>
        </w:rPr>
        <w:t xml:space="preserve">Morigenos je povzdignil paradigmo Slovenije kot pomorske države na povsem novo raven. S civilno-družbeno </w:t>
      </w:r>
      <w:r w:rsidR="001E20DA">
        <w:rPr>
          <w:rFonts w:ascii="Segoe UI" w:hAnsi="Segoe UI" w:cs="Segoe UI"/>
          <w:sz w:val="24"/>
          <w:szCs w:val="24"/>
        </w:rPr>
        <w:t>dejavnostjo</w:t>
      </w:r>
      <w:r w:rsidR="001E20DA" w:rsidRPr="00707E7D">
        <w:rPr>
          <w:rFonts w:ascii="Segoe UI" w:hAnsi="Segoe UI" w:cs="Segoe UI"/>
          <w:sz w:val="24"/>
          <w:szCs w:val="24"/>
        </w:rPr>
        <w:t xml:space="preserve"> </w:t>
      </w:r>
      <w:r w:rsidRPr="00707E7D">
        <w:rPr>
          <w:rFonts w:ascii="Segoe UI" w:hAnsi="Segoe UI" w:cs="Segoe UI"/>
          <w:sz w:val="24"/>
          <w:szCs w:val="24"/>
        </w:rPr>
        <w:t xml:space="preserve">letošnjega </w:t>
      </w:r>
      <w:r>
        <w:rPr>
          <w:rFonts w:ascii="Segoe UI" w:hAnsi="Segoe UI" w:cs="Segoe UI"/>
          <w:sz w:val="24"/>
          <w:szCs w:val="24"/>
        </w:rPr>
        <w:t>prejemnika nagrade</w:t>
      </w:r>
      <w:r w:rsidRPr="00707E7D">
        <w:rPr>
          <w:rFonts w:ascii="Segoe UI" w:hAnsi="Segoe UI" w:cs="Segoe UI"/>
          <w:sz w:val="24"/>
          <w:szCs w:val="24"/>
        </w:rPr>
        <w:t>, ki obsega izjemno znanstveno in strokovno delo, izobraževanje</w:t>
      </w:r>
      <w:r w:rsidR="00AA73E9">
        <w:rPr>
          <w:rFonts w:ascii="Segoe UI" w:hAnsi="Segoe UI" w:cs="Segoe UI"/>
          <w:sz w:val="24"/>
          <w:szCs w:val="24"/>
        </w:rPr>
        <w:t xml:space="preserve"> ter</w:t>
      </w:r>
      <w:r w:rsidRPr="00707E7D">
        <w:rPr>
          <w:rFonts w:ascii="Segoe UI" w:hAnsi="Segoe UI" w:cs="Segoe UI"/>
          <w:sz w:val="24"/>
          <w:szCs w:val="24"/>
        </w:rPr>
        <w:t xml:space="preserve"> spodbuja</w:t>
      </w:r>
      <w:r w:rsidR="001E20DA">
        <w:rPr>
          <w:rFonts w:ascii="Segoe UI" w:hAnsi="Segoe UI" w:cs="Segoe UI"/>
          <w:sz w:val="24"/>
          <w:szCs w:val="24"/>
        </w:rPr>
        <w:t>nje</w:t>
      </w:r>
      <w:r w:rsidRPr="00707E7D">
        <w:rPr>
          <w:rFonts w:ascii="Segoe UI" w:hAnsi="Segoe UI" w:cs="Segoe UI"/>
          <w:sz w:val="24"/>
          <w:szCs w:val="24"/>
        </w:rPr>
        <w:t xml:space="preserve"> </w:t>
      </w:r>
      <w:r w:rsidR="001E20DA" w:rsidRPr="00707E7D">
        <w:rPr>
          <w:rFonts w:ascii="Segoe UI" w:hAnsi="Segoe UI" w:cs="Segoe UI"/>
          <w:sz w:val="24"/>
          <w:szCs w:val="24"/>
        </w:rPr>
        <w:t>občansk</w:t>
      </w:r>
      <w:r w:rsidR="001E20DA">
        <w:rPr>
          <w:rFonts w:ascii="Segoe UI" w:hAnsi="Segoe UI" w:cs="Segoe UI"/>
          <w:sz w:val="24"/>
          <w:szCs w:val="24"/>
        </w:rPr>
        <w:t>e</w:t>
      </w:r>
      <w:r w:rsidR="001E20DA" w:rsidRPr="00707E7D">
        <w:rPr>
          <w:rFonts w:ascii="Segoe UI" w:hAnsi="Segoe UI" w:cs="Segoe UI"/>
          <w:sz w:val="24"/>
          <w:szCs w:val="24"/>
        </w:rPr>
        <w:t xml:space="preserve"> </w:t>
      </w:r>
      <w:r w:rsidRPr="00707E7D">
        <w:rPr>
          <w:rFonts w:ascii="Segoe UI" w:hAnsi="Segoe UI" w:cs="Segoe UI"/>
          <w:sz w:val="24"/>
          <w:szCs w:val="24"/>
        </w:rPr>
        <w:t>znanost</w:t>
      </w:r>
      <w:r w:rsidR="001E20DA">
        <w:rPr>
          <w:rFonts w:ascii="Segoe UI" w:hAnsi="Segoe UI" w:cs="Segoe UI"/>
          <w:sz w:val="24"/>
          <w:szCs w:val="24"/>
        </w:rPr>
        <w:t>i</w:t>
      </w:r>
      <w:r w:rsidRPr="00707E7D">
        <w:rPr>
          <w:rFonts w:ascii="Segoe UI" w:hAnsi="Segoe UI" w:cs="Segoe UI"/>
          <w:sz w:val="24"/>
          <w:szCs w:val="24"/>
        </w:rPr>
        <w:t xml:space="preserve"> in krepi</w:t>
      </w:r>
      <w:r w:rsidR="001E20DA">
        <w:rPr>
          <w:rFonts w:ascii="Segoe UI" w:hAnsi="Segoe UI" w:cs="Segoe UI"/>
          <w:sz w:val="24"/>
          <w:szCs w:val="24"/>
        </w:rPr>
        <w:t>tve</w:t>
      </w:r>
      <w:r w:rsidRPr="00707E7D">
        <w:rPr>
          <w:rFonts w:ascii="Segoe UI" w:hAnsi="Segoe UI" w:cs="Segoe UI"/>
          <w:sz w:val="24"/>
          <w:szCs w:val="24"/>
        </w:rPr>
        <w:t xml:space="preserve"> aktivnega državljan</w:t>
      </w:r>
      <w:r w:rsidR="001E20DA">
        <w:rPr>
          <w:rFonts w:ascii="Segoe UI" w:hAnsi="Segoe UI" w:cs="Segoe UI"/>
          <w:sz w:val="24"/>
          <w:szCs w:val="24"/>
        </w:rPr>
        <w:t>stva</w:t>
      </w:r>
      <w:r w:rsidRPr="00707E7D">
        <w:rPr>
          <w:rFonts w:ascii="Segoe UI" w:hAnsi="Segoe UI" w:cs="Segoe UI"/>
          <w:sz w:val="24"/>
          <w:szCs w:val="24"/>
        </w:rPr>
        <w:t>, Slovenija stop</w:t>
      </w:r>
      <w:r w:rsidR="002F618C">
        <w:rPr>
          <w:rFonts w:ascii="Segoe UI" w:hAnsi="Segoe UI" w:cs="Segoe UI"/>
          <w:sz w:val="24"/>
          <w:szCs w:val="24"/>
        </w:rPr>
        <w:t>a</w:t>
      </w:r>
      <w:r w:rsidRPr="00707E7D">
        <w:rPr>
          <w:rFonts w:ascii="Segoe UI" w:hAnsi="Segoe UI" w:cs="Segoe UI"/>
          <w:sz w:val="24"/>
          <w:szCs w:val="24"/>
        </w:rPr>
        <w:t xml:space="preserve"> na najvišjo civilizacijsko stopničko pomorske države, takšne, ki spoštuje, raziskuje in varuje svoje morske </w:t>
      </w:r>
      <w:r w:rsidR="00AA73E9">
        <w:rPr>
          <w:rFonts w:ascii="Segoe UI" w:hAnsi="Segoe UI" w:cs="Segoe UI"/>
          <w:sz w:val="24"/>
          <w:szCs w:val="24"/>
        </w:rPr>
        <w:t>ekosi</w:t>
      </w:r>
      <w:r w:rsidR="009B5365">
        <w:rPr>
          <w:rFonts w:ascii="Segoe UI" w:hAnsi="Segoe UI" w:cs="Segoe UI"/>
          <w:sz w:val="24"/>
          <w:szCs w:val="24"/>
        </w:rPr>
        <w:t>s</w:t>
      </w:r>
      <w:r w:rsidR="00AA73E9">
        <w:rPr>
          <w:rFonts w:ascii="Segoe UI" w:hAnsi="Segoe UI" w:cs="Segoe UI"/>
          <w:sz w:val="24"/>
          <w:szCs w:val="24"/>
        </w:rPr>
        <w:t>teme</w:t>
      </w:r>
      <w:r w:rsidRPr="00707E7D">
        <w:rPr>
          <w:rFonts w:ascii="Segoe UI" w:hAnsi="Segoe UI" w:cs="Segoe UI"/>
          <w:sz w:val="24"/>
          <w:szCs w:val="24"/>
        </w:rPr>
        <w:t>.</w:t>
      </w:r>
    </w:p>
    <w:p w14:paraId="470B9527" w14:textId="77777777" w:rsidR="0085493C" w:rsidRDefault="0085493C" w:rsidP="006D60E4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</w:p>
    <w:p w14:paraId="3DBB6C8D" w14:textId="77777777" w:rsidR="002F618C" w:rsidRDefault="002F618C" w:rsidP="006D60E4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</w:p>
    <w:p w14:paraId="6D3C8A98" w14:textId="77777777" w:rsidR="002F618C" w:rsidRDefault="002F618C" w:rsidP="006D60E4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</w:p>
    <w:p w14:paraId="2D4F6BA5" w14:textId="7DEBF475" w:rsidR="000A3B3C" w:rsidRDefault="000A3B3C" w:rsidP="006D60E4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BF7E16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>. junij 202</w:t>
      </w:r>
      <w:r w:rsidR="00BF7E16">
        <w:rPr>
          <w:rFonts w:ascii="Segoe UI" w:hAnsi="Segoe UI" w:cs="Segoe UI"/>
          <w:sz w:val="24"/>
          <w:szCs w:val="24"/>
        </w:rPr>
        <w:t>6</w:t>
      </w:r>
    </w:p>
    <w:p w14:paraId="5ED3930B" w14:textId="77777777" w:rsidR="000A3B3C" w:rsidRPr="009F2417" w:rsidRDefault="000A3B3C" w:rsidP="00071D16">
      <w:pPr>
        <w:spacing w:after="120" w:line="276" w:lineRule="auto"/>
        <w:jc w:val="center"/>
        <w:rPr>
          <w:rFonts w:ascii="Segoe UI" w:hAnsi="Segoe UI" w:cs="Segoe UI"/>
          <w:color w:val="5F9DA9"/>
          <w:sz w:val="24"/>
          <w:szCs w:val="24"/>
        </w:rPr>
      </w:pPr>
      <w:r w:rsidRPr="009F2417">
        <w:rPr>
          <w:rFonts w:ascii="Segoe UI" w:hAnsi="Segoe UI" w:cs="Segoe UI"/>
          <w:color w:val="5F9DA9"/>
          <w:sz w:val="24"/>
          <w:szCs w:val="24"/>
        </w:rPr>
        <w:t xml:space="preserve">Odbor za podeljevanje nagrad Republike Slovenije </w:t>
      </w:r>
    </w:p>
    <w:p w14:paraId="79440230" w14:textId="552DF317" w:rsidR="000A3B3C" w:rsidRPr="009F2417" w:rsidRDefault="000A3B3C" w:rsidP="00071D16">
      <w:pPr>
        <w:spacing w:after="120" w:line="276" w:lineRule="auto"/>
        <w:jc w:val="center"/>
        <w:rPr>
          <w:rFonts w:ascii="Segoe UI" w:hAnsi="Segoe UI" w:cs="Segoe UI"/>
          <w:color w:val="5F9DA9"/>
          <w:sz w:val="24"/>
          <w:szCs w:val="24"/>
        </w:rPr>
      </w:pPr>
      <w:r w:rsidRPr="009F2417">
        <w:rPr>
          <w:rFonts w:ascii="Segoe UI" w:hAnsi="Segoe UI" w:cs="Segoe UI"/>
          <w:color w:val="5F9DA9"/>
          <w:sz w:val="24"/>
          <w:szCs w:val="24"/>
        </w:rPr>
        <w:t>na področju ohranjanja narave</w:t>
      </w:r>
    </w:p>
    <w:sectPr w:rsidR="000A3B3C" w:rsidRPr="009F24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2FDA" w14:textId="77777777" w:rsidR="004C101D" w:rsidRDefault="004C101D" w:rsidP="006D60E4">
      <w:pPr>
        <w:spacing w:after="0" w:line="240" w:lineRule="auto"/>
      </w:pPr>
      <w:r>
        <w:separator/>
      </w:r>
    </w:p>
  </w:endnote>
  <w:endnote w:type="continuationSeparator" w:id="0">
    <w:p w14:paraId="3D019CFE" w14:textId="77777777" w:rsidR="004C101D" w:rsidRDefault="004C101D" w:rsidP="006D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6E98" w14:textId="77777777" w:rsidR="004C101D" w:rsidRDefault="004C101D" w:rsidP="006D60E4">
      <w:pPr>
        <w:spacing w:after="0" w:line="240" w:lineRule="auto"/>
      </w:pPr>
      <w:r>
        <w:separator/>
      </w:r>
    </w:p>
  </w:footnote>
  <w:footnote w:type="continuationSeparator" w:id="0">
    <w:p w14:paraId="1DBC9200" w14:textId="77777777" w:rsidR="004C101D" w:rsidRDefault="004C101D" w:rsidP="006D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B362" w14:textId="7C9A6B37" w:rsidR="006D60E4" w:rsidRDefault="006D60E4" w:rsidP="006D60E4">
    <w:pPr>
      <w:pStyle w:val="Glava"/>
      <w:jc w:val="center"/>
    </w:pPr>
    <w:r>
      <w:rPr>
        <w:noProof/>
      </w:rPr>
      <w:drawing>
        <wp:inline distT="0" distB="0" distL="0" distR="0" wp14:anchorId="13C1FB8D" wp14:editId="33C851C9">
          <wp:extent cx="1065475" cy="1065475"/>
          <wp:effectExtent l="0" t="0" r="0" b="190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636" cy="1077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F7428" w14:textId="77777777" w:rsidR="006D60E4" w:rsidRDefault="006D60E4" w:rsidP="006D60E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E52"/>
    <w:multiLevelType w:val="hybridMultilevel"/>
    <w:tmpl w:val="0A2A3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6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K0sDQ2NTIwNjc3NbJU0lEKTi0uzszPAykwqgUAliq+4iwAAAA="/>
  </w:docVars>
  <w:rsids>
    <w:rsidRoot w:val="004578C2"/>
    <w:rsid w:val="0000314B"/>
    <w:rsid w:val="000037A1"/>
    <w:rsid w:val="00025BE7"/>
    <w:rsid w:val="00071D16"/>
    <w:rsid w:val="000A3B3C"/>
    <w:rsid w:val="0010679E"/>
    <w:rsid w:val="0011047C"/>
    <w:rsid w:val="0018264A"/>
    <w:rsid w:val="0018460C"/>
    <w:rsid w:val="001E20DA"/>
    <w:rsid w:val="00232534"/>
    <w:rsid w:val="00234692"/>
    <w:rsid w:val="00253125"/>
    <w:rsid w:val="00277E56"/>
    <w:rsid w:val="002D7374"/>
    <w:rsid w:val="002E5934"/>
    <w:rsid w:val="002F618C"/>
    <w:rsid w:val="0030513C"/>
    <w:rsid w:val="00305408"/>
    <w:rsid w:val="00316277"/>
    <w:rsid w:val="00350598"/>
    <w:rsid w:val="003527C6"/>
    <w:rsid w:val="00374444"/>
    <w:rsid w:val="0038272E"/>
    <w:rsid w:val="00392D73"/>
    <w:rsid w:val="003B268F"/>
    <w:rsid w:val="00410B01"/>
    <w:rsid w:val="00426350"/>
    <w:rsid w:val="0043112D"/>
    <w:rsid w:val="0044718D"/>
    <w:rsid w:val="004578C2"/>
    <w:rsid w:val="00474528"/>
    <w:rsid w:val="00474A98"/>
    <w:rsid w:val="00497253"/>
    <w:rsid w:val="004B21BD"/>
    <w:rsid w:val="004B3FEA"/>
    <w:rsid w:val="004C101D"/>
    <w:rsid w:val="00517D6A"/>
    <w:rsid w:val="00554346"/>
    <w:rsid w:val="005A231B"/>
    <w:rsid w:val="005C1AEE"/>
    <w:rsid w:val="00640C23"/>
    <w:rsid w:val="00681106"/>
    <w:rsid w:val="006C496D"/>
    <w:rsid w:val="006D60E4"/>
    <w:rsid w:val="006F207F"/>
    <w:rsid w:val="00707E7D"/>
    <w:rsid w:val="00740CA7"/>
    <w:rsid w:val="00784BD6"/>
    <w:rsid w:val="00784E83"/>
    <w:rsid w:val="007E053B"/>
    <w:rsid w:val="008220C4"/>
    <w:rsid w:val="008275C8"/>
    <w:rsid w:val="0085493C"/>
    <w:rsid w:val="0085568E"/>
    <w:rsid w:val="0090646C"/>
    <w:rsid w:val="00981EF7"/>
    <w:rsid w:val="00984E25"/>
    <w:rsid w:val="009A6005"/>
    <w:rsid w:val="009B5365"/>
    <w:rsid w:val="009D6916"/>
    <w:rsid w:val="009E2C4B"/>
    <w:rsid w:val="009F2417"/>
    <w:rsid w:val="009F4132"/>
    <w:rsid w:val="00A12DF0"/>
    <w:rsid w:val="00A26442"/>
    <w:rsid w:val="00A36426"/>
    <w:rsid w:val="00A5622D"/>
    <w:rsid w:val="00A700C6"/>
    <w:rsid w:val="00AA73E9"/>
    <w:rsid w:val="00B51E27"/>
    <w:rsid w:val="00B95865"/>
    <w:rsid w:val="00BA440C"/>
    <w:rsid w:val="00BC1552"/>
    <w:rsid w:val="00BF7E16"/>
    <w:rsid w:val="00C6100C"/>
    <w:rsid w:val="00CE09E4"/>
    <w:rsid w:val="00D17126"/>
    <w:rsid w:val="00D66678"/>
    <w:rsid w:val="00DB4462"/>
    <w:rsid w:val="00DB660C"/>
    <w:rsid w:val="00DC7B03"/>
    <w:rsid w:val="00DD2CA9"/>
    <w:rsid w:val="00DD42ED"/>
    <w:rsid w:val="00DE42F8"/>
    <w:rsid w:val="00DF7A18"/>
    <w:rsid w:val="00E3745B"/>
    <w:rsid w:val="00E51158"/>
    <w:rsid w:val="00EA07E4"/>
    <w:rsid w:val="00EB0424"/>
    <w:rsid w:val="00EB2395"/>
    <w:rsid w:val="00EE4542"/>
    <w:rsid w:val="00EE7B66"/>
    <w:rsid w:val="00EF1514"/>
    <w:rsid w:val="00F02FC9"/>
    <w:rsid w:val="00F034AF"/>
    <w:rsid w:val="00F53EAA"/>
    <w:rsid w:val="00F571EE"/>
    <w:rsid w:val="00F6077A"/>
    <w:rsid w:val="00F715C5"/>
    <w:rsid w:val="00F805BC"/>
    <w:rsid w:val="00F83032"/>
    <w:rsid w:val="00F90EE7"/>
    <w:rsid w:val="00F926EB"/>
    <w:rsid w:val="00FA7E93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7066"/>
  <w15:chartTrackingRefBased/>
  <w15:docId w15:val="{3B4F7A79-B7F0-4F55-A6CA-D51EBCA9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034A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25BE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25BE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25BE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5BE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5BE7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6D6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60E4"/>
  </w:style>
  <w:style w:type="paragraph" w:styleId="Noga">
    <w:name w:val="footer"/>
    <w:basedOn w:val="Navaden"/>
    <w:link w:val="NogaZnak"/>
    <w:uiPriority w:val="99"/>
    <w:unhideWhenUsed/>
    <w:rsid w:val="006D6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60E4"/>
  </w:style>
  <w:style w:type="paragraph" w:styleId="Revizija">
    <w:name w:val="Revision"/>
    <w:hidden/>
    <w:uiPriority w:val="99"/>
    <w:semiHidden/>
    <w:rsid w:val="009A6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Gregor Kosi</cp:lastModifiedBy>
  <cp:revision>2</cp:revision>
  <cp:lastPrinted>2024-06-11T08:56:00Z</cp:lastPrinted>
  <dcterms:created xsi:type="dcterms:W3CDTF">2026-06-10T08:33:00Z</dcterms:created>
  <dcterms:modified xsi:type="dcterms:W3CDTF">2026-06-10T08:33:00Z</dcterms:modified>
</cp:coreProperties>
</file>