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A746" w14:textId="77777777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70255A">
        <w:rPr>
          <w:rFonts w:ascii="Arial" w:hAnsi="Arial" w:cs="Arial"/>
          <w:sz w:val="22"/>
          <w:szCs w:val="22"/>
          <w:lang w:val="sl-SI"/>
        </w:rPr>
        <w:t>5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42B6E978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7E276D8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49A25C3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74B97BF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0AD634A3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6AE0CC8" w14:textId="4DA8A9AB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9912E4" w:rsidRPr="009912E4">
        <w:rPr>
          <w:rFonts w:ascii="Arial" w:hAnsi="Arial" w:cs="Arial"/>
          <w:szCs w:val="22"/>
        </w:rPr>
        <w:t xml:space="preserve">Javni razpis </w:t>
      </w:r>
      <w:r w:rsidR="007C438F">
        <w:rPr>
          <w:rFonts w:ascii="Arial" w:hAnsi="Arial" w:cs="Arial"/>
          <w:szCs w:val="22"/>
        </w:rPr>
        <w:t>R</w:t>
      </w:r>
      <w:r w:rsidR="0073152D" w:rsidRPr="0073152D">
        <w:rPr>
          <w:rFonts w:ascii="Arial" w:hAnsi="Arial" w:cs="Arial"/>
          <w:szCs w:val="22"/>
        </w:rPr>
        <w:t>evitalizacija objektov javne infrastrukture na obmejnih problemskih območjih za leto 2025</w:t>
      </w:r>
      <w:r w:rsidR="0073152D">
        <w:rPr>
          <w:rFonts w:ascii="Arial" w:hAnsi="Arial" w:cs="Arial"/>
          <w:szCs w:val="22"/>
        </w:rPr>
        <w:t xml:space="preserve"> (v nadaljnjem besedilu: javni razpis)</w:t>
      </w:r>
    </w:p>
    <w:p w14:paraId="6E2D3E01" w14:textId="77777777" w:rsidR="00F45322" w:rsidRPr="007642B4" w:rsidRDefault="00F45322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8B09509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09527109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3AC715ED" w14:textId="5106E480"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73152D">
        <w:rPr>
          <w:rFonts w:ascii="Arial" w:hAnsi="Arial" w:cs="Arial"/>
          <w:szCs w:val="22"/>
        </w:rPr>
        <w:t>javnega razpisa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02A0ECA9" w14:textId="5A81D61E" w:rsidR="003D1913" w:rsidRPr="00FD16E0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FD16E0">
        <w:rPr>
          <w:rFonts w:ascii="Arial" w:hAnsi="Arial" w:cs="Arial"/>
          <w:szCs w:val="22"/>
        </w:rPr>
        <w:t xml:space="preserve">da v obdobju zadnjega leta, šteto za nazaj od dne </w:t>
      </w:r>
      <w:r w:rsidR="00583461" w:rsidRPr="00FD16E0">
        <w:rPr>
          <w:rFonts w:ascii="Arial" w:hAnsi="Arial" w:cs="Arial"/>
          <w:szCs w:val="22"/>
        </w:rPr>
        <w:t>objave javnega razpisa</w:t>
      </w:r>
      <w:r w:rsidR="007C438F" w:rsidRPr="00FD16E0">
        <w:rPr>
          <w:rFonts w:ascii="Arial" w:hAnsi="Arial" w:cs="Arial"/>
          <w:szCs w:val="22"/>
        </w:rPr>
        <w:t>,</w:t>
      </w:r>
      <w:r w:rsidRPr="00FD16E0">
        <w:rPr>
          <w:rFonts w:ascii="Arial" w:hAnsi="Arial" w:cs="Arial"/>
          <w:szCs w:val="22"/>
        </w:rPr>
        <w:t xml:space="preserve"> nimamo neporavnanih zapadlih finančnih obveznosti iz naslova obveznih dajatev in drugih denarnih nedavčnih obveznosti</w:t>
      </w:r>
      <w:r w:rsidR="00951EFB" w:rsidRPr="00FD16E0">
        <w:rPr>
          <w:rFonts w:ascii="Arial" w:hAnsi="Arial" w:cs="Arial"/>
          <w:szCs w:val="22"/>
        </w:rPr>
        <w:t>, ki jih,</w:t>
      </w:r>
      <w:r w:rsidRPr="00FD16E0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14:paraId="72A3AE69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0C66F9FF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65915BD0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14:paraId="147C32E6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7BB97073" w14:textId="77777777"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14:paraId="141BF63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0FC29C24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37ECCEF8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2CCDB49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805352B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AD58E8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4DCAD8EB" w14:textId="77777777" w:rsidR="007642B4" w:rsidRDefault="007642B4" w:rsidP="007642B4">
      <w:pPr>
        <w:rPr>
          <w:rFonts w:ascii="Arial" w:hAnsi="Arial" w:cs="Arial"/>
          <w:szCs w:val="22"/>
        </w:rPr>
      </w:pPr>
    </w:p>
    <w:p w14:paraId="79F08875" w14:textId="77777777"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14:paraId="1BAFEF96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4787035E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2198F7A1" w14:textId="77777777"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8"/>
      <w:foot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00FB1" w14:textId="77777777" w:rsidR="000E143C" w:rsidRDefault="000E143C" w:rsidP="009C0AB4">
      <w:r>
        <w:separator/>
      </w:r>
    </w:p>
  </w:endnote>
  <w:endnote w:type="continuationSeparator" w:id="0">
    <w:p w14:paraId="26519843" w14:textId="77777777" w:rsidR="000E143C" w:rsidRDefault="000E143C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7F8C" w14:textId="249CF8F3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73152D">
      <w:rPr>
        <w:rFonts w:cs="Arial"/>
        <w:color w:val="808080"/>
      </w:rPr>
      <w:t>REVITAL.</w:t>
    </w:r>
    <w:r>
      <w:rPr>
        <w:rFonts w:cs="Arial"/>
        <w:color w:val="808080"/>
      </w:rPr>
      <w:t xml:space="preserve"> OPO </w:t>
    </w:r>
    <w:r w:rsidR="0073152D">
      <w:rPr>
        <w:rFonts w:cs="Arial"/>
        <w:color w:val="808080"/>
      </w:rPr>
      <w:t>2025</w:t>
    </w:r>
  </w:p>
  <w:p w14:paraId="7F50190A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3EDD8626" w14:textId="77777777"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02D71" w14:textId="77777777" w:rsidR="000E143C" w:rsidRDefault="000E143C" w:rsidP="009C0AB4">
      <w:r>
        <w:separator/>
      </w:r>
    </w:p>
  </w:footnote>
  <w:footnote w:type="continuationSeparator" w:id="0">
    <w:p w14:paraId="3DD1DFB1" w14:textId="77777777" w:rsidR="000E143C" w:rsidRDefault="000E143C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45DD3474" w14:textId="77777777" w:rsidTr="009912E4">
      <w:trPr>
        <w:trHeight w:val="426"/>
      </w:trPr>
      <w:tc>
        <w:tcPr>
          <w:tcW w:w="5322" w:type="dxa"/>
        </w:tcPr>
        <w:p w14:paraId="7576BF14" w14:textId="77777777" w:rsidR="003D1913" w:rsidRPr="00472905" w:rsidRDefault="00E77C0D" w:rsidP="003D1913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171FC831" wp14:editId="394FAB8F">
                <wp:extent cx="3023870" cy="466090"/>
                <wp:effectExtent l="0" t="0" r="508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387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678D4CE3" w14:textId="77777777"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32CB8C96" w14:textId="77777777" w:rsidR="003D1913" w:rsidRPr="00472905" w:rsidRDefault="003D1913" w:rsidP="003D1913">
          <w:pPr>
            <w:pStyle w:val="Glava"/>
          </w:pPr>
        </w:p>
      </w:tc>
    </w:tr>
  </w:tbl>
  <w:p w14:paraId="52321770" w14:textId="77777777"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1726220543">
    <w:abstractNumId w:val="1"/>
  </w:num>
  <w:num w:numId="2" w16cid:durableId="6323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64"/>
    <w:rsid w:val="000E143C"/>
    <w:rsid w:val="0011512D"/>
    <w:rsid w:val="001770CF"/>
    <w:rsid w:val="003D1913"/>
    <w:rsid w:val="00583461"/>
    <w:rsid w:val="00644110"/>
    <w:rsid w:val="0070255A"/>
    <w:rsid w:val="0073152D"/>
    <w:rsid w:val="007642B4"/>
    <w:rsid w:val="007C438F"/>
    <w:rsid w:val="007F495A"/>
    <w:rsid w:val="00806264"/>
    <w:rsid w:val="008278F7"/>
    <w:rsid w:val="009056CC"/>
    <w:rsid w:val="009159DE"/>
    <w:rsid w:val="00937B4B"/>
    <w:rsid w:val="00951EFB"/>
    <w:rsid w:val="0098331C"/>
    <w:rsid w:val="009912E4"/>
    <w:rsid w:val="009C0AB4"/>
    <w:rsid w:val="00AB6CEF"/>
    <w:rsid w:val="00C7469E"/>
    <w:rsid w:val="00D16E1D"/>
    <w:rsid w:val="00E77C0D"/>
    <w:rsid w:val="00F34253"/>
    <w:rsid w:val="00F45322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81FE1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47247A-AA4D-447F-9A9F-499237A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Gregor Goropečnik</cp:lastModifiedBy>
  <cp:revision>19</cp:revision>
  <dcterms:created xsi:type="dcterms:W3CDTF">2017-07-12T09:02:00Z</dcterms:created>
  <dcterms:modified xsi:type="dcterms:W3CDTF">2024-10-17T09:17:00Z</dcterms:modified>
</cp:coreProperties>
</file>