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B4229D">
        <w:rPr>
          <w:rFonts w:ascii="Arial" w:hAnsi="Arial" w:cs="Arial"/>
          <w:sz w:val="22"/>
          <w:szCs w:val="22"/>
          <w:lang w:val="sl-SI"/>
        </w:rPr>
        <w:t>6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  <w:bookmarkStart w:id="2" w:name="_GoBack"/>
      <w:bookmarkEnd w:id="2"/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F45322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B4229D" w:rsidRPr="00B4229D">
        <w:rPr>
          <w:rFonts w:ascii="Arial" w:hAnsi="Arial" w:cs="Arial"/>
          <w:szCs w:val="22"/>
        </w:rPr>
        <w:t>Javni razpis za sofinanciranje projektov izgradnje ekonomsko-poslovne infrastrukture v Zasavski premogovni regiji v okviru Sklada z</w:t>
      </w:r>
      <w:r w:rsidR="00D11B75">
        <w:rPr>
          <w:rFonts w:ascii="Arial" w:hAnsi="Arial" w:cs="Arial"/>
          <w:szCs w:val="22"/>
        </w:rPr>
        <w:t>a pravični prehod v obdobju 2023</w:t>
      </w:r>
      <w:r w:rsidR="00B4229D" w:rsidRPr="00B4229D">
        <w:rPr>
          <w:rFonts w:ascii="Arial" w:hAnsi="Arial" w:cs="Arial"/>
          <w:szCs w:val="22"/>
        </w:rPr>
        <w:t>-2026</w:t>
      </w:r>
      <w:r w:rsidR="00B4229D">
        <w:rPr>
          <w:rFonts w:ascii="Arial" w:hAnsi="Arial" w:cs="Arial"/>
          <w:szCs w:val="22"/>
        </w:rPr>
        <w:t xml:space="preserve">  </w:t>
      </w: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C7469E" w:rsidRPr="00C7469E">
        <w:rPr>
          <w:rFonts w:ascii="Arial" w:hAnsi="Arial" w:cs="Arial"/>
          <w:szCs w:val="22"/>
        </w:rPr>
        <w:t>J</w:t>
      </w:r>
      <w:r w:rsidR="003D1913" w:rsidRPr="00C7469E">
        <w:rPr>
          <w:rFonts w:ascii="Arial" w:hAnsi="Arial" w:cs="Arial"/>
          <w:szCs w:val="22"/>
        </w:rPr>
        <w:t>avnega razpisa</w:t>
      </w:r>
      <w:r w:rsidR="00C7469E" w:rsidRPr="00C7469E">
        <w:rPr>
          <w:rFonts w:ascii="Arial" w:hAnsi="Arial" w:cs="Arial"/>
          <w:szCs w:val="22"/>
        </w:rPr>
        <w:t xml:space="preserve"> </w:t>
      </w:r>
      <w:r w:rsidR="00B4229D" w:rsidRPr="00B4229D">
        <w:rPr>
          <w:rFonts w:ascii="Arial" w:hAnsi="Arial" w:cs="Arial"/>
          <w:szCs w:val="22"/>
        </w:rPr>
        <w:t xml:space="preserve">za sofinanciranje projektov izgradnje ekonomsko-poslovne infrastrukture v Zasavski premogovni regiji v okviru Sklada za pravični prehod </w:t>
      </w:r>
      <w:r w:rsidR="00D11B75">
        <w:rPr>
          <w:rFonts w:ascii="Arial" w:hAnsi="Arial" w:cs="Arial"/>
          <w:szCs w:val="22"/>
        </w:rPr>
        <w:t>v obdobju 2023</w:t>
      </w:r>
      <w:r w:rsidR="00B4229D" w:rsidRPr="00B4229D">
        <w:rPr>
          <w:rFonts w:ascii="Arial" w:hAnsi="Arial" w:cs="Arial"/>
          <w:szCs w:val="22"/>
        </w:rPr>
        <w:t>-2026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da v obdobju zadnjega leta, šteto za nazaj od dne </w:t>
      </w:r>
      <w:r w:rsidR="00583461">
        <w:rPr>
          <w:rFonts w:ascii="Arial" w:hAnsi="Arial" w:cs="Arial"/>
          <w:szCs w:val="22"/>
        </w:rPr>
        <w:t>objave javnega razpisa</w:t>
      </w:r>
      <w:r>
        <w:rPr>
          <w:rFonts w:ascii="Arial" w:hAnsi="Arial" w:cs="Arial"/>
          <w:szCs w:val="22"/>
        </w:rPr>
        <w:t xml:space="preserve">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</w:t>
      </w:r>
      <w:r w:rsidR="00951EFB">
        <w:rPr>
          <w:rFonts w:ascii="Arial" w:hAnsi="Arial" w:cs="Arial"/>
          <w:szCs w:val="22"/>
        </w:rPr>
        <w:t>, ki jih,</w:t>
      </w:r>
      <w:r w:rsidRPr="003D1913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Default="007642B4" w:rsidP="007642B4">
      <w:pPr>
        <w:rPr>
          <w:rFonts w:ascii="Arial" w:hAnsi="Arial" w:cs="Arial"/>
          <w:szCs w:val="22"/>
        </w:rPr>
      </w:pPr>
    </w:p>
    <w:p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:rsidR="00951EFB" w:rsidRPr="00951EFB" w:rsidRDefault="00951EFB" w:rsidP="00951EFB">
      <w:pPr>
        <w:rPr>
          <w:rFonts w:ascii="Arial" w:hAnsi="Arial" w:cs="Arial"/>
          <w:szCs w:val="22"/>
        </w:rPr>
      </w:pPr>
    </w:p>
    <w:p w:rsidR="00951EFB" w:rsidRPr="00951EFB" w:rsidRDefault="00951EFB" w:rsidP="00951EFB">
      <w:pPr>
        <w:rPr>
          <w:rFonts w:ascii="Arial" w:hAnsi="Arial" w:cs="Arial"/>
          <w:szCs w:val="22"/>
        </w:rPr>
      </w:pPr>
    </w:p>
    <w:p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9"/>
      <w:footerReference w:type="default" r:id="rId10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AB4" w:rsidRDefault="009C0AB4" w:rsidP="009C0AB4">
      <w:r>
        <w:separator/>
      </w:r>
    </w:p>
  </w:endnote>
  <w:endnote w:type="continuationSeparator" w:id="0">
    <w:p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802901">
      <w:rPr>
        <w:rFonts w:cs="Arial"/>
        <w:color w:val="808080"/>
      </w:rPr>
      <w:t>EPI SPP Zasavje</w:t>
    </w:r>
  </w:p>
  <w:p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D11B75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D11B75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AB4" w:rsidRDefault="009C0AB4" w:rsidP="009C0AB4">
      <w:r>
        <w:separator/>
      </w:r>
    </w:p>
  </w:footnote>
  <w:footnote w:type="continuationSeparator" w:id="0">
    <w:p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:rsidTr="009912E4">
      <w:trPr>
        <w:trHeight w:val="426"/>
      </w:trPr>
      <w:tc>
        <w:tcPr>
          <w:tcW w:w="5322" w:type="dxa"/>
        </w:tcPr>
        <w:p w:rsidR="003D1913" w:rsidRPr="00472905" w:rsidRDefault="00E77C0D" w:rsidP="00D11B75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193DFDCE" wp14:editId="7A3E966F">
                <wp:extent cx="2530027" cy="465615"/>
                <wp:effectExtent l="0" t="0" r="381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608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:rsidR="003D1913" w:rsidRPr="0057534D" w:rsidRDefault="00D11B75" w:rsidP="003D1913">
          <w:pPr>
            <w:pStyle w:val="Glava"/>
            <w:ind w:firstLine="884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4E1E0EEB" wp14:editId="722F2B1B">
                <wp:extent cx="1761482" cy="471225"/>
                <wp:effectExtent l="0" t="0" r="0" b="508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439" cy="4738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3D1913" w:rsidRPr="00472905" w:rsidRDefault="003D1913" w:rsidP="003D1913">
          <w:pPr>
            <w:pStyle w:val="Glava"/>
          </w:pPr>
        </w:p>
      </w:tc>
    </w:tr>
  </w:tbl>
  <w:p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64"/>
    <w:rsid w:val="0011512D"/>
    <w:rsid w:val="001770CF"/>
    <w:rsid w:val="003D1913"/>
    <w:rsid w:val="00583461"/>
    <w:rsid w:val="00644110"/>
    <w:rsid w:val="0070255A"/>
    <w:rsid w:val="007642B4"/>
    <w:rsid w:val="00802901"/>
    <w:rsid w:val="00806264"/>
    <w:rsid w:val="008278F7"/>
    <w:rsid w:val="009159DE"/>
    <w:rsid w:val="00951EFB"/>
    <w:rsid w:val="0098331C"/>
    <w:rsid w:val="009912E4"/>
    <w:rsid w:val="009C0AB4"/>
    <w:rsid w:val="00B4229D"/>
    <w:rsid w:val="00C7469E"/>
    <w:rsid w:val="00D11B75"/>
    <w:rsid w:val="00D16E1D"/>
    <w:rsid w:val="00E77C0D"/>
    <w:rsid w:val="00F34253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29D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29D"/>
    <w:rPr>
      <w:rFonts w:ascii="Tahoma" w:eastAsia="Calibri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29D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29D"/>
    <w:rPr>
      <w:rFonts w:ascii="Tahoma" w:eastAsia="Calibri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78BBD6-0364-4A7E-B345-C5C78E7A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Boštjan Plešec</dc:creator>
  <cp:lastModifiedBy>Jernej Prevc</cp:lastModifiedBy>
  <cp:revision>4</cp:revision>
  <dcterms:created xsi:type="dcterms:W3CDTF">2023-06-19T12:08:00Z</dcterms:created>
  <dcterms:modified xsi:type="dcterms:W3CDTF">2023-06-29T06:53:00Z</dcterms:modified>
</cp:coreProperties>
</file>